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BF" w:rsidRPr="00621ABF" w:rsidRDefault="00621ABF" w:rsidP="00621ABF">
      <w:pPr>
        <w:pageBreakBefore/>
        <w:jc w:val="right"/>
      </w:pPr>
      <w:r w:rsidRPr="00621ABF">
        <w:rPr>
          <w:szCs w:val="28"/>
        </w:rPr>
        <w:t>Приложение 18</w:t>
      </w:r>
    </w:p>
    <w:p w:rsidR="00621ABF" w:rsidRPr="00621ABF" w:rsidRDefault="00621ABF" w:rsidP="00621ABF">
      <w:pPr>
        <w:jc w:val="right"/>
        <w:rPr>
          <w:szCs w:val="28"/>
        </w:rPr>
      </w:pPr>
    </w:p>
    <w:p w:rsidR="00621ABF" w:rsidRPr="00621ABF" w:rsidRDefault="00621ABF" w:rsidP="00621ABF">
      <w:pPr>
        <w:jc w:val="right"/>
        <w:rPr>
          <w:sz w:val="28"/>
          <w:szCs w:val="28"/>
          <w:lang w:val="x-none"/>
        </w:rPr>
      </w:pPr>
      <w:r w:rsidRPr="00621ABF">
        <w:rPr>
          <w:rFonts w:eastAsia="Calibri"/>
          <w:lang w:eastAsia="en-US"/>
        </w:rPr>
        <w:t>УТВЕРЖДЕН</w:t>
      </w:r>
    </w:p>
    <w:p w:rsidR="00621ABF" w:rsidRPr="00621ABF" w:rsidRDefault="00621ABF" w:rsidP="00621ABF">
      <w:pPr>
        <w:jc w:val="right"/>
        <w:rPr>
          <w:sz w:val="28"/>
          <w:szCs w:val="28"/>
          <w:lang w:val="x-none"/>
        </w:rPr>
      </w:pPr>
      <w:r w:rsidRPr="00621ABF">
        <w:rPr>
          <w:rFonts w:eastAsia="Calibri"/>
          <w:lang w:eastAsia="en-US"/>
        </w:rPr>
        <w:t xml:space="preserve">решением Антитеррористической комиссии </w:t>
      </w:r>
    </w:p>
    <w:p w:rsidR="00621ABF" w:rsidRPr="00621ABF" w:rsidRDefault="00621ABF" w:rsidP="00621ABF">
      <w:pPr>
        <w:jc w:val="right"/>
        <w:rPr>
          <w:sz w:val="28"/>
          <w:szCs w:val="28"/>
          <w:lang w:val="x-none"/>
        </w:rPr>
      </w:pPr>
      <w:r w:rsidRPr="00621ABF">
        <w:rPr>
          <w:rFonts w:eastAsia="Calibri"/>
          <w:lang w:eastAsia="en-US"/>
        </w:rPr>
        <w:t xml:space="preserve">Ханты-Мансийского автономного </w:t>
      </w:r>
    </w:p>
    <w:p w:rsidR="00621ABF" w:rsidRPr="00621ABF" w:rsidRDefault="00621ABF" w:rsidP="00621ABF">
      <w:pPr>
        <w:jc w:val="right"/>
        <w:rPr>
          <w:sz w:val="28"/>
          <w:szCs w:val="28"/>
          <w:lang w:val="x-none"/>
        </w:rPr>
      </w:pPr>
      <w:r w:rsidRPr="00621ABF">
        <w:rPr>
          <w:rFonts w:eastAsia="Calibri"/>
          <w:lang w:eastAsia="en-US"/>
        </w:rPr>
        <w:t>округа – Югры</w:t>
      </w:r>
    </w:p>
    <w:p w:rsidR="00621ABF" w:rsidRPr="00621ABF" w:rsidRDefault="00621ABF" w:rsidP="00621ABF">
      <w:pPr>
        <w:spacing w:after="120"/>
        <w:jc w:val="right"/>
      </w:pPr>
      <w:r>
        <w:rPr>
          <w:rFonts w:eastAsia="Calibri"/>
          <w:i/>
          <w:lang w:val="x-none" w:eastAsia="en-US"/>
        </w:rPr>
        <w:t>(</w:t>
      </w:r>
      <w:r w:rsidR="00B1177C">
        <w:rPr>
          <w:rFonts w:eastAsia="Calibri"/>
          <w:i/>
          <w:lang w:eastAsia="en-US"/>
        </w:rPr>
        <w:t>решение председателя АТК ХМАО-Югры от 02.04.20</w:t>
      </w:r>
      <w:r w:rsidR="00993F51">
        <w:rPr>
          <w:rFonts w:eastAsia="Calibri"/>
          <w:i/>
          <w:lang w:eastAsia="en-US"/>
        </w:rPr>
        <w:t>1</w:t>
      </w:r>
      <w:r w:rsidR="00B1177C">
        <w:rPr>
          <w:rFonts w:eastAsia="Calibri"/>
          <w:i/>
          <w:lang w:eastAsia="en-US"/>
        </w:rPr>
        <w:t>9,</w:t>
      </w:r>
      <w:r>
        <w:rPr>
          <w:rFonts w:eastAsia="Calibri"/>
          <w:i/>
          <w:lang w:eastAsia="en-US"/>
        </w:rPr>
        <w:t xml:space="preserve"> от 04.02.2020 № 99/83</w:t>
      </w:r>
      <w:r w:rsidR="00993F51">
        <w:rPr>
          <w:rFonts w:eastAsia="Calibri"/>
          <w:i/>
          <w:lang w:eastAsia="en-US"/>
        </w:rPr>
        <w:t>, от 30.11.2021 № 107/97</w:t>
      </w:r>
      <w:r w:rsidR="002E2DA4">
        <w:rPr>
          <w:rFonts w:eastAsia="Calibri"/>
          <w:i/>
          <w:lang w:eastAsia="en-US"/>
        </w:rPr>
        <w:t xml:space="preserve"> от 06.02.2023 № 115</w:t>
      </w:r>
      <w:r w:rsidR="00993F51">
        <w:rPr>
          <w:rFonts w:eastAsia="Calibri"/>
          <w:i/>
          <w:lang w:eastAsia="en-US"/>
        </w:rPr>
        <w:t>)</w:t>
      </w:r>
    </w:p>
    <w:p w:rsidR="00621ABF" w:rsidRPr="00621ABF" w:rsidRDefault="00621ABF" w:rsidP="00621ABF">
      <w:pPr>
        <w:jc w:val="center"/>
        <w:rPr>
          <w:rFonts w:eastAsia="Calibri"/>
          <w:sz w:val="28"/>
          <w:szCs w:val="28"/>
          <w:lang w:eastAsia="en-US"/>
        </w:rPr>
      </w:pPr>
    </w:p>
    <w:p w:rsidR="00621ABF" w:rsidRPr="00621ABF" w:rsidRDefault="00621ABF" w:rsidP="00621ABF">
      <w:pPr>
        <w:autoSpaceDE w:val="0"/>
        <w:jc w:val="center"/>
        <w:rPr>
          <w:b/>
          <w:bCs/>
          <w:sz w:val="20"/>
          <w:szCs w:val="20"/>
        </w:rPr>
      </w:pPr>
      <w:r w:rsidRPr="00621ABF">
        <w:rPr>
          <w:b/>
          <w:sz w:val="28"/>
          <w:szCs w:val="28"/>
        </w:rPr>
        <w:t>СОСТАВ</w:t>
      </w:r>
    </w:p>
    <w:p w:rsidR="00621ABF" w:rsidRPr="00621ABF" w:rsidRDefault="00621ABF" w:rsidP="00621ABF">
      <w:pPr>
        <w:jc w:val="center"/>
      </w:pPr>
      <w:r w:rsidRPr="00621ABF">
        <w:rPr>
          <w:bCs/>
          <w:sz w:val="28"/>
          <w:szCs w:val="28"/>
        </w:rPr>
        <w:t>Антитеррористической комиссии города Югорска</w:t>
      </w:r>
    </w:p>
    <w:p w:rsidR="00621ABF" w:rsidRPr="00621ABF" w:rsidRDefault="00621ABF" w:rsidP="00621ABF">
      <w:pPr>
        <w:jc w:val="center"/>
      </w:pPr>
      <w:r w:rsidRPr="00621ABF">
        <w:rPr>
          <w:bCs/>
          <w:sz w:val="28"/>
          <w:szCs w:val="28"/>
        </w:rPr>
        <w:t>(далее – комиссия)</w:t>
      </w:r>
    </w:p>
    <w:p w:rsidR="00621ABF" w:rsidRPr="00621ABF" w:rsidRDefault="00621ABF" w:rsidP="00621ABF">
      <w:pPr>
        <w:ind w:firstLine="737"/>
        <w:jc w:val="both"/>
        <w:rPr>
          <w:sz w:val="28"/>
          <w:szCs w:val="28"/>
        </w:rPr>
      </w:pPr>
    </w:p>
    <w:p w:rsidR="00621ABF" w:rsidRPr="00621ABF" w:rsidRDefault="00621ABF" w:rsidP="00621ABF">
      <w:pPr>
        <w:ind w:firstLine="737"/>
        <w:jc w:val="both"/>
      </w:pPr>
      <w:r w:rsidRPr="00621ABF">
        <w:rPr>
          <w:sz w:val="28"/>
          <w:szCs w:val="28"/>
          <w:lang w:eastAsia="ru-RU"/>
        </w:rPr>
        <w:t>Глава города Югорска, председатель комиссии</w:t>
      </w:r>
    </w:p>
    <w:p w:rsidR="00621ABF" w:rsidRPr="00621ABF" w:rsidRDefault="00621ABF" w:rsidP="00621ABF">
      <w:pPr>
        <w:ind w:firstLine="737"/>
        <w:jc w:val="both"/>
      </w:pPr>
      <w:r w:rsidRPr="00621ABF">
        <w:rPr>
          <w:sz w:val="28"/>
          <w:szCs w:val="28"/>
          <w:lang w:eastAsia="ru-RU"/>
        </w:rPr>
        <w:t>Начальник 7 отделения (с дислокацией в городе Югорске) Службы по Ханты-Мансийскому автономному округу Регионального управления Федеральной службы безопасности Российской Федерации по Тюменской области, заместитель председателя комиссии (по согласованию)</w:t>
      </w:r>
    </w:p>
    <w:p w:rsidR="00621ABF" w:rsidRPr="00621ABF" w:rsidRDefault="007851C4" w:rsidP="00621ABF">
      <w:pPr>
        <w:ind w:firstLine="737"/>
        <w:jc w:val="both"/>
      </w:pPr>
      <w:r>
        <w:rPr>
          <w:sz w:val="28"/>
          <w:szCs w:val="28"/>
          <w:lang w:eastAsia="ru-RU"/>
        </w:rPr>
        <w:t>З</w:t>
      </w:r>
      <w:r w:rsidR="00621ABF" w:rsidRPr="00621ABF">
        <w:rPr>
          <w:sz w:val="28"/>
          <w:szCs w:val="28"/>
          <w:lang w:eastAsia="ru-RU"/>
        </w:rPr>
        <w:t>аместитель главы города Югорска, заместитель председателя комиссии</w:t>
      </w:r>
    </w:p>
    <w:p w:rsidR="00621ABF" w:rsidRPr="00621ABF" w:rsidRDefault="00621ABF" w:rsidP="00621ABF">
      <w:pPr>
        <w:ind w:firstLine="737"/>
        <w:jc w:val="both"/>
      </w:pPr>
      <w:r w:rsidRPr="00621ABF">
        <w:rPr>
          <w:sz w:val="28"/>
          <w:szCs w:val="28"/>
          <w:lang w:eastAsia="ru-RU"/>
        </w:rPr>
        <w:t xml:space="preserve">Начальник управления </w:t>
      </w:r>
      <w:r w:rsidR="007851C4">
        <w:rPr>
          <w:sz w:val="28"/>
          <w:szCs w:val="28"/>
          <w:lang w:eastAsia="ru-RU"/>
        </w:rPr>
        <w:t xml:space="preserve">общественной безопасности и специальных мероприятий </w:t>
      </w:r>
      <w:r w:rsidRPr="00621ABF">
        <w:rPr>
          <w:sz w:val="28"/>
          <w:szCs w:val="28"/>
          <w:lang w:eastAsia="ru-RU"/>
        </w:rPr>
        <w:t>администрации города Югорска, руководитель аппарата комиссии</w:t>
      </w:r>
    </w:p>
    <w:p w:rsidR="00621ABF" w:rsidRPr="00621ABF" w:rsidRDefault="00621ABF" w:rsidP="00621ABF">
      <w:pPr>
        <w:ind w:firstLine="737"/>
        <w:jc w:val="both"/>
      </w:pPr>
      <w:r w:rsidRPr="00621ABF">
        <w:rPr>
          <w:sz w:val="28"/>
          <w:szCs w:val="28"/>
          <w:lang w:eastAsia="ru-RU"/>
        </w:rPr>
        <w:t xml:space="preserve">Заместитель начальника управления </w:t>
      </w:r>
      <w:r w:rsidR="007851C4" w:rsidRPr="007851C4">
        <w:rPr>
          <w:sz w:val="28"/>
          <w:szCs w:val="28"/>
          <w:lang w:eastAsia="ru-RU"/>
        </w:rPr>
        <w:t xml:space="preserve">общественной безопасности и специальных мероприятий </w:t>
      </w:r>
      <w:r w:rsidRPr="00621ABF">
        <w:rPr>
          <w:sz w:val="28"/>
          <w:szCs w:val="28"/>
          <w:lang w:eastAsia="ru-RU"/>
        </w:rPr>
        <w:t>администрации города Югорска, сотрудник аппарата комиссии</w:t>
      </w:r>
    </w:p>
    <w:p w:rsidR="00621ABF" w:rsidRPr="00621ABF" w:rsidRDefault="00621ABF" w:rsidP="00621ABF">
      <w:pPr>
        <w:ind w:firstLine="737"/>
        <w:jc w:val="both"/>
      </w:pPr>
      <w:r w:rsidRPr="00621ABF">
        <w:rPr>
          <w:sz w:val="28"/>
          <w:szCs w:val="28"/>
          <w:lang w:eastAsia="ru-RU"/>
        </w:rPr>
        <w:t>Начальник отдела Министерства внутренних дел Российской Федерации по городу Югорску (по согласованию)</w:t>
      </w:r>
    </w:p>
    <w:p w:rsidR="00621ABF" w:rsidRPr="00621ABF" w:rsidRDefault="00621ABF" w:rsidP="00621ABF">
      <w:pPr>
        <w:ind w:firstLine="737"/>
        <w:jc w:val="both"/>
      </w:pPr>
      <w:r w:rsidRPr="00621ABF">
        <w:rPr>
          <w:sz w:val="28"/>
          <w:szCs w:val="28"/>
          <w:lang w:eastAsia="ru-RU"/>
        </w:rPr>
        <w:t xml:space="preserve">Начальник </w:t>
      </w:r>
      <w:r w:rsidR="00564EA4">
        <w:rPr>
          <w:sz w:val="28"/>
          <w:szCs w:val="28"/>
          <w:lang w:eastAsia="ru-RU"/>
        </w:rPr>
        <w:t xml:space="preserve">ОНД и </w:t>
      </w:r>
      <w:proofErr w:type="gramStart"/>
      <w:r w:rsidR="00564EA4">
        <w:rPr>
          <w:sz w:val="28"/>
          <w:szCs w:val="28"/>
          <w:lang w:eastAsia="ru-RU"/>
        </w:rPr>
        <w:t>ПР</w:t>
      </w:r>
      <w:proofErr w:type="gramEnd"/>
      <w:r w:rsidRPr="00621ABF">
        <w:rPr>
          <w:sz w:val="28"/>
          <w:szCs w:val="28"/>
          <w:lang w:eastAsia="ru-RU"/>
        </w:rPr>
        <w:t xml:space="preserve"> по городам Югорск, Советский и Советскому району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 (по согласованию)</w:t>
      </w:r>
    </w:p>
    <w:p w:rsidR="00621ABF" w:rsidRPr="00B1177C" w:rsidRDefault="00621ABF" w:rsidP="00B1177C">
      <w:pPr>
        <w:ind w:firstLine="737"/>
        <w:jc w:val="both"/>
        <w:rPr>
          <w:bCs/>
          <w:sz w:val="28"/>
          <w:szCs w:val="28"/>
          <w:lang w:eastAsia="ru-RU"/>
        </w:rPr>
      </w:pPr>
      <w:r w:rsidRPr="00621ABF">
        <w:rPr>
          <w:sz w:val="28"/>
          <w:szCs w:val="28"/>
          <w:lang w:eastAsia="ru-RU"/>
        </w:rPr>
        <w:t xml:space="preserve">Начальник </w:t>
      </w:r>
      <w:r w:rsidR="00B1177C" w:rsidRPr="00B1177C">
        <w:rPr>
          <w:bCs/>
          <w:sz w:val="28"/>
          <w:szCs w:val="28"/>
          <w:lang w:eastAsia="ru-RU"/>
        </w:rPr>
        <w:t>9 П</w:t>
      </w:r>
      <w:r w:rsidR="00B1177C">
        <w:rPr>
          <w:bCs/>
          <w:sz w:val="28"/>
          <w:szCs w:val="28"/>
          <w:lang w:eastAsia="ru-RU"/>
        </w:rPr>
        <w:t>ожарно-спасательного отряда</w:t>
      </w:r>
      <w:r w:rsidR="00B1177C" w:rsidRPr="00B1177C">
        <w:rPr>
          <w:bCs/>
          <w:sz w:val="28"/>
          <w:szCs w:val="28"/>
          <w:lang w:eastAsia="ru-RU"/>
        </w:rPr>
        <w:t xml:space="preserve"> ФПС ГПС ГУ МСЧ России по ХМАО-Югре</w:t>
      </w:r>
    </w:p>
    <w:p w:rsidR="00621ABF" w:rsidRDefault="00621ABF" w:rsidP="00621ABF">
      <w:pPr>
        <w:ind w:firstLine="737"/>
        <w:jc w:val="both"/>
        <w:rPr>
          <w:sz w:val="28"/>
          <w:szCs w:val="28"/>
          <w:lang w:eastAsia="ru-RU"/>
        </w:rPr>
      </w:pPr>
      <w:r w:rsidRPr="00621ABF">
        <w:rPr>
          <w:sz w:val="28"/>
          <w:szCs w:val="28"/>
          <w:lang w:eastAsia="ru-RU"/>
        </w:rPr>
        <w:t>Заместитель главы города Югорска</w:t>
      </w:r>
      <w:r w:rsidR="007851C4">
        <w:rPr>
          <w:sz w:val="28"/>
          <w:szCs w:val="28"/>
          <w:lang w:eastAsia="ru-RU"/>
        </w:rPr>
        <w:t xml:space="preserve"> -</w:t>
      </w:r>
      <w:r w:rsidRPr="00621ABF">
        <w:rPr>
          <w:sz w:val="28"/>
          <w:szCs w:val="28"/>
          <w:lang w:eastAsia="ru-RU"/>
        </w:rPr>
        <w:t xml:space="preserve"> директор Департамента жилищно-коммунального и строительного комплекса администрации города Югорска</w:t>
      </w:r>
    </w:p>
    <w:p w:rsidR="00564EA4" w:rsidRPr="00621ABF" w:rsidRDefault="00564EA4" w:rsidP="00621ABF">
      <w:pPr>
        <w:ind w:firstLine="737"/>
        <w:jc w:val="both"/>
      </w:pPr>
      <w:r>
        <w:rPr>
          <w:sz w:val="28"/>
          <w:szCs w:val="28"/>
          <w:lang w:eastAsia="ru-RU"/>
        </w:rPr>
        <w:t>Заместитель главы города, курирующий социальные вопросы</w:t>
      </w:r>
    </w:p>
    <w:p w:rsidR="00621ABF" w:rsidRPr="00621ABF" w:rsidRDefault="007851C4" w:rsidP="00621ABF">
      <w:pPr>
        <w:ind w:firstLine="737"/>
        <w:jc w:val="both"/>
      </w:pPr>
      <w:r>
        <w:rPr>
          <w:sz w:val="28"/>
          <w:szCs w:val="28"/>
          <w:lang w:eastAsia="ru-RU"/>
        </w:rPr>
        <w:t>Заместитель главы города -</w:t>
      </w:r>
      <w:r w:rsidR="00621ABF" w:rsidRPr="00621ABF">
        <w:rPr>
          <w:sz w:val="28"/>
          <w:szCs w:val="28"/>
          <w:lang w:eastAsia="ru-RU"/>
        </w:rPr>
        <w:t xml:space="preserve"> директор департамента муниципальной собственности и градостроительства </w:t>
      </w:r>
      <w:r w:rsidR="00621ABF">
        <w:rPr>
          <w:sz w:val="28"/>
          <w:szCs w:val="28"/>
          <w:lang w:eastAsia="ru-RU"/>
        </w:rPr>
        <w:t xml:space="preserve">администрации </w:t>
      </w:r>
      <w:r w:rsidR="00621ABF" w:rsidRPr="00621ABF">
        <w:rPr>
          <w:sz w:val="28"/>
          <w:szCs w:val="28"/>
          <w:lang w:eastAsia="ru-RU"/>
        </w:rPr>
        <w:t>города Югорска</w:t>
      </w:r>
    </w:p>
    <w:p w:rsidR="00621ABF" w:rsidRPr="00621ABF" w:rsidRDefault="00621ABF" w:rsidP="00621ABF">
      <w:pPr>
        <w:ind w:firstLine="737"/>
        <w:jc w:val="both"/>
      </w:pPr>
      <w:r w:rsidRPr="00621ABF">
        <w:rPr>
          <w:sz w:val="28"/>
          <w:szCs w:val="28"/>
          <w:lang w:eastAsia="ru-RU"/>
        </w:rPr>
        <w:t>Директор муниципального унитарного предприятия «Югорский информационно-издательский центр» (по согласованию)</w:t>
      </w:r>
    </w:p>
    <w:p w:rsidR="00621ABF" w:rsidRPr="00621ABF" w:rsidRDefault="00621ABF" w:rsidP="00621ABF">
      <w:pPr>
        <w:ind w:firstLine="737"/>
        <w:jc w:val="both"/>
      </w:pPr>
      <w:r w:rsidRPr="00621ABF">
        <w:rPr>
          <w:sz w:val="28"/>
          <w:szCs w:val="28"/>
          <w:lang w:eastAsia="ru-RU"/>
        </w:rPr>
        <w:t>Начальник отдела по гражданской обороне и чрезвычайным ситуациям администрации города Югорска</w:t>
      </w:r>
      <w:bookmarkStart w:id="0" w:name="_GoBack"/>
      <w:bookmarkEnd w:id="0"/>
    </w:p>
    <w:p w:rsidR="00621ABF" w:rsidRPr="00621ABF" w:rsidRDefault="00621ABF" w:rsidP="00621ABF">
      <w:pPr>
        <w:ind w:firstLine="737"/>
        <w:jc w:val="both"/>
      </w:pPr>
      <w:r w:rsidRPr="00621ABF">
        <w:rPr>
          <w:sz w:val="28"/>
          <w:szCs w:val="28"/>
          <w:lang w:eastAsia="ru-RU"/>
        </w:rPr>
        <w:lastRenderedPageBreak/>
        <w:t>Начальник</w:t>
      </w:r>
      <w:r w:rsidR="007D341D" w:rsidRPr="007D341D">
        <w:t xml:space="preserve"> </w:t>
      </w:r>
      <w:r w:rsidR="007D341D" w:rsidRPr="007D341D">
        <w:rPr>
          <w:sz w:val="28"/>
          <w:szCs w:val="28"/>
          <w:lang w:eastAsia="ru-RU"/>
        </w:rPr>
        <w:t>Югорского МОВО – филиала ФГКУ «Управление вневедомственной охраны войск национальной гвардии РФ по ХМАО-Югре</w:t>
      </w:r>
      <w:r w:rsidRPr="00621ABF">
        <w:rPr>
          <w:sz w:val="28"/>
          <w:szCs w:val="28"/>
          <w:lang w:eastAsia="ru-RU"/>
        </w:rPr>
        <w:t xml:space="preserve"> (по согласованию)</w:t>
      </w:r>
    </w:p>
    <w:p w:rsidR="00621ABF" w:rsidRPr="00621ABF" w:rsidRDefault="00621ABF" w:rsidP="00621ABF">
      <w:pPr>
        <w:ind w:firstLine="737"/>
        <w:jc w:val="both"/>
      </w:pPr>
      <w:r w:rsidRPr="00621ABF">
        <w:rPr>
          <w:sz w:val="28"/>
          <w:szCs w:val="28"/>
          <w:lang w:eastAsia="ru-RU"/>
        </w:rPr>
        <w:t xml:space="preserve">Начальник территориального отдела Управления Федеральной службы по надзору в сфере защиты прав потребителей и благополучия человека по </w:t>
      </w:r>
      <w:r w:rsidRPr="00621ABF">
        <w:rPr>
          <w:sz w:val="28"/>
          <w:szCs w:val="28"/>
          <w:lang w:eastAsia="ru-RU"/>
        </w:rPr>
        <w:br/>
        <w:t>Ханты-Мансийскому автономному округу – Югре в городе Югорске и Советском районе (по согласованию)</w:t>
      </w:r>
    </w:p>
    <w:p w:rsidR="00621ABF" w:rsidRPr="00621ABF" w:rsidRDefault="00621ABF" w:rsidP="00621ABF">
      <w:pPr>
        <w:ind w:firstLine="737"/>
        <w:jc w:val="both"/>
      </w:pPr>
      <w:r w:rsidRPr="00621ABF">
        <w:rPr>
          <w:sz w:val="28"/>
          <w:szCs w:val="28"/>
        </w:rPr>
        <w:t>Военный комиссар Советского района Ханты-Мансийского автономного округа – Югры (по согласованию)</w:t>
      </w:r>
    </w:p>
    <w:p w:rsidR="00621ABF" w:rsidRPr="00621ABF" w:rsidRDefault="00621ABF" w:rsidP="00621ABF">
      <w:pPr>
        <w:ind w:firstLine="737"/>
        <w:jc w:val="both"/>
      </w:pPr>
      <w:r w:rsidRPr="00621ABF">
        <w:rPr>
          <w:sz w:val="28"/>
        </w:rPr>
        <w:t xml:space="preserve">Начальник филиала по городу Югорску федерального казенного учреждения «Уголовно-исполнительная инспекция Управления Федеральной службы исполнения наказаний по Ханты-Мансийскому автономному </w:t>
      </w:r>
      <w:r w:rsidRPr="00621ABF">
        <w:rPr>
          <w:sz w:val="28"/>
        </w:rPr>
        <w:br/>
        <w:t xml:space="preserve">округу – Югре» </w:t>
      </w:r>
      <w:r w:rsidRPr="00621ABF">
        <w:rPr>
          <w:sz w:val="28"/>
          <w:szCs w:val="28"/>
        </w:rPr>
        <w:t>(по согласованию)</w:t>
      </w:r>
    </w:p>
    <w:p w:rsidR="00621ABF" w:rsidRPr="00621ABF" w:rsidRDefault="00621ABF" w:rsidP="00621ABF">
      <w:pPr>
        <w:ind w:firstLine="737"/>
        <w:jc w:val="both"/>
      </w:pPr>
      <w:r w:rsidRPr="00621ABF">
        <w:rPr>
          <w:sz w:val="28"/>
          <w:szCs w:val="28"/>
          <w:lang w:eastAsia="ru-RU"/>
        </w:rPr>
        <w:t>Начальник Югорского таможенного поста (по согласованию)</w:t>
      </w:r>
    </w:p>
    <w:p w:rsidR="00621ABF" w:rsidRPr="00621ABF" w:rsidRDefault="00621ABF" w:rsidP="00621ABF">
      <w:pPr>
        <w:ind w:firstLine="737"/>
        <w:jc w:val="both"/>
      </w:pPr>
      <w:r w:rsidRPr="00621ABF">
        <w:rPr>
          <w:sz w:val="28"/>
          <w:szCs w:val="28"/>
          <w:lang w:eastAsia="ru-RU"/>
        </w:rPr>
        <w:t>Заместитель генерального директора ООО «Газпром трансгаз Югорск» (по согласованию)</w:t>
      </w:r>
    </w:p>
    <w:p w:rsidR="00621ABF" w:rsidRPr="00621ABF" w:rsidRDefault="00621ABF" w:rsidP="00621ABF">
      <w:pPr>
        <w:ind w:firstLine="737"/>
        <w:jc w:val="both"/>
      </w:pPr>
      <w:r w:rsidRPr="00621ABF">
        <w:rPr>
          <w:sz w:val="28"/>
          <w:szCs w:val="28"/>
          <w:lang w:eastAsia="ru-RU"/>
        </w:rPr>
        <w:t>Начальник службы корпоративной защиты ООО «Газпром трансгаз Югорск» (по согласованию)</w:t>
      </w:r>
    </w:p>
    <w:p w:rsidR="00621ABF" w:rsidRPr="00621ABF" w:rsidRDefault="00621ABF" w:rsidP="00621ABF">
      <w:pPr>
        <w:ind w:firstLine="737"/>
        <w:jc w:val="both"/>
      </w:pPr>
      <w:r w:rsidRPr="00621ABF">
        <w:rPr>
          <w:sz w:val="28"/>
          <w:szCs w:val="28"/>
          <w:lang w:eastAsia="ru-RU"/>
        </w:rPr>
        <w:t>Начальник Югорского отряда охраны ПАО «Газпром» «Южно-Уральское Межрегиональное управление охраны ПАО «Газпром» в г. Екатеринбурге (по согласованию)</w:t>
      </w:r>
    </w:p>
    <w:p w:rsidR="00621ABF" w:rsidRPr="00621ABF" w:rsidRDefault="00621ABF" w:rsidP="00621ABF">
      <w:pPr>
        <w:ind w:firstLine="737"/>
        <w:jc w:val="both"/>
      </w:pPr>
      <w:r w:rsidRPr="00621ABF">
        <w:rPr>
          <w:sz w:val="28"/>
          <w:szCs w:val="28"/>
          <w:lang w:eastAsia="ru-RU"/>
        </w:rPr>
        <w:t>Начальник железнодорожной станции «Геологическая» (по согласованию).</w:t>
      </w:r>
    </w:p>
    <w:sectPr w:rsidR="00621ABF" w:rsidRPr="00621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6B"/>
    <w:rsid w:val="000E6598"/>
    <w:rsid w:val="002E2DA4"/>
    <w:rsid w:val="004C568F"/>
    <w:rsid w:val="00564EA4"/>
    <w:rsid w:val="0061746A"/>
    <w:rsid w:val="00621ABF"/>
    <w:rsid w:val="007851C4"/>
    <w:rsid w:val="007D341D"/>
    <w:rsid w:val="00867E78"/>
    <w:rsid w:val="0091286B"/>
    <w:rsid w:val="00993F51"/>
    <w:rsid w:val="00B1177C"/>
    <w:rsid w:val="00B57065"/>
    <w:rsid w:val="00BC40BC"/>
    <w:rsid w:val="00E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1286B"/>
    <w:pPr>
      <w:widowControl w:val="0"/>
      <w:suppressAutoHyphens/>
      <w:autoSpaceDE w:val="0"/>
      <w:spacing w:before="180" w:after="0"/>
      <w:ind w:left="520" w:right="160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1286B"/>
    <w:pPr>
      <w:widowControl w:val="0"/>
      <w:suppressAutoHyphens/>
      <w:autoSpaceDE w:val="0"/>
      <w:spacing w:before="180" w:after="0"/>
      <w:ind w:left="520" w:right="160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Ivanova_NM</dc:creator>
  <cp:lastModifiedBy>Яковлев Дмитрий Николаевич</cp:lastModifiedBy>
  <cp:revision>3</cp:revision>
  <cp:lastPrinted>2021-12-23T05:46:00Z</cp:lastPrinted>
  <dcterms:created xsi:type="dcterms:W3CDTF">2023-04-21T13:00:00Z</dcterms:created>
  <dcterms:modified xsi:type="dcterms:W3CDTF">2023-04-21T13:03:00Z</dcterms:modified>
</cp:coreProperties>
</file>