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483A73" w:rsidRDefault="00483A73" w:rsidP="00483A73">
      <w:pPr>
        <w:jc w:val="right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02571E" w:rsidP="00B4399A">
      <w:pPr>
        <w:pStyle w:val="Standard"/>
        <w:jc w:val="center"/>
      </w:pPr>
      <w:r>
        <w:rPr>
          <w:b/>
          <w:bCs/>
          <w:lang w:val="ru-RU"/>
        </w:rPr>
        <w:t>ОТЧЕТ</w:t>
      </w:r>
    </w:p>
    <w:p w:rsidR="00C71345" w:rsidRDefault="0002571E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 </w:t>
      </w:r>
      <w:r w:rsidR="00930F48">
        <w:rPr>
          <w:b/>
          <w:bCs/>
          <w:lang w:val="ru-RU"/>
        </w:rPr>
        <w:t>работ</w:t>
      </w:r>
      <w:r>
        <w:rPr>
          <w:b/>
          <w:bCs/>
          <w:lang w:val="ru-RU"/>
        </w:rPr>
        <w:t>е</w:t>
      </w:r>
      <w:r w:rsidR="00930F48">
        <w:rPr>
          <w:b/>
          <w:bCs/>
          <w:lang w:val="ru-RU"/>
        </w:rPr>
        <w:t xml:space="preserve">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02571E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</w:t>
      </w:r>
      <w:r w:rsidR="00C71345">
        <w:rPr>
          <w:b/>
          <w:bCs/>
          <w:lang w:val="ru-RU"/>
        </w:rPr>
        <w:t xml:space="preserve"> </w:t>
      </w:r>
      <w:r w:rsidR="00B4399A">
        <w:rPr>
          <w:b/>
          <w:bCs/>
          <w:lang w:val="ru-RU"/>
        </w:rPr>
        <w:t>3</w:t>
      </w:r>
      <w:r w:rsidR="00C71345"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 w:rsidR="00C71345"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51"/>
        <w:gridCol w:w="7762"/>
        <w:gridCol w:w="1843"/>
        <w:gridCol w:w="2126"/>
        <w:gridCol w:w="2410"/>
      </w:tblGrid>
      <w:tr w:rsidR="00C71345" w:rsidTr="00B4399A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3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</w:t>
            </w:r>
            <w:r w:rsidR="00B4399A">
              <w:rPr>
                <w:lang w:val="ru-RU"/>
              </w:rPr>
              <w:t>д</w:t>
            </w:r>
            <w:r>
              <w:rPr>
                <w:lang w:val="ru-RU"/>
              </w:rPr>
              <w:t>разделение</w:t>
            </w:r>
          </w:p>
        </w:tc>
        <w:tc>
          <w:tcPr>
            <w:tcW w:w="212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</w:t>
            </w:r>
            <w:r w:rsidR="00B4399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рублей</w:t>
            </w:r>
          </w:p>
        </w:tc>
        <w:tc>
          <w:tcPr>
            <w:tcW w:w="2410" w:type="dxa"/>
            <w:hideMark/>
          </w:tcPr>
          <w:p w:rsidR="00C71345" w:rsidRDefault="009D71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</w:t>
            </w:r>
            <w:r w:rsidR="00C71345">
              <w:rPr>
                <w:lang w:val="ru-RU"/>
              </w:rPr>
              <w:t>ный) качественный</w:t>
            </w:r>
          </w:p>
        </w:tc>
      </w:tr>
      <w:tr w:rsidR="00C71345" w:rsidTr="00B4399A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Pr="00CA6838" w:rsidRDefault="008167DA" w:rsidP="008167DA">
            <w:pPr>
              <w:pStyle w:val="TableContents"/>
              <w:jc w:val="center"/>
              <w:rPr>
                <w:lang w:val="ru-RU"/>
              </w:rPr>
            </w:pPr>
            <w:r w:rsidRPr="00CA6838">
              <w:rPr>
                <w:lang w:val="ru-RU"/>
              </w:rPr>
              <w:t>15 188,30</w:t>
            </w:r>
          </w:p>
        </w:tc>
        <w:tc>
          <w:tcPr>
            <w:tcW w:w="2410" w:type="dxa"/>
          </w:tcPr>
          <w:p w:rsidR="00C71345" w:rsidRPr="00CA6838" w:rsidRDefault="008167DA" w:rsidP="008167DA">
            <w:pPr>
              <w:pStyle w:val="TableContents"/>
              <w:jc w:val="center"/>
              <w:rPr>
                <w:lang w:val="ru-RU"/>
              </w:rPr>
            </w:pPr>
            <w:r w:rsidRPr="00CA6838">
              <w:rPr>
                <w:lang w:val="ru-RU"/>
              </w:rPr>
              <w:t>9 780,50</w:t>
            </w: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B4399A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 w:rsidR="00110998">
              <w:rPr>
                <w:lang w:val="ru-RU"/>
              </w:rPr>
              <w:t xml:space="preserve">, </w:t>
            </w:r>
            <w:r w:rsidR="00110998" w:rsidRPr="00110998">
              <w:rPr>
                <w:b/>
                <w:lang w:val="ru-RU"/>
              </w:rPr>
              <w:t>в том числе</w:t>
            </w:r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Pr="005F4F01" w:rsidRDefault="008369AD" w:rsidP="008369AD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2 600,00</w:t>
            </w:r>
          </w:p>
        </w:tc>
        <w:tc>
          <w:tcPr>
            <w:tcW w:w="2410" w:type="dxa"/>
          </w:tcPr>
          <w:p w:rsidR="00C71345" w:rsidRPr="008369AD" w:rsidRDefault="008369AD" w:rsidP="008369AD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2 533,8</w:t>
            </w: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C40B5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C40B5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proofErr w:type="spellStart"/>
            <w:r w:rsidR="008B0C15">
              <w:t>вознаграждени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369AD" w:rsidP="00C40B5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7 350,00</w:t>
            </w:r>
          </w:p>
        </w:tc>
        <w:tc>
          <w:tcPr>
            <w:tcW w:w="2410" w:type="dxa"/>
          </w:tcPr>
          <w:p w:rsidR="00C71345" w:rsidRPr="008369AD" w:rsidRDefault="008369AD" w:rsidP="008369AD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7 246,70</w:t>
            </w: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95F81" w:rsidP="00C40B5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 w:rsidR="008B0C15"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 w:rsidR="008B0C15"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 w:rsidR="008B0C15"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8B0C15" w:rsidP="008B0C15">
            <w:pPr>
              <w:pStyle w:val="Standard"/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 w:rsidR="00C71345">
              <w:t>ежегодно</w:t>
            </w:r>
            <w:r>
              <w:rPr>
                <w:lang w:val="ru-RU"/>
              </w:rPr>
              <w:t>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обеспечени</w:t>
            </w:r>
            <w:proofErr w:type="spellEnd"/>
            <w:r>
              <w:rPr>
                <w:lang w:val="ru-RU"/>
              </w:rPr>
              <w:t>я</w:t>
            </w:r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лиц</w:t>
            </w:r>
            <w:proofErr w:type="spellEnd"/>
            <w:r w:rsidR="00C71345">
              <w:t xml:space="preserve"> </w:t>
            </w:r>
            <w:proofErr w:type="spellStart"/>
            <w:r w:rsidR="00C71345">
              <w:t>из</w:t>
            </w:r>
            <w:proofErr w:type="spellEnd"/>
            <w:r w:rsidR="00C71345">
              <w:t xml:space="preserve"> </w:t>
            </w:r>
            <w:proofErr w:type="spellStart"/>
            <w:r w:rsidR="00C71345">
              <w:t>числа</w:t>
            </w:r>
            <w:proofErr w:type="spellEnd"/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обучающихся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общеобразовательных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учреждениях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воспитывающихся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приемных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патронатных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детских</w:t>
            </w:r>
            <w:proofErr w:type="spellEnd"/>
            <w:r w:rsidR="00C71345">
              <w:t xml:space="preserve"> </w:t>
            </w:r>
            <w:proofErr w:type="spellStart"/>
            <w:r w:rsidR="00C71345">
              <w:t>домах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семейного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типа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денежными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средствами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на</w:t>
            </w:r>
            <w:proofErr w:type="spellEnd"/>
            <w:r w:rsidR="00C71345">
              <w:t xml:space="preserve"> </w:t>
            </w:r>
            <w:proofErr w:type="spellStart"/>
            <w:r w:rsidR="00C71345">
              <w:t>проезд</w:t>
            </w:r>
            <w:proofErr w:type="spellEnd"/>
            <w:r w:rsidR="00C71345">
              <w:t xml:space="preserve"> </w:t>
            </w:r>
            <w:proofErr w:type="spellStart"/>
            <w:r w:rsidR="00C71345">
              <w:t>один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раз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год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жительства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обратно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учебы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</w:t>
            </w:r>
            <w:proofErr w:type="spellEnd"/>
            <w:r w:rsidR="00C71345">
              <w:t xml:space="preserve"> </w:t>
            </w:r>
            <w:proofErr w:type="spellStart"/>
            <w:r w:rsidR="00C71345">
              <w:t>фактическим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расходам</w:t>
            </w:r>
            <w:proofErr w:type="spellEnd"/>
            <w:r w:rsidR="00C71345">
              <w:t>.</w:t>
            </w:r>
            <w:proofErr w:type="gram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Pr="004F4B86" w:rsidRDefault="004F4B86" w:rsidP="00C40B5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776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CA6838" w:rsidRDefault="00412294" w:rsidP="00C40B59">
            <w:pPr>
              <w:pStyle w:val="TableContents"/>
              <w:jc w:val="center"/>
              <w:rPr>
                <w:lang w:val="ru-RU"/>
              </w:rPr>
            </w:pPr>
            <w:r w:rsidRPr="00CA6838">
              <w:rPr>
                <w:lang w:val="ru-RU"/>
              </w:rPr>
              <w:t>5238,3</w:t>
            </w:r>
          </w:p>
        </w:tc>
        <w:tc>
          <w:tcPr>
            <w:tcW w:w="2410" w:type="dxa"/>
          </w:tcPr>
          <w:p w:rsidR="0024307E" w:rsidRPr="00CA6838" w:rsidRDefault="008167DA" w:rsidP="008167DA">
            <w:pPr>
              <w:pStyle w:val="TableContents"/>
              <w:jc w:val="center"/>
              <w:rPr>
                <w:lang w:val="ru-RU"/>
              </w:rPr>
            </w:pPr>
            <w:r w:rsidRPr="00CA6838">
              <w:rPr>
                <w:lang w:val="ru-RU"/>
              </w:rPr>
              <w:t>0</w:t>
            </w:r>
            <w:bookmarkStart w:id="0" w:name="_GoBack"/>
            <w:bookmarkEnd w:id="0"/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B4399A" w:rsidTr="001312DF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  <w:p w:rsidR="00B4399A" w:rsidRDefault="00B4399A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B4399A" w:rsidRDefault="00B4399A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F13B51" w:rsidRDefault="00B4399A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B4399A" w:rsidRP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  <w:r w:rsidR="00B4399A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F13B51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24307E" w:rsidRP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412294" w:rsidRDefault="00E47D85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410" w:type="dxa"/>
          </w:tcPr>
          <w:p w:rsidR="00E47D85" w:rsidRDefault="00E47D85">
            <w:r w:rsidRPr="00F07131">
              <w:rPr>
                <w:lang w:val="ru-RU"/>
              </w:rPr>
              <w:t>выполнено</w:t>
            </w:r>
          </w:p>
        </w:tc>
      </w:tr>
      <w:tr w:rsidR="00E47D85" w:rsidRPr="00240752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2.4.</w:t>
            </w:r>
          </w:p>
        </w:tc>
        <w:tc>
          <w:tcPr>
            <w:tcW w:w="7762" w:type="dxa"/>
            <w:hideMark/>
          </w:tcPr>
          <w:p w:rsidR="00E47D85" w:rsidRDefault="00E47D8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412294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E47D85" w:rsidRDefault="00E47D85">
            <w:r w:rsidRPr="00F07131">
              <w:rPr>
                <w:lang w:val="ru-RU"/>
              </w:rPr>
              <w:t>выполнено</w:t>
            </w:r>
          </w:p>
        </w:tc>
      </w:tr>
      <w:tr w:rsidR="00E47D85" w:rsidRPr="00240752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7762" w:type="dxa"/>
          </w:tcPr>
          <w:p w:rsidR="00E47D85" w:rsidRDefault="00E47D8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работы по наполняемости базы АИС «ОПЕКА»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B4399A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графику ДСР ХМАО-Югры</w:t>
            </w:r>
          </w:p>
        </w:tc>
        <w:tc>
          <w:tcPr>
            <w:tcW w:w="2410" w:type="dxa"/>
          </w:tcPr>
          <w:p w:rsidR="00E47D85" w:rsidRDefault="00E47D85">
            <w:r w:rsidRPr="00F07131">
              <w:rPr>
                <w:lang w:val="ru-RU"/>
              </w:rPr>
              <w:t>выполнено</w:t>
            </w:r>
          </w:p>
        </w:tc>
      </w:tr>
      <w:tr w:rsidR="00B4399A" w:rsidTr="00B37655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 w:rsidP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для подопечных к 1 июня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F13B51" w:rsidRDefault="00E47D85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412294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412294" w:rsidRDefault="00E47D85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7762" w:type="dxa"/>
            <w:hideMark/>
          </w:tcPr>
          <w:p w:rsidR="00E47D85" w:rsidRDefault="00E47D85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экстренной помощи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412294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7762" w:type="dxa"/>
            <w:hideMark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412294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2.11.</w:t>
            </w:r>
          </w:p>
        </w:tc>
        <w:tc>
          <w:tcPr>
            <w:tcW w:w="7762" w:type="dxa"/>
            <w:hideMark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F13B51" w:rsidRDefault="00E47D85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2.12.</w:t>
            </w:r>
          </w:p>
        </w:tc>
        <w:tc>
          <w:tcPr>
            <w:tcW w:w="7762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412294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 постоянно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2.13.</w:t>
            </w:r>
          </w:p>
        </w:tc>
        <w:tc>
          <w:tcPr>
            <w:tcW w:w="7762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Default="00E47D85" w:rsidP="002B674B">
            <w:pPr>
              <w:pStyle w:val="TableContents"/>
            </w:pPr>
            <w:r>
              <w:rPr>
                <w:lang w:val="ru-RU"/>
              </w:rPr>
              <w:t xml:space="preserve">В течение всего периода по отдельному </w:t>
            </w:r>
            <w:r>
              <w:rPr>
                <w:lang w:val="ru-RU"/>
              </w:rPr>
              <w:lastRenderedPageBreak/>
              <w:t>графику</w:t>
            </w:r>
          </w:p>
        </w:tc>
        <w:tc>
          <w:tcPr>
            <w:tcW w:w="2410" w:type="dxa"/>
          </w:tcPr>
          <w:p w:rsidR="00E47D85" w:rsidRDefault="00E47D85">
            <w:r w:rsidRPr="0048262B">
              <w:rPr>
                <w:lang w:val="ru-RU"/>
              </w:rPr>
              <w:lastRenderedPageBreak/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2.14.</w:t>
            </w:r>
          </w:p>
        </w:tc>
        <w:tc>
          <w:tcPr>
            <w:tcW w:w="7762" w:type="dxa"/>
          </w:tcPr>
          <w:p w:rsidR="00E47D85" w:rsidRDefault="00E47D85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семинарах, совещаниях, проводимых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B46183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2.15.</w:t>
            </w:r>
          </w:p>
        </w:tc>
        <w:tc>
          <w:tcPr>
            <w:tcW w:w="7762" w:type="dxa"/>
          </w:tcPr>
          <w:p w:rsidR="00E47D85" w:rsidRDefault="00E47D85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</w:t>
            </w:r>
            <w:proofErr w:type="gramStart"/>
            <w:r>
              <w:rPr>
                <w:lang w:val="ru-RU"/>
              </w:rPr>
              <w:t>территориальной</w:t>
            </w:r>
            <w:proofErr w:type="gramEnd"/>
            <w:r>
              <w:rPr>
                <w:lang w:val="ru-RU"/>
              </w:rPr>
              <w:t xml:space="preserve"> ТКДН и ЗП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5E4CAE" w:rsidRDefault="00E47D85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по отдельному графику</w:t>
            </w:r>
          </w:p>
        </w:tc>
        <w:tc>
          <w:tcPr>
            <w:tcW w:w="2410" w:type="dxa"/>
          </w:tcPr>
          <w:p w:rsidR="00E47D85" w:rsidRDefault="00E47D85">
            <w:r w:rsidRPr="00B46183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2.16.</w:t>
            </w:r>
          </w:p>
        </w:tc>
        <w:tc>
          <w:tcPr>
            <w:tcW w:w="7762" w:type="dxa"/>
          </w:tcPr>
          <w:p w:rsidR="00E47D85" w:rsidRDefault="00E47D85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заседаниях комиссии УСЗН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5E4CAE" w:rsidRDefault="00E47D85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четвергам</w:t>
            </w:r>
          </w:p>
        </w:tc>
        <w:tc>
          <w:tcPr>
            <w:tcW w:w="2410" w:type="dxa"/>
          </w:tcPr>
          <w:p w:rsidR="00E47D85" w:rsidRDefault="00E47D85">
            <w:r w:rsidRPr="00B46183">
              <w:rPr>
                <w:lang w:val="ru-RU"/>
              </w:rPr>
              <w:t>выполнено</w:t>
            </w:r>
          </w:p>
        </w:tc>
      </w:tr>
      <w:tr w:rsidR="0024307E" w:rsidTr="00B4399A">
        <w:tc>
          <w:tcPr>
            <w:tcW w:w="14992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E47D85" w:rsidRDefault="00E47D8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Pr="00F711BF" w:rsidRDefault="00E47D8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E47D85" w:rsidRDefault="00E47D8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Pr="00F711BF" w:rsidRDefault="00E47D8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E47D85" w:rsidRDefault="00E47D8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</w:pPr>
            <w:proofErr w:type="spellStart"/>
            <w:r>
              <w:lastRenderedPageBreak/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1E40AC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3.12.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Pr="004C27CF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3.15.</w:t>
            </w:r>
          </w:p>
        </w:tc>
        <w:tc>
          <w:tcPr>
            <w:tcW w:w="7762" w:type="dxa"/>
            <w:hideMark/>
          </w:tcPr>
          <w:p w:rsidR="00E47D85" w:rsidRPr="004C27CF" w:rsidRDefault="00E47D8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3.16.</w:t>
            </w:r>
          </w:p>
        </w:tc>
        <w:tc>
          <w:tcPr>
            <w:tcW w:w="7762" w:type="dxa"/>
            <w:hideMark/>
          </w:tcPr>
          <w:p w:rsidR="00E47D85" w:rsidRPr="00930F48" w:rsidRDefault="00E47D85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9F0F80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3.17.</w:t>
            </w:r>
          </w:p>
        </w:tc>
        <w:tc>
          <w:tcPr>
            <w:tcW w:w="7762" w:type="dxa"/>
            <w:hideMark/>
          </w:tcPr>
          <w:p w:rsidR="00E47D85" w:rsidRDefault="00E47D85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3.18.</w:t>
            </w:r>
          </w:p>
        </w:tc>
        <w:tc>
          <w:tcPr>
            <w:tcW w:w="7762" w:type="dxa"/>
            <w:hideMark/>
          </w:tcPr>
          <w:p w:rsidR="00E47D85" w:rsidRDefault="00E47D85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3.19.</w:t>
            </w:r>
          </w:p>
        </w:tc>
        <w:tc>
          <w:tcPr>
            <w:tcW w:w="7762" w:type="dxa"/>
            <w:hideMark/>
          </w:tcPr>
          <w:p w:rsidR="00E47D85" w:rsidRDefault="00E47D85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3.20.</w:t>
            </w:r>
          </w:p>
        </w:tc>
        <w:tc>
          <w:tcPr>
            <w:tcW w:w="7762" w:type="dxa"/>
            <w:hideMark/>
          </w:tcPr>
          <w:p w:rsidR="00E47D85" w:rsidRDefault="00E47D85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3.21.</w:t>
            </w:r>
          </w:p>
        </w:tc>
        <w:tc>
          <w:tcPr>
            <w:tcW w:w="7762" w:type="dxa"/>
            <w:hideMark/>
          </w:tcPr>
          <w:p w:rsidR="00E47D85" w:rsidRDefault="00E47D85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3.22.</w:t>
            </w:r>
          </w:p>
        </w:tc>
        <w:tc>
          <w:tcPr>
            <w:tcW w:w="7762" w:type="dxa"/>
          </w:tcPr>
          <w:p w:rsidR="00E47D85" w:rsidRDefault="00E47D85" w:rsidP="00B4399A">
            <w:pPr>
              <w:rPr>
                <w:lang w:val="ru-RU"/>
              </w:rPr>
            </w:pPr>
            <w:r>
              <w:rPr>
                <w:lang w:val="ru-RU"/>
              </w:rPr>
              <w:t>Репликация программы АИС «ОПЕКА» и направление в адрес ДСР ХМАО-Югры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E47D85" w:rsidRDefault="00E47D85">
            <w:r w:rsidRPr="00D44B6F">
              <w:rPr>
                <w:lang w:val="ru-RU"/>
              </w:rPr>
              <w:t>выполнено</w:t>
            </w:r>
          </w:p>
        </w:tc>
      </w:tr>
      <w:tr w:rsidR="00B4399A" w:rsidTr="008E1759">
        <w:tc>
          <w:tcPr>
            <w:tcW w:w="14992" w:type="dxa"/>
            <w:gridSpan w:val="5"/>
          </w:tcPr>
          <w:p w:rsidR="00B4399A" w:rsidRDefault="00B4399A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  <w:p w:rsidR="00B4399A" w:rsidRDefault="00B4399A">
            <w:pPr>
              <w:pStyle w:val="TableContents"/>
            </w:pP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Pr="006407ED" w:rsidRDefault="00E47D8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(КДНиЗП)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Информация о реализации мероприятий Комплексного плана (Основные </w:t>
            </w:r>
            <w:r>
              <w:rPr>
                <w:lang w:val="ru-RU"/>
              </w:rPr>
              <w:lastRenderedPageBreak/>
              <w:t>положения Послания Губернатора)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3.25.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предстоящий квартал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3.30.</w:t>
            </w:r>
          </w:p>
        </w:tc>
        <w:tc>
          <w:tcPr>
            <w:tcW w:w="7762" w:type="dxa"/>
            <w:hideMark/>
          </w:tcPr>
          <w:p w:rsidR="00E47D85" w:rsidRDefault="00E47D85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63586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10" w:type="dxa"/>
          </w:tcPr>
          <w:p w:rsidR="00E47D85" w:rsidRDefault="00E47D85">
            <w:r w:rsidRPr="00F16025">
              <w:rPr>
                <w:lang w:val="ru-RU"/>
              </w:rPr>
              <w:t>выполнено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5322A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410" w:type="dxa"/>
          </w:tcPr>
          <w:p w:rsidR="00E47D85" w:rsidRDefault="00E47D85">
            <w:r w:rsidRPr="00C11CA9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5322A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410" w:type="dxa"/>
          </w:tcPr>
          <w:p w:rsidR="00E47D85" w:rsidRDefault="00E47D85">
            <w:r w:rsidRPr="00C11CA9">
              <w:rPr>
                <w:lang w:val="ru-RU"/>
              </w:rPr>
              <w:t>выполнено</w:t>
            </w:r>
          </w:p>
        </w:tc>
      </w:tr>
      <w:tr w:rsidR="00E47D85" w:rsidTr="00B4399A"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4.3.</w:t>
            </w:r>
          </w:p>
          <w:p w:rsidR="00E47D85" w:rsidRDefault="00E47D8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E47D85" w:rsidRDefault="00E47D8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5322A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июль-сентябрь</w:t>
            </w:r>
          </w:p>
        </w:tc>
        <w:tc>
          <w:tcPr>
            <w:tcW w:w="2410" w:type="dxa"/>
          </w:tcPr>
          <w:p w:rsidR="00E47D85" w:rsidRDefault="00E47D85">
            <w:r w:rsidRPr="00C11CA9">
              <w:rPr>
                <w:lang w:val="ru-RU"/>
              </w:rPr>
              <w:t>выполнено</w:t>
            </w:r>
          </w:p>
        </w:tc>
      </w:tr>
      <w:tr w:rsidR="00E47D85" w:rsidTr="00B4399A">
        <w:trPr>
          <w:trHeight w:val="432"/>
        </w:trPr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762" w:type="dxa"/>
            <w:hideMark/>
          </w:tcPr>
          <w:p w:rsidR="00E47D85" w:rsidRDefault="00E47D85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5322A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E47D85" w:rsidRDefault="00E47D85">
            <w:r w:rsidRPr="00C11CA9">
              <w:rPr>
                <w:lang w:val="ru-RU"/>
              </w:rPr>
              <w:t>выполнено</w:t>
            </w:r>
          </w:p>
        </w:tc>
      </w:tr>
      <w:tr w:rsidR="00E47D85" w:rsidTr="00B4399A">
        <w:trPr>
          <w:trHeight w:val="432"/>
        </w:trPr>
        <w:tc>
          <w:tcPr>
            <w:tcW w:w="851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4.5.</w:t>
            </w:r>
          </w:p>
        </w:tc>
        <w:tc>
          <w:tcPr>
            <w:tcW w:w="7762" w:type="dxa"/>
            <w:hideMark/>
          </w:tcPr>
          <w:p w:rsidR="00E47D85" w:rsidRDefault="00E47D85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 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Pr="005322A2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E47D85" w:rsidRDefault="00E47D85">
            <w:r w:rsidRPr="00C11CA9">
              <w:rPr>
                <w:lang w:val="ru-RU"/>
              </w:rPr>
              <w:t>выполнено</w:t>
            </w:r>
          </w:p>
        </w:tc>
      </w:tr>
      <w:tr w:rsidR="00E47D85" w:rsidTr="00B4399A">
        <w:trPr>
          <w:trHeight w:val="432"/>
        </w:trPr>
        <w:tc>
          <w:tcPr>
            <w:tcW w:w="851" w:type="dxa"/>
          </w:tcPr>
          <w:p w:rsidR="00E47D85" w:rsidRDefault="00E47D85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4.6.</w:t>
            </w:r>
          </w:p>
        </w:tc>
        <w:tc>
          <w:tcPr>
            <w:tcW w:w="7762" w:type="dxa"/>
          </w:tcPr>
          <w:p w:rsidR="00E47D85" w:rsidRDefault="00E47D8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843" w:type="dxa"/>
          </w:tcPr>
          <w:p w:rsidR="00E47D85" w:rsidRDefault="00E47D85">
            <w:pPr>
              <w:pStyle w:val="TableContents"/>
            </w:pPr>
          </w:p>
        </w:tc>
        <w:tc>
          <w:tcPr>
            <w:tcW w:w="2126" w:type="dxa"/>
          </w:tcPr>
          <w:p w:rsidR="00E47D85" w:rsidRDefault="00E47D8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E47D85" w:rsidRDefault="00E47D85">
            <w:r w:rsidRPr="00C11CA9">
              <w:rPr>
                <w:lang w:val="ru-RU"/>
              </w:rPr>
              <w:t>выполнено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E47D85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 xml:space="preserve">ачальник </w:t>
      </w:r>
      <w:r w:rsidR="005322A2">
        <w:rPr>
          <w:b/>
          <w:bCs/>
          <w:kern w:val="0"/>
          <w:lang w:val="ru-RU"/>
        </w:rPr>
        <w:t>отдела</w:t>
      </w:r>
      <w:r w:rsidR="00030847"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Т.В. Литовченко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571E"/>
    <w:rsid w:val="00030847"/>
    <w:rsid w:val="0009403C"/>
    <w:rsid w:val="00110998"/>
    <w:rsid w:val="00150023"/>
    <w:rsid w:val="00164B17"/>
    <w:rsid w:val="00172509"/>
    <w:rsid w:val="001A4D91"/>
    <w:rsid w:val="001B0E4C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D77D9"/>
    <w:rsid w:val="00412294"/>
    <w:rsid w:val="0046672A"/>
    <w:rsid w:val="0047653C"/>
    <w:rsid w:val="00483A73"/>
    <w:rsid w:val="00492281"/>
    <w:rsid w:val="004C27CF"/>
    <w:rsid w:val="004F4B86"/>
    <w:rsid w:val="00502930"/>
    <w:rsid w:val="00513954"/>
    <w:rsid w:val="005322A2"/>
    <w:rsid w:val="005B6FE9"/>
    <w:rsid w:val="005E32EA"/>
    <w:rsid w:val="005E4CAE"/>
    <w:rsid w:val="005F276B"/>
    <w:rsid w:val="005F4F01"/>
    <w:rsid w:val="00634422"/>
    <w:rsid w:val="00635862"/>
    <w:rsid w:val="006407ED"/>
    <w:rsid w:val="00640B69"/>
    <w:rsid w:val="0068765F"/>
    <w:rsid w:val="00694CCB"/>
    <w:rsid w:val="00794CFF"/>
    <w:rsid w:val="007B3C31"/>
    <w:rsid w:val="008167DA"/>
    <w:rsid w:val="008369AD"/>
    <w:rsid w:val="008669C6"/>
    <w:rsid w:val="008717C2"/>
    <w:rsid w:val="00895F81"/>
    <w:rsid w:val="008B0C15"/>
    <w:rsid w:val="008E6B5E"/>
    <w:rsid w:val="00930F48"/>
    <w:rsid w:val="00956BD3"/>
    <w:rsid w:val="009643F6"/>
    <w:rsid w:val="009A6C04"/>
    <w:rsid w:val="009D71AE"/>
    <w:rsid w:val="009E5B41"/>
    <w:rsid w:val="009F0F80"/>
    <w:rsid w:val="00A06B5C"/>
    <w:rsid w:val="00A660E4"/>
    <w:rsid w:val="00A8129D"/>
    <w:rsid w:val="00A93E2F"/>
    <w:rsid w:val="00AB2DE6"/>
    <w:rsid w:val="00AE5901"/>
    <w:rsid w:val="00AE7838"/>
    <w:rsid w:val="00B04813"/>
    <w:rsid w:val="00B13EE6"/>
    <w:rsid w:val="00B4399A"/>
    <w:rsid w:val="00B82B00"/>
    <w:rsid w:val="00BE065F"/>
    <w:rsid w:val="00C40B59"/>
    <w:rsid w:val="00C67CD8"/>
    <w:rsid w:val="00C71345"/>
    <w:rsid w:val="00CA1E9F"/>
    <w:rsid w:val="00CA45AF"/>
    <w:rsid w:val="00CA6838"/>
    <w:rsid w:val="00D410B1"/>
    <w:rsid w:val="00D45A6A"/>
    <w:rsid w:val="00DD1AC3"/>
    <w:rsid w:val="00E00553"/>
    <w:rsid w:val="00E47D85"/>
    <w:rsid w:val="00E637BB"/>
    <w:rsid w:val="00E97C31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07F4-6409-4D89-AE1C-B4EAB438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25</cp:revision>
  <cp:lastPrinted>2016-06-27T06:54:00Z</cp:lastPrinted>
  <dcterms:created xsi:type="dcterms:W3CDTF">2016-01-22T04:50:00Z</dcterms:created>
  <dcterms:modified xsi:type="dcterms:W3CDTF">2016-12-23T04:14:00Z</dcterms:modified>
</cp:coreProperties>
</file>