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FC2" w:rsidRDefault="003C6FC2" w:rsidP="003C6FC2">
      <w:pPr>
        <w:jc w:val="right"/>
        <w:rPr>
          <w:b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 xml:space="preserve">Согласовано:             </w:t>
      </w:r>
    </w:p>
    <w:p w:rsidR="003C6FC2" w:rsidRDefault="00362422" w:rsidP="003C6FC2">
      <w:pPr>
        <w:jc w:val="right"/>
        <w:rPr>
          <w:b/>
        </w:rPr>
      </w:pPr>
      <w:r>
        <w:rPr>
          <w:b/>
        </w:rPr>
        <w:t>И.о. обязанности заместителя</w:t>
      </w:r>
      <w:r w:rsidR="003C6FC2">
        <w:rPr>
          <w:b/>
        </w:rPr>
        <w:t xml:space="preserve"> главы </w:t>
      </w:r>
    </w:p>
    <w:p w:rsidR="003C6FC2" w:rsidRDefault="003C6FC2" w:rsidP="003C6FC2">
      <w:pPr>
        <w:jc w:val="right"/>
        <w:rPr>
          <w:b/>
        </w:rPr>
      </w:pPr>
      <w:r>
        <w:rPr>
          <w:b/>
        </w:rPr>
        <w:t xml:space="preserve">города Югорска </w:t>
      </w:r>
    </w:p>
    <w:p w:rsidR="002C30BF" w:rsidRPr="00362422" w:rsidRDefault="00362422" w:rsidP="003C6FC2">
      <w:pPr>
        <w:jc w:val="right"/>
        <w:rPr>
          <w:b/>
          <w:szCs w:val="24"/>
        </w:rPr>
      </w:pPr>
      <w:r w:rsidRPr="00362422">
        <w:rPr>
          <w:b/>
          <w:szCs w:val="24"/>
        </w:rPr>
        <w:t>Т.А. Первушина</w:t>
      </w:r>
      <w:r w:rsidR="003C6FC2" w:rsidRPr="00362422">
        <w:rPr>
          <w:b/>
          <w:szCs w:val="24"/>
        </w:rPr>
        <w:t xml:space="preserve">  </w:t>
      </w:r>
    </w:p>
    <w:p w:rsidR="00362422" w:rsidRDefault="00362422" w:rsidP="003C6FC2">
      <w:pPr>
        <w:jc w:val="right"/>
      </w:pPr>
    </w:p>
    <w:p w:rsidR="00966BA3" w:rsidRDefault="003A004C" w:rsidP="002C30BF">
      <w:pPr>
        <w:pStyle w:val="3"/>
        <w:tabs>
          <w:tab w:val="left" w:pos="0"/>
        </w:tabs>
      </w:pPr>
      <w:r>
        <w:t>Отчет о работе</w:t>
      </w:r>
    </w:p>
    <w:p w:rsidR="00966BA3" w:rsidRDefault="002C30BF" w:rsidP="002C3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966BA3">
        <w:rPr>
          <w:b/>
          <w:sz w:val="28"/>
          <w:szCs w:val="28"/>
        </w:rPr>
        <w:t>правления экономич</w:t>
      </w:r>
      <w:r w:rsidR="00F80F56">
        <w:rPr>
          <w:b/>
          <w:sz w:val="28"/>
          <w:szCs w:val="28"/>
        </w:rPr>
        <w:t xml:space="preserve">еской политики на </w:t>
      </w:r>
      <w:r w:rsidR="003935E8">
        <w:rPr>
          <w:b/>
          <w:sz w:val="28"/>
          <w:szCs w:val="28"/>
        </w:rPr>
        <w:t>1</w:t>
      </w:r>
      <w:r w:rsidR="00F80F56">
        <w:rPr>
          <w:b/>
          <w:sz w:val="28"/>
          <w:szCs w:val="28"/>
        </w:rPr>
        <w:t xml:space="preserve"> квартал 201</w:t>
      </w:r>
      <w:r w:rsidR="00CB291E">
        <w:rPr>
          <w:b/>
          <w:sz w:val="28"/>
          <w:szCs w:val="28"/>
        </w:rPr>
        <w:t>7</w:t>
      </w:r>
      <w:r w:rsidR="00966BA3">
        <w:rPr>
          <w:b/>
          <w:sz w:val="28"/>
          <w:szCs w:val="28"/>
        </w:rPr>
        <w:t xml:space="preserve"> года</w:t>
      </w:r>
    </w:p>
    <w:p w:rsidR="00966BA3" w:rsidRDefault="00966BA3">
      <w:pPr>
        <w:jc w:val="both"/>
        <w:rPr>
          <w:b/>
          <w:sz w:val="28"/>
          <w:szCs w:val="28"/>
        </w:rPr>
      </w:pPr>
    </w:p>
    <w:p w:rsidR="00966BA3" w:rsidRPr="00154F37" w:rsidRDefault="00966BA3">
      <w:pPr>
        <w:jc w:val="center"/>
        <w:rPr>
          <w:b/>
          <w:szCs w:val="24"/>
        </w:rPr>
      </w:pPr>
      <w:r w:rsidRPr="00154F37">
        <w:rPr>
          <w:b/>
          <w:szCs w:val="24"/>
        </w:rPr>
        <w:t>Деятельность по решению вопросов местного значения</w:t>
      </w:r>
    </w:p>
    <w:p w:rsidR="00966BA3" w:rsidRDefault="00966BA3">
      <w:pPr>
        <w:jc w:val="center"/>
        <w:rPr>
          <w:b/>
        </w:rPr>
      </w:pPr>
    </w:p>
    <w:tbl>
      <w:tblPr>
        <w:tblW w:w="11205" w:type="dxa"/>
        <w:tblInd w:w="-40" w:type="dxa"/>
        <w:tblLayout w:type="fixed"/>
        <w:tblLook w:val="0000"/>
      </w:tblPr>
      <w:tblGrid>
        <w:gridCol w:w="2842"/>
        <w:gridCol w:w="1984"/>
        <w:gridCol w:w="1136"/>
        <w:gridCol w:w="5243"/>
      </w:tblGrid>
      <w:tr w:rsidR="00966BA3" w:rsidRPr="003A004C" w:rsidTr="001D1BE0">
        <w:trPr>
          <w:tblHeader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A146F8" w:rsidRDefault="00966BA3">
            <w:pPr>
              <w:snapToGrid w:val="0"/>
            </w:pPr>
            <w:r w:rsidRPr="00A146F8">
              <w:t>Наименование вопроса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A146F8" w:rsidRDefault="00966BA3">
            <w:pPr>
              <w:snapToGrid w:val="0"/>
              <w:ind w:right="-110"/>
              <w:jc w:val="center"/>
            </w:pPr>
            <w:r w:rsidRPr="00A146F8">
              <w:t>Орган, структурное подразделение (исполнитель)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A146F8" w:rsidRDefault="00966BA3">
            <w:pPr>
              <w:snapToGrid w:val="0"/>
              <w:jc w:val="center"/>
            </w:pPr>
            <w:r w:rsidRPr="00A146F8">
              <w:t>Объем финансирования (нарастающим итогом с начала года), тыс. рублей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A3" w:rsidRPr="00A146F8" w:rsidRDefault="00966BA3">
            <w:pPr>
              <w:snapToGrid w:val="0"/>
              <w:jc w:val="both"/>
            </w:pPr>
            <w:r w:rsidRPr="00A146F8">
              <w:t>Результат (количественный/качественный)</w:t>
            </w:r>
          </w:p>
          <w:p w:rsidR="00966BA3" w:rsidRPr="00A146F8" w:rsidRDefault="00966BA3">
            <w:pPr>
              <w:jc w:val="both"/>
            </w:pPr>
            <w:r w:rsidRPr="00A146F8">
              <w:t>(мероприятия по исполнению вопроса местного значения)</w:t>
            </w:r>
          </w:p>
        </w:tc>
      </w:tr>
      <w:tr w:rsidR="00966BA3" w:rsidRPr="003A004C" w:rsidTr="00610575">
        <w:trPr>
          <w:trHeight w:val="197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CC7654" w:rsidRDefault="00966BA3" w:rsidP="002D1CCB">
            <w:pPr>
              <w:snapToGrid w:val="0"/>
              <w:jc w:val="both"/>
            </w:pPr>
            <w:r w:rsidRPr="00CC7654">
              <w:t>Создание условий для обеспечения жителей городского округа услугами общественного питания, торговли и бытового обслуживания: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CC7654" w:rsidRDefault="00966BA3" w:rsidP="002D1CCB">
            <w:pPr>
              <w:snapToGrid w:val="0"/>
              <w:jc w:val="center"/>
            </w:pPr>
            <w:r w:rsidRPr="00CC7654">
              <w:t>Начальник Управления,</w:t>
            </w:r>
          </w:p>
          <w:p w:rsidR="00966BA3" w:rsidRPr="00CC7654" w:rsidRDefault="00966BA3" w:rsidP="002D1CCB">
            <w:pPr>
              <w:jc w:val="center"/>
            </w:pPr>
            <w:r w:rsidRPr="00CC7654">
              <w:t>Отдел развития потребительского рынка и предпринимательства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CC7654" w:rsidRDefault="00966BA3">
            <w:pPr>
              <w:snapToGrid w:val="0"/>
              <w:jc w:val="center"/>
            </w:pPr>
            <w:r w:rsidRPr="00CC7654">
              <w:t>-</w:t>
            </w:r>
          </w:p>
          <w:p w:rsidR="00966BA3" w:rsidRPr="00CC7654" w:rsidRDefault="00966BA3"/>
          <w:p w:rsidR="00966BA3" w:rsidRPr="00CC7654" w:rsidRDefault="00966BA3"/>
          <w:p w:rsidR="00966BA3" w:rsidRPr="00CC7654" w:rsidRDefault="00966BA3"/>
          <w:p w:rsidR="00966BA3" w:rsidRPr="00CC7654" w:rsidRDefault="00966BA3"/>
          <w:p w:rsidR="00966BA3" w:rsidRPr="00CC7654" w:rsidRDefault="00966BA3"/>
          <w:p w:rsidR="00966BA3" w:rsidRPr="00CC7654" w:rsidRDefault="00966BA3"/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A3" w:rsidRPr="00CC7654" w:rsidRDefault="00CC7654">
            <w:pPr>
              <w:snapToGrid w:val="0"/>
              <w:jc w:val="both"/>
            </w:pPr>
            <w:r>
              <w:t>проведен</w:t>
            </w:r>
            <w:r w:rsidR="00966BA3" w:rsidRPr="00CC7654">
              <w:t xml:space="preserve"> анализ состояния потребительского рынка, изучение спроса и предложения товаров и услуг, других экономических факторов, влияющих на развитие и состояние потребительского рынка товаров и услу</w:t>
            </w:r>
            <w:r>
              <w:t xml:space="preserve">г. Результаты отражены в итогах социально-экономического развития за 2016 год, отчете главы города о деятельности администрации в 2016 году. </w:t>
            </w:r>
          </w:p>
          <w:p w:rsidR="00966BA3" w:rsidRPr="00CC7654" w:rsidRDefault="00966BA3" w:rsidP="002C729F">
            <w:pPr>
              <w:jc w:val="both"/>
            </w:pPr>
          </w:p>
        </w:tc>
      </w:tr>
      <w:tr w:rsidR="00DE00F1" w:rsidRPr="00DE00F1" w:rsidTr="00627243">
        <w:trPr>
          <w:trHeight w:val="2745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FB9" w:rsidRPr="00DE00F1" w:rsidRDefault="00725FB9">
            <w:pPr>
              <w:snapToGrid w:val="0"/>
              <w:jc w:val="both"/>
            </w:pPr>
            <w:r w:rsidRPr="00DE00F1">
      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FB9" w:rsidRPr="00DE00F1" w:rsidRDefault="00D71009">
            <w:pPr>
              <w:snapToGrid w:val="0"/>
              <w:jc w:val="center"/>
            </w:pPr>
            <w:r w:rsidRPr="00DE00F1">
              <w:t>Заместитель начальника у</w:t>
            </w:r>
            <w:r w:rsidR="00725FB9" w:rsidRPr="00DE00F1">
              <w:t>правления,</w:t>
            </w:r>
          </w:p>
          <w:p w:rsidR="00725FB9" w:rsidRPr="00DE00F1" w:rsidRDefault="00725FB9">
            <w:pPr>
              <w:jc w:val="center"/>
            </w:pPr>
            <w:r w:rsidRPr="00DE00F1">
              <w:t>отдел со</w:t>
            </w:r>
            <w:r w:rsidR="00D71009" w:rsidRPr="00DE00F1">
              <w:t>циально-экономического развития</w:t>
            </w:r>
          </w:p>
          <w:p w:rsidR="00725FB9" w:rsidRPr="00DE00F1" w:rsidRDefault="00725FB9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FB9" w:rsidRPr="00DE00F1" w:rsidRDefault="00725FB9">
            <w:pPr>
              <w:jc w:val="center"/>
            </w:pPr>
          </w:p>
          <w:p w:rsidR="00725FB9" w:rsidRPr="00DE00F1" w:rsidRDefault="00725FB9">
            <w:pPr>
              <w:jc w:val="center"/>
            </w:pPr>
          </w:p>
          <w:p w:rsidR="00725FB9" w:rsidRPr="00DE00F1" w:rsidRDefault="00725FB9">
            <w:pPr>
              <w:jc w:val="center"/>
            </w:pPr>
          </w:p>
          <w:p w:rsidR="00725FB9" w:rsidRPr="00DE00F1" w:rsidRDefault="00725FB9">
            <w:pPr>
              <w:jc w:val="center"/>
            </w:pPr>
          </w:p>
          <w:p w:rsidR="00725FB9" w:rsidRPr="00DE00F1" w:rsidRDefault="00725FB9">
            <w:pPr>
              <w:jc w:val="center"/>
            </w:pPr>
          </w:p>
          <w:p w:rsidR="00725FB9" w:rsidRPr="00DE00F1" w:rsidRDefault="00725FB9">
            <w:pPr>
              <w:jc w:val="center"/>
            </w:pPr>
          </w:p>
          <w:p w:rsidR="00725FB9" w:rsidRPr="00DE00F1" w:rsidRDefault="00725FB9">
            <w:pPr>
              <w:jc w:val="center"/>
            </w:pPr>
          </w:p>
          <w:p w:rsidR="00725FB9" w:rsidRPr="00DE00F1" w:rsidRDefault="00725FB9">
            <w:pPr>
              <w:jc w:val="center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B48" w:rsidRPr="00DE00F1" w:rsidRDefault="00A95B48" w:rsidP="00A95B48">
            <w:pPr>
              <w:jc w:val="both"/>
            </w:pPr>
            <w:r w:rsidRPr="00DE00F1">
              <w:t xml:space="preserve">1.Консультационная, методическая помощь сельхозтоваропроизводителям города Югорска – </w:t>
            </w:r>
            <w:r w:rsidR="00B236C8" w:rsidRPr="00DE00F1">
              <w:t>24 консультаций.</w:t>
            </w:r>
          </w:p>
          <w:p w:rsidR="00A95B48" w:rsidRPr="00DE00F1" w:rsidRDefault="00A95B48" w:rsidP="00A95B48">
            <w:pPr>
              <w:jc w:val="both"/>
            </w:pPr>
            <w:r w:rsidRPr="00DE00F1">
              <w:t xml:space="preserve">2. Реализация подпрограммы III «Развитие агропромышленного комплекса» муниципальной программы города Югорска «Социально-экономическое развитие и совершенствование государственного </w:t>
            </w:r>
          </w:p>
          <w:p w:rsidR="00725FB9" w:rsidRPr="00DE00F1" w:rsidRDefault="00A95B48" w:rsidP="00DD591A">
            <w:r w:rsidRPr="00DE00F1">
              <w:t>и муниципального управления в городе Югорске на 201</w:t>
            </w:r>
            <w:r w:rsidR="00B236C8" w:rsidRPr="00DE00F1">
              <w:t>4</w:t>
            </w:r>
            <w:r w:rsidRPr="00DE00F1">
              <w:t xml:space="preserve"> - 2020 годы»: ежемесячно осуществлялась проверка и подготовка  документов для выплаты субсидий субъектам сельского хозяйства. В результате </w:t>
            </w:r>
            <w:r w:rsidR="00B236C8" w:rsidRPr="00DE00F1">
              <w:t>7</w:t>
            </w:r>
            <w:r w:rsidRPr="00DE00F1">
              <w:t xml:space="preserve"> субъектам предоставлены </w:t>
            </w:r>
            <w:r w:rsidR="00DD591A" w:rsidRPr="00DE00F1">
              <w:t>27</w:t>
            </w:r>
            <w:r w:rsidRPr="00DE00F1">
              <w:t xml:space="preserve"> субсидии</w:t>
            </w:r>
            <w:r w:rsidR="00DD591A" w:rsidRPr="00DE00F1">
              <w:t>.</w:t>
            </w:r>
          </w:p>
        </w:tc>
      </w:tr>
      <w:tr w:rsidR="009272B6" w:rsidRPr="003A004C" w:rsidTr="00D568AB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2B6" w:rsidRPr="000A1556" w:rsidRDefault="009272B6" w:rsidP="009A5F0E">
            <w:pPr>
              <w:snapToGrid w:val="0"/>
            </w:pPr>
            <w:r w:rsidRPr="000A1556">
              <w:t>Установление, изменение и отмена местных налогов и сборов городского округа: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2B6" w:rsidRPr="000A1556" w:rsidRDefault="0064796C" w:rsidP="009A5F0E">
            <w:pPr>
              <w:snapToGrid w:val="0"/>
              <w:jc w:val="center"/>
            </w:pPr>
            <w:r w:rsidRPr="000A1556">
              <w:t>Начальник Управления</w:t>
            </w:r>
          </w:p>
          <w:p w:rsidR="009272B6" w:rsidRPr="000A1556" w:rsidRDefault="009272B6" w:rsidP="009A5F0E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2B6" w:rsidRPr="000A1556" w:rsidRDefault="009272B6" w:rsidP="009A5F0E">
            <w:pPr>
              <w:snapToGrid w:val="0"/>
              <w:jc w:val="center"/>
            </w:pPr>
            <w:r w:rsidRPr="000A1556">
              <w:t>-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B6" w:rsidRPr="000A1556" w:rsidRDefault="00E06C1A" w:rsidP="000A1556">
            <w:pPr>
              <w:snapToGrid w:val="0"/>
            </w:pPr>
            <w:r w:rsidRPr="000A1556">
              <w:t>анализ статистической и налоговой отчетности, касающейся вопросов налогообложения по местным налогам.</w:t>
            </w:r>
            <w:r w:rsidR="009C1B54" w:rsidRPr="000A1556">
              <w:t xml:space="preserve"> Подготов</w:t>
            </w:r>
            <w:r w:rsidR="000A1556">
              <w:t>лен на Думу города вопрос</w:t>
            </w:r>
            <w:r w:rsidR="009C1B54" w:rsidRPr="000A1556">
              <w:t xml:space="preserve"> о внесении изменений в решение Думы города Югорска «О </w:t>
            </w:r>
            <w:r w:rsidR="002B2434" w:rsidRPr="000A1556">
              <w:t>едином налоге на вмененный доход</w:t>
            </w:r>
            <w:r w:rsidR="009C1B54" w:rsidRPr="000A1556">
              <w:t>»</w:t>
            </w:r>
          </w:p>
        </w:tc>
      </w:tr>
    </w:tbl>
    <w:p w:rsidR="00966BA3" w:rsidRPr="008B1A19" w:rsidRDefault="00966BA3">
      <w:pPr>
        <w:jc w:val="center"/>
        <w:rPr>
          <w:highlight w:val="yellow"/>
        </w:rPr>
      </w:pPr>
    </w:p>
    <w:p w:rsidR="003A3CF6" w:rsidRPr="008B1A19" w:rsidRDefault="003A3CF6">
      <w:pPr>
        <w:jc w:val="center"/>
        <w:rPr>
          <w:b/>
          <w:highlight w:val="yellow"/>
        </w:rPr>
      </w:pPr>
    </w:p>
    <w:p w:rsidR="00966BA3" w:rsidRPr="00154F37" w:rsidRDefault="00966BA3">
      <w:pPr>
        <w:jc w:val="center"/>
        <w:rPr>
          <w:b/>
          <w:szCs w:val="24"/>
        </w:rPr>
      </w:pPr>
      <w:r w:rsidRPr="00154F37">
        <w:rPr>
          <w:b/>
          <w:szCs w:val="24"/>
        </w:rPr>
        <w:t>Реализация отдельных государственных полномочий, переданных органам местного самоуправления</w:t>
      </w:r>
    </w:p>
    <w:p w:rsidR="00966BA3" w:rsidRPr="00417D7C" w:rsidRDefault="00966BA3">
      <w:pPr>
        <w:jc w:val="center"/>
        <w:rPr>
          <w:b/>
          <w:sz w:val="28"/>
          <w:szCs w:val="28"/>
        </w:rPr>
      </w:pPr>
    </w:p>
    <w:tbl>
      <w:tblPr>
        <w:tblW w:w="11205" w:type="dxa"/>
        <w:tblInd w:w="-40" w:type="dxa"/>
        <w:tblLayout w:type="fixed"/>
        <w:tblLook w:val="0000"/>
      </w:tblPr>
      <w:tblGrid>
        <w:gridCol w:w="2842"/>
        <w:gridCol w:w="2144"/>
        <w:gridCol w:w="2312"/>
        <w:gridCol w:w="3907"/>
      </w:tblGrid>
      <w:tr w:rsidR="00966BA3" w:rsidRPr="003A004C" w:rsidTr="00D568AB">
        <w:trPr>
          <w:tblHeader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3C4B52" w:rsidRDefault="00966BA3">
            <w:pPr>
              <w:snapToGrid w:val="0"/>
            </w:pPr>
            <w:r w:rsidRPr="003C4B52">
              <w:t>Наименование вопроса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3C4B52" w:rsidRDefault="00966BA3">
            <w:pPr>
              <w:snapToGrid w:val="0"/>
              <w:ind w:right="-110"/>
              <w:jc w:val="center"/>
            </w:pPr>
            <w:r w:rsidRPr="003C4B52">
              <w:t>Орган, структурное подразделение (исполнитель)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3C4B52" w:rsidRDefault="00966BA3">
            <w:pPr>
              <w:snapToGrid w:val="0"/>
              <w:jc w:val="center"/>
            </w:pPr>
            <w:r w:rsidRPr="003C4B52">
              <w:t xml:space="preserve">Объем финансирования, </w:t>
            </w:r>
            <w:r w:rsidR="007812A7" w:rsidRPr="003C4B52">
              <w:t xml:space="preserve">тыс. </w:t>
            </w:r>
            <w:r w:rsidRPr="003C4B52">
              <w:t>руб.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A3" w:rsidRPr="003C4B52" w:rsidRDefault="00966BA3">
            <w:pPr>
              <w:snapToGrid w:val="0"/>
              <w:jc w:val="both"/>
            </w:pPr>
            <w:r w:rsidRPr="003C4B52">
              <w:t>Результат (количественный/качественный)</w:t>
            </w:r>
          </w:p>
          <w:p w:rsidR="00966BA3" w:rsidRPr="003C4B52" w:rsidRDefault="00966BA3">
            <w:pPr>
              <w:jc w:val="both"/>
            </w:pPr>
            <w:r w:rsidRPr="003C4B52">
              <w:t>(мероприятия по исполнению вопроса местного значения)</w:t>
            </w:r>
          </w:p>
        </w:tc>
      </w:tr>
      <w:tr w:rsidR="00DD591A" w:rsidRPr="00DD591A" w:rsidTr="00D568AB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91A" w:rsidRPr="00DD591A" w:rsidRDefault="00DD591A">
            <w:pPr>
              <w:snapToGrid w:val="0"/>
              <w:jc w:val="both"/>
            </w:pPr>
            <w:r w:rsidRPr="00DD591A">
              <w:t>В соответствии с Законом ХМАО-Югры от 16 декабря 2010 года № 228-оз «О наделении органов местного самоуправления муниципальных образований ХМАО-Югры отдельным государственным полномочием по поддержке сельскохозяйственного производства»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91A" w:rsidRPr="00DD591A" w:rsidRDefault="00DD591A">
            <w:pPr>
              <w:snapToGrid w:val="0"/>
              <w:jc w:val="both"/>
            </w:pPr>
            <w:r w:rsidRPr="00DD591A">
              <w:t>Заместитель начальника управления,</w:t>
            </w:r>
          </w:p>
          <w:p w:rsidR="00DD591A" w:rsidRPr="00DD591A" w:rsidRDefault="00DD591A">
            <w:pPr>
              <w:snapToGrid w:val="0"/>
              <w:jc w:val="both"/>
            </w:pPr>
            <w:r w:rsidRPr="00DD591A">
              <w:t xml:space="preserve">отдел социально – экономического развития </w:t>
            </w:r>
          </w:p>
          <w:p w:rsidR="00DD591A" w:rsidRPr="00DD591A" w:rsidRDefault="00DD591A">
            <w:pPr>
              <w:snapToGrid w:val="0"/>
              <w:jc w:val="both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2EF9" w:rsidRDefault="00DD591A">
            <w:pPr>
              <w:jc w:val="center"/>
            </w:pPr>
            <w:r w:rsidRPr="00DD591A">
              <w:t>170 572,0 (бюджет округа)</w:t>
            </w:r>
            <w:r w:rsidR="00565D3C">
              <w:t xml:space="preserve">; </w:t>
            </w:r>
          </w:p>
          <w:p w:rsidR="00E542FB" w:rsidRDefault="00565D3C">
            <w:pPr>
              <w:jc w:val="center"/>
            </w:pPr>
            <w:r>
              <w:t xml:space="preserve">выплачено </w:t>
            </w:r>
            <w:r w:rsidR="007B05BD">
              <w:t>–</w:t>
            </w:r>
            <w:r>
              <w:t xml:space="preserve"> </w:t>
            </w:r>
            <w:r w:rsidR="007B05BD">
              <w:t xml:space="preserve">99 196,29 </w:t>
            </w:r>
          </w:p>
          <w:p w:rsidR="00DD591A" w:rsidRDefault="007B05BD">
            <w:pPr>
              <w:jc w:val="center"/>
            </w:pPr>
            <w:r w:rsidRPr="006938B2">
              <w:rPr>
                <w:sz w:val="20"/>
              </w:rPr>
              <w:t>(98,8</w:t>
            </w:r>
            <w:r w:rsidR="00E542FB" w:rsidRPr="006938B2">
              <w:rPr>
                <w:sz w:val="20"/>
              </w:rPr>
              <w:t>%</w:t>
            </w:r>
            <w:r w:rsidR="00E542FB">
              <w:t xml:space="preserve"> </w:t>
            </w:r>
            <w:r w:rsidR="006938B2">
              <w:rPr>
                <w:sz w:val="20"/>
              </w:rPr>
              <w:t>от суммы поступивших денежных средств</w:t>
            </w:r>
            <w:r>
              <w:t>)</w:t>
            </w:r>
          </w:p>
          <w:p w:rsidR="00565D3C" w:rsidRPr="00DD591A" w:rsidRDefault="00565D3C">
            <w:pPr>
              <w:jc w:val="center"/>
            </w:pPr>
          </w:p>
          <w:p w:rsidR="00DD591A" w:rsidRPr="00DD591A" w:rsidRDefault="00DD591A">
            <w:pPr>
              <w:snapToGrid w:val="0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91A" w:rsidRPr="00DD591A" w:rsidRDefault="00DD591A" w:rsidP="003B6007">
            <w:pPr>
              <w:tabs>
                <w:tab w:val="left" w:pos="506"/>
              </w:tabs>
              <w:snapToGrid w:val="0"/>
              <w:jc w:val="both"/>
            </w:pPr>
            <w:r w:rsidRPr="00DD591A">
              <w:t>1. Ежемесячно проводилась проверка документов для осуществления  выплат субсидий сельхозтоваропроизводителям за произведенную и реализованную продукцию.</w:t>
            </w:r>
          </w:p>
          <w:p w:rsidR="00DD591A" w:rsidRPr="00DD591A" w:rsidRDefault="00DD591A" w:rsidP="003B6007">
            <w:pPr>
              <w:tabs>
                <w:tab w:val="left" w:pos="506"/>
              </w:tabs>
              <w:snapToGrid w:val="0"/>
              <w:jc w:val="both"/>
            </w:pPr>
            <w:r w:rsidRPr="00DD591A">
              <w:t>2. Ежемесячно готовилась заявка на финансирование субсидий в Департамент природных ресурсов ХМАО – Югры.</w:t>
            </w:r>
          </w:p>
          <w:p w:rsidR="00DD591A" w:rsidRPr="00DD591A" w:rsidRDefault="00DD591A" w:rsidP="003B6007">
            <w:pPr>
              <w:tabs>
                <w:tab w:val="left" w:pos="506"/>
              </w:tabs>
              <w:snapToGrid w:val="0"/>
              <w:jc w:val="both"/>
            </w:pPr>
            <w:r w:rsidRPr="00DD591A">
              <w:t>3. Проводилась работа по заключению дополнительных соглашений на выплату субсидий (</w:t>
            </w:r>
            <w:r>
              <w:t>7</w:t>
            </w:r>
            <w:r w:rsidRPr="00DD591A">
              <w:t xml:space="preserve"> доп. соглашений), </w:t>
            </w:r>
          </w:p>
          <w:p w:rsidR="00DD591A" w:rsidRPr="00DD591A" w:rsidRDefault="00DD591A" w:rsidP="00DD591A">
            <w:pPr>
              <w:tabs>
                <w:tab w:val="left" w:pos="506"/>
              </w:tabs>
              <w:snapToGrid w:val="0"/>
              <w:jc w:val="both"/>
            </w:pPr>
            <w:r w:rsidRPr="00DD591A">
              <w:t>4. Вносились изменения в реестр субъектов малого и среднего предпринимате</w:t>
            </w:r>
            <w:r>
              <w:t>льства - получателей поддержки.</w:t>
            </w:r>
          </w:p>
        </w:tc>
      </w:tr>
      <w:tr w:rsidR="009F31EE" w:rsidRPr="00102D85" w:rsidTr="00D568AB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1EE" w:rsidRPr="00360A68" w:rsidRDefault="00E46738" w:rsidP="00DB7C53">
            <w:pPr>
              <w:jc w:val="both"/>
            </w:pPr>
            <w:r w:rsidRPr="00360A68">
              <w:t>В</w:t>
            </w:r>
            <w:r w:rsidR="009F31EE" w:rsidRPr="00360A68">
              <w:t xml:space="preserve"> соответствии с Законом ХМАО-Югры от 27.05.2011 № 57-оз «О наделении органов местного самоуправления муниципальных образований автономного округа отдельными государственными полномочиями  по организации сбора и обработки информации о состоянии условий и охраны труда у работодателей и по обеспечению методического руководства работой служб охраны труда в организациях»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1EE" w:rsidRPr="00360A68" w:rsidRDefault="009F31EE" w:rsidP="00C832DA">
            <w:pPr>
              <w:jc w:val="center"/>
            </w:pPr>
            <w:r w:rsidRPr="00360A68">
              <w:t>Отдел по труду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738" w:rsidRPr="00360A68" w:rsidRDefault="00E46738" w:rsidP="00E46738">
            <w:pPr>
              <w:jc w:val="center"/>
            </w:pPr>
            <w:r w:rsidRPr="00360A68">
              <w:t>1</w:t>
            </w:r>
            <w:r w:rsidR="00102D85" w:rsidRPr="00360A68">
              <w:t>914,7</w:t>
            </w:r>
            <w:r w:rsidRPr="00360A68">
              <w:t xml:space="preserve"> тыс. рублей</w:t>
            </w:r>
          </w:p>
          <w:p w:rsidR="00E46738" w:rsidRPr="00360A68" w:rsidRDefault="00E46738" w:rsidP="00E46738">
            <w:pPr>
              <w:jc w:val="center"/>
            </w:pPr>
            <w:r w:rsidRPr="00360A68">
              <w:t xml:space="preserve"> (на год)</w:t>
            </w:r>
          </w:p>
          <w:p w:rsidR="009F31EE" w:rsidRPr="00360A68" w:rsidRDefault="009F31EE" w:rsidP="008B1A19">
            <w:pPr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38" w:rsidRPr="00360A68" w:rsidRDefault="00E46738" w:rsidP="00E46738">
            <w:r w:rsidRPr="00360A68">
              <w:t>1. Организ</w:t>
            </w:r>
            <w:r w:rsidR="00360A68">
              <w:t>ован сбор</w:t>
            </w:r>
            <w:r w:rsidRPr="00360A68">
              <w:t xml:space="preserve"> и обработк</w:t>
            </w:r>
            <w:r w:rsidR="00360A68">
              <w:t>а</w:t>
            </w:r>
            <w:r w:rsidRPr="00360A68">
              <w:t xml:space="preserve"> информации о состоянии условий и охраны труда у работодателей, осуществляющих деятельность на территории муниципального образования.</w:t>
            </w:r>
          </w:p>
          <w:p w:rsidR="00E46738" w:rsidRPr="00360A68" w:rsidRDefault="00E46738" w:rsidP="00E46738">
            <w:r w:rsidRPr="00360A68">
              <w:t>2.</w:t>
            </w:r>
            <w:r w:rsidR="00360A68">
              <w:t xml:space="preserve"> Проведена работа по </w:t>
            </w:r>
            <w:r w:rsidRPr="00360A68">
              <w:t xml:space="preserve"> </w:t>
            </w:r>
            <w:r w:rsidR="00360A68">
              <w:t>о</w:t>
            </w:r>
            <w:r w:rsidRPr="00360A68">
              <w:t>беспечению методического руководства работой служб охраны труда в организациях, осуществляющих деятельность на территории муниципального образования.</w:t>
            </w:r>
          </w:p>
          <w:p w:rsidR="009F31EE" w:rsidRPr="00360A68" w:rsidRDefault="00E46738" w:rsidP="00360A68">
            <w:r w:rsidRPr="00360A68">
              <w:t xml:space="preserve">3. </w:t>
            </w:r>
            <w:r w:rsidR="00360A68">
              <w:t>Проведена у</w:t>
            </w:r>
            <w:r w:rsidRPr="00360A68">
              <w:t>ведомительная регистрация коллективных договоров и территориальных соглашений</w:t>
            </w:r>
          </w:p>
        </w:tc>
      </w:tr>
    </w:tbl>
    <w:p w:rsidR="00966BA3" w:rsidRPr="00102D85" w:rsidRDefault="00966BA3">
      <w:pPr>
        <w:jc w:val="center"/>
      </w:pPr>
    </w:p>
    <w:p w:rsidR="00966BA3" w:rsidRDefault="00966BA3">
      <w:pPr>
        <w:jc w:val="center"/>
        <w:rPr>
          <w:b/>
        </w:rPr>
      </w:pPr>
      <w:r w:rsidRPr="00102D85">
        <w:rPr>
          <w:b/>
        </w:rPr>
        <w:t>Организационная работа</w:t>
      </w:r>
    </w:p>
    <w:p w:rsidR="00966BA3" w:rsidRDefault="00966BA3">
      <w:pPr>
        <w:jc w:val="center"/>
        <w:rPr>
          <w:b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567"/>
        <w:gridCol w:w="6663"/>
        <w:gridCol w:w="1701"/>
        <w:gridCol w:w="2126"/>
      </w:tblGrid>
      <w:tr w:rsidR="00966BA3" w:rsidRPr="00CC7654" w:rsidTr="00D568A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BA3" w:rsidRPr="00CC7654" w:rsidRDefault="00966BA3">
            <w:pPr>
              <w:snapToGrid w:val="0"/>
              <w:jc w:val="center"/>
            </w:pPr>
            <w:r w:rsidRPr="00CC7654">
              <w:lastRenderedPageBreak/>
              <w:t>№ 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BA3" w:rsidRPr="00CC7654" w:rsidRDefault="00966BA3">
            <w:pPr>
              <w:snapToGrid w:val="0"/>
              <w:jc w:val="center"/>
            </w:pPr>
            <w:r w:rsidRPr="00CC7654"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BA3" w:rsidRPr="00CC7654" w:rsidRDefault="00966BA3">
            <w:pPr>
              <w:snapToGrid w:val="0"/>
              <w:jc w:val="center"/>
            </w:pPr>
            <w:r w:rsidRPr="00CC7654">
              <w:t xml:space="preserve">Срок </w:t>
            </w:r>
          </w:p>
          <w:p w:rsidR="00966BA3" w:rsidRPr="00CC7654" w:rsidRDefault="00966BA3">
            <w:pPr>
              <w:jc w:val="center"/>
            </w:pPr>
            <w:r w:rsidRPr="00CC7654">
              <w:t>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A3" w:rsidRPr="00CC7654" w:rsidRDefault="003A004C">
            <w:pPr>
              <w:snapToGrid w:val="0"/>
              <w:jc w:val="center"/>
            </w:pPr>
            <w:r w:rsidRPr="00CC7654">
              <w:t>Результат</w:t>
            </w:r>
          </w:p>
        </w:tc>
      </w:tr>
      <w:tr w:rsidR="00966BA3" w:rsidRPr="00CC7654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966BA3">
            <w:pPr>
              <w:snapToGrid w:val="0"/>
            </w:pPr>
            <w:r w:rsidRPr="00CC7654"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966BA3" w:rsidP="005B1C63">
            <w:pPr>
              <w:snapToGrid w:val="0"/>
              <w:jc w:val="both"/>
            </w:pPr>
            <w:r w:rsidRPr="00CC7654">
              <w:t>Организация работы и контроль за исполнением специалистами управления должностных обязанностей и отдельных поручений руководства, согласно закрепленных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966BA3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A3" w:rsidRPr="00CC7654" w:rsidRDefault="00CC7654">
            <w:pPr>
              <w:snapToGrid w:val="0"/>
              <w:jc w:val="center"/>
            </w:pPr>
            <w:r>
              <w:t>выполнено</w:t>
            </w:r>
          </w:p>
        </w:tc>
      </w:tr>
      <w:tr w:rsidR="00846713" w:rsidRPr="00CC7654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13" w:rsidRPr="00CC7654" w:rsidRDefault="00846713">
            <w:pPr>
              <w:snapToGrid w:val="0"/>
            </w:pPr>
            <w:r w:rsidRPr="00CC7654"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13" w:rsidRPr="00CC7654" w:rsidRDefault="000E7F5A" w:rsidP="0024451E">
            <w:pPr>
              <w:snapToGrid w:val="0"/>
              <w:jc w:val="both"/>
            </w:pPr>
            <w:r w:rsidRPr="00CC7654">
              <w:t xml:space="preserve">Взаимодействие с </w:t>
            </w:r>
            <w:r w:rsidR="0024451E" w:rsidRPr="00CC7654">
              <w:rPr>
                <w:szCs w:val="24"/>
              </w:rPr>
              <w:t>Департаментами, Правительства автономного округа,</w:t>
            </w:r>
            <w:r w:rsidR="0024451E" w:rsidRPr="00CC7654">
              <w:t xml:space="preserve"> </w:t>
            </w:r>
            <w:r w:rsidR="00846713" w:rsidRPr="00CC7654">
              <w:t>Советским филиалом окружного Фонда поддержки предпринимательства, с Югорским филиа</w:t>
            </w:r>
            <w:r w:rsidR="0024451E" w:rsidRPr="00CC7654">
              <w:t xml:space="preserve">лом окружного Бизнес-инкубатора, </w:t>
            </w:r>
            <w:r w:rsidR="0024451E" w:rsidRPr="00CC7654">
              <w:rPr>
                <w:szCs w:val="24"/>
              </w:rPr>
              <w:t>структурными подразделениями администрации, учреждениями и организациями города по вопросам, относящимся к полномочиям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13" w:rsidRPr="00CC7654" w:rsidRDefault="00846713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13" w:rsidRPr="00CC7654" w:rsidRDefault="00CC7654" w:rsidP="00846713">
            <w:pPr>
              <w:snapToGrid w:val="0"/>
              <w:jc w:val="center"/>
            </w:pPr>
            <w:r>
              <w:t>выполнено</w:t>
            </w:r>
          </w:p>
        </w:tc>
      </w:tr>
      <w:tr w:rsidR="00966BA3" w:rsidRPr="00CC7654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846713">
            <w:pPr>
              <w:snapToGrid w:val="0"/>
            </w:pPr>
            <w:r w:rsidRPr="00CC7654"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966BA3" w:rsidP="002B2434">
            <w:pPr>
              <w:snapToGrid w:val="0"/>
              <w:jc w:val="both"/>
            </w:pPr>
            <w:r w:rsidRPr="00CC7654">
              <w:t xml:space="preserve">Организация работы по </w:t>
            </w:r>
            <w:r w:rsidR="00D43457" w:rsidRPr="00CC7654">
              <w:t>формированию доклада главы города</w:t>
            </w:r>
            <w:r w:rsidRPr="00CC7654">
              <w:t xml:space="preserve"> «О достигнутых значениях показателей для оценки эффективности деятельности органов местного самоуправления города Югорска</w:t>
            </w:r>
            <w:r w:rsidR="00D43457" w:rsidRPr="00CC7654">
              <w:t xml:space="preserve"> за 201</w:t>
            </w:r>
            <w:r w:rsidR="0064796C" w:rsidRPr="00CC7654">
              <w:t>6</w:t>
            </w:r>
            <w:r w:rsidRPr="00CC7654">
              <w:t xml:space="preserve"> год и их планируемых значениях на 3-х летний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966BA3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A3" w:rsidRPr="00CC7654" w:rsidRDefault="00CC7654">
            <w:pPr>
              <w:snapToGrid w:val="0"/>
              <w:jc w:val="center"/>
            </w:pPr>
            <w:r>
              <w:t>выполнено</w:t>
            </w:r>
          </w:p>
        </w:tc>
      </w:tr>
      <w:tr w:rsidR="00002A16" w:rsidRPr="00CC7654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CC7654" w:rsidRDefault="00002A16">
            <w:pPr>
              <w:snapToGrid w:val="0"/>
            </w:pPr>
            <w:r w:rsidRPr="00CC7654"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CC7654" w:rsidRDefault="00002A16" w:rsidP="0064796C">
            <w:pPr>
              <w:snapToGrid w:val="0"/>
              <w:jc w:val="both"/>
            </w:pPr>
            <w:r w:rsidRPr="00CC7654">
              <w:t>Организация работы по формированию отчета главы администрации города Югорска о деятельности администрации города за 201</w:t>
            </w:r>
            <w:r w:rsidR="0064796C" w:rsidRPr="00CC7654">
              <w:t>6</w:t>
            </w:r>
            <w:r w:rsidRPr="00CC7654">
              <w:t xml:space="preserve"> год для отчета перед Думой города и населением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CC7654" w:rsidRDefault="00002A16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A16" w:rsidRDefault="00CC7654">
            <w:pPr>
              <w:snapToGrid w:val="0"/>
              <w:jc w:val="center"/>
            </w:pPr>
            <w:r>
              <w:t>Выполнено</w:t>
            </w:r>
          </w:p>
          <w:p w:rsidR="00CC7654" w:rsidRPr="00CC7654" w:rsidRDefault="00CC7654">
            <w:pPr>
              <w:snapToGrid w:val="0"/>
              <w:jc w:val="center"/>
            </w:pPr>
          </w:p>
        </w:tc>
      </w:tr>
      <w:tr w:rsidR="00002A16" w:rsidRPr="00CC7654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CC7654" w:rsidRDefault="00002A16">
            <w:pPr>
              <w:snapToGrid w:val="0"/>
            </w:pPr>
            <w:r w:rsidRPr="00CC7654"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CC7654" w:rsidRDefault="00002A16" w:rsidP="0064796C">
            <w:pPr>
              <w:snapToGrid w:val="0"/>
              <w:jc w:val="both"/>
            </w:pPr>
            <w:r w:rsidRPr="00CC7654">
              <w:t xml:space="preserve">Организация работы по сбору </w:t>
            </w:r>
            <w:r w:rsidR="0064796C" w:rsidRPr="00CC7654">
              <w:t>информации</w:t>
            </w:r>
            <w:r w:rsidRPr="00CC7654">
              <w:t xml:space="preserve"> </w:t>
            </w:r>
            <w:r w:rsidR="0064796C" w:rsidRPr="00CC7654">
              <w:t xml:space="preserve">по проектному управлению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CC7654" w:rsidRDefault="00002A16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A16" w:rsidRPr="00CC7654" w:rsidRDefault="00CC7654">
            <w:pPr>
              <w:snapToGrid w:val="0"/>
              <w:jc w:val="center"/>
            </w:pPr>
            <w:r>
              <w:t>выполнено</w:t>
            </w:r>
          </w:p>
        </w:tc>
      </w:tr>
      <w:tr w:rsidR="00002A16" w:rsidRPr="00CC7654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CC7654" w:rsidRDefault="00002A16">
            <w:pPr>
              <w:snapToGrid w:val="0"/>
            </w:pPr>
            <w:r w:rsidRPr="00CC7654"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CC7654" w:rsidRDefault="00002A16" w:rsidP="0064796C">
            <w:pPr>
              <w:snapToGrid w:val="0"/>
              <w:jc w:val="both"/>
            </w:pPr>
            <w:r w:rsidRPr="00CC7654">
              <w:t>Организация работ по подготовке мониторинга социально-экономического развития МО город Югорск за 201</w:t>
            </w:r>
            <w:r w:rsidR="0064796C" w:rsidRPr="00CC7654">
              <w:t>6</w:t>
            </w:r>
            <w:r w:rsidRPr="00CC7654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CC7654" w:rsidRDefault="00002A16">
            <w:pPr>
              <w:snapToGrid w:val="0"/>
              <w:jc w:val="center"/>
            </w:pPr>
            <w:r w:rsidRPr="00CC7654">
              <w:t>До 25 января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A16" w:rsidRPr="00CC7654" w:rsidRDefault="00CC7654">
            <w:pPr>
              <w:snapToGrid w:val="0"/>
              <w:jc w:val="center"/>
            </w:pPr>
            <w:r>
              <w:t>выполнено</w:t>
            </w:r>
          </w:p>
        </w:tc>
      </w:tr>
      <w:tr w:rsidR="00966BA3" w:rsidRPr="00CC7654" w:rsidTr="009C1B54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002A16">
            <w:pPr>
              <w:snapToGrid w:val="0"/>
            </w:pPr>
            <w:r w:rsidRPr="00CC7654"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966BA3" w:rsidP="005B1C63">
            <w:pPr>
              <w:snapToGrid w:val="0"/>
              <w:jc w:val="both"/>
            </w:pPr>
            <w:r w:rsidRPr="00CC7654">
              <w:t>Организация и подготовка сводного отчета и плана работ управления за соответствующие периоды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966BA3" w:rsidP="0064796C">
            <w:pPr>
              <w:snapToGrid w:val="0"/>
              <w:ind w:left="-108"/>
              <w:jc w:val="center"/>
            </w:pPr>
            <w:r w:rsidRPr="00CC7654">
              <w:t>в установленные 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A3" w:rsidRPr="00CC7654" w:rsidRDefault="00CC7654" w:rsidP="002F077B">
            <w:pPr>
              <w:snapToGrid w:val="0"/>
              <w:jc w:val="center"/>
            </w:pPr>
            <w:r>
              <w:t>выполнено</w:t>
            </w:r>
          </w:p>
        </w:tc>
      </w:tr>
      <w:tr w:rsidR="00530BE2" w:rsidRPr="00CC7654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E2" w:rsidRPr="00CC7654" w:rsidRDefault="00002A16">
            <w:pPr>
              <w:snapToGrid w:val="0"/>
            </w:pPr>
            <w:r w:rsidRPr="00CC7654"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E2" w:rsidRPr="00CC7654" w:rsidRDefault="00530BE2" w:rsidP="0024451E">
            <w:pPr>
              <w:snapToGrid w:val="0"/>
              <w:jc w:val="both"/>
            </w:pPr>
            <w:r w:rsidRPr="00CC7654">
              <w:t>Сбор информации</w:t>
            </w:r>
            <w:r w:rsidR="002F7190" w:rsidRPr="00CC7654">
              <w:t xml:space="preserve"> и размещение сведений об осуществлении муниципального контроля в системе </w:t>
            </w:r>
            <w:r w:rsidR="00217F5D" w:rsidRPr="00CC7654">
              <w:t>ГАС «Управление»</w:t>
            </w:r>
            <w:r w:rsidR="0024451E" w:rsidRPr="00CC7654">
              <w:t>/</w:t>
            </w:r>
            <w:r w:rsidR="002F7190" w:rsidRPr="00CC7654">
              <w:t xml:space="preserve"> «Мониторинг деятельности контрольно-надзорных органов»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BE2" w:rsidRPr="00CC7654" w:rsidRDefault="002F7190" w:rsidP="00CC7654">
            <w:pPr>
              <w:snapToGrid w:val="0"/>
              <w:jc w:val="center"/>
            </w:pPr>
            <w:r w:rsidRPr="00CC7654">
              <w:t xml:space="preserve">до </w:t>
            </w:r>
            <w:r w:rsidR="00CC7654">
              <w:t>15 января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BE2" w:rsidRPr="00CC7654" w:rsidRDefault="00CC7654">
            <w:pPr>
              <w:snapToGrid w:val="0"/>
              <w:jc w:val="center"/>
            </w:pPr>
            <w:r>
              <w:t>выполнено</w:t>
            </w:r>
          </w:p>
        </w:tc>
      </w:tr>
      <w:tr w:rsidR="0024451E" w:rsidRPr="00CC7654" w:rsidTr="00576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51E" w:rsidRPr="00CC7654" w:rsidRDefault="0024451E">
            <w:pPr>
              <w:snapToGrid w:val="0"/>
            </w:pPr>
            <w:r w:rsidRPr="00CC7654"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51E" w:rsidRPr="00CC7654" w:rsidRDefault="0024451E" w:rsidP="00576CFB">
            <w:pPr>
              <w:snapToGrid w:val="0"/>
              <w:jc w:val="both"/>
              <w:rPr>
                <w:szCs w:val="24"/>
              </w:rPr>
            </w:pPr>
            <w:r w:rsidRPr="00CC7654">
              <w:rPr>
                <w:szCs w:val="24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  <w:p w:rsidR="00B12636" w:rsidRPr="00CC7654" w:rsidRDefault="00B12636" w:rsidP="00CC7654">
            <w:pPr>
              <w:snapToGrid w:val="0"/>
              <w:jc w:val="both"/>
              <w:rPr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51E" w:rsidRPr="00CC7654" w:rsidRDefault="0024451E" w:rsidP="00576CFB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1E" w:rsidRPr="00CC7654" w:rsidRDefault="00CC7654" w:rsidP="007E37E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Подготовлено </w:t>
            </w:r>
            <w:r w:rsidR="007E37E7">
              <w:rPr>
                <w:szCs w:val="24"/>
              </w:rPr>
              <w:t xml:space="preserve">35 </w:t>
            </w:r>
            <w:r>
              <w:rPr>
                <w:szCs w:val="24"/>
              </w:rPr>
              <w:t>МПА</w:t>
            </w:r>
          </w:p>
        </w:tc>
      </w:tr>
      <w:tr w:rsidR="0024451E" w:rsidRPr="00CC7654" w:rsidTr="00576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51E" w:rsidRPr="00CC7654" w:rsidRDefault="0024451E">
            <w:pPr>
              <w:snapToGrid w:val="0"/>
            </w:pPr>
            <w:r w:rsidRPr="00CC7654"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51E" w:rsidRPr="00CC7654" w:rsidRDefault="0024451E" w:rsidP="00576CFB">
            <w:pPr>
              <w:snapToGrid w:val="0"/>
              <w:rPr>
                <w:szCs w:val="24"/>
              </w:rPr>
            </w:pPr>
            <w:r w:rsidRPr="00CC7654">
              <w:rPr>
                <w:szCs w:val="24"/>
              </w:rPr>
              <w:t xml:space="preserve">Исполнение функций и полномочий учредителя МАУ «МФЦ»и отдельных полномочий работодателя в отношении директора МАУ «МФЦ»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51E" w:rsidRPr="00CC7654" w:rsidRDefault="0024451E" w:rsidP="00576CFB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1E" w:rsidRPr="00CC7654" w:rsidRDefault="00CC7654" w:rsidP="00576CFB">
            <w:pPr>
              <w:snapToGrid w:val="0"/>
              <w:rPr>
                <w:szCs w:val="24"/>
              </w:rPr>
            </w:pPr>
            <w:r>
              <w:t>выполнено</w:t>
            </w:r>
          </w:p>
        </w:tc>
      </w:tr>
      <w:tr w:rsidR="0024451E" w:rsidRPr="00CC7654" w:rsidTr="00576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51E" w:rsidRPr="00CC7654" w:rsidRDefault="0024451E">
            <w:pPr>
              <w:snapToGrid w:val="0"/>
            </w:pPr>
            <w:r w:rsidRPr="00CC7654"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51E" w:rsidRPr="00CC7654" w:rsidRDefault="0024451E" w:rsidP="00576CFB">
            <w:pPr>
              <w:snapToGrid w:val="0"/>
              <w:rPr>
                <w:szCs w:val="24"/>
              </w:rPr>
            </w:pPr>
            <w:r w:rsidRPr="00CC7654">
              <w:rPr>
                <w:szCs w:val="24"/>
              </w:rPr>
              <w:t>Организация работы Наблюдательного совета МАУ «МФЦ»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51E" w:rsidRPr="00CC7654" w:rsidRDefault="0024451E" w:rsidP="00576CFB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1E" w:rsidRPr="00CC7654" w:rsidRDefault="00CC7654" w:rsidP="00576CFB">
            <w:pPr>
              <w:snapToGrid w:val="0"/>
              <w:rPr>
                <w:szCs w:val="24"/>
              </w:rPr>
            </w:pPr>
            <w:r>
              <w:t xml:space="preserve">Выполнено, проведено 3 заседания </w:t>
            </w:r>
          </w:p>
        </w:tc>
      </w:tr>
      <w:tr w:rsidR="007538DA" w:rsidRPr="00CC7654" w:rsidTr="007538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8DA" w:rsidRPr="00CC7654" w:rsidRDefault="007538DA" w:rsidP="007538DA">
            <w:pPr>
              <w:snapToGrid w:val="0"/>
            </w:pPr>
            <w:r w:rsidRPr="00CC7654"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8DA" w:rsidRPr="00CC7654" w:rsidRDefault="007538DA" w:rsidP="00576CFB">
            <w:pPr>
              <w:snapToGrid w:val="0"/>
              <w:rPr>
                <w:szCs w:val="24"/>
              </w:rPr>
            </w:pPr>
            <w:r w:rsidRPr="00CC7654">
              <w:rPr>
                <w:szCs w:val="24"/>
              </w:rPr>
              <w:t>Организация работы коллегиальных органов (комиссий) по вопросам, относящимся к компетенции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8DA" w:rsidRPr="00CC7654" w:rsidRDefault="007538DA" w:rsidP="00576CFB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654" w:rsidRPr="00CC7654" w:rsidRDefault="00CC7654" w:rsidP="00CC7654">
            <w:pPr>
              <w:pStyle w:val="1"/>
              <w:rPr>
                <w:b w:val="0"/>
              </w:rPr>
            </w:pPr>
            <w:r w:rsidRPr="00CC7654">
              <w:rPr>
                <w:b w:val="0"/>
              </w:rPr>
              <w:t>Проведено 2 заседания комиссии вопросам социально-экономического</w:t>
            </w:r>
          </w:p>
          <w:p w:rsidR="007538DA" w:rsidRPr="00CC7654" w:rsidRDefault="00CC7654" w:rsidP="00CC7654">
            <w:pPr>
              <w:snapToGrid w:val="0"/>
              <w:rPr>
                <w:szCs w:val="24"/>
              </w:rPr>
            </w:pPr>
            <w:r w:rsidRPr="00CC7654">
              <w:t>развития</w:t>
            </w:r>
          </w:p>
        </w:tc>
      </w:tr>
      <w:tr w:rsidR="00966BA3" w:rsidRPr="00CC7654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24451E">
            <w:pPr>
              <w:snapToGrid w:val="0"/>
            </w:pPr>
            <w:r w:rsidRPr="00CC7654"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966BA3" w:rsidP="005B1C63">
            <w:pPr>
              <w:snapToGrid w:val="0"/>
              <w:jc w:val="both"/>
            </w:pPr>
            <w:r w:rsidRPr="00CC7654">
              <w:t xml:space="preserve">Участие в </w:t>
            </w:r>
            <w:r w:rsidR="00846713" w:rsidRPr="00CC7654">
              <w:t>работе заседаний</w:t>
            </w:r>
            <w:r w:rsidRPr="00CC7654">
              <w:t xml:space="preserve">, </w:t>
            </w:r>
            <w:r w:rsidR="00846713" w:rsidRPr="00CC7654">
              <w:t>комиссий</w:t>
            </w:r>
            <w:r w:rsidR="007F7BBB" w:rsidRPr="00CC7654">
              <w:t xml:space="preserve">, </w:t>
            </w:r>
            <w:r w:rsidR="00846713" w:rsidRPr="00CC7654">
              <w:t>совещаний</w:t>
            </w:r>
            <w:r w:rsidRPr="00CC7654">
              <w:t>, совет</w:t>
            </w:r>
            <w:r w:rsidR="00846713" w:rsidRPr="00CC7654">
              <w:t>ов</w:t>
            </w:r>
            <w:r w:rsidRPr="00CC7654">
              <w:t>, конференци</w:t>
            </w:r>
            <w:r w:rsidR="00846713" w:rsidRPr="00CC7654">
              <w:t>й</w:t>
            </w:r>
            <w:r w:rsidRPr="00CC7654">
              <w:t xml:space="preserve"> по вопросам, касающимся компетенции управления</w:t>
            </w:r>
          </w:p>
          <w:p w:rsidR="00B018A9" w:rsidRPr="00CC7654" w:rsidRDefault="00B018A9" w:rsidP="005B1C63">
            <w:pPr>
              <w:snapToGrid w:val="0"/>
              <w:jc w:val="both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966BA3">
            <w:pPr>
              <w:snapToGrid w:val="0"/>
              <w:jc w:val="center"/>
            </w:pPr>
            <w:r w:rsidRPr="00CC7654">
              <w:lastRenderedPageBreak/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A3" w:rsidRPr="00CC7654" w:rsidRDefault="00CC7654">
            <w:pPr>
              <w:snapToGrid w:val="0"/>
              <w:jc w:val="center"/>
            </w:pPr>
            <w:r>
              <w:t>выполнено</w:t>
            </w:r>
          </w:p>
        </w:tc>
      </w:tr>
      <w:tr w:rsidR="0024451E" w:rsidRPr="00CC7654" w:rsidTr="00576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51E" w:rsidRPr="00CC7654" w:rsidRDefault="0024451E" w:rsidP="0024451E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51E" w:rsidRPr="00CC7654" w:rsidRDefault="0024451E" w:rsidP="0024451E">
            <w:pPr>
              <w:pStyle w:val="2"/>
              <w:numPr>
                <w:ilvl w:val="1"/>
                <w:numId w:val="3"/>
              </w:numPr>
              <w:snapToGrid w:val="0"/>
              <w:jc w:val="left"/>
              <w:rPr>
                <w:szCs w:val="24"/>
              </w:rPr>
            </w:pPr>
            <w:r w:rsidRPr="00CC7654">
              <w:rPr>
                <w:b w:val="0"/>
                <w:bCs/>
                <w:szCs w:val="24"/>
              </w:rPr>
              <w:t>Подшивка и оформление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51E" w:rsidRPr="00CC7654" w:rsidRDefault="0024451E" w:rsidP="00576CFB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в течение</w:t>
            </w:r>
          </w:p>
          <w:p w:rsidR="0024451E" w:rsidRPr="00CC7654" w:rsidRDefault="0024451E" w:rsidP="00576CFB">
            <w:pPr>
              <w:snapToGrid w:val="0"/>
              <w:jc w:val="center"/>
              <w:rPr>
                <w:szCs w:val="24"/>
                <w:shd w:val="clear" w:color="auto" w:fill="FFFF00"/>
              </w:rPr>
            </w:pPr>
            <w:r w:rsidRPr="00CC7654">
              <w:rPr>
                <w:szCs w:val="24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1E" w:rsidRPr="00CC7654" w:rsidRDefault="00CC7654">
            <w:pPr>
              <w:snapToGrid w:val="0"/>
              <w:jc w:val="center"/>
            </w:pPr>
            <w:r>
              <w:t>выполнено</w:t>
            </w:r>
          </w:p>
        </w:tc>
      </w:tr>
      <w:tr w:rsidR="00966BA3" w:rsidRPr="00CC7654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CC7654" w:rsidRDefault="00002A16" w:rsidP="0024451E">
            <w:pPr>
              <w:snapToGrid w:val="0"/>
            </w:pPr>
            <w:r w:rsidRPr="00CC7654">
              <w:t>1</w:t>
            </w:r>
            <w:r w:rsidR="0024451E" w:rsidRPr="00CC7654"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A3" w:rsidRPr="00CC7654" w:rsidRDefault="00966BA3" w:rsidP="005B1C63">
            <w:pPr>
              <w:snapToGrid w:val="0"/>
              <w:jc w:val="both"/>
            </w:pPr>
            <w:r w:rsidRPr="00CC7654">
              <w:t xml:space="preserve">Работа с </w:t>
            </w:r>
            <w:r w:rsidR="00A16994" w:rsidRPr="00CC7654">
              <w:t xml:space="preserve">поступающей </w:t>
            </w:r>
            <w:r w:rsidRPr="00CC7654">
              <w:t>электронной почтой, приходящей в адрес Управления</w:t>
            </w:r>
            <w:r w:rsidR="00E64C3E" w:rsidRPr="00CC7654">
              <w:t xml:space="preserve"> и электронным документооборотом.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BA3" w:rsidRPr="00CC7654" w:rsidRDefault="00966BA3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A3" w:rsidRPr="00CC7654" w:rsidRDefault="00CC7654">
            <w:pPr>
              <w:snapToGrid w:val="0"/>
              <w:jc w:val="center"/>
            </w:pPr>
            <w:r>
              <w:t>выполнено</w:t>
            </w:r>
          </w:p>
        </w:tc>
      </w:tr>
      <w:tr w:rsidR="00FC7779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 w:rsidP="009C1B54">
            <w:pPr>
              <w:snapToGrid w:val="0"/>
              <w:jc w:val="both"/>
              <w:rPr>
                <w:b/>
              </w:rPr>
            </w:pPr>
            <w:r w:rsidRPr="00CC7654">
              <w:rPr>
                <w:b/>
              </w:rPr>
              <w:t>Отдел социально-экономического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 w:rsidP="009C1B54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9" w:rsidRPr="00CC7654" w:rsidRDefault="00FC7779" w:rsidP="009C1B54">
            <w:pPr>
              <w:snapToGrid w:val="0"/>
              <w:jc w:val="both"/>
            </w:pPr>
          </w:p>
        </w:tc>
      </w:tr>
      <w:tr w:rsidR="004541E3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41E3" w:rsidRPr="00CC7654" w:rsidRDefault="004541E3">
            <w:pPr>
              <w:snapToGrid w:val="0"/>
            </w:pPr>
            <w:r w:rsidRPr="00CC7654"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41E3" w:rsidRPr="00CC7654" w:rsidRDefault="00002A16" w:rsidP="0087769E">
            <w:pPr>
              <w:snapToGrid w:val="0"/>
              <w:jc w:val="both"/>
            </w:pPr>
            <w:r w:rsidRPr="00CC7654">
              <w:t>Проведение</w:t>
            </w:r>
            <w:r w:rsidR="00173977" w:rsidRPr="00CC7654">
              <w:t xml:space="preserve"> работы и осуществление методического обеспечения</w:t>
            </w:r>
            <w:r w:rsidR="008D6AAA" w:rsidRPr="00CC7654">
              <w:t xml:space="preserve"> по разработке и составлению мониторинга итогов социально – экономического разви</w:t>
            </w:r>
            <w:r w:rsidR="0087769E" w:rsidRPr="00CC7654">
              <w:t>тия муниципального образования</w:t>
            </w:r>
            <w:r w:rsidR="00CC7654">
              <w:t xml:space="preserve"> за 2016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41E3" w:rsidRPr="00CC7654" w:rsidRDefault="00A16E99" w:rsidP="00675008">
            <w:pPr>
              <w:snapToGrid w:val="0"/>
              <w:jc w:val="center"/>
            </w:pPr>
            <w:r w:rsidRPr="00CC7654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1E3" w:rsidRPr="00CC7654" w:rsidRDefault="000622BE" w:rsidP="00CC7654">
            <w:pPr>
              <w:snapToGrid w:val="0"/>
            </w:pPr>
            <w:r w:rsidRPr="00CC7654">
              <w:rPr>
                <w:sz w:val="22"/>
                <w:szCs w:val="22"/>
              </w:rPr>
              <w:t>Направлены запросы о предоставлении информации в ООО «Тайга», ООО «Реванш»,   ООО «Г</w:t>
            </w:r>
            <w:r w:rsidR="00CC7654">
              <w:rPr>
                <w:sz w:val="22"/>
                <w:szCs w:val="22"/>
              </w:rPr>
              <w:t>Т</w:t>
            </w:r>
            <w:r w:rsidRPr="00CC7654">
              <w:rPr>
                <w:sz w:val="22"/>
                <w:szCs w:val="22"/>
              </w:rPr>
              <w:t>Ю», структурные подразделения администрации. Полученная информация проанализирована, подготовлен сводный документ.</w:t>
            </w:r>
          </w:p>
        </w:tc>
      </w:tr>
      <w:tr w:rsidR="000D7A57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57" w:rsidRPr="00CC7654" w:rsidRDefault="004F24D0">
            <w:pPr>
              <w:snapToGrid w:val="0"/>
            </w:pPr>
            <w:r w:rsidRPr="00CC7654"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57" w:rsidRPr="00CC7654" w:rsidRDefault="000D7A57" w:rsidP="00675008">
            <w:pPr>
              <w:snapToGrid w:val="0"/>
              <w:jc w:val="both"/>
            </w:pPr>
            <w:r w:rsidRPr="00CC7654">
              <w:t>О</w:t>
            </w:r>
            <w:r w:rsidR="00173977" w:rsidRPr="00CC7654">
              <w:t>существление взаимодействия</w:t>
            </w:r>
            <w:r w:rsidRPr="00CC7654">
              <w:t xml:space="preserve"> с органами статистики, </w:t>
            </w:r>
            <w:r w:rsidR="00173977" w:rsidRPr="00CC7654">
              <w:t>организация работы</w:t>
            </w:r>
            <w:r w:rsidRPr="00CC7654">
              <w:t xml:space="preserve"> по получению  и анализу необходимой статистической информации для работы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A57" w:rsidRPr="00CC7654" w:rsidRDefault="00A16E99" w:rsidP="00675008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B2" w:rsidRPr="00CC7654" w:rsidRDefault="004820B2" w:rsidP="004820B2">
            <w:pPr>
              <w:snapToGrid w:val="0"/>
              <w:rPr>
                <w:sz w:val="22"/>
                <w:szCs w:val="22"/>
              </w:rPr>
            </w:pPr>
            <w:r w:rsidRPr="00CC7654">
              <w:rPr>
                <w:sz w:val="22"/>
                <w:szCs w:val="22"/>
              </w:rPr>
              <w:t xml:space="preserve">Полученная от статистики информация размещается в общем </w:t>
            </w:r>
            <w:proofErr w:type="spellStart"/>
            <w:r w:rsidRPr="00CC7654">
              <w:rPr>
                <w:sz w:val="22"/>
                <w:szCs w:val="22"/>
              </w:rPr>
              <w:t>обменнике</w:t>
            </w:r>
            <w:proofErr w:type="spellEnd"/>
            <w:r w:rsidRPr="00CC7654">
              <w:rPr>
                <w:sz w:val="22"/>
                <w:szCs w:val="22"/>
              </w:rPr>
              <w:t xml:space="preserve"> управления по направлениям.</w:t>
            </w:r>
          </w:p>
          <w:p w:rsidR="000D7A57" w:rsidRPr="00CC7654" w:rsidRDefault="00DF0BD7" w:rsidP="003A2171">
            <w:pPr>
              <w:snapToGrid w:val="0"/>
              <w:rPr>
                <w:sz w:val="22"/>
                <w:szCs w:val="22"/>
              </w:rPr>
            </w:pPr>
            <w:r w:rsidRPr="00CC7654">
              <w:rPr>
                <w:sz w:val="22"/>
                <w:szCs w:val="22"/>
              </w:rPr>
              <w:t xml:space="preserve">Проведена работа по заключению  договора с </w:t>
            </w:r>
            <w:proofErr w:type="spellStart"/>
            <w:r w:rsidRPr="00CC7654">
              <w:rPr>
                <w:sz w:val="22"/>
                <w:szCs w:val="22"/>
              </w:rPr>
              <w:t>Тюменьстатом</w:t>
            </w:r>
            <w:proofErr w:type="spellEnd"/>
            <w:r w:rsidRPr="00CC7654">
              <w:rPr>
                <w:sz w:val="22"/>
                <w:szCs w:val="22"/>
              </w:rPr>
              <w:t xml:space="preserve"> о получении </w:t>
            </w:r>
            <w:proofErr w:type="spellStart"/>
            <w:r w:rsidRPr="00CC7654">
              <w:rPr>
                <w:sz w:val="22"/>
                <w:szCs w:val="22"/>
              </w:rPr>
              <w:t>статинформации</w:t>
            </w:r>
            <w:proofErr w:type="spellEnd"/>
            <w:r w:rsidRPr="00CC7654">
              <w:rPr>
                <w:sz w:val="22"/>
                <w:szCs w:val="22"/>
              </w:rPr>
              <w:t xml:space="preserve"> в 2017 году.</w:t>
            </w:r>
          </w:p>
        </w:tc>
      </w:tr>
      <w:tr w:rsidR="00B75F9A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5F9A" w:rsidRPr="00CC7654" w:rsidRDefault="004F24D0">
            <w:pPr>
              <w:snapToGrid w:val="0"/>
            </w:pPr>
            <w:r w:rsidRPr="00CC7654"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5F9A" w:rsidRPr="00CC7654" w:rsidRDefault="00A052D3" w:rsidP="0064796C">
            <w:pPr>
              <w:snapToGrid w:val="0"/>
              <w:jc w:val="both"/>
            </w:pPr>
            <w:r w:rsidRPr="00CC7654">
              <w:t>Организация работы по сбору информации об исполнени</w:t>
            </w:r>
            <w:r w:rsidR="00173977" w:rsidRPr="00CC7654">
              <w:t xml:space="preserve">и </w:t>
            </w:r>
            <w:r w:rsidR="004F24D0" w:rsidRPr="00CC7654">
              <w:t>муниципальных</w:t>
            </w:r>
            <w:r w:rsidR="00173977" w:rsidRPr="00CC7654">
              <w:t xml:space="preserve"> программ за </w:t>
            </w:r>
            <w:r w:rsidR="001C286F" w:rsidRPr="00CC7654">
              <w:t xml:space="preserve">1 квартал </w:t>
            </w:r>
            <w:r w:rsidR="00173977" w:rsidRPr="00CC7654">
              <w:t>201</w:t>
            </w:r>
            <w:r w:rsidR="001C286F" w:rsidRPr="00CC7654">
              <w:t>7</w:t>
            </w:r>
            <w:r w:rsidR="00173977" w:rsidRPr="00CC7654">
              <w:t xml:space="preserve"> год</w:t>
            </w:r>
            <w:r w:rsidR="001C286F" w:rsidRPr="00CC7654"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5F9A" w:rsidRPr="00CC7654" w:rsidRDefault="001C286F" w:rsidP="001C286F">
            <w:pPr>
              <w:snapToGrid w:val="0"/>
              <w:jc w:val="center"/>
            </w:pPr>
            <w:r w:rsidRPr="00CC7654">
              <w:t>до 15 апреля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F9A" w:rsidRPr="00CC7654" w:rsidRDefault="001C286F" w:rsidP="003A2171">
            <w:pPr>
              <w:snapToGrid w:val="0"/>
              <w:rPr>
                <w:sz w:val="22"/>
                <w:szCs w:val="22"/>
              </w:rPr>
            </w:pPr>
            <w:r w:rsidRPr="00CC7654">
              <w:rPr>
                <w:sz w:val="22"/>
                <w:szCs w:val="22"/>
              </w:rPr>
              <w:t xml:space="preserve">Подготовлены </w:t>
            </w:r>
            <w:r w:rsidR="00CC7654">
              <w:rPr>
                <w:sz w:val="22"/>
                <w:szCs w:val="22"/>
              </w:rPr>
              <w:t xml:space="preserve">и направлены ответственным исполнителям </w:t>
            </w:r>
            <w:r w:rsidRPr="00CC7654">
              <w:rPr>
                <w:sz w:val="22"/>
                <w:szCs w:val="22"/>
              </w:rPr>
              <w:t>запросы о предоставлении информации</w:t>
            </w:r>
            <w:r w:rsidR="000D4899" w:rsidRPr="00CC7654">
              <w:rPr>
                <w:sz w:val="22"/>
                <w:szCs w:val="22"/>
              </w:rPr>
              <w:t>.</w:t>
            </w:r>
          </w:p>
        </w:tc>
      </w:tr>
      <w:tr w:rsidR="00FC7779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 w:rsidP="00FC7779">
            <w:pPr>
              <w:pStyle w:val="2"/>
              <w:numPr>
                <w:ilvl w:val="1"/>
                <w:numId w:val="3"/>
              </w:numPr>
              <w:snapToGrid w:val="0"/>
            </w:pPr>
            <w:r w:rsidRPr="00CC7654">
              <w:t>Отдел муниципальных закупок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9" w:rsidRPr="00CC7654" w:rsidRDefault="00FC7779">
            <w:pPr>
              <w:snapToGrid w:val="0"/>
              <w:jc w:val="center"/>
            </w:pPr>
          </w:p>
        </w:tc>
      </w:tr>
      <w:tr w:rsidR="00FC7779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>
            <w:pPr>
              <w:snapToGrid w:val="0"/>
              <w:jc w:val="both"/>
            </w:pPr>
            <w:r w:rsidRPr="00CC7654"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779" w:rsidRPr="007E37E7" w:rsidRDefault="00FC7779">
            <w:pPr>
              <w:snapToGrid w:val="0"/>
              <w:jc w:val="both"/>
            </w:pPr>
            <w:r w:rsidRPr="007E37E7">
              <w:t>Организация работы Единой комиссии по размещению заказов для муниципальных нужд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779" w:rsidRPr="00CC7654" w:rsidRDefault="00FC7779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9" w:rsidRPr="00CC7654" w:rsidRDefault="007E37E7" w:rsidP="00EF14AF">
            <w:pPr>
              <w:snapToGrid w:val="0"/>
              <w:jc w:val="center"/>
            </w:pPr>
            <w:r w:rsidRPr="002558BF">
              <w:rPr>
                <w:sz w:val="20"/>
              </w:rPr>
              <w:t xml:space="preserve">Организовано и проведено – </w:t>
            </w:r>
            <w:r>
              <w:rPr>
                <w:sz w:val="20"/>
              </w:rPr>
              <w:t>16</w:t>
            </w:r>
            <w:r w:rsidRPr="002558BF">
              <w:rPr>
                <w:sz w:val="20"/>
              </w:rPr>
              <w:t xml:space="preserve"> заседани</w:t>
            </w:r>
            <w:r>
              <w:rPr>
                <w:sz w:val="20"/>
              </w:rPr>
              <w:t>й</w:t>
            </w:r>
            <w:r w:rsidRPr="002558BF">
              <w:rPr>
                <w:sz w:val="20"/>
              </w:rPr>
              <w:t xml:space="preserve"> комиссии</w:t>
            </w:r>
          </w:p>
        </w:tc>
      </w:tr>
      <w:tr w:rsidR="00FC7779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 w:rsidP="00FC7779">
            <w:pPr>
              <w:pStyle w:val="2"/>
              <w:numPr>
                <w:ilvl w:val="1"/>
                <w:numId w:val="3"/>
              </w:numPr>
              <w:snapToGrid w:val="0"/>
              <w:rPr>
                <w:color w:val="000000"/>
              </w:rPr>
            </w:pPr>
            <w:r w:rsidRPr="00CC7654">
              <w:rPr>
                <w:color w:val="000000"/>
              </w:rPr>
              <w:t>Отдел развития потребительского рынка и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779" w:rsidRPr="00CC7654" w:rsidRDefault="00FC7779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9" w:rsidRPr="00CC7654" w:rsidRDefault="00FC7779">
            <w:pPr>
              <w:snapToGrid w:val="0"/>
              <w:jc w:val="center"/>
              <w:rPr>
                <w:color w:val="000000"/>
              </w:rPr>
            </w:pPr>
          </w:p>
        </w:tc>
      </w:tr>
      <w:tr w:rsidR="00E46738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738" w:rsidRPr="00CC7654" w:rsidRDefault="00E46738">
            <w:pPr>
              <w:snapToGrid w:val="0"/>
              <w:jc w:val="center"/>
            </w:pPr>
            <w:r w:rsidRPr="00CC7654">
              <w:t>1</w:t>
            </w:r>
          </w:p>
          <w:p w:rsidR="00E46738" w:rsidRPr="00CC7654" w:rsidRDefault="00E46738">
            <w:pPr>
              <w:snapToGrid w:val="0"/>
              <w:jc w:val="center"/>
            </w:pPr>
          </w:p>
          <w:p w:rsidR="00E46738" w:rsidRPr="00CC7654" w:rsidRDefault="00E46738">
            <w:pPr>
              <w:snapToGrid w:val="0"/>
              <w:jc w:val="center"/>
            </w:pPr>
          </w:p>
          <w:p w:rsidR="00E46738" w:rsidRPr="00CC7654" w:rsidRDefault="00E46738">
            <w:pPr>
              <w:snapToGrid w:val="0"/>
              <w:jc w:val="center"/>
            </w:pPr>
          </w:p>
          <w:p w:rsidR="00E46738" w:rsidRPr="00CC7654" w:rsidRDefault="00E46738">
            <w:pPr>
              <w:snapToGrid w:val="0"/>
              <w:jc w:val="center"/>
            </w:pPr>
          </w:p>
          <w:p w:rsidR="00E46738" w:rsidRPr="00CC7654" w:rsidRDefault="00E46738">
            <w:pPr>
              <w:snapToGrid w:val="0"/>
              <w:jc w:val="center"/>
            </w:pPr>
          </w:p>
          <w:p w:rsidR="00E46738" w:rsidRPr="00CC7654" w:rsidRDefault="00E46738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738" w:rsidRPr="00CC7654" w:rsidRDefault="00E46738">
            <w:pPr>
              <w:snapToGrid w:val="0"/>
              <w:jc w:val="both"/>
            </w:pPr>
            <w:r w:rsidRPr="00CC7654">
              <w:lastRenderedPageBreak/>
              <w:t xml:space="preserve">Организация торгового обслуживания при проведении общегородских мероприятий: </w:t>
            </w:r>
          </w:p>
          <w:p w:rsidR="00E46738" w:rsidRPr="00CC7654" w:rsidRDefault="00E46738">
            <w:pPr>
              <w:snapToGrid w:val="0"/>
              <w:jc w:val="both"/>
            </w:pPr>
            <w:r w:rsidRPr="00CC7654">
              <w:t>- «Крещение»;</w:t>
            </w:r>
          </w:p>
          <w:p w:rsidR="00E46738" w:rsidRPr="00CC7654" w:rsidRDefault="00E46738">
            <w:pPr>
              <w:snapToGrid w:val="0"/>
              <w:jc w:val="both"/>
            </w:pPr>
            <w:r w:rsidRPr="00CC7654">
              <w:t>- «Масленица»;</w:t>
            </w:r>
          </w:p>
          <w:p w:rsidR="0018462C" w:rsidRPr="00CC7654" w:rsidRDefault="0018462C">
            <w:pPr>
              <w:snapToGrid w:val="0"/>
              <w:jc w:val="both"/>
            </w:pPr>
            <w:r w:rsidRPr="00CC7654">
              <w:t>- «Проводы зимы»;</w:t>
            </w:r>
          </w:p>
          <w:p w:rsidR="00E46738" w:rsidRPr="00CC7654" w:rsidRDefault="00E46738">
            <w:pPr>
              <w:jc w:val="both"/>
            </w:pPr>
            <w:r w:rsidRPr="00CC7654">
              <w:lastRenderedPageBreak/>
              <w:t>- организация торгового обслуживания при проведении других общегородских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738" w:rsidRPr="00CC7654" w:rsidRDefault="00E46738"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  <w:p w:rsidR="00E46738" w:rsidRPr="00CC7654" w:rsidRDefault="00E46738">
            <w:pPr>
              <w:jc w:val="center"/>
              <w:rPr>
                <w:color w:val="000000"/>
              </w:rPr>
            </w:pPr>
          </w:p>
          <w:p w:rsidR="00E46738" w:rsidRPr="00CC7654" w:rsidRDefault="00E46738">
            <w:pPr>
              <w:jc w:val="center"/>
              <w:rPr>
                <w:color w:val="000000"/>
              </w:rPr>
            </w:pPr>
            <w:r w:rsidRPr="00CC7654">
              <w:rPr>
                <w:color w:val="000000"/>
              </w:rPr>
              <w:t>январь</w:t>
            </w:r>
          </w:p>
          <w:p w:rsidR="00E46738" w:rsidRPr="00CC7654" w:rsidRDefault="00E46738">
            <w:pPr>
              <w:jc w:val="center"/>
              <w:rPr>
                <w:color w:val="000000"/>
              </w:rPr>
            </w:pPr>
            <w:r w:rsidRPr="00CC7654">
              <w:rPr>
                <w:color w:val="000000"/>
              </w:rPr>
              <w:t>март</w:t>
            </w:r>
          </w:p>
          <w:p w:rsidR="00E46738" w:rsidRPr="00CC7654" w:rsidRDefault="00E46738">
            <w:pPr>
              <w:jc w:val="center"/>
              <w:rPr>
                <w:color w:val="000000"/>
              </w:rPr>
            </w:pPr>
            <w:r w:rsidRPr="00CC7654">
              <w:rPr>
                <w:color w:val="000000"/>
              </w:rPr>
              <w:t>по мере</w:t>
            </w:r>
          </w:p>
          <w:p w:rsidR="00E46738" w:rsidRPr="00CC7654" w:rsidRDefault="00E46738">
            <w:pPr>
              <w:jc w:val="center"/>
              <w:rPr>
                <w:color w:val="000000"/>
              </w:rPr>
            </w:pPr>
            <w:r w:rsidRPr="00CC7654">
              <w:rPr>
                <w:color w:val="000000"/>
              </w:rPr>
              <w:lastRenderedPageBreak/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38" w:rsidRPr="00CC7654" w:rsidRDefault="00E46738">
            <w:pPr>
              <w:snapToGrid w:val="0"/>
              <w:jc w:val="center"/>
              <w:rPr>
                <w:color w:val="000000"/>
              </w:rPr>
            </w:pPr>
          </w:p>
          <w:p w:rsidR="00E46738" w:rsidRPr="00CC7654" w:rsidRDefault="00E46738">
            <w:pPr>
              <w:snapToGrid w:val="0"/>
              <w:jc w:val="center"/>
              <w:rPr>
                <w:color w:val="000000"/>
              </w:rPr>
            </w:pPr>
          </w:p>
          <w:p w:rsidR="00E46738" w:rsidRPr="00CC7654" w:rsidRDefault="00CC7654">
            <w:pPr>
              <w:jc w:val="center"/>
              <w:rPr>
                <w:color w:val="000000"/>
              </w:rPr>
            </w:pPr>
            <w:r>
              <w:t>выполнено</w:t>
            </w:r>
          </w:p>
        </w:tc>
      </w:tr>
      <w:tr w:rsidR="00E46738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738" w:rsidRPr="00CC7654" w:rsidRDefault="007538DA">
            <w:pPr>
              <w:snapToGrid w:val="0"/>
              <w:jc w:val="center"/>
            </w:pPr>
            <w:r w:rsidRPr="00CC7654">
              <w:lastRenderedPageBreak/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738" w:rsidRPr="00CC7654" w:rsidRDefault="00E46738">
            <w:pPr>
              <w:snapToGrid w:val="0"/>
              <w:jc w:val="both"/>
              <w:rPr>
                <w:color w:val="000000"/>
              </w:rPr>
            </w:pPr>
            <w:r w:rsidRPr="00CC7654">
              <w:rPr>
                <w:color w:val="000000"/>
              </w:rPr>
              <w:t>Привлечение хозяйствующих субъектов для участия в конкурсах, семинарах, ярмарках и т. 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738" w:rsidRPr="00CC7654" w:rsidRDefault="00E46738">
            <w:pPr>
              <w:snapToGrid w:val="0"/>
              <w:jc w:val="center"/>
              <w:rPr>
                <w:color w:val="000000"/>
              </w:rPr>
            </w:pPr>
            <w:r w:rsidRPr="00CC7654">
              <w:rPr>
                <w:color w:val="000000"/>
              </w:rPr>
              <w:t>по мере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38" w:rsidRPr="00CC7654" w:rsidRDefault="002B577A">
            <w:pPr>
              <w:snapToGrid w:val="0"/>
              <w:jc w:val="center"/>
              <w:rPr>
                <w:color w:val="000000"/>
              </w:rPr>
            </w:pPr>
            <w:r>
              <w:t>выполнено</w:t>
            </w:r>
          </w:p>
        </w:tc>
      </w:tr>
      <w:tr w:rsidR="007538DA" w:rsidRPr="00CC7654" w:rsidTr="00576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8DA" w:rsidRPr="00CC7654" w:rsidRDefault="0018462C" w:rsidP="002B2434">
            <w:pPr>
              <w:snapToGrid w:val="0"/>
              <w:jc w:val="center"/>
            </w:pPr>
            <w:r w:rsidRPr="00CC7654"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8DA" w:rsidRPr="00CC7654" w:rsidRDefault="007538DA">
            <w:pPr>
              <w:snapToGrid w:val="0"/>
              <w:jc w:val="both"/>
              <w:rPr>
                <w:color w:val="000000"/>
              </w:rPr>
            </w:pPr>
            <w:r w:rsidRPr="00CC7654">
              <w:rPr>
                <w:color w:val="000000"/>
              </w:rPr>
              <w:t>Взаимодейс</w:t>
            </w:r>
            <w:r w:rsidR="002B2434" w:rsidRPr="00CC7654">
              <w:rPr>
                <w:color w:val="000000"/>
              </w:rPr>
              <w:t>твие с Советом предпринимателей, Фондом поддержки предпринимательства, ТПП ХМАО-Югры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8DA" w:rsidRPr="00CC7654" w:rsidRDefault="007538DA">
            <w:pPr>
              <w:snapToGrid w:val="0"/>
              <w:jc w:val="center"/>
              <w:rPr>
                <w:color w:val="000000"/>
              </w:rPr>
            </w:pPr>
            <w:r w:rsidRPr="00CC7654">
              <w:rPr>
                <w:color w:val="000000"/>
              </w:rPr>
              <w:t xml:space="preserve">в течение </w:t>
            </w:r>
          </w:p>
          <w:p w:rsidR="007538DA" w:rsidRPr="00CC7654" w:rsidRDefault="007538DA">
            <w:pPr>
              <w:snapToGrid w:val="0"/>
              <w:jc w:val="center"/>
              <w:rPr>
                <w:color w:val="000000"/>
              </w:rPr>
            </w:pPr>
            <w:r w:rsidRPr="00CC7654">
              <w:rPr>
                <w:color w:val="000000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DA" w:rsidRPr="00CC7654" w:rsidRDefault="002B577A">
            <w:pPr>
              <w:jc w:val="center"/>
              <w:rPr>
                <w:color w:val="000000"/>
              </w:rPr>
            </w:pPr>
            <w:r>
              <w:t>выполнено</w:t>
            </w:r>
          </w:p>
        </w:tc>
      </w:tr>
      <w:tr w:rsidR="002B2434" w:rsidRPr="00CC7654" w:rsidTr="001621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434" w:rsidRPr="00CC7654" w:rsidRDefault="002B2434" w:rsidP="002B2434">
            <w:pPr>
              <w:snapToGrid w:val="0"/>
              <w:jc w:val="center"/>
            </w:pPr>
            <w:r w:rsidRPr="00CC7654"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434" w:rsidRPr="00CC7654" w:rsidRDefault="002B2434" w:rsidP="001621CA">
            <w:pPr>
              <w:snapToGrid w:val="0"/>
              <w:jc w:val="both"/>
              <w:rPr>
                <w:color w:val="000000"/>
              </w:rPr>
            </w:pPr>
            <w:r w:rsidRPr="00CC7654">
              <w:rPr>
                <w:color w:val="000000"/>
              </w:rPr>
              <w:t>Оказание консультационной помощи субъектам предпринимательской деятельности, руководителям предприятий, осуществляющим свою деятельность в сфере потребительского рынка.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434" w:rsidRPr="00CC7654" w:rsidRDefault="002B2434" w:rsidP="001621CA">
            <w:pPr>
              <w:snapToGrid w:val="0"/>
              <w:jc w:val="center"/>
              <w:rPr>
                <w:color w:val="000000"/>
              </w:rPr>
            </w:pPr>
            <w:r w:rsidRPr="00CC7654">
              <w:rPr>
                <w:color w:val="000000"/>
              </w:rPr>
              <w:t xml:space="preserve">в течение </w:t>
            </w:r>
          </w:p>
          <w:p w:rsidR="002B2434" w:rsidRPr="00CC7654" w:rsidRDefault="002B2434" w:rsidP="001621CA">
            <w:pPr>
              <w:snapToGrid w:val="0"/>
              <w:jc w:val="center"/>
              <w:rPr>
                <w:color w:val="000000"/>
              </w:rPr>
            </w:pPr>
            <w:r w:rsidRPr="00CC7654">
              <w:rPr>
                <w:color w:val="000000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34" w:rsidRPr="00CC7654" w:rsidRDefault="002B577A" w:rsidP="001621CA">
            <w:pPr>
              <w:snapToGrid w:val="0"/>
              <w:jc w:val="center"/>
              <w:rPr>
                <w:color w:val="000000"/>
              </w:rPr>
            </w:pPr>
            <w:r>
              <w:t>выполнено</w:t>
            </w:r>
          </w:p>
        </w:tc>
      </w:tr>
      <w:tr w:rsidR="002B2434" w:rsidRPr="00CC7654" w:rsidTr="00210E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434" w:rsidRPr="00CC7654" w:rsidRDefault="002B2434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434" w:rsidRPr="00CC7654" w:rsidRDefault="002B2434">
            <w:pPr>
              <w:pStyle w:val="2"/>
              <w:snapToGrid w:val="0"/>
            </w:pPr>
            <w:r w:rsidRPr="00CC7654">
              <w:t>Отдел по реализации административной реформы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434" w:rsidRPr="00CC7654" w:rsidRDefault="002B2434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434" w:rsidRPr="00CC7654" w:rsidRDefault="002B2434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977212" w:rsidRPr="00CC7654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CC7654">
              <w:rPr>
                <w:b w:val="0"/>
                <w:bCs/>
                <w:szCs w:val="24"/>
              </w:rPr>
              <w:t>Организация работы по наполнению и поддержанию в актуальном режиме раздела «Услуги», «Административная реформа», «Платные услуги муниципальных предприятий и учреждений» на официальном сайте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12" w:rsidRPr="00CC7654" w:rsidRDefault="00977212" w:rsidP="00977212">
            <w:pPr>
              <w:jc w:val="center"/>
            </w:pPr>
            <w:r w:rsidRPr="00CC7654">
              <w:t>выполнено</w:t>
            </w:r>
          </w:p>
        </w:tc>
      </w:tr>
      <w:tr w:rsidR="00977212" w:rsidRPr="00CC7654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CC7654">
              <w:rPr>
                <w:b w:val="0"/>
                <w:bCs/>
                <w:szCs w:val="24"/>
              </w:rPr>
              <w:t xml:space="preserve">Организация работы по разработке новых административных регламентов  предоставления муниципальных услуг, по внесению изменений в действующие административные регламенты  для приведения в соответствие с типовыми административными регламентами, рекомендованными ДЭР ХМАО - Югры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12" w:rsidRPr="00CC7654" w:rsidRDefault="00977212" w:rsidP="00977212">
            <w:pPr>
              <w:jc w:val="center"/>
            </w:pPr>
            <w:r w:rsidRPr="00CC7654">
              <w:t>выполнено</w:t>
            </w:r>
          </w:p>
        </w:tc>
      </w:tr>
      <w:tr w:rsidR="00977212" w:rsidRPr="00CC7654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CC7654">
              <w:rPr>
                <w:b w:val="0"/>
                <w:bCs/>
                <w:szCs w:val="24"/>
              </w:rPr>
              <w:t>Контроль и содействие в проведении рабочими группами согласительных процедур проектов технологических схем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12" w:rsidRPr="00CC7654" w:rsidRDefault="00977212" w:rsidP="00977212">
            <w:pPr>
              <w:jc w:val="center"/>
            </w:pPr>
            <w:r w:rsidRPr="00CC7654">
              <w:t>выполнено</w:t>
            </w:r>
          </w:p>
        </w:tc>
      </w:tr>
      <w:tr w:rsidR="00977212" w:rsidRPr="00CC7654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CC7654">
              <w:rPr>
                <w:b w:val="0"/>
                <w:bCs/>
                <w:szCs w:val="24"/>
              </w:rPr>
              <w:t xml:space="preserve">Организация работы по сбору информации для формирования отчетов в ДЭР, ДИТ о работе МФЦ, структурных подразделений администрации города Югорска при предоставлении государственных и муниципальных услуг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в течение</w:t>
            </w:r>
          </w:p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12" w:rsidRPr="00CC7654" w:rsidRDefault="00977212" w:rsidP="00977212">
            <w:pPr>
              <w:jc w:val="center"/>
            </w:pPr>
            <w:r w:rsidRPr="00CC7654">
              <w:t>выполнено</w:t>
            </w:r>
          </w:p>
        </w:tc>
      </w:tr>
      <w:tr w:rsidR="00977212" w:rsidRPr="00CC7654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CC7654">
              <w:rPr>
                <w:b w:val="0"/>
                <w:bCs/>
                <w:szCs w:val="24"/>
              </w:rPr>
              <w:t>Организация работы по сбору отчетности, в соответствии с требованиями муниципальных правовых актов, в рамках осуществления функций и полномочий учредителя МАУ «МФЦ»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в течение</w:t>
            </w:r>
          </w:p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12" w:rsidRPr="00CC7654" w:rsidRDefault="00977212" w:rsidP="00977212">
            <w:pPr>
              <w:jc w:val="center"/>
            </w:pPr>
            <w:r w:rsidRPr="00CC7654">
              <w:t>выполнено</w:t>
            </w:r>
          </w:p>
        </w:tc>
      </w:tr>
      <w:tr w:rsidR="00977212" w:rsidRPr="00CC7654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CC7654">
              <w:rPr>
                <w:b w:val="0"/>
                <w:bCs/>
              </w:rPr>
              <w:t>Организация работы по формированию Реестра муниципальных услуг в электронном виде (предоставление информации, необходимой для включения в Реестр специалисту отдела социально-экономического развития управления экономической политики)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12" w:rsidRPr="00CC7654" w:rsidRDefault="00977212" w:rsidP="00977212">
            <w:pPr>
              <w:jc w:val="center"/>
            </w:pPr>
            <w:r w:rsidRPr="00CC7654">
              <w:t>выполнено</w:t>
            </w:r>
          </w:p>
        </w:tc>
      </w:tr>
      <w:tr w:rsidR="00977212" w:rsidRPr="00CC7654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212" w:rsidRPr="00CC7654" w:rsidRDefault="00977212" w:rsidP="00EA7287">
            <w:pPr>
              <w:jc w:val="center"/>
              <w:rPr>
                <w:szCs w:val="24"/>
              </w:rPr>
            </w:pPr>
            <w:r w:rsidRPr="00CC7654">
              <w:rPr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pStyle w:val="1"/>
              <w:jc w:val="both"/>
              <w:rPr>
                <w:b w:val="0"/>
                <w:bCs/>
              </w:rPr>
            </w:pPr>
            <w:r w:rsidRPr="00CC7654">
              <w:rPr>
                <w:b w:val="0"/>
                <w:bCs/>
              </w:rPr>
              <w:t>Организация работы по заполнению отчетности за 4 квартал по форме № 1-МУ модуля «Мониторинг государственных (муниципальных) услуг» в ГАС «Управление»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212" w:rsidRPr="00CC7654" w:rsidRDefault="00977212" w:rsidP="00EA7287">
            <w:pPr>
              <w:jc w:val="center"/>
              <w:rPr>
                <w:szCs w:val="24"/>
                <w:lang w:val="en-US"/>
              </w:rPr>
            </w:pPr>
            <w:r w:rsidRPr="00CC7654">
              <w:rPr>
                <w:szCs w:val="24"/>
              </w:rPr>
              <w:t>до 30.</w:t>
            </w:r>
            <w:r w:rsidRPr="00CC7654">
              <w:rPr>
                <w:szCs w:val="24"/>
                <w:lang w:val="en-US"/>
              </w:rPr>
              <w:t>01</w:t>
            </w:r>
            <w:r w:rsidRPr="00CC7654">
              <w:rPr>
                <w:szCs w:val="24"/>
              </w:rPr>
              <w:t>.201</w:t>
            </w:r>
            <w:r w:rsidRPr="00CC7654">
              <w:rPr>
                <w:szCs w:val="24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12" w:rsidRPr="00CC7654" w:rsidRDefault="00977212" w:rsidP="00977212">
            <w:pPr>
              <w:jc w:val="center"/>
            </w:pPr>
            <w:r w:rsidRPr="00CC7654">
              <w:t>выполнено</w:t>
            </w:r>
          </w:p>
        </w:tc>
      </w:tr>
      <w:tr w:rsidR="002B2434" w:rsidRPr="00CC7654" w:rsidTr="00610575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434" w:rsidRPr="00CC7654" w:rsidRDefault="002B2434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434" w:rsidRPr="00CC7654" w:rsidRDefault="002B2434" w:rsidP="00967608">
            <w:pPr>
              <w:pStyle w:val="1"/>
              <w:snapToGrid w:val="0"/>
              <w:jc w:val="center"/>
            </w:pPr>
            <w:r w:rsidRPr="00CC7654">
              <w:rPr>
                <w:bCs/>
              </w:rPr>
              <w:t>Отдел по труду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434" w:rsidRPr="00CC7654" w:rsidRDefault="002B2434" w:rsidP="00593FE5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34" w:rsidRPr="00CC7654" w:rsidRDefault="002B2434">
            <w:pPr>
              <w:snapToGrid w:val="0"/>
            </w:pPr>
          </w:p>
        </w:tc>
      </w:tr>
      <w:tr w:rsidR="002B2434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ind w:right="-108"/>
              <w:jc w:val="center"/>
            </w:pPr>
            <w:r w:rsidRPr="00CC7654"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jc w:val="both"/>
            </w:pPr>
            <w:r w:rsidRPr="00CC7654">
              <w:t xml:space="preserve">Проведение инструктажей и обучение по охране труда вновь принятых работников администрации города Югорска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jc w:val="center"/>
            </w:pPr>
            <w:r w:rsidRPr="00CC7654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434" w:rsidRPr="00CC7654" w:rsidRDefault="006B296C">
            <w:pPr>
              <w:snapToGrid w:val="0"/>
              <w:jc w:val="center"/>
            </w:pPr>
            <w:r w:rsidRPr="00CC7654">
              <w:t>Проведено 10 инструктажей</w:t>
            </w:r>
          </w:p>
        </w:tc>
      </w:tr>
      <w:tr w:rsidR="002B2434" w:rsidRPr="00CC7654" w:rsidTr="008E27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ind w:right="-108"/>
              <w:jc w:val="center"/>
            </w:pPr>
            <w:r w:rsidRPr="00CC7654"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jc w:val="both"/>
            </w:pPr>
            <w:r w:rsidRPr="00CC7654">
              <w:t xml:space="preserve">Организационная работа по проведению городского смотра – конкурса состояния условий и охраны труда среди работодателей города Югорска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jc w:val="center"/>
            </w:pPr>
            <w:r w:rsidRPr="00CC7654"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34" w:rsidRPr="00CC7654" w:rsidRDefault="006B296C" w:rsidP="00CB291E">
            <w:pPr>
              <w:jc w:val="center"/>
            </w:pPr>
            <w:r w:rsidRPr="00CC7654">
              <w:t xml:space="preserve">Конкурс объявлен, итоги будут подведены в апреле </w:t>
            </w:r>
            <w:proofErr w:type="spellStart"/>
            <w:r w:rsidRPr="00CC7654">
              <w:t>м-це</w:t>
            </w:r>
            <w:proofErr w:type="spellEnd"/>
          </w:p>
        </w:tc>
      </w:tr>
      <w:tr w:rsidR="002B2434" w:rsidRPr="00CC7654" w:rsidTr="008E27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ind w:right="-108"/>
              <w:jc w:val="center"/>
            </w:pPr>
            <w:r w:rsidRPr="00CC7654"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 w:rsidP="00D10B6A">
            <w:pPr>
              <w:snapToGrid w:val="0"/>
              <w:jc w:val="both"/>
            </w:pPr>
            <w:r w:rsidRPr="00CC7654">
              <w:t xml:space="preserve">Организационная работа по проведению конкурса «Лучший по профессии» среди специалистов по охране труда </w:t>
            </w:r>
            <w:r w:rsidRPr="00CC7654">
              <w:lastRenderedPageBreak/>
              <w:t>муниципальных организаций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jc w:val="center"/>
            </w:pPr>
            <w:r w:rsidRPr="00CC7654">
              <w:lastRenderedPageBreak/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434" w:rsidRPr="00CC7654" w:rsidRDefault="006B296C" w:rsidP="00CB291E">
            <w:pPr>
              <w:jc w:val="center"/>
            </w:pPr>
            <w:r w:rsidRPr="00CC7654">
              <w:t xml:space="preserve">Конкурс объявлен, итоги </w:t>
            </w:r>
            <w:r w:rsidRPr="00CC7654">
              <w:lastRenderedPageBreak/>
              <w:t xml:space="preserve">будут подведены в апреле </w:t>
            </w:r>
            <w:proofErr w:type="spellStart"/>
            <w:r w:rsidRPr="00CC7654">
              <w:t>м-це</w:t>
            </w:r>
            <w:proofErr w:type="spellEnd"/>
          </w:p>
        </w:tc>
      </w:tr>
      <w:tr w:rsidR="002B2434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ind w:right="-108"/>
              <w:jc w:val="center"/>
            </w:pPr>
            <w:r w:rsidRPr="00CC7654"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jc w:val="both"/>
            </w:pPr>
            <w:r w:rsidRPr="00CC7654">
              <w:t>Организационная работа по проведению конкурса на формирование резерва управленческих кадров на должности руководителей муниципальных учреждений и муниципальных унитарных предприятий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jc w:val="center"/>
            </w:pPr>
            <w:r w:rsidRPr="00CC7654"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434" w:rsidRPr="00CC7654" w:rsidRDefault="006B296C" w:rsidP="006B296C">
            <w:pPr>
              <w:snapToGrid w:val="0"/>
              <w:jc w:val="center"/>
            </w:pPr>
            <w:r w:rsidRPr="00CC7654">
              <w:t xml:space="preserve">Конкурс объявлен, прием документов ведется до 17.04.2017 </w:t>
            </w:r>
          </w:p>
        </w:tc>
      </w:tr>
      <w:tr w:rsidR="002B2434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ind w:right="-108"/>
              <w:jc w:val="center"/>
            </w:pPr>
            <w:r w:rsidRPr="00CC7654"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</w:pPr>
            <w:r w:rsidRPr="00CC7654">
              <w:t>Проведение семинара для специалистов по охране труда в муниципальных учреждениях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jc w:val="center"/>
            </w:pPr>
            <w:r w:rsidRPr="00CC7654"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434" w:rsidRPr="00CC7654" w:rsidRDefault="006B296C">
            <w:pPr>
              <w:snapToGrid w:val="0"/>
              <w:jc w:val="center"/>
            </w:pPr>
            <w:r w:rsidRPr="00CC7654">
              <w:t>выполнено</w:t>
            </w:r>
          </w:p>
        </w:tc>
      </w:tr>
      <w:tr w:rsidR="002B2434" w:rsidRPr="00CC7654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>
            <w:pPr>
              <w:snapToGrid w:val="0"/>
              <w:ind w:right="-108"/>
              <w:jc w:val="center"/>
            </w:pPr>
            <w:r w:rsidRPr="00CC7654"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 w:rsidP="00967608">
            <w:pPr>
              <w:snapToGrid w:val="0"/>
            </w:pPr>
            <w:r w:rsidRPr="00CC7654">
              <w:t>Составление номенклатуры дел УЭП на 2017 год и подготовка и передача дел постоянного хранения в архив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434" w:rsidRPr="00CC7654" w:rsidRDefault="002B2434" w:rsidP="00967608">
            <w:pPr>
              <w:snapToGrid w:val="0"/>
              <w:jc w:val="center"/>
            </w:pPr>
            <w:r w:rsidRPr="00CC7654">
              <w:t>февраль-март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434" w:rsidRPr="00CC7654" w:rsidRDefault="006B296C">
            <w:pPr>
              <w:snapToGrid w:val="0"/>
              <w:jc w:val="center"/>
            </w:pPr>
            <w:r w:rsidRPr="00CC7654">
              <w:t xml:space="preserve">выполнено </w:t>
            </w:r>
          </w:p>
        </w:tc>
      </w:tr>
    </w:tbl>
    <w:p w:rsidR="004F758B" w:rsidRPr="00CB291E" w:rsidRDefault="004F758B">
      <w:pPr>
        <w:jc w:val="center"/>
        <w:rPr>
          <w:b/>
          <w:highlight w:val="yellow"/>
        </w:rPr>
      </w:pPr>
    </w:p>
    <w:p w:rsidR="00966BA3" w:rsidRPr="0064796C" w:rsidRDefault="00966BA3">
      <w:pPr>
        <w:jc w:val="center"/>
        <w:rPr>
          <w:b/>
          <w:shd w:val="clear" w:color="auto" w:fill="FFFF00"/>
        </w:rPr>
      </w:pPr>
      <w:r w:rsidRPr="0064796C">
        <w:rPr>
          <w:b/>
          <w:szCs w:val="24"/>
        </w:rPr>
        <w:t>Контрольно-аналитическая работа</w:t>
      </w:r>
    </w:p>
    <w:tbl>
      <w:tblPr>
        <w:tblW w:w="11057" w:type="dxa"/>
        <w:tblInd w:w="108" w:type="dxa"/>
        <w:tblLayout w:type="fixed"/>
        <w:tblLook w:val="0000"/>
      </w:tblPr>
      <w:tblGrid>
        <w:gridCol w:w="567"/>
        <w:gridCol w:w="7088"/>
        <w:gridCol w:w="1559"/>
        <w:gridCol w:w="1843"/>
      </w:tblGrid>
      <w:tr w:rsidR="00966BA3" w:rsidRPr="002B577A" w:rsidTr="00D568A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2B577A" w:rsidRDefault="00966BA3">
            <w:pPr>
              <w:snapToGrid w:val="0"/>
              <w:jc w:val="center"/>
            </w:pPr>
            <w:r w:rsidRPr="002B577A">
              <w:t>№</w:t>
            </w:r>
          </w:p>
          <w:p w:rsidR="00966BA3" w:rsidRPr="002B577A" w:rsidRDefault="00966BA3">
            <w:pPr>
              <w:snapToGrid w:val="0"/>
              <w:jc w:val="center"/>
            </w:pPr>
            <w:r w:rsidRPr="002B577A"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2B577A" w:rsidRDefault="00966BA3" w:rsidP="002B2434">
            <w:pPr>
              <w:snapToGrid w:val="0"/>
              <w:jc w:val="center"/>
            </w:pPr>
            <w:r w:rsidRPr="002B577A"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2B577A" w:rsidRDefault="00966BA3">
            <w:pPr>
              <w:snapToGrid w:val="0"/>
              <w:jc w:val="center"/>
            </w:pPr>
            <w:r w:rsidRPr="002B577A">
              <w:t>Срок</w:t>
            </w:r>
          </w:p>
          <w:p w:rsidR="00966BA3" w:rsidRPr="002B577A" w:rsidRDefault="00966BA3">
            <w:pPr>
              <w:snapToGrid w:val="0"/>
              <w:jc w:val="center"/>
            </w:pPr>
            <w:r w:rsidRPr="002B577A">
              <w:t>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A3" w:rsidRPr="002B577A" w:rsidRDefault="003A004C">
            <w:pPr>
              <w:snapToGrid w:val="0"/>
              <w:jc w:val="center"/>
            </w:pPr>
            <w:r w:rsidRPr="002B577A">
              <w:t>Результат</w:t>
            </w:r>
          </w:p>
        </w:tc>
      </w:tr>
      <w:tr w:rsidR="00966BA3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2B577A" w:rsidRDefault="00966BA3" w:rsidP="007538DA">
            <w:pPr>
              <w:snapToGrid w:val="0"/>
              <w:jc w:val="both"/>
            </w:pPr>
            <w:r w:rsidRPr="002B577A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2B577A" w:rsidRDefault="00966BA3" w:rsidP="007538DA">
            <w:pPr>
              <w:snapToGrid w:val="0"/>
              <w:jc w:val="both"/>
            </w:pPr>
            <w:r w:rsidRPr="002B577A">
              <w:t>Подготовка выступлени</w:t>
            </w:r>
            <w:r w:rsidR="00D43457" w:rsidRPr="002B577A">
              <w:t>й (информации)</w:t>
            </w:r>
            <w:r w:rsidRPr="002B577A">
              <w:t xml:space="preserve"> </w:t>
            </w:r>
            <w:r w:rsidR="00D43457" w:rsidRPr="002B577A">
              <w:t>к заседаниям Думы</w:t>
            </w:r>
            <w:r w:rsidRPr="002B577A">
              <w:t xml:space="preserve"> города Югорска по вопросам, обозначенным планом работы Думы города Югорска</w:t>
            </w:r>
          </w:p>
          <w:p w:rsidR="00966BA3" w:rsidRPr="002B577A" w:rsidRDefault="00966BA3" w:rsidP="007538DA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2B577A" w:rsidRDefault="00966BA3" w:rsidP="007538DA">
            <w:pPr>
              <w:snapToGrid w:val="0"/>
              <w:jc w:val="both"/>
            </w:pPr>
            <w:r w:rsidRPr="002B577A">
              <w:t>в соответствии с планом работы Думы города Югорска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A3" w:rsidRPr="002B577A" w:rsidRDefault="00966BA3" w:rsidP="002B577A">
            <w:pPr>
              <w:snapToGrid w:val="0"/>
              <w:ind w:right="-108"/>
              <w:jc w:val="both"/>
            </w:pPr>
            <w:r w:rsidRPr="002B577A">
              <w:t xml:space="preserve"> </w:t>
            </w:r>
            <w:r w:rsidR="002B577A">
              <w:t>Подготовлено 2 выступления по вопросу «отчет главы города о деятельности администрации города», 1 выступление по вопросу «О ЕНВД»</w:t>
            </w:r>
          </w:p>
        </w:tc>
      </w:tr>
      <w:tr w:rsidR="007A4DD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DD8" w:rsidRPr="002B577A" w:rsidRDefault="00D43457" w:rsidP="007538DA">
            <w:pPr>
              <w:snapToGrid w:val="0"/>
              <w:jc w:val="both"/>
            </w:pPr>
            <w:r w:rsidRPr="002B577A"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DD8" w:rsidRPr="002B577A" w:rsidRDefault="008A2783" w:rsidP="0064796C">
            <w:pPr>
              <w:snapToGrid w:val="0"/>
              <w:jc w:val="both"/>
            </w:pPr>
            <w:r w:rsidRPr="002B577A">
              <w:t>Подготовка НПА, сбор и анализ информации для формирования доклада главы города «О достигнутых значениях показателей для оценки эффективности деятельности органов местного самоуправления города Югорска за 201</w:t>
            </w:r>
            <w:r w:rsidR="0064796C" w:rsidRPr="002B577A">
              <w:t>6</w:t>
            </w:r>
            <w:r w:rsidRPr="002B577A">
              <w:t xml:space="preserve"> год и их планируемых значениях на 3-х летний период»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DD8" w:rsidRPr="002B577A" w:rsidRDefault="008A2783" w:rsidP="007538DA">
            <w:pPr>
              <w:snapToGrid w:val="0"/>
              <w:jc w:val="both"/>
            </w:pPr>
            <w:r w:rsidRPr="002B577A">
              <w:t>в течение квартала, после издания окружного НПА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D8" w:rsidRPr="002B577A" w:rsidRDefault="002B577A" w:rsidP="007538DA">
            <w:pPr>
              <w:snapToGrid w:val="0"/>
              <w:jc w:val="both"/>
            </w:pPr>
            <w:r>
              <w:t>выполнено</w:t>
            </w:r>
          </w:p>
        </w:tc>
      </w:tr>
      <w:tr w:rsidR="00BE254C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C" w:rsidRPr="002B577A" w:rsidRDefault="00BE254C" w:rsidP="007538DA">
            <w:pPr>
              <w:snapToGrid w:val="0"/>
              <w:jc w:val="both"/>
            </w:pPr>
            <w:r w:rsidRPr="002B577A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C" w:rsidRPr="002B577A" w:rsidRDefault="00E06C1A" w:rsidP="007538DA">
            <w:pPr>
              <w:snapToGrid w:val="0"/>
              <w:jc w:val="both"/>
            </w:pPr>
            <w:r w:rsidRPr="002B577A">
              <w:t>Формирование отчета «</w:t>
            </w:r>
            <w:r w:rsidR="00BE254C" w:rsidRPr="002B577A">
              <w:t>Приложения к отчету 1-МО «Показатели для оценки эффективности деятельности ОМС городских округов и муниципальных районов</w:t>
            </w:r>
            <w:r w:rsidRPr="002B577A">
              <w:t>»</w:t>
            </w:r>
            <w:r w:rsidR="00BE254C" w:rsidRPr="002B577A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C" w:rsidRPr="002B577A" w:rsidRDefault="00BE254C" w:rsidP="007538DA">
            <w:pPr>
              <w:snapToGrid w:val="0"/>
              <w:jc w:val="both"/>
            </w:pPr>
            <w:r w:rsidRPr="002B577A">
              <w:t>до 22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54C" w:rsidRPr="002B577A" w:rsidRDefault="007E37E7" w:rsidP="007538DA">
            <w:pPr>
              <w:snapToGrid w:val="0"/>
              <w:jc w:val="both"/>
            </w:pPr>
            <w:r>
              <w:t>Срок перенесен на апрель</w:t>
            </w:r>
          </w:p>
        </w:tc>
      </w:tr>
      <w:tr w:rsidR="0027022D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2D" w:rsidRPr="002B577A" w:rsidRDefault="00BE254C" w:rsidP="007538DA">
            <w:pPr>
              <w:snapToGrid w:val="0"/>
              <w:jc w:val="both"/>
            </w:pPr>
            <w:r w:rsidRPr="002B577A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2D9" w:rsidRPr="002B577A" w:rsidRDefault="0027022D" w:rsidP="002B2434">
            <w:pPr>
              <w:snapToGrid w:val="0"/>
              <w:jc w:val="both"/>
            </w:pPr>
            <w:r w:rsidRPr="002B577A">
              <w:t xml:space="preserve">Подготовка годового отчета о деятельности главы </w:t>
            </w:r>
            <w:r w:rsidR="002B2434" w:rsidRPr="002B577A">
              <w:t xml:space="preserve">города </w:t>
            </w:r>
            <w:r w:rsidRPr="002B577A">
              <w:t>и администрации города Югорска за 201</w:t>
            </w:r>
            <w:r w:rsidR="0064796C" w:rsidRPr="002B577A">
              <w:t>6</w:t>
            </w:r>
            <w:r w:rsidRPr="002B577A">
              <w:t xml:space="preserve"> год перед Думой города и населением (брошюра)</w:t>
            </w:r>
          </w:p>
          <w:p w:rsidR="0027022D" w:rsidRPr="002B577A" w:rsidRDefault="002F52D9" w:rsidP="002F52D9">
            <w:pPr>
              <w:snapToGrid w:val="0"/>
              <w:jc w:val="both"/>
            </w:pPr>
            <w:r w:rsidRPr="002B577A">
              <w:t>Ф</w:t>
            </w:r>
            <w:r w:rsidR="0087769E" w:rsidRPr="002B577A">
              <w:t>ормирование</w:t>
            </w:r>
            <w:r w:rsidRPr="002B577A">
              <w:t xml:space="preserve"> сводного</w:t>
            </w:r>
            <w:r w:rsidR="0087769E" w:rsidRPr="002B577A">
              <w:t xml:space="preserve"> </w:t>
            </w:r>
            <w:r w:rsidRPr="002B577A">
              <w:t>отчета, доклада</w:t>
            </w:r>
            <w:r w:rsidR="0087769E" w:rsidRPr="002B577A">
              <w:t>, оформление презентации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2D" w:rsidRPr="002B577A" w:rsidRDefault="0064796C" w:rsidP="007538DA">
            <w:pPr>
              <w:snapToGrid w:val="0"/>
              <w:jc w:val="both"/>
            </w:pPr>
            <w:r w:rsidRPr="002B577A">
              <w:t>я</w:t>
            </w:r>
            <w:r w:rsidR="0027022D" w:rsidRPr="002B577A">
              <w:t>нварь</w:t>
            </w:r>
            <w:r w:rsidRPr="002B577A">
              <w:t>-февраль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2D" w:rsidRPr="002B577A" w:rsidRDefault="007E37E7" w:rsidP="007538DA">
            <w:pPr>
              <w:snapToGrid w:val="0"/>
              <w:jc w:val="both"/>
            </w:pPr>
            <w:r>
              <w:t>Подготовлен и сформирован в брошюру отчет, подготовлено выступление с презентацией. Отчет  рассмотрен на Думе города Югорска.</w:t>
            </w:r>
          </w:p>
        </w:tc>
      </w:tr>
      <w:tr w:rsidR="00E06C1A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Выборочная проверка представленной муниципальными заказчиками аукционной, конкурсной и иной документации, экспертиза НПА, согласование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C1A" w:rsidRPr="002B577A" w:rsidRDefault="002B577A" w:rsidP="007538DA">
            <w:pPr>
              <w:snapToGrid w:val="0"/>
              <w:jc w:val="both"/>
            </w:pPr>
            <w:r>
              <w:t>выполнено</w:t>
            </w:r>
          </w:p>
        </w:tc>
      </w:tr>
      <w:tr w:rsidR="00E06C1A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87769E" w:rsidP="007538DA">
            <w:pPr>
              <w:snapToGrid w:val="0"/>
              <w:jc w:val="both"/>
            </w:pPr>
            <w:r w:rsidRPr="002B577A">
              <w:t>Мониторинг</w:t>
            </w:r>
            <w:r w:rsidR="00E06C1A" w:rsidRPr="002B577A">
              <w:t xml:space="preserve"> итогов социально-экономического развития города </w:t>
            </w:r>
            <w:r w:rsidR="00E06C1A" w:rsidRPr="002B577A">
              <w:lastRenderedPageBreak/>
              <w:t>Югорска за  201</w:t>
            </w:r>
            <w:r w:rsidR="0064796C" w:rsidRPr="002B577A">
              <w:t>6</w:t>
            </w:r>
            <w:r w:rsidR="0067622B" w:rsidRPr="002B577A">
              <w:t xml:space="preserve"> </w:t>
            </w:r>
            <w:r w:rsidRPr="002B577A">
              <w:t xml:space="preserve"> </w:t>
            </w:r>
            <w:r w:rsidR="0064796C" w:rsidRPr="002B577A">
              <w:t>год</w:t>
            </w:r>
          </w:p>
          <w:p w:rsidR="00F76B63" w:rsidRPr="002B577A" w:rsidRDefault="002B577A" w:rsidP="007538DA">
            <w:pPr>
              <w:snapToGrid w:val="0"/>
              <w:jc w:val="both"/>
            </w:pPr>
            <w:r>
              <w:t>Ф</w:t>
            </w:r>
            <w:r w:rsidR="00F76B63" w:rsidRPr="002B577A">
              <w:t>ормирование сводного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lastRenderedPageBreak/>
              <w:t xml:space="preserve">до 25 </w:t>
            </w:r>
            <w:r w:rsidR="0087769E" w:rsidRPr="002B577A">
              <w:t>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1A" w:rsidRPr="002B577A" w:rsidRDefault="002B577A" w:rsidP="007538DA">
            <w:pPr>
              <w:snapToGrid w:val="0"/>
              <w:jc w:val="both"/>
            </w:pPr>
            <w:r>
              <w:t xml:space="preserve">Выполнено, </w:t>
            </w:r>
            <w:r>
              <w:lastRenderedPageBreak/>
              <w:t>сводный документ направлен в ДЭР автономного округа</w:t>
            </w:r>
          </w:p>
        </w:tc>
      </w:tr>
      <w:tr w:rsidR="00E06C1A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lastRenderedPageBreak/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Подготовка различной информации по запросам Правительства и других органов государственной власти ХМАО-Югры, контролирующих органов, обращениям граждан, заданиям вышестоящих руководителей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C1A" w:rsidRPr="002B577A" w:rsidRDefault="002B577A" w:rsidP="007538DA">
            <w:pPr>
              <w:snapToGrid w:val="0"/>
              <w:jc w:val="both"/>
            </w:pPr>
            <w:r>
              <w:t>выполнено</w:t>
            </w:r>
          </w:p>
        </w:tc>
      </w:tr>
      <w:tr w:rsidR="00E06C1A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 xml:space="preserve">Предоставление плана значимых мероприятий, проводимых Управлением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до 20 числа ежемесячно в УИП</w:t>
            </w:r>
            <w:r w:rsidR="00695336" w:rsidRPr="002B577A">
              <w:t>, и еженедельно по четвергам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C1A" w:rsidRPr="002B577A" w:rsidRDefault="00DC6975" w:rsidP="007538DA">
            <w:pPr>
              <w:snapToGrid w:val="0"/>
              <w:jc w:val="both"/>
            </w:pPr>
            <w:r w:rsidRPr="002B577A">
              <w:t>Выполнено</w:t>
            </w:r>
          </w:p>
        </w:tc>
      </w:tr>
      <w:tr w:rsidR="00E06C1A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Подготовка проектов муниципальных правовых актов по вопросам, относящимся к компетенции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B577A" w:rsidRDefault="00E06C1A" w:rsidP="007538DA">
            <w:pPr>
              <w:snapToGrid w:val="0"/>
              <w:jc w:val="both"/>
            </w:pPr>
            <w:r w:rsidRPr="002B577A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C1A" w:rsidRPr="002B577A" w:rsidRDefault="002B577A" w:rsidP="007538DA">
            <w:pPr>
              <w:snapToGrid w:val="0"/>
              <w:jc w:val="both"/>
            </w:pPr>
            <w:r>
              <w:t>выполнено</w:t>
            </w:r>
          </w:p>
        </w:tc>
      </w:tr>
      <w:tr w:rsidR="00657B69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B69" w:rsidRPr="002B577A" w:rsidRDefault="00D568AB" w:rsidP="007538DA">
            <w:pPr>
              <w:snapToGrid w:val="0"/>
              <w:jc w:val="both"/>
            </w:pPr>
            <w:r w:rsidRPr="002B577A"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B69" w:rsidRPr="002B577A" w:rsidRDefault="00657B69" w:rsidP="007538DA">
            <w:pPr>
              <w:snapToGrid w:val="0"/>
              <w:jc w:val="both"/>
            </w:pPr>
            <w:r w:rsidRPr="002B577A">
              <w:t xml:space="preserve">Оказание консультативной и методической помощи </w:t>
            </w:r>
            <w:r w:rsidR="00DA024D" w:rsidRPr="002B577A">
              <w:t xml:space="preserve">структурным подразделениям администрации города, </w:t>
            </w:r>
            <w:r w:rsidRPr="002B577A">
              <w:t xml:space="preserve">предприятиям, учреждениям, предпринимателям, гражданам по вопросам компетенции </w:t>
            </w:r>
            <w:r w:rsidR="0053714B" w:rsidRPr="002B577A">
              <w:t>управления</w:t>
            </w:r>
            <w:r w:rsidR="006306FE" w:rsidRPr="002B577A">
              <w:t>, работа с обращениями граждан.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B69" w:rsidRPr="002B577A" w:rsidRDefault="00657B69" w:rsidP="007538DA">
            <w:pPr>
              <w:snapToGrid w:val="0"/>
              <w:jc w:val="both"/>
            </w:pPr>
            <w:r w:rsidRPr="002B577A">
              <w:t>в течение</w:t>
            </w:r>
          </w:p>
          <w:p w:rsidR="00657B69" w:rsidRPr="002B577A" w:rsidRDefault="00657B69" w:rsidP="007538DA">
            <w:pPr>
              <w:jc w:val="both"/>
            </w:pPr>
            <w:r w:rsidRPr="002B577A">
              <w:t>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2B577A" w:rsidRDefault="002B577A" w:rsidP="007538DA">
            <w:pPr>
              <w:snapToGrid w:val="0"/>
              <w:jc w:val="both"/>
            </w:pPr>
            <w:r>
              <w:t>выполнено</w:t>
            </w:r>
          </w:p>
        </w:tc>
      </w:tr>
      <w:tr w:rsidR="00E06C1A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B577A" w:rsidRDefault="00E06C1A">
            <w:pPr>
              <w:suppressAutoHyphens w:val="0"/>
              <w:snapToGrid w:val="0"/>
              <w:ind w:left="360" w:right="-108"/>
              <w:jc w:val="both"/>
              <w:rPr>
                <w:b/>
                <w:i/>
                <w:sz w:val="21"/>
                <w:shd w:val="clear" w:color="auto" w:fill="FFFF0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B577A" w:rsidRDefault="00E06C1A">
            <w:pPr>
              <w:snapToGrid w:val="0"/>
              <w:jc w:val="both"/>
              <w:rPr>
                <w:b/>
              </w:rPr>
            </w:pPr>
            <w:r w:rsidRPr="002B577A">
              <w:rPr>
                <w:b/>
              </w:rPr>
              <w:t>Отдел социально-экономического развития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B577A" w:rsidRDefault="00E06C1A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C1A" w:rsidRPr="002B577A" w:rsidRDefault="00E06C1A">
            <w:pPr>
              <w:snapToGrid w:val="0"/>
              <w:jc w:val="center"/>
              <w:rPr>
                <w:b/>
              </w:rPr>
            </w:pPr>
          </w:p>
        </w:tc>
      </w:tr>
      <w:tr w:rsidR="00725FB9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2B577A" w:rsidRDefault="00DC6975">
            <w:pPr>
              <w:suppressAutoHyphens w:val="0"/>
              <w:snapToGrid w:val="0"/>
              <w:ind w:right="-108"/>
              <w:jc w:val="both"/>
            </w:pPr>
            <w:r w:rsidRPr="002B577A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2B577A" w:rsidRDefault="00725FB9">
            <w:pPr>
              <w:snapToGrid w:val="0"/>
              <w:jc w:val="both"/>
            </w:pPr>
            <w:r w:rsidRPr="002B577A">
              <w:t>Подготовка сводного отчета об исполнении программ Ханты – Мансийского автономного округа – Югры (для  ВКС)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2B577A" w:rsidRDefault="00725FB9">
            <w:pPr>
              <w:snapToGrid w:val="0"/>
              <w:jc w:val="center"/>
            </w:pPr>
            <w:r w:rsidRPr="002B577A">
              <w:t xml:space="preserve">ежемесячно, </w:t>
            </w:r>
          </w:p>
          <w:p w:rsidR="00725FB9" w:rsidRPr="002B577A" w:rsidRDefault="006A5CFA">
            <w:pPr>
              <w:snapToGrid w:val="0"/>
              <w:jc w:val="center"/>
            </w:pPr>
            <w:r w:rsidRPr="002B577A">
              <w:t>до 5</w:t>
            </w:r>
            <w:r w:rsidR="00725FB9" w:rsidRPr="002B577A">
              <w:t xml:space="preserve"> числа следующего за отчетным периодом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B9" w:rsidRPr="002B577A" w:rsidRDefault="00DC6975">
            <w:pPr>
              <w:snapToGrid w:val="0"/>
              <w:jc w:val="center"/>
              <w:rPr>
                <w:sz w:val="22"/>
                <w:szCs w:val="22"/>
              </w:rPr>
            </w:pPr>
            <w:r w:rsidRPr="002B577A">
              <w:rPr>
                <w:sz w:val="22"/>
                <w:szCs w:val="22"/>
              </w:rPr>
              <w:t>Выполнено</w:t>
            </w:r>
          </w:p>
        </w:tc>
      </w:tr>
      <w:tr w:rsidR="00725FB9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2B577A" w:rsidRDefault="00DC6975">
            <w:pPr>
              <w:suppressAutoHyphens w:val="0"/>
              <w:snapToGrid w:val="0"/>
              <w:ind w:right="-108"/>
              <w:jc w:val="both"/>
            </w:pPr>
            <w:r w:rsidRPr="002B577A"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2B577A" w:rsidRDefault="00725FB9">
            <w:pPr>
              <w:snapToGrid w:val="0"/>
              <w:jc w:val="both"/>
            </w:pPr>
            <w:r w:rsidRPr="002B577A">
              <w:t>Проведение ежегодной оценки результативности и эффективности муниципальных программ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2B577A" w:rsidRDefault="00C3604A">
            <w:pPr>
              <w:snapToGrid w:val="0"/>
              <w:jc w:val="center"/>
            </w:pPr>
            <w:r w:rsidRPr="002B577A">
              <w:t>до 20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6C2" w:rsidRPr="002B577A" w:rsidRDefault="00DC6975" w:rsidP="00AF211D">
            <w:pPr>
              <w:snapToGrid w:val="0"/>
              <w:ind w:left="34"/>
              <w:rPr>
                <w:sz w:val="22"/>
                <w:szCs w:val="22"/>
              </w:rPr>
            </w:pPr>
            <w:r w:rsidRPr="002B577A">
              <w:rPr>
                <w:sz w:val="22"/>
                <w:szCs w:val="22"/>
              </w:rPr>
              <w:t>Проведена оценка эффективности, информация передана в ДФ и в КСП</w:t>
            </w:r>
          </w:p>
        </w:tc>
      </w:tr>
      <w:tr w:rsidR="00725FB9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2B577A" w:rsidRDefault="00DC6975">
            <w:pPr>
              <w:suppressAutoHyphens w:val="0"/>
              <w:snapToGrid w:val="0"/>
              <w:ind w:right="-108"/>
              <w:jc w:val="both"/>
            </w:pPr>
            <w:r w:rsidRPr="002B577A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2B577A" w:rsidRDefault="00725FB9">
            <w:pPr>
              <w:snapToGrid w:val="0"/>
              <w:jc w:val="both"/>
            </w:pPr>
            <w:r w:rsidRPr="002B577A">
              <w:t>Проведение экспертизы проектов муниципальных программ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2B577A" w:rsidRDefault="00725FB9">
            <w:pPr>
              <w:snapToGrid w:val="0"/>
              <w:jc w:val="center"/>
            </w:pPr>
            <w:r w:rsidRPr="002B577A">
              <w:t xml:space="preserve">в течение квартала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B9" w:rsidRPr="002B577A" w:rsidRDefault="00DC6975" w:rsidP="00AF211D">
            <w:pPr>
              <w:snapToGrid w:val="0"/>
              <w:ind w:left="34"/>
              <w:rPr>
                <w:sz w:val="22"/>
                <w:szCs w:val="22"/>
              </w:rPr>
            </w:pPr>
            <w:r w:rsidRPr="002B577A">
              <w:rPr>
                <w:sz w:val="22"/>
                <w:szCs w:val="22"/>
              </w:rPr>
              <w:t>Проведено 3 экспертизы по муниципальным программам</w:t>
            </w:r>
          </w:p>
        </w:tc>
      </w:tr>
      <w:tr w:rsidR="00725FB9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2B577A" w:rsidRDefault="00DC6975">
            <w:pPr>
              <w:suppressAutoHyphens w:val="0"/>
              <w:snapToGrid w:val="0"/>
              <w:ind w:right="-108"/>
              <w:jc w:val="both"/>
            </w:pPr>
            <w:r w:rsidRPr="002B577A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2B577A" w:rsidRDefault="00725FB9">
            <w:pPr>
              <w:snapToGrid w:val="0"/>
              <w:jc w:val="both"/>
            </w:pPr>
            <w:r w:rsidRPr="002B577A">
              <w:t xml:space="preserve">Осуществление полномочий ответственного исполнителя при реализации программы «Социально-экономическое развитие и совершенствование государственного и муниципального управления в городе Югорске на 2014-2020 годы»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2B577A" w:rsidRDefault="00725FB9">
            <w:pPr>
              <w:snapToGrid w:val="0"/>
              <w:jc w:val="center"/>
            </w:pPr>
            <w:r w:rsidRPr="002B577A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B9" w:rsidRPr="002B577A" w:rsidRDefault="00DC6975" w:rsidP="00AF211D">
            <w:pPr>
              <w:snapToGrid w:val="0"/>
              <w:rPr>
                <w:sz w:val="22"/>
                <w:szCs w:val="22"/>
              </w:rPr>
            </w:pPr>
            <w:r w:rsidRPr="002B577A">
              <w:rPr>
                <w:sz w:val="22"/>
                <w:szCs w:val="22"/>
              </w:rPr>
              <w:t xml:space="preserve">Проведена работа по внесению изменений в муниципальную программу – 1 постановления о внесении изменений, подготовлен отчет об исполнении муниципальной </w:t>
            </w:r>
            <w:r w:rsidRPr="002B577A">
              <w:rPr>
                <w:sz w:val="22"/>
                <w:szCs w:val="22"/>
              </w:rPr>
              <w:lastRenderedPageBreak/>
              <w:t>программы, пояснительная записка по муниципальной программе, отчет об исполнении целевых показателей характеризующих результаты реализации муниципальной программы</w:t>
            </w:r>
          </w:p>
        </w:tc>
      </w:tr>
      <w:tr w:rsidR="005F7DF9" w:rsidRPr="002B577A" w:rsidTr="00B236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6C8" w:rsidRPr="002B577A" w:rsidRDefault="00B236C8">
            <w:pPr>
              <w:suppressAutoHyphens w:val="0"/>
              <w:snapToGrid w:val="0"/>
              <w:ind w:right="-108"/>
              <w:jc w:val="both"/>
            </w:pPr>
            <w:r w:rsidRPr="002B577A">
              <w:lastRenderedPageBreak/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C8" w:rsidRPr="002B577A" w:rsidRDefault="00B236C8">
            <w:pPr>
              <w:snapToGrid w:val="0"/>
              <w:jc w:val="both"/>
            </w:pPr>
            <w:r w:rsidRPr="002B577A">
              <w:rPr>
                <w:szCs w:val="24"/>
              </w:rPr>
              <w:t>Осуществление функций редактора Реестра государственных и муниципальных услуг Ханты-Мансийского автономного округа - Югры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6C8" w:rsidRPr="002B577A" w:rsidRDefault="00B236C8" w:rsidP="005F7DF9">
            <w:pPr>
              <w:rPr>
                <w:sz w:val="22"/>
                <w:szCs w:val="22"/>
              </w:rPr>
            </w:pPr>
            <w:r w:rsidRPr="002B577A">
              <w:rPr>
                <w:sz w:val="22"/>
                <w:szCs w:val="22"/>
              </w:rPr>
              <w:t xml:space="preserve">Проводилась работа по актуализации Реестра, оказывалась консультационная помощь работникам администрации ответственным за заполнение Реестра – </w:t>
            </w:r>
            <w:r w:rsidR="005F7DF9" w:rsidRPr="002B577A">
              <w:rPr>
                <w:sz w:val="22"/>
                <w:szCs w:val="22"/>
              </w:rPr>
              <w:t>6 консультаций, утверждено 6 услуг, внесено в справочник 13 МПА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uppressAutoHyphens w:val="0"/>
              <w:snapToGrid w:val="0"/>
              <w:ind w:right="-108"/>
              <w:jc w:val="both"/>
            </w:pPr>
            <w:r w:rsidRPr="002B577A"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Отчет о реализации в городе Югорске мероприятий Стратегии социально-экономического развития ХМАО-Югры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AF211D">
            <w:pPr>
              <w:snapToGrid w:val="0"/>
              <w:ind w:left="-108"/>
              <w:jc w:val="both"/>
            </w:pPr>
            <w:r w:rsidRPr="002B577A">
              <w:rPr>
                <w:sz w:val="22"/>
                <w:szCs w:val="22"/>
              </w:rPr>
              <w:t>Подготовлена сводная информация и направлена главе города Югорска.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uppressAutoHyphens w:val="0"/>
              <w:snapToGrid w:val="0"/>
              <w:ind w:right="-108"/>
              <w:jc w:val="both"/>
            </w:pPr>
            <w:r w:rsidRPr="002B577A"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Подготовка сводной информации о выполнении плана по обеспечению устойчивого развития (антикризисного плана)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AF211D">
            <w:pPr>
              <w:snapToGrid w:val="0"/>
              <w:ind w:left="-108"/>
              <w:jc w:val="both"/>
            </w:pPr>
            <w:r w:rsidRPr="002B577A">
              <w:rPr>
                <w:sz w:val="22"/>
                <w:szCs w:val="22"/>
              </w:rPr>
              <w:t>Подготовлена сводная информация и направлена главе города Югорска.</w:t>
            </w:r>
          </w:p>
        </w:tc>
      </w:tr>
      <w:tr w:rsidR="00B236C8" w:rsidRPr="002B577A" w:rsidTr="003624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uppressAutoHyphens w:val="0"/>
              <w:snapToGrid w:val="0"/>
              <w:ind w:right="-108"/>
              <w:jc w:val="both"/>
            </w:pPr>
            <w:r w:rsidRPr="002B577A"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Подготовка информации по запросам организаций города и окружных структур по показателям социально-экономического развития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46645" w:rsidP="00341830">
            <w:pPr>
              <w:snapToGrid w:val="0"/>
              <w:ind w:left="-108"/>
              <w:jc w:val="center"/>
              <w:rPr>
                <w:sz w:val="22"/>
                <w:szCs w:val="22"/>
              </w:rPr>
            </w:pPr>
            <w:r w:rsidRPr="002B577A">
              <w:rPr>
                <w:sz w:val="22"/>
                <w:szCs w:val="22"/>
              </w:rPr>
              <w:t>Всего подготовлено 27 писем, из них 2 письма – по показателям СЭР.</w:t>
            </w:r>
          </w:p>
        </w:tc>
      </w:tr>
      <w:tr w:rsidR="00B236C8" w:rsidRPr="002B577A" w:rsidTr="003624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362422" w:rsidRDefault="00B236C8" w:rsidP="00362422">
            <w:pPr>
              <w:suppressAutoHyphens w:val="0"/>
              <w:snapToGrid w:val="0"/>
              <w:ind w:right="-108"/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C8" w:rsidRPr="00362422" w:rsidRDefault="00B236C8" w:rsidP="00362422">
            <w:pPr>
              <w:suppressAutoHyphens w:val="0"/>
              <w:snapToGrid w:val="0"/>
              <w:ind w:right="-108"/>
              <w:jc w:val="both"/>
              <w:rPr>
                <w:b/>
              </w:rPr>
            </w:pPr>
            <w:r w:rsidRPr="00362422">
              <w:rPr>
                <w:b/>
              </w:rPr>
              <w:t>Отдел муниципальных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362422">
            <w:pPr>
              <w:suppressAutoHyphens w:val="0"/>
              <w:snapToGrid w:val="0"/>
              <w:ind w:right="-108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 w:rsidP="00362422">
            <w:pPr>
              <w:suppressAutoHyphens w:val="0"/>
              <w:snapToGrid w:val="0"/>
              <w:ind w:right="-108"/>
              <w:jc w:val="both"/>
            </w:pP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362422">
            <w:pPr>
              <w:suppressAutoHyphens w:val="0"/>
              <w:snapToGrid w:val="0"/>
              <w:ind w:right="-108"/>
              <w:jc w:val="both"/>
            </w:pPr>
            <w:r w:rsidRPr="002B577A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6C8" w:rsidRPr="00362422" w:rsidRDefault="00B236C8" w:rsidP="00362422">
            <w:pPr>
              <w:suppressAutoHyphens w:val="0"/>
              <w:snapToGrid w:val="0"/>
              <w:ind w:right="-108"/>
              <w:jc w:val="both"/>
            </w:pPr>
            <w:r w:rsidRPr="00362422">
              <w:t>Формирование отчетов за 2016 год:</w:t>
            </w:r>
          </w:p>
          <w:p w:rsidR="00B236C8" w:rsidRPr="00362422" w:rsidRDefault="00B236C8" w:rsidP="00362422">
            <w:pPr>
              <w:suppressAutoHyphens w:val="0"/>
              <w:ind w:right="-108"/>
              <w:jc w:val="both"/>
            </w:pPr>
            <w:r w:rsidRPr="00362422">
              <w:t>- отчет о работе Единой комиссии по осуществлению закупок для обеспечения муниципальных нужд города Югорска,</w:t>
            </w:r>
          </w:p>
          <w:p w:rsidR="00B236C8" w:rsidRPr="00362422" w:rsidRDefault="00B236C8" w:rsidP="00362422">
            <w:pPr>
              <w:suppressAutoHyphens w:val="0"/>
              <w:ind w:right="-108"/>
              <w:jc w:val="both"/>
            </w:pPr>
            <w:r w:rsidRPr="00362422">
              <w:t>- отчет об участниках размещения заказа,</w:t>
            </w:r>
          </w:p>
          <w:p w:rsidR="00B236C8" w:rsidRPr="00362422" w:rsidRDefault="00B236C8" w:rsidP="00362422">
            <w:pPr>
              <w:suppressAutoHyphens w:val="0"/>
              <w:ind w:right="-108"/>
              <w:jc w:val="both"/>
            </w:pPr>
            <w:r w:rsidRPr="00362422">
              <w:t>-  отчет по программе сбалансированности бюджета для Департамента финансов,</w:t>
            </w:r>
          </w:p>
          <w:p w:rsidR="00B236C8" w:rsidRPr="00362422" w:rsidRDefault="00B236C8" w:rsidP="00362422">
            <w:pPr>
              <w:suppressAutoHyphens w:val="0"/>
              <w:ind w:right="-108"/>
              <w:jc w:val="both"/>
            </w:pPr>
            <w:r w:rsidRPr="00362422">
              <w:lastRenderedPageBreak/>
              <w:t>- о</w:t>
            </w:r>
            <w:r w:rsidRPr="002B577A">
              <w:t>тчет о результатах осуществления закупок товаров, работ, услуг  для муниципальных нужд города Югорска</w:t>
            </w:r>
            <w:r w:rsidRPr="00362422">
              <w:t>,</w:t>
            </w:r>
          </w:p>
          <w:p w:rsidR="00B236C8" w:rsidRPr="00362422" w:rsidRDefault="00B236C8" w:rsidP="00362422">
            <w:pPr>
              <w:suppressAutoHyphens w:val="0"/>
              <w:ind w:right="-108"/>
              <w:jc w:val="both"/>
            </w:pPr>
            <w:r w:rsidRPr="00362422">
              <w:t>- отчет по осуществлению закупок для субъектов малого предпринимательства и социально-ориентированных некоммерческих организаций для Департамента государственного заказа ХМАО-Югры.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6C8" w:rsidRPr="002B577A" w:rsidRDefault="00B236C8" w:rsidP="00362422">
            <w:pPr>
              <w:suppressAutoHyphens w:val="0"/>
              <w:snapToGrid w:val="0"/>
              <w:ind w:right="-108"/>
              <w:jc w:val="center"/>
            </w:pPr>
            <w:r w:rsidRPr="002B577A">
              <w:lastRenderedPageBreak/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6C8" w:rsidRPr="002B577A" w:rsidRDefault="002B577A" w:rsidP="00362422">
            <w:pPr>
              <w:suppressAutoHyphens w:val="0"/>
              <w:snapToGrid w:val="0"/>
              <w:ind w:right="-108"/>
              <w:jc w:val="center"/>
            </w:pPr>
            <w:r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F14AF">
            <w:pPr>
              <w:snapToGrid w:val="0"/>
              <w:jc w:val="both"/>
            </w:pPr>
            <w:r w:rsidRPr="002B577A"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F14AF">
            <w:pPr>
              <w:snapToGrid w:val="0"/>
              <w:jc w:val="both"/>
            </w:pPr>
            <w:r w:rsidRPr="002B577A">
              <w:t>Проверка конкурсной документации, документации об аукционе, запросов котировок, прием заявок на участие в размещении заказов, оформление решений единой комиссии, размещение информации на официальном сайте, проверка экспертных заключений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F14AF">
            <w:pPr>
              <w:snapToGrid w:val="0"/>
              <w:jc w:val="center"/>
            </w:pPr>
            <w:r w:rsidRPr="002B577A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Default="007E37E7" w:rsidP="00EF14A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Проверено и размещено – 46 заказов, принято и проверено 360</w:t>
            </w:r>
          </w:p>
          <w:p w:rsidR="007E37E7" w:rsidRPr="002B577A" w:rsidRDefault="007E37E7" w:rsidP="00EF14AF">
            <w:pPr>
              <w:snapToGrid w:val="0"/>
              <w:jc w:val="center"/>
            </w:pPr>
            <w:r>
              <w:rPr>
                <w:sz w:val="20"/>
              </w:rPr>
              <w:t>заявок участников закупки, подготовлено – 250 протоколов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F14AF">
            <w:pPr>
              <w:snapToGrid w:val="0"/>
              <w:jc w:val="both"/>
            </w:pPr>
            <w:r w:rsidRPr="002B577A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F14AF">
            <w:pPr>
              <w:snapToGrid w:val="0"/>
              <w:jc w:val="both"/>
            </w:pPr>
            <w:r w:rsidRPr="002B577A">
              <w:t>Разработка рекомендательных писем муниципальным заказчикам в сфере осуществления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F14AF">
            <w:pPr>
              <w:snapToGrid w:val="0"/>
              <w:jc w:val="center"/>
            </w:pPr>
            <w:r w:rsidRPr="002B577A">
              <w:t>в течение</w:t>
            </w:r>
          </w:p>
          <w:p w:rsidR="00B236C8" w:rsidRPr="002B577A" w:rsidRDefault="00B236C8" w:rsidP="00EF14AF">
            <w:pPr>
              <w:snapToGrid w:val="0"/>
              <w:jc w:val="center"/>
            </w:pPr>
            <w:r w:rsidRPr="002B577A">
              <w:t>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7E37E7" w:rsidP="00EF14AF">
            <w:pPr>
              <w:snapToGrid w:val="0"/>
              <w:jc w:val="center"/>
            </w:pPr>
            <w:r w:rsidRPr="0016564F">
              <w:rPr>
                <w:sz w:val="20"/>
              </w:rPr>
              <w:t>Подготовлено 2 рекомендательных письма</w:t>
            </w:r>
          </w:p>
        </w:tc>
      </w:tr>
      <w:tr w:rsidR="00B236C8" w:rsidRPr="002B577A" w:rsidTr="001F14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F14AF">
            <w:pPr>
              <w:snapToGrid w:val="0"/>
              <w:jc w:val="both"/>
            </w:pPr>
            <w:r w:rsidRPr="002B577A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5E7E0A">
            <w:pPr>
              <w:snapToGrid w:val="0"/>
              <w:jc w:val="both"/>
            </w:pPr>
            <w:r w:rsidRPr="002B577A">
              <w:t>Формирование отчета о результатах осуществления мониторинга закупок за 2016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F14AF">
            <w:pPr>
              <w:snapToGrid w:val="0"/>
              <w:jc w:val="center"/>
            </w:pPr>
            <w:r w:rsidRPr="002B577A"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2B577A" w:rsidP="00EF14AF">
            <w:pPr>
              <w:snapToGrid w:val="0"/>
              <w:jc w:val="center"/>
            </w:pPr>
            <w:r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B577A">
              <w:rPr>
                <w:b/>
                <w:bCs/>
                <w:color w:val="000000"/>
              </w:rPr>
              <w:t>Отдел развития потребительского рынка и предпринимательства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>
            <w:pPr>
              <w:snapToGrid w:val="0"/>
              <w:rPr>
                <w:color w:val="000000"/>
              </w:rPr>
            </w:pP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Реализация подпрограммы «Развитие малого и среднего предпринимательства» муниципальную программу «Социально-экономическое развитие и совершенствование государственного и муниципального управления в городе Югорске на 2014-2020 годы»:</w:t>
            </w:r>
          </w:p>
          <w:p w:rsidR="00B236C8" w:rsidRPr="002B577A" w:rsidRDefault="00B236C8">
            <w:pPr>
              <w:snapToGrid w:val="0"/>
              <w:jc w:val="both"/>
            </w:pPr>
            <w:r w:rsidRPr="002B577A">
              <w:rPr>
                <w:color w:val="000000"/>
              </w:rPr>
              <w:t xml:space="preserve">- формирование заявки на </w:t>
            </w:r>
            <w:proofErr w:type="spellStart"/>
            <w:r w:rsidRPr="002B577A">
              <w:rPr>
                <w:color w:val="000000"/>
              </w:rPr>
              <w:t>софинансирование</w:t>
            </w:r>
            <w:proofErr w:type="spellEnd"/>
            <w:r w:rsidRPr="002B577A">
              <w:rPr>
                <w:color w:val="000000"/>
              </w:rPr>
              <w:t xml:space="preserve"> в ДЭР </w:t>
            </w:r>
          </w:p>
          <w:p w:rsidR="00B236C8" w:rsidRPr="002B577A" w:rsidRDefault="00B236C8">
            <w:pPr>
              <w:snapToGrid w:val="0"/>
              <w:jc w:val="both"/>
            </w:pPr>
            <w:r w:rsidRPr="002B577A">
              <w:t>- внесение изменений в действующие НПА (при необходимости)</w:t>
            </w:r>
          </w:p>
          <w:p w:rsidR="00B236C8" w:rsidRPr="002B577A" w:rsidRDefault="00B236C8" w:rsidP="0018462C">
            <w:pPr>
              <w:snapToGrid w:val="0"/>
              <w:jc w:val="both"/>
            </w:pPr>
            <w:r w:rsidRPr="002B577A">
              <w:t xml:space="preserve">- проведение и анализ анкетирования субъектов </w:t>
            </w:r>
            <w:proofErr w:type="spellStart"/>
            <w:r w:rsidRPr="002B577A">
              <w:t>МиСП</w:t>
            </w:r>
            <w:proofErr w:type="spellEnd"/>
            <w:r w:rsidRPr="002B577A">
              <w:t>, получателей поддержки в 2016 году.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jc w:val="center"/>
            </w:pPr>
            <w:r w:rsidRPr="002B577A"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6C8" w:rsidRPr="002B577A" w:rsidRDefault="002B577A">
            <w:pPr>
              <w:jc w:val="center"/>
              <w:rPr>
                <w:color w:val="000000"/>
              </w:rPr>
            </w:pPr>
            <w:r>
              <w:t>выполнено</w:t>
            </w:r>
            <w:r w:rsidRPr="002B577A">
              <w:rPr>
                <w:color w:val="000000"/>
              </w:rPr>
              <w:t xml:space="preserve"> </w:t>
            </w:r>
          </w:p>
        </w:tc>
      </w:tr>
      <w:tr w:rsidR="00B236C8" w:rsidRPr="002B577A" w:rsidTr="001626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Подготовка информации по сетевому графику реализации программы по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99352A">
            <w:pPr>
              <w:snapToGrid w:val="0"/>
              <w:jc w:val="center"/>
            </w:pPr>
            <w:r w:rsidRPr="002B577A">
              <w:t>ежемесячно до 3 числа месяца следующего за отчетным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6C8" w:rsidRPr="002B577A" w:rsidRDefault="002B577A" w:rsidP="00695336">
            <w:pPr>
              <w:snapToGrid w:val="0"/>
              <w:ind w:right="-250"/>
            </w:pPr>
            <w:r>
              <w:t>выполнено</w:t>
            </w:r>
            <w:r w:rsidR="00B236C8" w:rsidRPr="002B577A">
              <w:rPr>
                <w:color w:val="000000"/>
              </w:rPr>
              <w:t>.</w:t>
            </w:r>
          </w:p>
        </w:tc>
      </w:tr>
      <w:tr w:rsidR="00B236C8" w:rsidRPr="002B577A" w:rsidTr="001626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Отчет о ходе реализации программы по развитию малого и среднего предпринимательства и использовании финансовых средств, размещение на сайте города.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99352A">
            <w:pPr>
              <w:snapToGrid w:val="0"/>
              <w:jc w:val="center"/>
            </w:pPr>
            <w:r w:rsidRPr="002B577A">
              <w:t>ежеквартально до 15 числа следующего за отчетным периодом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6C8" w:rsidRPr="002B577A" w:rsidRDefault="002B577A" w:rsidP="00695336">
            <w:pPr>
              <w:snapToGrid w:val="0"/>
              <w:ind w:right="-108"/>
            </w:pPr>
            <w:r>
              <w:t>выполнено</w:t>
            </w:r>
          </w:p>
        </w:tc>
      </w:tr>
      <w:tr w:rsidR="00B236C8" w:rsidRPr="002B577A" w:rsidTr="001626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Информация о работе органов местного самоуправления в сфере поддержки и содействия развитию малого и среднего предпринимательства в Департамент экономического развития ХМАО - Югры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99352A">
            <w:pPr>
              <w:snapToGrid w:val="0"/>
              <w:jc w:val="center"/>
            </w:pPr>
            <w:r w:rsidRPr="002B577A">
              <w:t>ежеквартально до 15 числа следующего за отчетным периодом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6C8" w:rsidRPr="002B577A" w:rsidRDefault="002B577A" w:rsidP="00695336">
            <w:pPr>
              <w:snapToGrid w:val="0"/>
              <w:ind w:right="-108"/>
            </w:pPr>
            <w:r>
              <w:t>выполнено</w:t>
            </w:r>
          </w:p>
        </w:tc>
      </w:tr>
      <w:tr w:rsidR="00B236C8" w:rsidRPr="002B577A" w:rsidTr="000057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 xml:space="preserve">Расшифровка, в разрезе направлений, расходов на поддержку субъектов </w:t>
            </w:r>
            <w:proofErr w:type="spellStart"/>
            <w:r w:rsidRPr="002B577A">
              <w:t>МиСП</w:t>
            </w:r>
            <w:proofErr w:type="spellEnd"/>
            <w:r w:rsidRPr="002B577A">
              <w:t xml:space="preserve"> с приложением пояснительной записки об исполнении средств на реализацию подпрограммы.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</w:pPr>
            <w:r w:rsidRPr="002B577A">
              <w:t>до 1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6C8" w:rsidRPr="002B577A" w:rsidRDefault="002B577A" w:rsidP="00695336">
            <w:pPr>
              <w:snapToGrid w:val="0"/>
              <w:ind w:right="-250"/>
            </w:pPr>
            <w:r>
              <w:t>выполнено</w:t>
            </w:r>
          </w:p>
        </w:tc>
      </w:tr>
      <w:tr w:rsidR="00B236C8" w:rsidRPr="002B577A" w:rsidTr="000E5A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lastRenderedPageBreak/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AD3F9E">
            <w:pPr>
              <w:snapToGrid w:val="0"/>
            </w:pPr>
            <w:r w:rsidRPr="002B577A">
              <w:t>Отчет о формировании истории российского предпринимательства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rPr>
                <w:szCs w:val="24"/>
              </w:rPr>
            </w:pPr>
            <w:r w:rsidRPr="002B577A">
              <w:rPr>
                <w:szCs w:val="24"/>
              </w:rPr>
              <w:t>ежеквартально до 5 числа следующего за отчетным периодом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6C8" w:rsidRPr="002B577A" w:rsidRDefault="002B577A" w:rsidP="00695336">
            <w:pPr>
              <w:snapToGrid w:val="0"/>
              <w:ind w:right="-108"/>
              <w:rPr>
                <w:color w:val="000000"/>
              </w:rPr>
            </w:pPr>
            <w:r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 xml:space="preserve">Осуществление мониторинга розничных цен на продовольственные товары и ГСМ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DA1E5F">
            <w:pPr>
              <w:snapToGrid w:val="0"/>
            </w:pPr>
            <w:r w:rsidRPr="002B577A"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36C8" w:rsidRPr="002B577A" w:rsidRDefault="002B577A">
            <w:pPr>
              <w:jc w:val="center"/>
              <w:rPr>
                <w:color w:val="000000"/>
              </w:rPr>
            </w:pPr>
            <w:r>
              <w:t>выполнено</w:t>
            </w:r>
          </w:p>
        </w:tc>
      </w:tr>
      <w:tr w:rsidR="002B577A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77A" w:rsidRPr="002B577A" w:rsidRDefault="002B577A">
            <w:pPr>
              <w:snapToGrid w:val="0"/>
              <w:jc w:val="center"/>
            </w:pPr>
            <w:r w:rsidRPr="002B577A"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77A" w:rsidRPr="002B577A" w:rsidRDefault="002B577A" w:rsidP="0018462C">
            <w:pPr>
              <w:snapToGrid w:val="0"/>
              <w:jc w:val="both"/>
              <w:rPr>
                <w:color w:val="000000"/>
              </w:rPr>
            </w:pPr>
            <w:r w:rsidRPr="002B577A">
              <w:rPr>
                <w:color w:val="000000"/>
              </w:rPr>
              <w:t>Оформление документов по организации питания на представительских мероприятиях (сметы, акты, распоряжения).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77A" w:rsidRPr="002B577A" w:rsidRDefault="002B577A">
            <w:pPr>
              <w:snapToGrid w:val="0"/>
              <w:jc w:val="center"/>
              <w:rPr>
                <w:color w:val="000000"/>
              </w:rPr>
            </w:pPr>
            <w:r w:rsidRPr="002B577A">
              <w:rPr>
                <w:color w:val="000000"/>
              </w:rPr>
              <w:t>в течение</w:t>
            </w:r>
          </w:p>
          <w:p w:rsidR="002B577A" w:rsidRPr="002B577A" w:rsidRDefault="002B577A">
            <w:pPr>
              <w:jc w:val="center"/>
              <w:rPr>
                <w:color w:val="000000"/>
              </w:rPr>
            </w:pPr>
            <w:r w:rsidRPr="002B577A">
              <w:rPr>
                <w:color w:val="000000"/>
              </w:rPr>
              <w:t>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77A" w:rsidRDefault="002B577A">
            <w:r w:rsidRPr="00F51A65">
              <w:t>выполнено</w:t>
            </w:r>
          </w:p>
        </w:tc>
      </w:tr>
      <w:tr w:rsidR="002B577A" w:rsidRPr="002B577A" w:rsidTr="00DE26BE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577A" w:rsidRPr="002B577A" w:rsidRDefault="002B577A">
            <w:pPr>
              <w:snapToGrid w:val="0"/>
              <w:jc w:val="center"/>
            </w:pPr>
            <w:r w:rsidRPr="002B577A"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577A" w:rsidRPr="002B577A" w:rsidRDefault="002B577A">
            <w:pPr>
              <w:snapToGrid w:val="0"/>
              <w:jc w:val="both"/>
              <w:rPr>
                <w:color w:val="000000"/>
              </w:rPr>
            </w:pPr>
            <w:r w:rsidRPr="002B577A">
              <w:rPr>
                <w:color w:val="000000"/>
              </w:rPr>
              <w:t>Подготовка отчетов в ДЭР ХМАО-Югры:</w:t>
            </w:r>
          </w:p>
          <w:p w:rsidR="002B577A" w:rsidRPr="002B577A" w:rsidRDefault="002B577A">
            <w:pPr>
              <w:snapToGrid w:val="0"/>
              <w:jc w:val="both"/>
              <w:rPr>
                <w:color w:val="000000"/>
              </w:rPr>
            </w:pPr>
            <w:r w:rsidRPr="002B577A">
              <w:rPr>
                <w:color w:val="000000"/>
              </w:rPr>
              <w:t>- о проведении ярмарок.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577A" w:rsidRPr="002B577A" w:rsidRDefault="002B577A">
            <w:pPr>
              <w:jc w:val="center"/>
              <w:rPr>
                <w:color w:val="000000"/>
              </w:rPr>
            </w:pPr>
            <w:r w:rsidRPr="002B577A">
              <w:rPr>
                <w:color w:val="000000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77A" w:rsidRDefault="002B577A">
            <w:r w:rsidRPr="00F51A65">
              <w:t>выполнено</w:t>
            </w:r>
          </w:p>
        </w:tc>
      </w:tr>
      <w:tr w:rsidR="002B577A" w:rsidRPr="002B577A" w:rsidTr="007E37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77A" w:rsidRPr="002B577A" w:rsidRDefault="002B577A">
            <w:pPr>
              <w:suppressAutoHyphens w:val="0"/>
              <w:snapToGrid w:val="0"/>
              <w:ind w:right="-108"/>
              <w:jc w:val="center"/>
            </w:pPr>
            <w:r w:rsidRPr="002B577A"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77A" w:rsidRPr="002B577A" w:rsidRDefault="002B577A" w:rsidP="00155BB6">
            <w:pPr>
              <w:snapToGrid w:val="0"/>
              <w:jc w:val="both"/>
            </w:pPr>
            <w:r w:rsidRPr="002B577A">
              <w:t>Отчет об обеспеченности торговыми площадями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77A" w:rsidRPr="002B577A" w:rsidRDefault="002B577A" w:rsidP="00155BB6">
            <w:pPr>
              <w:snapToGrid w:val="0"/>
              <w:jc w:val="center"/>
            </w:pPr>
            <w:r w:rsidRPr="002B577A">
              <w:t>до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7A" w:rsidRDefault="002B577A">
            <w:r w:rsidRPr="00F51A65">
              <w:t>выполнено</w:t>
            </w:r>
          </w:p>
        </w:tc>
      </w:tr>
      <w:tr w:rsidR="002B577A" w:rsidRPr="002B577A" w:rsidTr="007E37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77A" w:rsidRPr="002B577A" w:rsidRDefault="002B577A">
            <w:pPr>
              <w:suppressAutoHyphens w:val="0"/>
              <w:snapToGrid w:val="0"/>
              <w:ind w:right="-108"/>
              <w:jc w:val="center"/>
            </w:pPr>
            <w:r w:rsidRPr="002B577A"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77A" w:rsidRPr="002B577A" w:rsidRDefault="002B577A" w:rsidP="00336784">
            <w:pPr>
              <w:snapToGrid w:val="0"/>
              <w:jc w:val="both"/>
            </w:pPr>
            <w:r w:rsidRPr="002B577A">
              <w:t>Информация о планируемых мероприятиях в сфере туризма в Департамент природных ресурсов ХМАО - Югры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77A" w:rsidRPr="002B577A" w:rsidRDefault="002B577A" w:rsidP="00336784">
            <w:pPr>
              <w:snapToGrid w:val="0"/>
            </w:pPr>
            <w:r w:rsidRPr="002B577A">
              <w:t>ежемесячно до 20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7A" w:rsidRDefault="002B577A">
            <w:r w:rsidRPr="00F51A65">
              <w:t>выполнено</w:t>
            </w:r>
          </w:p>
        </w:tc>
      </w:tr>
      <w:tr w:rsidR="002B577A" w:rsidRPr="002B577A" w:rsidTr="001626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77A" w:rsidRPr="002B577A" w:rsidRDefault="002B577A">
            <w:pPr>
              <w:suppressAutoHyphens w:val="0"/>
              <w:snapToGrid w:val="0"/>
              <w:ind w:right="-108"/>
              <w:jc w:val="center"/>
            </w:pPr>
            <w:r w:rsidRPr="002B577A"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77A" w:rsidRPr="002B577A" w:rsidRDefault="002B577A">
            <w:pPr>
              <w:snapToGrid w:val="0"/>
              <w:jc w:val="both"/>
            </w:pPr>
            <w:r w:rsidRPr="002B577A">
              <w:t>Информация о количестве обслуженных туристов и экскурсантах в Департамент природных ресурсов ХМАО - Югры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77A" w:rsidRPr="002B577A" w:rsidRDefault="002B577A">
            <w:pPr>
              <w:snapToGrid w:val="0"/>
            </w:pPr>
            <w:r w:rsidRPr="002B577A">
              <w:t xml:space="preserve">ежемесячно </w:t>
            </w:r>
          </w:p>
          <w:p w:rsidR="002B577A" w:rsidRPr="002B577A" w:rsidRDefault="002B577A">
            <w:pPr>
              <w:snapToGrid w:val="0"/>
            </w:pPr>
            <w:r w:rsidRPr="002B577A">
              <w:t xml:space="preserve">до 29 числа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7A" w:rsidRDefault="002B577A">
            <w:r w:rsidRPr="00F51A65">
              <w:t>выполнено</w:t>
            </w:r>
          </w:p>
        </w:tc>
      </w:tr>
      <w:tr w:rsidR="00B236C8" w:rsidRPr="002B577A" w:rsidTr="005673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C8" w:rsidRPr="002B577A" w:rsidRDefault="00B236C8">
            <w:pPr>
              <w:snapToGrid w:val="0"/>
              <w:jc w:val="both"/>
              <w:rPr>
                <w:b/>
              </w:rPr>
            </w:pPr>
            <w:r w:rsidRPr="002B577A">
              <w:rPr>
                <w:b/>
              </w:rPr>
              <w:t>Отдел по реализации административной реформы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C8" w:rsidRPr="002B577A" w:rsidRDefault="00B236C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6C8" w:rsidRPr="002B577A" w:rsidRDefault="00B236C8">
            <w:pPr>
              <w:snapToGrid w:val="0"/>
              <w:jc w:val="both"/>
            </w:pP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rPr>
                <w:szCs w:val="24"/>
              </w:rPr>
              <w:t xml:space="preserve">Рассмотрение материалов по платным услугам и согласование тарифов на платные услуги, оказываемые муниципальными учреждениями города, подготовка проектов постановлений главы администрации города Югорска об установлении тарифов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 течение</w:t>
            </w:r>
          </w:p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6C8" w:rsidRPr="002B577A" w:rsidRDefault="00B236C8" w:rsidP="00977212">
            <w:pPr>
              <w:jc w:val="center"/>
              <w:rPr>
                <w:sz w:val="20"/>
              </w:rPr>
            </w:pPr>
            <w:r w:rsidRPr="002B577A">
              <w:rPr>
                <w:sz w:val="20"/>
              </w:rPr>
              <w:t xml:space="preserve">Подготовлены проекты: </w:t>
            </w:r>
          </w:p>
          <w:p w:rsidR="00B236C8" w:rsidRPr="002B577A" w:rsidRDefault="00B236C8" w:rsidP="00977212">
            <w:pPr>
              <w:jc w:val="center"/>
              <w:rPr>
                <w:sz w:val="20"/>
              </w:rPr>
            </w:pPr>
            <w:r w:rsidRPr="002B577A">
              <w:rPr>
                <w:sz w:val="20"/>
              </w:rPr>
              <w:t xml:space="preserve">постановлений -5 </w:t>
            </w:r>
          </w:p>
          <w:p w:rsidR="00B236C8" w:rsidRPr="002B577A" w:rsidRDefault="00B236C8" w:rsidP="00977212">
            <w:pPr>
              <w:jc w:val="center"/>
              <w:rPr>
                <w:szCs w:val="24"/>
              </w:rPr>
            </w:pPr>
            <w:r w:rsidRPr="002B577A">
              <w:rPr>
                <w:sz w:val="20"/>
              </w:rPr>
              <w:t>(об установлении 17 тарифов)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rPr>
                <w:szCs w:val="24"/>
              </w:rPr>
              <w:t>Рассмотрение материалов и согласование цен на услуги, оказываемые муниципальными предприятиями города, подготовка проектов постановлений главы администрации города Югорска об установлении тарифов.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 w:val="20"/>
              </w:rPr>
              <w:t>Материалы не предоставлялись</w:t>
            </w:r>
            <w:r w:rsidRPr="002B577A">
              <w:rPr>
                <w:szCs w:val="24"/>
              </w:rPr>
              <w:t xml:space="preserve"> 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2B577A">
              <w:rPr>
                <w:b w:val="0"/>
                <w:bCs/>
                <w:szCs w:val="24"/>
              </w:rPr>
              <w:t xml:space="preserve">Контроль за соблюдением условий оказания платных услуг, установленных Решением Думы города Югорска от 26.05.2009 № 51 «О Положении о порядке принятия решений об установления тарифов на услуги муниципальных предприятий и учреждений»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МБОУ ДО «ДШИ города Югорска»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rPr>
                <w:szCs w:val="24"/>
              </w:rPr>
              <w:t xml:space="preserve"> Осуществление контроля за разработкой и проведением экспертизы административных регламентов осуществления муниципального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rPr>
                <w:szCs w:val="24"/>
              </w:rPr>
              <w:t>Подготовка информации  о ходе разработки и утверждении административных регламентов осуществления муниципального контроля в соответствии с постановлением Правительства ХМАО-Югры от 02.03.2012 № 85-п в ДЭР автономного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rPr>
                <w:szCs w:val="24"/>
              </w:rPr>
              <w:t>Осуществление контроля за разработкой и проведением экспертизы административных регламентов муниципальных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13  ПАГЮ по АР, в том числе 3 – по утверждению новых АР, 9- о внес измен в АР, утр. силу- 1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t>Осуществление мониторинга состояния административных регламентов предоставления муниципальных услуг на соответствие требованиям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lastRenderedPageBreak/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t>Рассмотрение и представление начальнику управления экономической политики администрации города Югорска для согласования плана финансово-хозяйственной деятельности МАУ «МФЦ»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 течение квартала</w:t>
            </w:r>
          </w:p>
          <w:p w:rsidR="00B236C8" w:rsidRPr="002B577A" w:rsidRDefault="00B236C8" w:rsidP="00210EBD">
            <w:pPr>
              <w:jc w:val="center"/>
              <w:rPr>
                <w:szCs w:val="24"/>
              </w:rPr>
            </w:pPr>
            <w:r w:rsidRPr="002B577A">
              <w:rPr>
                <w:sz w:val="18"/>
                <w:szCs w:val="24"/>
              </w:rPr>
              <w:t>(по мере необходимости)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t>Осуществление проверки исходных данных для утверждения нормативов затрат и формирования муниципального задания МАУ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 течение квартала</w:t>
            </w:r>
          </w:p>
          <w:p w:rsidR="00B236C8" w:rsidRPr="002B577A" w:rsidRDefault="00B236C8" w:rsidP="00210EBD">
            <w:pPr>
              <w:jc w:val="center"/>
              <w:rPr>
                <w:szCs w:val="24"/>
              </w:rPr>
            </w:pPr>
            <w:r w:rsidRPr="002B577A">
              <w:rPr>
                <w:sz w:val="18"/>
                <w:szCs w:val="24"/>
              </w:rPr>
              <w:t>(по мере необходимости)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</w:pPr>
          </w:p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t>Разработка проекта муниципального задания МАУ МФЦ  и обеспечение его утверждения в установленном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 течение квартала</w:t>
            </w:r>
          </w:p>
          <w:p w:rsidR="00B236C8" w:rsidRPr="002B577A" w:rsidRDefault="00B236C8" w:rsidP="00210EBD">
            <w:pPr>
              <w:jc w:val="center"/>
              <w:rPr>
                <w:szCs w:val="24"/>
              </w:rPr>
            </w:pPr>
            <w:r w:rsidRPr="002B577A">
              <w:rPr>
                <w:sz w:val="18"/>
                <w:szCs w:val="24"/>
              </w:rPr>
              <w:t>(по мере необходимости)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ПАГЮ от 12.01.2017 № 36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t>Осуществление мониторинга отчетных данных МАУ «МФЦ» по выполнению муниципального задания по утвержденным формам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210EBD">
        <w:trPr>
          <w:trHeight w:val="8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210EBD">
            <w:r w:rsidRPr="002B577A">
              <w:t>Проведение оценки эффективности выполнения муниципального задания МАУ «МФЦ»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color w:val="000000"/>
                <w:szCs w:val="24"/>
              </w:rPr>
            </w:pPr>
            <w:r w:rsidRPr="002B577A">
              <w:rPr>
                <w:color w:val="FF0000"/>
                <w:szCs w:val="24"/>
              </w:rPr>
              <w:t xml:space="preserve"> </w:t>
            </w:r>
            <w:r w:rsidRPr="002B577A">
              <w:rPr>
                <w:color w:val="000000"/>
                <w:szCs w:val="24"/>
              </w:rPr>
              <w:t>Подготовка информации о проведенных мероприятиях органами местного самоуправления по повышению информированности о получении услуг в электронной форме в Департамент информационных технологий автономного округа по утвержденным формам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 xml:space="preserve">ежеквартально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rPr>
                <w:szCs w:val="24"/>
              </w:rPr>
              <w:t>Подготовка информации об оказанных услугах за квартал, всего, в т.ч. в электронном виде в Департамент информационных технологий автономного округа по утвержденным формам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color w:val="000000"/>
                <w:szCs w:val="24"/>
              </w:rPr>
            </w:pPr>
            <w:r w:rsidRPr="002B577A">
              <w:rPr>
                <w:szCs w:val="24"/>
              </w:rPr>
              <w:t xml:space="preserve"> </w:t>
            </w:r>
            <w:r w:rsidRPr="002B577A">
              <w:rPr>
                <w:color w:val="000000"/>
                <w:szCs w:val="24"/>
              </w:rPr>
              <w:t xml:space="preserve">Формирование, уточнение, обновление информации в отношении МАУ «МФЦ» в системе «Электронный бюджет» и на сайте </w:t>
            </w:r>
            <w:r w:rsidRPr="002B577A">
              <w:rPr>
                <w:color w:val="000000"/>
                <w:szCs w:val="24"/>
                <w:lang w:val="en-US"/>
              </w:rPr>
              <w:t>bus</w:t>
            </w:r>
            <w:r w:rsidRPr="002B577A">
              <w:rPr>
                <w:color w:val="000000"/>
                <w:szCs w:val="24"/>
              </w:rPr>
              <w:t>.</w:t>
            </w:r>
            <w:proofErr w:type="spellStart"/>
            <w:r w:rsidRPr="002B577A">
              <w:rPr>
                <w:color w:val="000000"/>
                <w:szCs w:val="24"/>
                <w:lang w:val="en-US"/>
              </w:rPr>
              <w:t>gov</w:t>
            </w:r>
            <w:proofErr w:type="spellEnd"/>
            <w:r w:rsidRPr="002B577A">
              <w:rPr>
                <w:color w:val="000000"/>
                <w:szCs w:val="24"/>
              </w:rPr>
              <w:t>.</w:t>
            </w:r>
            <w:proofErr w:type="spellStart"/>
            <w:r w:rsidRPr="002B577A">
              <w:rPr>
                <w:color w:val="000000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 течение квартала</w:t>
            </w:r>
          </w:p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 w:val="18"/>
                <w:szCs w:val="24"/>
              </w:rPr>
              <w:t>(по мере необходимости)</w:t>
            </w:r>
            <w:r w:rsidRPr="002B577A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rPr>
                <w:szCs w:val="24"/>
              </w:rPr>
              <w:t>Подготовка отчета о целевом использовании субсидий на предоставление услуг МАУ «МФЦ» из средств бюджета автономного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до 20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rPr>
                <w:szCs w:val="24"/>
              </w:rPr>
              <w:t>Подготовка отчета о целевом использовании субсидий на развитие МФЦ из средств бюджета автономного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до 10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выполнено</w:t>
            </w:r>
          </w:p>
        </w:tc>
      </w:tr>
      <w:tr w:rsidR="00B236C8" w:rsidRPr="002B577A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EA7287">
            <w:pPr>
              <w:jc w:val="both"/>
              <w:rPr>
                <w:szCs w:val="24"/>
              </w:rPr>
            </w:pPr>
            <w:r w:rsidRPr="002B577A">
              <w:rPr>
                <w:szCs w:val="24"/>
              </w:rPr>
              <w:t xml:space="preserve">Внесение изменений в технологические схемы предоставления муниципальных услуг, предоставляемых по принципу «одного окна» в соответствии с модельными актами, разработанными исполнительными органами государственной власти автономного округа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EA7287">
            <w:pPr>
              <w:jc w:val="center"/>
              <w:rPr>
                <w:sz w:val="18"/>
                <w:szCs w:val="18"/>
              </w:rPr>
            </w:pPr>
            <w:r w:rsidRPr="002B577A">
              <w:rPr>
                <w:sz w:val="18"/>
                <w:szCs w:val="18"/>
              </w:rPr>
              <w:t>после прохождения согласования в ДЭР ХМАО-Югры и ДИТ ХМАО-Югры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977212">
            <w:pPr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t>Участие в рассмотрении проектов технологических схем предоставления муниципальных услуг по ЖКУ, по земле, направление замечаний и предложений к модельным актам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ind w:right="-108"/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6C8" w:rsidRPr="002B577A" w:rsidRDefault="00B236C8">
            <w:pPr>
              <w:snapToGrid w:val="0"/>
              <w:ind w:left="720"/>
              <w:jc w:val="center"/>
              <w:rPr>
                <w:b/>
              </w:rPr>
            </w:pPr>
            <w:r w:rsidRPr="002B577A">
              <w:rPr>
                <w:b/>
              </w:rPr>
              <w:t>Отдел по труду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center"/>
            </w:pPr>
          </w:p>
        </w:tc>
      </w:tr>
      <w:tr w:rsidR="00AE3257" w:rsidRPr="002B577A" w:rsidTr="00C56C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257" w:rsidRPr="002B577A" w:rsidRDefault="00AE3257">
            <w:pPr>
              <w:snapToGrid w:val="0"/>
              <w:ind w:right="-108"/>
              <w:jc w:val="center"/>
            </w:pPr>
            <w:r w:rsidRPr="002B577A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257" w:rsidRPr="002B577A" w:rsidRDefault="00AE3257">
            <w:pPr>
              <w:snapToGrid w:val="0"/>
              <w:spacing w:line="276" w:lineRule="auto"/>
              <w:jc w:val="both"/>
              <w:rPr>
                <w:szCs w:val="24"/>
              </w:rPr>
            </w:pPr>
            <w:r w:rsidRPr="002B577A">
              <w:rPr>
                <w:szCs w:val="24"/>
              </w:rPr>
              <w:t xml:space="preserve">Подготовка информации по исполнению Указа Президента РФ № </w:t>
            </w:r>
            <w:r w:rsidRPr="002B577A">
              <w:rPr>
                <w:szCs w:val="24"/>
              </w:rPr>
              <w:lastRenderedPageBreak/>
              <w:t>597, по выполнению индикативных показателей по поэтапному повышению заработной платы отдельным категориям работников бюджетной сферы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257" w:rsidRPr="002B577A" w:rsidRDefault="00AE325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2B577A">
              <w:rPr>
                <w:szCs w:val="24"/>
              </w:rPr>
              <w:lastRenderedPageBreak/>
              <w:t xml:space="preserve">ежемесячно, </w:t>
            </w:r>
            <w:r w:rsidRPr="002B577A">
              <w:rPr>
                <w:szCs w:val="24"/>
              </w:rPr>
              <w:lastRenderedPageBreak/>
              <w:t>до 18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57" w:rsidRDefault="00AE3257">
            <w:r w:rsidRPr="000B5E55">
              <w:lastRenderedPageBreak/>
              <w:t>выполнено</w:t>
            </w:r>
          </w:p>
        </w:tc>
      </w:tr>
      <w:tr w:rsidR="00AE3257" w:rsidRPr="002B577A" w:rsidTr="007E37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257" w:rsidRPr="002B577A" w:rsidRDefault="00AE3257">
            <w:pPr>
              <w:snapToGrid w:val="0"/>
              <w:ind w:right="-108"/>
              <w:jc w:val="center"/>
            </w:pPr>
            <w:r w:rsidRPr="002B577A"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257" w:rsidRPr="002B577A" w:rsidRDefault="00AE3257" w:rsidP="00CB291E">
            <w:pPr>
              <w:snapToGrid w:val="0"/>
              <w:jc w:val="both"/>
            </w:pPr>
            <w:r w:rsidRPr="002B577A">
              <w:t>Подготовка информации по фонду оплаты труда работников бюджетной сферы (в разрезе отраслей) и среднесписочной численности за 4 квартал 2016 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257" w:rsidRPr="002B577A" w:rsidRDefault="00AE3257">
            <w:pPr>
              <w:snapToGrid w:val="0"/>
              <w:jc w:val="center"/>
            </w:pPr>
            <w:r w:rsidRPr="002B577A">
              <w:t>до 20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57" w:rsidRDefault="00AE3257">
            <w:r w:rsidRPr="000B5E55">
              <w:t>выполнено</w:t>
            </w:r>
          </w:p>
        </w:tc>
      </w:tr>
      <w:tr w:rsidR="00AE3257" w:rsidRPr="002B577A" w:rsidTr="007E37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257" w:rsidRPr="002B577A" w:rsidRDefault="00AE3257">
            <w:pPr>
              <w:snapToGrid w:val="0"/>
              <w:ind w:right="-108"/>
              <w:jc w:val="center"/>
            </w:pPr>
            <w:r w:rsidRPr="002B577A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257" w:rsidRPr="002B577A" w:rsidRDefault="00AE3257">
            <w:pPr>
              <w:snapToGrid w:val="0"/>
              <w:jc w:val="both"/>
            </w:pPr>
            <w:r w:rsidRPr="002B577A">
              <w:t>Мониторинг ситуации на местном рынке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257" w:rsidRPr="002B577A" w:rsidRDefault="00AE3257">
            <w:pPr>
              <w:snapToGrid w:val="0"/>
              <w:jc w:val="center"/>
            </w:pPr>
            <w:r w:rsidRPr="002B577A">
              <w:t>еженедельно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57" w:rsidRDefault="00AE3257">
            <w:r w:rsidRPr="000B5E55">
              <w:t>выполнено</w:t>
            </w:r>
          </w:p>
        </w:tc>
      </w:tr>
      <w:tr w:rsidR="00AE3257" w:rsidRPr="002B577A" w:rsidTr="007E37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257" w:rsidRPr="002B577A" w:rsidRDefault="00AE3257">
            <w:pPr>
              <w:snapToGrid w:val="0"/>
              <w:ind w:right="-108"/>
              <w:jc w:val="center"/>
            </w:pPr>
            <w:r w:rsidRPr="002B577A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257" w:rsidRPr="002B577A" w:rsidRDefault="00AE3257">
            <w:pPr>
              <w:snapToGrid w:val="0"/>
              <w:jc w:val="both"/>
            </w:pPr>
            <w:r w:rsidRPr="002B577A">
              <w:t>Проверка и согласование проектов нормативных правовых актов, устанавливающих отраслевые системы оплаты труда и вносимых в них изменений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257" w:rsidRPr="002B577A" w:rsidRDefault="00AE3257">
            <w:pPr>
              <w:snapToGrid w:val="0"/>
              <w:jc w:val="center"/>
            </w:pPr>
            <w:r w:rsidRPr="002B577A"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257" w:rsidRDefault="00AE3257">
            <w:r w:rsidRPr="000B5E55"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ind w:right="-108"/>
              <w:jc w:val="center"/>
            </w:pPr>
            <w:r w:rsidRPr="002B577A"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both"/>
            </w:pPr>
            <w:r w:rsidRPr="002B577A">
              <w:t>Проверка и согласование изменений в показатели для формирования штатной численности работников муниципальных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ind w:right="-108"/>
              <w:jc w:val="center"/>
            </w:pPr>
            <w:r w:rsidRPr="002B577A"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102D85">
            <w:pPr>
              <w:snapToGrid w:val="0"/>
              <w:jc w:val="both"/>
            </w:pPr>
            <w:r w:rsidRPr="002B577A">
              <w:t>Проведение уведомительной регистрации коллективных договоров и вносимых в них изменений организациями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зарегистрировано 4 новых коллективных договора и 11 изменений</w:t>
            </w:r>
          </w:p>
          <w:p w:rsidR="00B236C8" w:rsidRPr="002B577A" w:rsidRDefault="00B236C8">
            <w:pPr>
              <w:jc w:val="center"/>
            </w:pP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102D85">
            <w:pPr>
              <w:snapToGrid w:val="0"/>
              <w:jc w:val="both"/>
            </w:pPr>
            <w:r w:rsidRPr="002B577A">
              <w:t xml:space="preserve">Проведение уведомительной регистрации трудовых договоров, заключенных с работодателями – физическими лицами и вносимых в них изменений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jc w:val="center"/>
            </w:pPr>
            <w:r w:rsidRPr="002B577A"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C8" w:rsidRPr="002B577A" w:rsidRDefault="00B236C8" w:rsidP="00293D17">
            <w:pPr>
              <w:snapToGrid w:val="0"/>
              <w:jc w:val="center"/>
            </w:pPr>
            <w:r w:rsidRPr="002B577A">
              <w:t>обращения отсутствовали</w:t>
            </w:r>
          </w:p>
        </w:tc>
      </w:tr>
      <w:tr w:rsidR="00B236C8" w:rsidRPr="002B577A" w:rsidTr="000E5A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Участие в расследовании несчастных случаев на производстве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 w:rsidP="00293D17">
            <w:pPr>
              <w:snapToGrid w:val="0"/>
              <w:jc w:val="center"/>
            </w:pPr>
            <w:r w:rsidRPr="002B577A">
              <w:t>принимали расследование в 1 н/случае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CB291E">
            <w:pPr>
              <w:snapToGrid w:val="0"/>
              <w:jc w:val="both"/>
            </w:pPr>
            <w:r w:rsidRPr="002B577A">
              <w:t>Подготовка обзора состояния охраны труда в организациях города за   2016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 w:rsidP="001612A2">
            <w:pPr>
              <w:jc w:val="center"/>
            </w:pPr>
            <w:r w:rsidRPr="002B577A"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CB291E">
            <w:pPr>
              <w:snapToGrid w:val="0"/>
              <w:jc w:val="both"/>
            </w:pPr>
            <w:r w:rsidRPr="002B577A">
              <w:t>Подготовка информации о проведении специальной оценки рабочих мест в учреждениях города Югорска за 2016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 w:rsidP="001612A2">
            <w:pPr>
              <w:jc w:val="center"/>
            </w:pPr>
            <w:r w:rsidRPr="002B577A"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Подготовка отчета по резерву управленческих кадров на замещение должностей «Руководитель» в муниципальных учреждениях и муниципальных унитарных предприятиях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CB291E">
            <w:pPr>
              <w:snapToGrid w:val="0"/>
              <w:jc w:val="both"/>
            </w:pPr>
            <w:r w:rsidRPr="002B577A">
              <w:t xml:space="preserve">Подготовка отчета по коллективно-договорным отношениям в городе Югорске за 2016 год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>Проверка и согласование информации муниципальных организаций по заработной плате в системе «АИС Мониторинг Югра»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ежемесячно, с 20 по 30 число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both"/>
            </w:pPr>
            <w:r w:rsidRPr="002B577A">
              <w:t xml:space="preserve"> Заполнение форм отчетности в АИС «Состояние условий и охраны труда в Ханты-Мансийском автономном округе- Югре»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4D14A6">
            <w:pPr>
              <w:snapToGrid w:val="0"/>
              <w:jc w:val="both"/>
            </w:pPr>
            <w:r w:rsidRPr="002B577A">
              <w:t>Подготовка краткой обзорной информации по рынку труда за месяц для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4D14A6">
            <w:pPr>
              <w:snapToGrid w:val="0"/>
              <w:jc w:val="center"/>
            </w:pPr>
            <w:r w:rsidRPr="002B577A">
              <w:t>ежемесячно, с 12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>
            <w:pPr>
              <w:snapToGrid w:val="0"/>
              <w:jc w:val="center"/>
            </w:pPr>
            <w:r w:rsidRPr="002B577A">
              <w:t>выполнено</w:t>
            </w:r>
          </w:p>
        </w:tc>
      </w:tr>
      <w:tr w:rsidR="00B236C8" w:rsidRPr="002B577A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36C8" w:rsidRPr="002B577A" w:rsidRDefault="00B236C8" w:rsidP="00C56CA3">
            <w:pPr>
              <w:snapToGrid w:val="0"/>
              <w:ind w:right="-108"/>
              <w:jc w:val="center"/>
            </w:pPr>
            <w:r w:rsidRPr="002B577A"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4D14A6">
            <w:pPr>
              <w:snapToGrid w:val="0"/>
              <w:jc w:val="both"/>
            </w:pPr>
            <w:r w:rsidRPr="002B577A">
              <w:t>Проведение плановой проверки в МБОУ «Средняя общеобразовательная школа № 4»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6C8" w:rsidRPr="002B577A" w:rsidRDefault="00B236C8" w:rsidP="004D14A6">
            <w:pPr>
              <w:snapToGrid w:val="0"/>
              <w:jc w:val="center"/>
            </w:pPr>
            <w:r w:rsidRPr="002B577A"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C8" w:rsidRPr="002B577A" w:rsidRDefault="00B236C8" w:rsidP="00CB291E">
            <w:pPr>
              <w:snapToGrid w:val="0"/>
              <w:jc w:val="center"/>
            </w:pPr>
            <w:r w:rsidRPr="002B577A">
              <w:t>выполнено</w:t>
            </w:r>
          </w:p>
        </w:tc>
      </w:tr>
    </w:tbl>
    <w:p w:rsidR="00966BA3" w:rsidRPr="004539F7" w:rsidRDefault="00966BA3" w:rsidP="00D568AB">
      <w:pPr>
        <w:tabs>
          <w:tab w:val="left" w:pos="6804"/>
        </w:tabs>
        <w:jc w:val="center"/>
      </w:pPr>
    </w:p>
    <w:p w:rsidR="00966BA3" w:rsidRPr="008B1A19" w:rsidRDefault="00966BA3">
      <w:pPr>
        <w:jc w:val="center"/>
        <w:rPr>
          <w:b/>
        </w:rPr>
      </w:pPr>
      <w:r w:rsidRPr="008B1A19">
        <w:rPr>
          <w:b/>
        </w:rPr>
        <w:t>Совершенствование профессионального мастерства</w:t>
      </w:r>
    </w:p>
    <w:p w:rsidR="00966BA3" w:rsidRPr="008B1A19" w:rsidRDefault="00966BA3">
      <w:pPr>
        <w:jc w:val="center"/>
        <w:rPr>
          <w:b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567"/>
        <w:gridCol w:w="7088"/>
        <w:gridCol w:w="1559"/>
        <w:gridCol w:w="1843"/>
      </w:tblGrid>
      <w:tr w:rsidR="00966BA3" w:rsidRPr="003A004C" w:rsidTr="00AE325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AE3257" w:rsidRDefault="00966BA3">
            <w:pPr>
              <w:snapToGrid w:val="0"/>
              <w:jc w:val="center"/>
            </w:pPr>
            <w:r w:rsidRPr="00AE3257">
              <w:t>№</w:t>
            </w:r>
          </w:p>
          <w:p w:rsidR="00966BA3" w:rsidRPr="00AE3257" w:rsidRDefault="00966BA3">
            <w:pPr>
              <w:snapToGrid w:val="0"/>
              <w:jc w:val="center"/>
            </w:pPr>
            <w:r w:rsidRPr="00AE3257"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AE3257" w:rsidRDefault="00966BA3">
            <w:pPr>
              <w:snapToGrid w:val="0"/>
              <w:jc w:val="both"/>
            </w:pPr>
            <w:r w:rsidRPr="00AE3257">
              <w:t xml:space="preserve">     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AE3257" w:rsidRDefault="00966BA3">
            <w:pPr>
              <w:snapToGrid w:val="0"/>
              <w:jc w:val="center"/>
            </w:pPr>
            <w:r w:rsidRPr="00AE3257">
              <w:t>Срок</w:t>
            </w:r>
          </w:p>
          <w:p w:rsidR="00966BA3" w:rsidRPr="00AE3257" w:rsidRDefault="00966BA3">
            <w:pPr>
              <w:snapToGrid w:val="0"/>
              <w:jc w:val="center"/>
            </w:pPr>
            <w:r w:rsidRPr="00AE3257">
              <w:t>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A3" w:rsidRPr="00AE3257" w:rsidRDefault="003A004C">
            <w:pPr>
              <w:snapToGrid w:val="0"/>
              <w:jc w:val="center"/>
            </w:pPr>
            <w:r w:rsidRPr="00AE3257">
              <w:t>Результат</w:t>
            </w:r>
          </w:p>
        </w:tc>
      </w:tr>
      <w:tr w:rsidR="00AE3257" w:rsidRPr="003A004C" w:rsidTr="00AE32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57" w:rsidRPr="00AE3257" w:rsidRDefault="00AE3257">
            <w:pPr>
              <w:snapToGrid w:val="0"/>
              <w:jc w:val="center"/>
            </w:pPr>
            <w:r w:rsidRPr="00AE3257">
              <w:lastRenderedPageBreak/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57" w:rsidRPr="00AE3257" w:rsidRDefault="00AE3257">
            <w:pPr>
              <w:snapToGrid w:val="0"/>
              <w:jc w:val="both"/>
            </w:pPr>
            <w:r w:rsidRPr="00AE3257"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57" w:rsidRPr="00AE3257" w:rsidRDefault="00AE3257">
            <w:pPr>
              <w:snapToGrid w:val="0"/>
            </w:pPr>
            <w:r w:rsidRPr="00AE3257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57" w:rsidRDefault="00AE3257">
            <w:r w:rsidRPr="00C66415">
              <w:t>выполнено</w:t>
            </w:r>
          </w:p>
        </w:tc>
      </w:tr>
      <w:tr w:rsidR="00AE3257" w:rsidRPr="003A004C" w:rsidTr="00AE32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57" w:rsidRPr="00AE3257" w:rsidRDefault="00AE3257">
            <w:pPr>
              <w:snapToGrid w:val="0"/>
              <w:jc w:val="center"/>
            </w:pPr>
            <w:r w:rsidRPr="00AE3257"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57" w:rsidRPr="00AE3257" w:rsidRDefault="00AE3257">
            <w:pPr>
              <w:snapToGrid w:val="0"/>
              <w:jc w:val="both"/>
            </w:pPr>
            <w:r w:rsidRPr="00AE3257"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57" w:rsidRPr="00AE3257" w:rsidRDefault="00AE3257">
            <w:pPr>
              <w:snapToGrid w:val="0"/>
            </w:pPr>
            <w:r w:rsidRPr="00AE3257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57" w:rsidRDefault="00AE3257">
            <w:r w:rsidRPr="00C66415">
              <w:t>выполнено</w:t>
            </w:r>
          </w:p>
        </w:tc>
      </w:tr>
      <w:tr w:rsidR="00AE3257" w:rsidRPr="003A004C" w:rsidTr="00AE32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57" w:rsidRPr="00AE3257" w:rsidRDefault="00AE3257">
            <w:pPr>
              <w:snapToGrid w:val="0"/>
              <w:jc w:val="center"/>
            </w:pPr>
            <w:r w:rsidRPr="00AE3257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57" w:rsidRPr="00AE3257" w:rsidRDefault="00AE3257" w:rsidP="00DA024D">
            <w:pPr>
              <w:snapToGrid w:val="0"/>
              <w:jc w:val="both"/>
            </w:pPr>
            <w:r w:rsidRPr="00AE3257">
              <w:t>Участие в обучающих семинарах, аппаратных учебах, изучение опыта других территорий по вопросам, относящимся к компетенции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57" w:rsidRPr="00AE3257" w:rsidRDefault="00AE3257">
            <w:pPr>
              <w:snapToGrid w:val="0"/>
            </w:pPr>
            <w:r w:rsidRPr="00AE3257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57" w:rsidRDefault="00AE3257">
            <w:r w:rsidRPr="00C66415">
              <w:t>выполнено</w:t>
            </w:r>
          </w:p>
        </w:tc>
      </w:tr>
      <w:tr w:rsidR="00AE3257" w:rsidRPr="008B1A19" w:rsidTr="00AE32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57" w:rsidRPr="00AE3257" w:rsidRDefault="00AE3257">
            <w:pPr>
              <w:snapToGrid w:val="0"/>
              <w:jc w:val="center"/>
            </w:pPr>
            <w:r w:rsidRPr="00AE3257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257" w:rsidRPr="00AE3257" w:rsidRDefault="00AE3257">
            <w:pPr>
              <w:snapToGrid w:val="0"/>
              <w:jc w:val="both"/>
            </w:pPr>
            <w:r w:rsidRPr="00AE3257">
              <w:t>Оказание консультационной методической помощи предприятиям, учреждениям и предпринимателям, гражданам по вопросам, касающимся компетенции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57" w:rsidRPr="00AE3257" w:rsidRDefault="00AE3257">
            <w:pPr>
              <w:snapToGrid w:val="0"/>
            </w:pPr>
            <w:r w:rsidRPr="00AE3257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57" w:rsidRDefault="00AE3257">
            <w:r w:rsidRPr="00C66415">
              <w:t>выполнено</w:t>
            </w:r>
          </w:p>
        </w:tc>
      </w:tr>
    </w:tbl>
    <w:p w:rsidR="00C42B83" w:rsidRDefault="00C42B83" w:rsidP="00C42B83">
      <w:pPr>
        <w:rPr>
          <w:b/>
        </w:rPr>
      </w:pPr>
    </w:p>
    <w:p w:rsidR="00C70E6C" w:rsidRPr="008B1A19" w:rsidRDefault="00C70E6C">
      <w:pPr>
        <w:rPr>
          <w:b/>
        </w:rPr>
      </w:pPr>
    </w:p>
    <w:p w:rsidR="00966BA3" w:rsidRDefault="00102D85">
      <w:r>
        <w:rPr>
          <w:b/>
        </w:rPr>
        <w:t>Н</w:t>
      </w:r>
      <w:r w:rsidR="00966BA3" w:rsidRPr="008B1A19">
        <w:rPr>
          <w:b/>
        </w:rPr>
        <w:t xml:space="preserve">ачальник управления                                                               </w:t>
      </w:r>
      <w:r w:rsidR="00DF227D" w:rsidRPr="008B1A19">
        <w:rPr>
          <w:b/>
        </w:rPr>
        <w:t xml:space="preserve">             </w:t>
      </w:r>
      <w:r w:rsidR="00966BA3" w:rsidRPr="008B1A19">
        <w:rPr>
          <w:b/>
        </w:rPr>
        <w:t xml:space="preserve">                            </w:t>
      </w:r>
      <w:r>
        <w:rPr>
          <w:b/>
        </w:rPr>
        <w:t>И</w:t>
      </w:r>
      <w:r w:rsidR="00695336">
        <w:rPr>
          <w:b/>
        </w:rPr>
        <w:t xml:space="preserve">.В. </w:t>
      </w:r>
      <w:r>
        <w:rPr>
          <w:b/>
        </w:rPr>
        <w:t>Грудцына</w:t>
      </w:r>
    </w:p>
    <w:sectPr w:rsidR="00966BA3" w:rsidSect="00362422">
      <w:footerReference w:type="default" r:id="rId8"/>
      <w:pgSz w:w="12240" w:h="15840"/>
      <w:pgMar w:top="426" w:right="612" w:bottom="709" w:left="709" w:header="720" w:footer="720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7E7" w:rsidRDefault="007E37E7">
      <w:r>
        <w:separator/>
      </w:r>
    </w:p>
  </w:endnote>
  <w:endnote w:type="continuationSeparator" w:id="1">
    <w:p w:rsidR="007E37E7" w:rsidRDefault="007E3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E7" w:rsidRDefault="007E37E7">
    <w:pPr>
      <w:pStyle w:val="a9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7E7" w:rsidRDefault="007E37E7">
      <w:r>
        <w:separator/>
      </w:r>
    </w:p>
  </w:footnote>
  <w:footnote w:type="continuationSeparator" w:id="1">
    <w:p w:rsidR="007E37E7" w:rsidRDefault="007E3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7531866"/>
    <w:multiLevelType w:val="hybridMultilevel"/>
    <w:tmpl w:val="8418F4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5A0F8A"/>
    <w:multiLevelType w:val="hybridMultilevel"/>
    <w:tmpl w:val="D2B02964"/>
    <w:lvl w:ilvl="0" w:tplc="38CC45F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174669"/>
    <w:multiLevelType w:val="hybridMultilevel"/>
    <w:tmpl w:val="C52A9644"/>
    <w:lvl w:ilvl="0" w:tplc="EB70EAD6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1697259"/>
    <w:multiLevelType w:val="hybridMultilevel"/>
    <w:tmpl w:val="767C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7DE"/>
    <w:multiLevelType w:val="hybridMultilevel"/>
    <w:tmpl w:val="9A82F69E"/>
    <w:lvl w:ilvl="0" w:tplc="70F4BF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D151A8E"/>
    <w:multiLevelType w:val="multilevel"/>
    <w:tmpl w:val="4B127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706D64E2"/>
    <w:multiLevelType w:val="hybridMultilevel"/>
    <w:tmpl w:val="591A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F80F56"/>
    <w:rsid w:val="00002A16"/>
    <w:rsid w:val="00003D8E"/>
    <w:rsid w:val="00004E94"/>
    <w:rsid w:val="000057D9"/>
    <w:rsid w:val="00011AC3"/>
    <w:rsid w:val="000155EB"/>
    <w:rsid w:val="00017D41"/>
    <w:rsid w:val="00022C02"/>
    <w:rsid w:val="0003231D"/>
    <w:rsid w:val="000324AB"/>
    <w:rsid w:val="0003370B"/>
    <w:rsid w:val="000368B7"/>
    <w:rsid w:val="00050B8D"/>
    <w:rsid w:val="00057DA6"/>
    <w:rsid w:val="000622BE"/>
    <w:rsid w:val="00065F1F"/>
    <w:rsid w:val="00076E89"/>
    <w:rsid w:val="00077EFF"/>
    <w:rsid w:val="00090BAD"/>
    <w:rsid w:val="00095226"/>
    <w:rsid w:val="000A1556"/>
    <w:rsid w:val="000A654C"/>
    <w:rsid w:val="000B24B6"/>
    <w:rsid w:val="000B36E3"/>
    <w:rsid w:val="000B3979"/>
    <w:rsid w:val="000B601D"/>
    <w:rsid w:val="000C23A0"/>
    <w:rsid w:val="000C7476"/>
    <w:rsid w:val="000D0930"/>
    <w:rsid w:val="000D0B86"/>
    <w:rsid w:val="000D4899"/>
    <w:rsid w:val="000D499E"/>
    <w:rsid w:val="000D7A57"/>
    <w:rsid w:val="000E28D0"/>
    <w:rsid w:val="000E2D5A"/>
    <w:rsid w:val="000E5A45"/>
    <w:rsid w:val="000E7F5A"/>
    <w:rsid w:val="000F2EF9"/>
    <w:rsid w:val="00101724"/>
    <w:rsid w:val="00102D85"/>
    <w:rsid w:val="00103C6F"/>
    <w:rsid w:val="0010619D"/>
    <w:rsid w:val="00113A93"/>
    <w:rsid w:val="00115BC0"/>
    <w:rsid w:val="0012191E"/>
    <w:rsid w:val="00141C78"/>
    <w:rsid w:val="00143E64"/>
    <w:rsid w:val="00144475"/>
    <w:rsid w:val="00145379"/>
    <w:rsid w:val="001515E3"/>
    <w:rsid w:val="00151F80"/>
    <w:rsid w:val="00152500"/>
    <w:rsid w:val="00154F37"/>
    <w:rsid w:val="00155BB6"/>
    <w:rsid w:val="001612A2"/>
    <w:rsid w:val="001614BE"/>
    <w:rsid w:val="001615A3"/>
    <w:rsid w:val="001621CA"/>
    <w:rsid w:val="001626BA"/>
    <w:rsid w:val="00167012"/>
    <w:rsid w:val="00170856"/>
    <w:rsid w:val="00173977"/>
    <w:rsid w:val="00175BA6"/>
    <w:rsid w:val="0018462C"/>
    <w:rsid w:val="001851D1"/>
    <w:rsid w:val="001A10EB"/>
    <w:rsid w:val="001A4F0F"/>
    <w:rsid w:val="001A5BC9"/>
    <w:rsid w:val="001A7618"/>
    <w:rsid w:val="001B1EA1"/>
    <w:rsid w:val="001C286F"/>
    <w:rsid w:val="001D1BE0"/>
    <w:rsid w:val="001D7B5A"/>
    <w:rsid w:val="001E0780"/>
    <w:rsid w:val="001E0B32"/>
    <w:rsid w:val="001E1A1B"/>
    <w:rsid w:val="001E53C3"/>
    <w:rsid w:val="001E7FA4"/>
    <w:rsid w:val="001F1492"/>
    <w:rsid w:val="001F1844"/>
    <w:rsid w:val="001F2529"/>
    <w:rsid w:val="001F39BD"/>
    <w:rsid w:val="00201B93"/>
    <w:rsid w:val="00203AED"/>
    <w:rsid w:val="00205CE0"/>
    <w:rsid w:val="00205DCA"/>
    <w:rsid w:val="00210EBD"/>
    <w:rsid w:val="002153E8"/>
    <w:rsid w:val="0021688A"/>
    <w:rsid w:val="00217F5D"/>
    <w:rsid w:val="00222979"/>
    <w:rsid w:val="0023087A"/>
    <w:rsid w:val="00231973"/>
    <w:rsid w:val="0024451E"/>
    <w:rsid w:val="00246B9F"/>
    <w:rsid w:val="002476FA"/>
    <w:rsid w:val="00252ED3"/>
    <w:rsid w:val="0025771B"/>
    <w:rsid w:val="0026661E"/>
    <w:rsid w:val="0027022D"/>
    <w:rsid w:val="00270EEB"/>
    <w:rsid w:val="002829C3"/>
    <w:rsid w:val="00293D17"/>
    <w:rsid w:val="0029470D"/>
    <w:rsid w:val="002B2434"/>
    <w:rsid w:val="002B577A"/>
    <w:rsid w:val="002B64F2"/>
    <w:rsid w:val="002C30BF"/>
    <w:rsid w:val="002C729F"/>
    <w:rsid w:val="002D1CCB"/>
    <w:rsid w:val="002D5D08"/>
    <w:rsid w:val="002D68C9"/>
    <w:rsid w:val="002E1086"/>
    <w:rsid w:val="002E3B2A"/>
    <w:rsid w:val="002E425D"/>
    <w:rsid w:val="002E52E6"/>
    <w:rsid w:val="002E680F"/>
    <w:rsid w:val="002E7C6E"/>
    <w:rsid w:val="002F077B"/>
    <w:rsid w:val="002F52D9"/>
    <w:rsid w:val="002F7190"/>
    <w:rsid w:val="002F7DEE"/>
    <w:rsid w:val="003006BF"/>
    <w:rsid w:val="003048FF"/>
    <w:rsid w:val="003063D8"/>
    <w:rsid w:val="00320B4A"/>
    <w:rsid w:val="00330F16"/>
    <w:rsid w:val="00331CEE"/>
    <w:rsid w:val="003358B1"/>
    <w:rsid w:val="00336784"/>
    <w:rsid w:val="00341830"/>
    <w:rsid w:val="00352BDC"/>
    <w:rsid w:val="003559B3"/>
    <w:rsid w:val="00360A68"/>
    <w:rsid w:val="00362422"/>
    <w:rsid w:val="003674E6"/>
    <w:rsid w:val="00370B06"/>
    <w:rsid w:val="003734D2"/>
    <w:rsid w:val="00375D85"/>
    <w:rsid w:val="00381502"/>
    <w:rsid w:val="00381D2D"/>
    <w:rsid w:val="0038522D"/>
    <w:rsid w:val="0039320D"/>
    <w:rsid w:val="003935E8"/>
    <w:rsid w:val="00393DBA"/>
    <w:rsid w:val="00395BE8"/>
    <w:rsid w:val="003A004C"/>
    <w:rsid w:val="003A2171"/>
    <w:rsid w:val="003A35AE"/>
    <w:rsid w:val="003A3CF6"/>
    <w:rsid w:val="003B6007"/>
    <w:rsid w:val="003B6A84"/>
    <w:rsid w:val="003C06B7"/>
    <w:rsid w:val="003C4B52"/>
    <w:rsid w:val="003C6FC2"/>
    <w:rsid w:val="003D4636"/>
    <w:rsid w:val="003D77AD"/>
    <w:rsid w:val="003E4C59"/>
    <w:rsid w:val="003E7A4C"/>
    <w:rsid w:val="003F60B6"/>
    <w:rsid w:val="00403469"/>
    <w:rsid w:val="00403DF3"/>
    <w:rsid w:val="004045BF"/>
    <w:rsid w:val="00404BB9"/>
    <w:rsid w:val="004144D1"/>
    <w:rsid w:val="00417C14"/>
    <w:rsid w:val="00417D7C"/>
    <w:rsid w:val="00422C66"/>
    <w:rsid w:val="00423088"/>
    <w:rsid w:val="00423361"/>
    <w:rsid w:val="00430499"/>
    <w:rsid w:val="00436D20"/>
    <w:rsid w:val="00436DAD"/>
    <w:rsid w:val="004400AE"/>
    <w:rsid w:val="004539F7"/>
    <w:rsid w:val="004541E3"/>
    <w:rsid w:val="0046081E"/>
    <w:rsid w:val="004820B2"/>
    <w:rsid w:val="0048486B"/>
    <w:rsid w:val="0048544E"/>
    <w:rsid w:val="00486841"/>
    <w:rsid w:val="00490B97"/>
    <w:rsid w:val="004A4908"/>
    <w:rsid w:val="004A49B6"/>
    <w:rsid w:val="004A4ADE"/>
    <w:rsid w:val="004A53B8"/>
    <w:rsid w:val="004C225F"/>
    <w:rsid w:val="004C5D9A"/>
    <w:rsid w:val="004D14A6"/>
    <w:rsid w:val="004D72CE"/>
    <w:rsid w:val="004D793A"/>
    <w:rsid w:val="004F03A6"/>
    <w:rsid w:val="004F22B6"/>
    <w:rsid w:val="004F24D0"/>
    <w:rsid w:val="004F758B"/>
    <w:rsid w:val="00521164"/>
    <w:rsid w:val="00523470"/>
    <w:rsid w:val="00530BE2"/>
    <w:rsid w:val="0053714B"/>
    <w:rsid w:val="00550820"/>
    <w:rsid w:val="005510B3"/>
    <w:rsid w:val="00565D3C"/>
    <w:rsid w:val="00567389"/>
    <w:rsid w:val="0057220B"/>
    <w:rsid w:val="00576CFB"/>
    <w:rsid w:val="00586D33"/>
    <w:rsid w:val="00590B8C"/>
    <w:rsid w:val="0059144B"/>
    <w:rsid w:val="00591AAF"/>
    <w:rsid w:val="0059232C"/>
    <w:rsid w:val="00593FE5"/>
    <w:rsid w:val="00594EDB"/>
    <w:rsid w:val="005972D8"/>
    <w:rsid w:val="005B1C63"/>
    <w:rsid w:val="005B4F56"/>
    <w:rsid w:val="005B5C7C"/>
    <w:rsid w:val="005B6747"/>
    <w:rsid w:val="005B69B9"/>
    <w:rsid w:val="005D77D8"/>
    <w:rsid w:val="005E7E0A"/>
    <w:rsid w:val="005F2FDE"/>
    <w:rsid w:val="005F4F24"/>
    <w:rsid w:val="005F7DF9"/>
    <w:rsid w:val="006036C2"/>
    <w:rsid w:val="00605442"/>
    <w:rsid w:val="00610575"/>
    <w:rsid w:val="00620909"/>
    <w:rsid w:val="00620DD1"/>
    <w:rsid w:val="00622EC5"/>
    <w:rsid w:val="00627243"/>
    <w:rsid w:val="006306FE"/>
    <w:rsid w:val="0064796C"/>
    <w:rsid w:val="00647BE1"/>
    <w:rsid w:val="006532E0"/>
    <w:rsid w:val="0065782A"/>
    <w:rsid w:val="00657B69"/>
    <w:rsid w:val="00672A0A"/>
    <w:rsid w:val="00675008"/>
    <w:rsid w:val="0067622B"/>
    <w:rsid w:val="00680D5E"/>
    <w:rsid w:val="00681927"/>
    <w:rsid w:val="00691A95"/>
    <w:rsid w:val="006938B2"/>
    <w:rsid w:val="00695336"/>
    <w:rsid w:val="00697825"/>
    <w:rsid w:val="006A33BC"/>
    <w:rsid w:val="006A5CFA"/>
    <w:rsid w:val="006B296C"/>
    <w:rsid w:val="006C257A"/>
    <w:rsid w:val="006C28DB"/>
    <w:rsid w:val="006C5E53"/>
    <w:rsid w:val="006D111B"/>
    <w:rsid w:val="006D27CB"/>
    <w:rsid w:val="006D7F9C"/>
    <w:rsid w:val="006E199D"/>
    <w:rsid w:val="006F2846"/>
    <w:rsid w:val="006F3C5E"/>
    <w:rsid w:val="00710E30"/>
    <w:rsid w:val="00721AD1"/>
    <w:rsid w:val="00725FB9"/>
    <w:rsid w:val="00727F82"/>
    <w:rsid w:val="00741D38"/>
    <w:rsid w:val="007538DA"/>
    <w:rsid w:val="0076019F"/>
    <w:rsid w:val="00760ED1"/>
    <w:rsid w:val="00765C7A"/>
    <w:rsid w:val="007749E5"/>
    <w:rsid w:val="007812A7"/>
    <w:rsid w:val="00786D5F"/>
    <w:rsid w:val="0079080B"/>
    <w:rsid w:val="00791670"/>
    <w:rsid w:val="00792D56"/>
    <w:rsid w:val="007A4DD8"/>
    <w:rsid w:val="007B05BD"/>
    <w:rsid w:val="007B505A"/>
    <w:rsid w:val="007B538E"/>
    <w:rsid w:val="007C1A62"/>
    <w:rsid w:val="007C4DCF"/>
    <w:rsid w:val="007C669E"/>
    <w:rsid w:val="007D1F31"/>
    <w:rsid w:val="007E2741"/>
    <w:rsid w:val="007E37E7"/>
    <w:rsid w:val="007F0B8A"/>
    <w:rsid w:val="007F5395"/>
    <w:rsid w:val="007F7BBB"/>
    <w:rsid w:val="0080131A"/>
    <w:rsid w:val="00801BB5"/>
    <w:rsid w:val="008046E5"/>
    <w:rsid w:val="00807074"/>
    <w:rsid w:val="00816595"/>
    <w:rsid w:val="00830735"/>
    <w:rsid w:val="00832BE2"/>
    <w:rsid w:val="0083703E"/>
    <w:rsid w:val="00846713"/>
    <w:rsid w:val="00851096"/>
    <w:rsid w:val="00851CEC"/>
    <w:rsid w:val="008546C8"/>
    <w:rsid w:val="0087457A"/>
    <w:rsid w:val="0087769E"/>
    <w:rsid w:val="008855D0"/>
    <w:rsid w:val="00886BCF"/>
    <w:rsid w:val="00894546"/>
    <w:rsid w:val="00897EB6"/>
    <w:rsid w:val="008A145F"/>
    <w:rsid w:val="008A2783"/>
    <w:rsid w:val="008A29D5"/>
    <w:rsid w:val="008B1A19"/>
    <w:rsid w:val="008B62C7"/>
    <w:rsid w:val="008C21E9"/>
    <w:rsid w:val="008D1591"/>
    <w:rsid w:val="008D2A10"/>
    <w:rsid w:val="008D6AAA"/>
    <w:rsid w:val="008E27B7"/>
    <w:rsid w:val="008F2244"/>
    <w:rsid w:val="00923AAF"/>
    <w:rsid w:val="009272B6"/>
    <w:rsid w:val="00944A63"/>
    <w:rsid w:val="00946B9E"/>
    <w:rsid w:val="009503DE"/>
    <w:rsid w:val="00955C0E"/>
    <w:rsid w:val="0095682A"/>
    <w:rsid w:val="00956F58"/>
    <w:rsid w:val="00962DA2"/>
    <w:rsid w:val="00966B5A"/>
    <w:rsid w:val="00966BA3"/>
    <w:rsid w:val="00967608"/>
    <w:rsid w:val="009710DB"/>
    <w:rsid w:val="00977212"/>
    <w:rsid w:val="00980876"/>
    <w:rsid w:val="0099352A"/>
    <w:rsid w:val="009A24D9"/>
    <w:rsid w:val="009A356F"/>
    <w:rsid w:val="009A559A"/>
    <w:rsid w:val="009A5F0E"/>
    <w:rsid w:val="009B2D86"/>
    <w:rsid w:val="009B4E58"/>
    <w:rsid w:val="009B7DBA"/>
    <w:rsid w:val="009C1B54"/>
    <w:rsid w:val="009E62FE"/>
    <w:rsid w:val="009F31EE"/>
    <w:rsid w:val="009F4258"/>
    <w:rsid w:val="009F48B1"/>
    <w:rsid w:val="009F6C27"/>
    <w:rsid w:val="009F70A6"/>
    <w:rsid w:val="00A00EAB"/>
    <w:rsid w:val="00A012D1"/>
    <w:rsid w:val="00A03A0B"/>
    <w:rsid w:val="00A03F1B"/>
    <w:rsid w:val="00A052D3"/>
    <w:rsid w:val="00A0583F"/>
    <w:rsid w:val="00A12168"/>
    <w:rsid w:val="00A146F8"/>
    <w:rsid w:val="00A14B46"/>
    <w:rsid w:val="00A15A60"/>
    <w:rsid w:val="00A1617B"/>
    <w:rsid w:val="00A16994"/>
    <w:rsid w:val="00A16E99"/>
    <w:rsid w:val="00A271BA"/>
    <w:rsid w:val="00A34951"/>
    <w:rsid w:val="00A34DCD"/>
    <w:rsid w:val="00A35C92"/>
    <w:rsid w:val="00A3624F"/>
    <w:rsid w:val="00A409C0"/>
    <w:rsid w:val="00A44455"/>
    <w:rsid w:val="00A46AAA"/>
    <w:rsid w:val="00A53D27"/>
    <w:rsid w:val="00A53F89"/>
    <w:rsid w:val="00A57775"/>
    <w:rsid w:val="00A635E1"/>
    <w:rsid w:val="00A65D33"/>
    <w:rsid w:val="00A87CC7"/>
    <w:rsid w:val="00A94169"/>
    <w:rsid w:val="00A95B48"/>
    <w:rsid w:val="00AC087E"/>
    <w:rsid w:val="00AC0D46"/>
    <w:rsid w:val="00AC0E1C"/>
    <w:rsid w:val="00AC3393"/>
    <w:rsid w:val="00AC3AE5"/>
    <w:rsid w:val="00AC620F"/>
    <w:rsid w:val="00AC6D1E"/>
    <w:rsid w:val="00AD3F9E"/>
    <w:rsid w:val="00AE061B"/>
    <w:rsid w:val="00AE3257"/>
    <w:rsid w:val="00AF211D"/>
    <w:rsid w:val="00AF3300"/>
    <w:rsid w:val="00B00402"/>
    <w:rsid w:val="00B018A9"/>
    <w:rsid w:val="00B06C02"/>
    <w:rsid w:val="00B07ACB"/>
    <w:rsid w:val="00B10DC1"/>
    <w:rsid w:val="00B11951"/>
    <w:rsid w:val="00B12636"/>
    <w:rsid w:val="00B17AA9"/>
    <w:rsid w:val="00B236C8"/>
    <w:rsid w:val="00B2606C"/>
    <w:rsid w:val="00B357AF"/>
    <w:rsid w:val="00B35D46"/>
    <w:rsid w:val="00B40851"/>
    <w:rsid w:val="00B42180"/>
    <w:rsid w:val="00B46645"/>
    <w:rsid w:val="00B46C41"/>
    <w:rsid w:val="00B52715"/>
    <w:rsid w:val="00B73AA6"/>
    <w:rsid w:val="00B73FC7"/>
    <w:rsid w:val="00B75F9A"/>
    <w:rsid w:val="00B843C2"/>
    <w:rsid w:val="00B848D4"/>
    <w:rsid w:val="00B864F1"/>
    <w:rsid w:val="00B87636"/>
    <w:rsid w:val="00B9088C"/>
    <w:rsid w:val="00BA6909"/>
    <w:rsid w:val="00BB1F76"/>
    <w:rsid w:val="00BB50B5"/>
    <w:rsid w:val="00BC180F"/>
    <w:rsid w:val="00BC7369"/>
    <w:rsid w:val="00BE254C"/>
    <w:rsid w:val="00BF0989"/>
    <w:rsid w:val="00C03A9C"/>
    <w:rsid w:val="00C149E4"/>
    <w:rsid w:val="00C14FD0"/>
    <w:rsid w:val="00C17050"/>
    <w:rsid w:val="00C17CE6"/>
    <w:rsid w:val="00C214C5"/>
    <w:rsid w:val="00C21862"/>
    <w:rsid w:val="00C3282C"/>
    <w:rsid w:val="00C34541"/>
    <w:rsid w:val="00C3604A"/>
    <w:rsid w:val="00C42B83"/>
    <w:rsid w:val="00C44708"/>
    <w:rsid w:val="00C5358E"/>
    <w:rsid w:val="00C56CA3"/>
    <w:rsid w:val="00C64F1E"/>
    <w:rsid w:val="00C70E6C"/>
    <w:rsid w:val="00C832DA"/>
    <w:rsid w:val="00C83615"/>
    <w:rsid w:val="00C91B3A"/>
    <w:rsid w:val="00C937FA"/>
    <w:rsid w:val="00C9645E"/>
    <w:rsid w:val="00CA0440"/>
    <w:rsid w:val="00CA621C"/>
    <w:rsid w:val="00CB291E"/>
    <w:rsid w:val="00CB4EE6"/>
    <w:rsid w:val="00CB5DDD"/>
    <w:rsid w:val="00CC0F12"/>
    <w:rsid w:val="00CC25F8"/>
    <w:rsid w:val="00CC2EF0"/>
    <w:rsid w:val="00CC7654"/>
    <w:rsid w:val="00CC7BAD"/>
    <w:rsid w:val="00CD7CCB"/>
    <w:rsid w:val="00CD7E4A"/>
    <w:rsid w:val="00CE6285"/>
    <w:rsid w:val="00CE7851"/>
    <w:rsid w:val="00CF0A92"/>
    <w:rsid w:val="00CF4526"/>
    <w:rsid w:val="00CF5BE8"/>
    <w:rsid w:val="00CF7EDB"/>
    <w:rsid w:val="00D10B6A"/>
    <w:rsid w:val="00D11469"/>
    <w:rsid w:val="00D16922"/>
    <w:rsid w:val="00D25449"/>
    <w:rsid w:val="00D3180C"/>
    <w:rsid w:val="00D34B84"/>
    <w:rsid w:val="00D43457"/>
    <w:rsid w:val="00D47C49"/>
    <w:rsid w:val="00D5660F"/>
    <w:rsid w:val="00D568AB"/>
    <w:rsid w:val="00D62680"/>
    <w:rsid w:val="00D659D5"/>
    <w:rsid w:val="00D71009"/>
    <w:rsid w:val="00D80E57"/>
    <w:rsid w:val="00D84764"/>
    <w:rsid w:val="00D8507E"/>
    <w:rsid w:val="00D91EC6"/>
    <w:rsid w:val="00D957C7"/>
    <w:rsid w:val="00DA024D"/>
    <w:rsid w:val="00DA1822"/>
    <w:rsid w:val="00DA1E5F"/>
    <w:rsid w:val="00DB0831"/>
    <w:rsid w:val="00DB40EE"/>
    <w:rsid w:val="00DB7C53"/>
    <w:rsid w:val="00DC03CA"/>
    <w:rsid w:val="00DC2423"/>
    <w:rsid w:val="00DC6975"/>
    <w:rsid w:val="00DD591A"/>
    <w:rsid w:val="00DD7A8C"/>
    <w:rsid w:val="00DD7ECF"/>
    <w:rsid w:val="00DE00F1"/>
    <w:rsid w:val="00DE17DD"/>
    <w:rsid w:val="00DE26BE"/>
    <w:rsid w:val="00DF08A9"/>
    <w:rsid w:val="00DF0BD7"/>
    <w:rsid w:val="00DF10C3"/>
    <w:rsid w:val="00DF227D"/>
    <w:rsid w:val="00DF661A"/>
    <w:rsid w:val="00E00371"/>
    <w:rsid w:val="00E015DE"/>
    <w:rsid w:val="00E01602"/>
    <w:rsid w:val="00E04160"/>
    <w:rsid w:val="00E06C1A"/>
    <w:rsid w:val="00E073C8"/>
    <w:rsid w:val="00E14FE2"/>
    <w:rsid w:val="00E26634"/>
    <w:rsid w:val="00E319D8"/>
    <w:rsid w:val="00E3239D"/>
    <w:rsid w:val="00E34507"/>
    <w:rsid w:val="00E36DA3"/>
    <w:rsid w:val="00E46738"/>
    <w:rsid w:val="00E504B8"/>
    <w:rsid w:val="00E515FC"/>
    <w:rsid w:val="00E542FB"/>
    <w:rsid w:val="00E55A34"/>
    <w:rsid w:val="00E613D9"/>
    <w:rsid w:val="00E64C3E"/>
    <w:rsid w:val="00E73BAC"/>
    <w:rsid w:val="00E74610"/>
    <w:rsid w:val="00E75191"/>
    <w:rsid w:val="00E75B28"/>
    <w:rsid w:val="00E8265D"/>
    <w:rsid w:val="00E865E0"/>
    <w:rsid w:val="00E8666A"/>
    <w:rsid w:val="00E87638"/>
    <w:rsid w:val="00E94168"/>
    <w:rsid w:val="00E96467"/>
    <w:rsid w:val="00EA4AD6"/>
    <w:rsid w:val="00EA7287"/>
    <w:rsid w:val="00EC3C45"/>
    <w:rsid w:val="00EC693A"/>
    <w:rsid w:val="00ED4421"/>
    <w:rsid w:val="00EE199B"/>
    <w:rsid w:val="00EE2790"/>
    <w:rsid w:val="00EE7D79"/>
    <w:rsid w:val="00EF0BD7"/>
    <w:rsid w:val="00EF14AF"/>
    <w:rsid w:val="00EF2864"/>
    <w:rsid w:val="00F10AAA"/>
    <w:rsid w:val="00F2786B"/>
    <w:rsid w:val="00F76B63"/>
    <w:rsid w:val="00F80F56"/>
    <w:rsid w:val="00F8739A"/>
    <w:rsid w:val="00F95E5E"/>
    <w:rsid w:val="00FC5034"/>
    <w:rsid w:val="00FC7779"/>
    <w:rsid w:val="00FE142A"/>
    <w:rsid w:val="00FF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B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91B3A"/>
    <w:pPr>
      <w:keepNext/>
      <w:tabs>
        <w:tab w:val="num" w:pos="0"/>
      </w:tabs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C91B3A"/>
    <w:pPr>
      <w:keepNext/>
      <w:tabs>
        <w:tab w:val="num" w:pos="0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91B3A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C91B3A"/>
  </w:style>
  <w:style w:type="character" w:customStyle="1" w:styleId="7">
    <w:name w:val="Основной шрифт абзаца7"/>
    <w:rsid w:val="00C91B3A"/>
  </w:style>
  <w:style w:type="character" w:customStyle="1" w:styleId="Absatz-Standardschriftart">
    <w:name w:val="Absatz-Standardschriftart"/>
    <w:rsid w:val="00C91B3A"/>
  </w:style>
  <w:style w:type="character" w:customStyle="1" w:styleId="WW-Absatz-Standardschriftart">
    <w:name w:val="WW-Absatz-Standardschriftart"/>
    <w:rsid w:val="00C91B3A"/>
  </w:style>
  <w:style w:type="character" w:customStyle="1" w:styleId="WW-Absatz-Standardschriftart1">
    <w:name w:val="WW-Absatz-Standardschriftart1"/>
    <w:rsid w:val="00C91B3A"/>
  </w:style>
  <w:style w:type="character" w:customStyle="1" w:styleId="WW-Absatz-Standardschriftart11">
    <w:name w:val="WW-Absatz-Standardschriftart11"/>
    <w:rsid w:val="00C91B3A"/>
  </w:style>
  <w:style w:type="character" w:customStyle="1" w:styleId="6">
    <w:name w:val="Основной шрифт абзаца6"/>
    <w:rsid w:val="00C91B3A"/>
  </w:style>
  <w:style w:type="character" w:customStyle="1" w:styleId="5">
    <w:name w:val="Основной шрифт абзаца5"/>
    <w:rsid w:val="00C91B3A"/>
  </w:style>
  <w:style w:type="character" w:customStyle="1" w:styleId="4">
    <w:name w:val="Основной шрифт абзаца4"/>
    <w:rsid w:val="00C91B3A"/>
  </w:style>
  <w:style w:type="character" w:customStyle="1" w:styleId="WW-Absatz-Standardschriftart111">
    <w:name w:val="WW-Absatz-Standardschriftart111"/>
    <w:rsid w:val="00C91B3A"/>
  </w:style>
  <w:style w:type="character" w:customStyle="1" w:styleId="WW-Absatz-Standardschriftart1111">
    <w:name w:val="WW-Absatz-Standardschriftart1111"/>
    <w:rsid w:val="00C91B3A"/>
  </w:style>
  <w:style w:type="character" w:customStyle="1" w:styleId="WW8Num3z0">
    <w:name w:val="WW8Num3z0"/>
    <w:rsid w:val="00C91B3A"/>
    <w:rPr>
      <w:rFonts w:ascii="Times New Roman" w:eastAsia="Times New Roman" w:hAnsi="Times New Roman" w:cs="Times New Roman"/>
    </w:rPr>
  </w:style>
  <w:style w:type="character" w:customStyle="1" w:styleId="30">
    <w:name w:val="Основной шрифт абзаца3"/>
    <w:rsid w:val="00C91B3A"/>
  </w:style>
  <w:style w:type="character" w:customStyle="1" w:styleId="WW-Absatz-Standardschriftart11111">
    <w:name w:val="WW-Absatz-Standardschriftart11111"/>
    <w:rsid w:val="00C91B3A"/>
  </w:style>
  <w:style w:type="character" w:customStyle="1" w:styleId="WW8Num4z0">
    <w:name w:val="WW8Num4z0"/>
    <w:rsid w:val="00C91B3A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C91B3A"/>
  </w:style>
  <w:style w:type="character" w:customStyle="1" w:styleId="WW-Absatz-Standardschriftart1111111">
    <w:name w:val="WW-Absatz-Standardschriftart1111111"/>
    <w:rsid w:val="00C91B3A"/>
  </w:style>
  <w:style w:type="character" w:customStyle="1" w:styleId="21">
    <w:name w:val="Основной шрифт абзаца2"/>
    <w:rsid w:val="00C91B3A"/>
  </w:style>
  <w:style w:type="character" w:customStyle="1" w:styleId="WW-Absatz-Standardschriftart11111111">
    <w:name w:val="WW-Absatz-Standardschriftart11111111"/>
    <w:rsid w:val="00C91B3A"/>
  </w:style>
  <w:style w:type="character" w:customStyle="1" w:styleId="WW8Num2z0">
    <w:name w:val="WW8Num2z0"/>
    <w:rsid w:val="00C91B3A"/>
    <w:rPr>
      <w:rFonts w:ascii="Wingdings" w:hAnsi="Wingdings"/>
    </w:rPr>
  </w:style>
  <w:style w:type="character" w:customStyle="1" w:styleId="WW8Num3z1">
    <w:name w:val="WW8Num3z1"/>
    <w:rsid w:val="00C91B3A"/>
    <w:rPr>
      <w:rFonts w:ascii="Courier New" w:hAnsi="Courier New"/>
    </w:rPr>
  </w:style>
  <w:style w:type="character" w:customStyle="1" w:styleId="WW8Num3z2">
    <w:name w:val="WW8Num3z2"/>
    <w:rsid w:val="00C91B3A"/>
    <w:rPr>
      <w:rFonts w:ascii="Wingdings" w:hAnsi="Wingdings"/>
    </w:rPr>
  </w:style>
  <w:style w:type="character" w:customStyle="1" w:styleId="WW8Num3z3">
    <w:name w:val="WW8Num3z3"/>
    <w:rsid w:val="00C91B3A"/>
    <w:rPr>
      <w:rFonts w:ascii="Symbol" w:hAnsi="Symbol"/>
    </w:rPr>
  </w:style>
  <w:style w:type="character" w:customStyle="1" w:styleId="11">
    <w:name w:val="Основной шрифт абзаца1"/>
    <w:rsid w:val="00C91B3A"/>
  </w:style>
  <w:style w:type="character" w:styleId="a3">
    <w:name w:val="page number"/>
    <w:basedOn w:val="11"/>
    <w:rsid w:val="00C91B3A"/>
  </w:style>
  <w:style w:type="character" w:customStyle="1" w:styleId="a4">
    <w:name w:val="Маркеры списка"/>
    <w:rsid w:val="00C91B3A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C91B3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C91B3A"/>
    <w:pPr>
      <w:jc w:val="center"/>
    </w:pPr>
  </w:style>
  <w:style w:type="paragraph" w:styleId="a8">
    <w:name w:val="List"/>
    <w:basedOn w:val="a6"/>
    <w:rsid w:val="00C91B3A"/>
    <w:rPr>
      <w:rFonts w:ascii="Arial" w:hAnsi="Arial" w:cs="Tahoma"/>
    </w:rPr>
  </w:style>
  <w:style w:type="paragraph" w:customStyle="1" w:styleId="80">
    <w:name w:val="Название8"/>
    <w:basedOn w:val="a"/>
    <w:rsid w:val="00C91B3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81">
    <w:name w:val="Указатель8"/>
    <w:basedOn w:val="a"/>
    <w:rsid w:val="00C91B3A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C91B3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71">
    <w:name w:val="Указатель7"/>
    <w:basedOn w:val="a"/>
    <w:rsid w:val="00C91B3A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C91B3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61">
    <w:name w:val="Указатель6"/>
    <w:basedOn w:val="a"/>
    <w:rsid w:val="00C91B3A"/>
    <w:pPr>
      <w:suppressLineNumbers/>
    </w:pPr>
    <w:rPr>
      <w:rFonts w:ascii="Arial" w:hAnsi="Arial" w:cs="Tahoma"/>
    </w:rPr>
  </w:style>
  <w:style w:type="paragraph" w:customStyle="1" w:styleId="50">
    <w:name w:val="Название5"/>
    <w:basedOn w:val="a"/>
    <w:rsid w:val="00C91B3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51">
    <w:name w:val="Указатель5"/>
    <w:basedOn w:val="a"/>
    <w:rsid w:val="00C91B3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rsid w:val="00C91B3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41">
    <w:name w:val="Указатель4"/>
    <w:basedOn w:val="a"/>
    <w:rsid w:val="00C91B3A"/>
    <w:pPr>
      <w:suppressLineNumbers/>
    </w:pPr>
    <w:rPr>
      <w:rFonts w:cs="Tahoma"/>
    </w:rPr>
  </w:style>
  <w:style w:type="paragraph" w:customStyle="1" w:styleId="31">
    <w:name w:val="Название3"/>
    <w:basedOn w:val="a"/>
    <w:rsid w:val="00C91B3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32">
    <w:name w:val="Указатель3"/>
    <w:basedOn w:val="a"/>
    <w:rsid w:val="00C91B3A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C91B3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rsid w:val="00C91B3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C91B3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C91B3A"/>
    <w:pPr>
      <w:suppressLineNumbers/>
    </w:pPr>
    <w:rPr>
      <w:rFonts w:ascii="Arial" w:hAnsi="Arial" w:cs="Tahoma"/>
    </w:rPr>
  </w:style>
  <w:style w:type="paragraph" w:styleId="a9">
    <w:name w:val="footer"/>
    <w:basedOn w:val="a"/>
    <w:rsid w:val="00C91B3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C91B3A"/>
    <w:pPr>
      <w:suppressLineNumbers/>
    </w:pPr>
  </w:style>
  <w:style w:type="paragraph" w:customStyle="1" w:styleId="ab">
    <w:name w:val="Заголовок таблицы"/>
    <w:basedOn w:val="aa"/>
    <w:rsid w:val="00C91B3A"/>
    <w:pPr>
      <w:jc w:val="center"/>
    </w:pPr>
    <w:rPr>
      <w:b/>
      <w:bCs/>
    </w:rPr>
  </w:style>
  <w:style w:type="paragraph" w:customStyle="1" w:styleId="ac">
    <w:name w:val="Содержимое врезки"/>
    <w:basedOn w:val="a6"/>
    <w:rsid w:val="00C91B3A"/>
  </w:style>
  <w:style w:type="paragraph" w:styleId="ad">
    <w:name w:val="header"/>
    <w:basedOn w:val="a"/>
    <w:rsid w:val="00C91B3A"/>
    <w:pPr>
      <w:suppressLineNumbers/>
      <w:tabs>
        <w:tab w:val="center" w:pos="4818"/>
        <w:tab w:val="right" w:pos="9637"/>
      </w:tabs>
    </w:pPr>
  </w:style>
  <w:style w:type="paragraph" w:customStyle="1" w:styleId="14">
    <w:name w:val="Название объекта1"/>
    <w:basedOn w:val="a"/>
    <w:next w:val="a"/>
    <w:rsid w:val="00C91B3A"/>
    <w:pPr>
      <w:suppressAutoHyphens w:val="0"/>
      <w:jc w:val="center"/>
    </w:pPr>
    <w:rPr>
      <w:i/>
    </w:rPr>
  </w:style>
  <w:style w:type="paragraph" w:styleId="ae">
    <w:name w:val="Balloon Text"/>
    <w:basedOn w:val="a"/>
    <w:rsid w:val="00C91B3A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30F16"/>
    <w:rPr>
      <w:b/>
      <w:sz w:val="24"/>
      <w:lang w:eastAsia="ar-SA"/>
    </w:rPr>
  </w:style>
  <w:style w:type="character" w:customStyle="1" w:styleId="20">
    <w:name w:val="Заголовок 2 Знак"/>
    <w:link w:val="2"/>
    <w:rsid w:val="00FC7779"/>
    <w:rPr>
      <w:b/>
      <w:sz w:val="24"/>
      <w:lang w:eastAsia="ar-SA"/>
    </w:rPr>
  </w:style>
  <w:style w:type="character" w:customStyle="1" w:styleId="a7">
    <w:name w:val="Основной текст Знак"/>
    <w:link w:val="a6"/>
    <w:rsid w:val="00725FB9"/>
    <w:rPr>
      <w:sz w:val="24"/>
      <w:lang w:eastAsia="ar-SA"/>
    </w:rPr>
  </w:style>
  <w:style w:type="character" w:styleId="af">
    <w:name w:val="Hyperlink"/>
    <w:uiPriority w:val="99"/>
    <w:semiHidden/>
    <w:unhideWhenUsed/>
    <w:rsid w:val="00EF14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7F14-1BE5-41A8-80C3-E0E5D579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Администрация г.Югорска</Company>
  <LinksUpToDate>false</LinksUpToDate>
  <CharactersWithSpaces>26485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1</dc:creator>
  <cp:lastModifiedBy>QWERTY</cp:lastModifiedBy>
  <cp:revision>3</cp:revision>
  <cp:lastPrinted>2016-12-27T12:04:00Z</cp:lastPrinted>
  <dcterms:created xsi:type="dcterms:W3CDTF">2017-04-10T19:44:00Z</dcterms:created>
  <dcterms:modified xsi:type="dcterms:W3CDTF">2017-04-10T19:47:00Z</dcterms:modified>
</cp:coreProperties>
</file>