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11B" w:rsidRPr="002E711B" w:rsidRDefault="002E711B" w:rsidP="002E711B">
      <w:pPr>
        <w:suppressAutoHyphens/>
        <w:spacing w:after="0" w:line="240" w:lineRule="auto"/>
        <w:ind w:right="-284"/>
        <w:jc w:val="center"/>
        <w:rPr>
          <w:rFonts w:eastAsia="Calibri"/>
          <w:sz w:val="24"/>
          <w:szCs w:val="22"/>
        </w:rPr>
      </w:pPr>
      <w:r w:rsidRPr="002E711B"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6AF0F" wp14:editId="08D68EB2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E711B" w:rsidRPr="003C5141" w:rsidRDefault="002E711B" w:rsidP="002E711B">
                            <w:pPr>
                              <w:rPr>
                                <w:szCs w:val="26"/>
                              </w:rPr>
                            </w:pPr>
                            <w:r w:rsidRPr="003C5141">
                              <w:rPr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" fillcolor="window" stroked="f" strokeweight=".5pt">
                <v:textbox>
                  <w:txbxContent>
                    <w:p w:rsidR="002E711B" w:rsidRPr="003C5141" w:rsidRDefault="002E711B" w:rsidP="002E711B">
                      <w:pPr>
                        <w:rPr>
                          <w:szCs w:val="26"/>
                        </w:rPr>
                      </w:pPr>
                      <w:r w:rsidRPr="003C5141">
                        <w:rPr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2E711B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2A2CF7A4" wp14:editId="1A25122B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11B" w:rsidRPr="002E711B" w:rsidRDefault="002E711B" w:rsidP="002E711B">
      <w:pPr>
        <w:suppressAutoHyphens/>
        <w:spacing w:after="0" w:line="240" w:lineRule="auto"/>
        <w:ind w:left="3600" w:right="-284" w:firstLine="720"/>
        <w:rPr>
          <w:rFonts w:eastAsia="Calibri"/>
          <w:sz w:val="24"/>
          <w:szCs w:val="22"/>
        </w:rPr>
      </w:pPr>
    </w:p>
    <w:p w:rsidR="002E711B" w:rsidRPr="002E711B" w:rsidRDefault="002E711B" w:rsidP="002E711B">
      <w:pPr>
        <w:keepNext/>
        <w:tabs>
          <w:tab w:val="left" w:pos="708"/>
        </w:tabs>
        <w:suppressAutoHyphens/>
        <w:spacing w:after="0" w:line="240" w:lineRule="auto"/>
        <w:jc w:val="center"/>
        <w:outlineLvl w:val="4"/>
        <w:rPr>
          <w:rFonts w:eastAsia="Calibri"/>
          <w:spacing w:val="20"/>
          <w:sz w:val="32"/>
          <w:szCs w:val="22"/>
        </w:rPr>
      </w:pPr>
      <w:r w:rsidRPr="002E711B">
        <w:rPr>
          <w:rFonts w:eastAsia="Calibri"/>
          <w:spacing w:val="20"/>
          <w:sz w:val="32"/>
          <w:szCs w:val="22"/>
        </w:rPr>
        <w:t>АДМИНИСТРАЦИЯ ГОРОДА ЮГОРСКА</w:t>
      </w:r>
    </w:p>
    <w:p w:rsidR="002E711B" w:rsidRPr="002E711B" w:rsidRDefault="002E711B" w:rsidP="002E711B">
      <w:pPr>
        <w:suppressAutoHyphens/>
        <w:spacing w:after="0" w:line="240" w:lineRule="auto"/>
        <w:jc w:val="center"/>
        <w:rPr>
          <w:rFonts w:eastAsia="Calibri"/>
          <w:sz w:val="28"/>
          <w:szCs w:val="28"/>
        </w:rPr>
      </w:pPr>
      <w:r w:rsidRPr="002E711B">
        <w:rPr>
          <w:rFonts w:eastAsia="Calibri"/>
          <w:sz w:val="28"/>
          <w:szCs w:val="28"/>
        </w:rPr>
        <w:t>Ханты-Мансийского автономного округа - Югры</w:t>
      </w:r>
    </w:p>
    <w:p w:rsidR="002E711B" w:rsidRPr="002E711B" w:rsidRDefault="002E711B" w:rsidP="002E711B">
      <w:pPr>
        <w:suppressAutoHyphens/>
        <w:spacing w:after="0" w:line="240" w:lineRule="auto"/>
        <w:jc w:val="center"/>
        <w:rPr>
          <w:rFonts w:eastAsia="Calibri"/>
          <w:sz w:val="28"/>
          <w:szCs w:val="28"/>
        </w:rPr>
      </w:pPr>
    </w:p>
    <w:p w:rsidR="002E711B" w:rsidRPr="002E711B" w:rsidRDefault="002E711B" w:rsidP="002E711B">
      <w:pPr>
        <w:keepNext/>
        <w:numPr>
          <w:ilvl w:val="5"/>
          <w:numId w:val="0"/>
        </w:numPr>
        <w:tabs>
          <w:tab w:val="num" w:pos="1152"/>
        </w:tabs>
        <w:suppressAutoHyphens/>
        <w:spacing w:after="0" w:line="240" w:lineRule="auto"/>
        <w:ind w:left="1152" w:right="-284" w:hanging="1152"/>
        <w:jc w:val="center"/>
        <w:outlineLvl w:val="5"/>
        <w:rPr>
          <w:rFonts w:eastAsia="Calibri"/>
          <w:spacing w:val="20"/>
          <w:sz w:val="24"/>
          <w:szCs w:val="24"/>
        </w:rPr>
      </w:pPr>
      <w:r w:rsidRPr="002E711B">
        <w:rPr>
          <w:rFonts w:eastAsia="Calibri"/>
          <w:spacing w:val="20"/>
          <w:sz w:val="36"/>
          <w:szCs w:val="36"/>
        </w:rPr>
        <w:t>ПОСТАНОВЛЕНИЕ</w:t>
      </w:r>
    </w:p>
    <w:p w:rsidR="002E711B" w:rsidRPr="002E711B" w:rsidRDefault="002E711B" w:rsidP="002E711B">
      <w:pPr>
        <w:suppressAutoHyphens/>
        <w:spacing w:after="0"/>
        <w:jc w:val="both"/>
        <w:rPr>
          <w:rFonts w:eastAsia="Calibri"/>
          <w:sz w:val="28"/>
          <w:szCs w:val="22"/>
        </w:rPr>
      </w:pPr>
    </w:p>
    <w:p w:rsidR="002E711B" w:rsidRPr="002E711B" w:rsidRDefault="002E711B" w:rsidP="002E711B">
      <w:pPr>
        <w:suppressAutoHyphens/>
        <w:spacing w:after="0"/>
        <w:jc w:val="both"/>
        <w:rPr>
          <w:rFonts w:eastAsia="Calibri"/>
          <w:sz w:val="28"/>
          <w:szCs w:val="16"/>
        </w:rPr>
      </w:pPr>
    </w:p>
    <w:p w:rsidR="002E711B" w:rsidRPr="002E711B" w:rsidRDefault="002E711B" w:rsidP="002E711B">
      <w:pPr>
        <w:suppressAutoHyphens/>
        <w:spacing w:after="0"/>
        <w:jc w:val="both"/>
        <w:rPr>
          <w:rFonts w:eastAsia="Calibri"/>
          <w:sz w:val="28"/>
          <w:szCs w:val="28"/>
        </w:rPr>
      </w:pPr>
      <w:r w:rsidRPr="002E711B">
        <w:rPr>
          <w:rFonts w:eastAsia="Calibri"/>
          <w:sz w:val="28"/>
          <w:szCs w:val="28"/>
        </w:rPr>
        <w:t>от </w:t>
      </w:r>
      <w:r w:rsidR="00A634CA">
        <w:rPr>
          <w:rFonts w:eastAsia="Calibri"/>
          <w:sz w:val="28"/>
          <w:szCs w:val="28"/>
        </w:rPr>
        <w:t>26 апреля 2021 года</w:t>
      </w:r>
      <w:r w:rsidRPr="002E711B">
        <w:rPr>
          <w:rFonts w:eastAsia="Calibri"/>
          <w:sz w:val="28"/>
          <w:szCs w:val="28"/>
        </w:rPr>
        <w:tab/>
      </w:r>
      <w:r w:rsidRPr="002E711B">
        <w:rPr>
          <w:rFonts w:eastAsia="Calibri"/>
          <w:sz w:val="28"/>
          <w:szCs w:val="28"/>
        </w:rPr>
        <w:tab/>
      </w:r>
      <w:r w:rsidRPr="002E711B">
        <w:rPr>
          <w:rFonts w:eastAsia="Calibri"/>
          <w:sz w:val="28"/>
          <w:szCs w:val="28"/>
        </w:rPr>
        <w:tab/>
      </w:r>
      <w:r w:rsidRPr="002E711B">
        <w:rPr>
          <w:rFonts w:eastAsia="Calibri"/>
          <w:sz w:val="28"/>
          <w:szCs w:val="28"/>
        </w:rPr>
        <w:tab/>
      </w:r>
      <w:r w:rsidRPr="002E711B">
        <w:rPr>
          <w:rFonts w:eastAsia="Calibri"/>
          <w:sz w:val="28"/>
          <w:szCs w:val="28"/>
        </w:rPr>
        <w:tab/>
      </w:r>
      <w:r w:rsidRPr="002E711B">
        <w:rPr>
          <w:rFonts w:eastAsia="Calibri"/>
          <w:sz w:val="28"/>
          <w:szCs w:val="28"/>
        </w:rPr>
        <w:tab/>
      </w:r>
      <w:r w:rsidRPr="002E711B">
        <w:rPr>
          <w:rFonts w:eastAsia="Calibri"/>
          <w:sz w:val="28"/>
          <w:szCs w:val="28"/>
        </w:rPr>
        <w:tab/>
      </w:r>
      <w:r w:rsidRPr="002E711B">
        <w:rPr>
          <w:rFonts w:eastAsia="Calibri"/>
          <w:sz w:val="28"/>
          <w:szCs w:val="28"/>
        </w:rPr>
        <w:tab/>
        <w:t xml:space="preserve"> </w:t>
      </w:r>
      <w:r w:rsidR="00A634CA">
        <w:rPr>
          <w:rFonts w:eastAsia="Calibri"/>
          <w:sz w:val="28"/>
          <w:szCs w:val="28"/>
        </w:rPr>
        <w:t xml:space="preserve">    </w:t>
      </w:r>
      <w:r w:rsidRPr="002E711B">
        <w:rPr>
          <w:rFonts w:eastAsia="Calibri"/>
          <w:sz w:val="28"/>
          <w:szCs w:val="28"/>
        </w:rPr>
        <w:t xml:space="preserve">  № </w:t>
      </w:r>
      <w:r w:rsidR="00A634CA">
        <w:rPr>
          <w:rFonts w:eastAsia="Calibri"/>
          <w:sz w:val="28"/>
          <w:szCs w:val="28"/>
        </w:rPr>
        <w:t>605-п</w:t>
      </w:r>
      <w:r w:rsidRPr="002E711B">
        <w:rPr>
          <w:rFonts w:eastAsia="Calibri"/>
          <w:sz w:val="28"/>
          <w:szCs w:val="28"/>
        </w:rPr>
        <w:br/>
      </w:r>
    </w:p>
    <w:p w:rsidR="002E711B" w:rsidRPr="002E711B" w:rsidRDefault="002E711B" w:rsidP="002E711B">
      <w:pPr>
        <w:suppressAutoHyphens/>
        <w:spacing w:after="0"/>
        <w:jc w:val="both"/>
        <w:rPr>
          <w:rFonts w:eastAsia="Calibri"/>
          <w:sz w:val="28"/>
          <w:szCs w:val="28"/>
        </w:rPr>
      </w:pPr>
    </w:p>
    <w:p w:rsidR="002E711B" w:rsidRPr="002E711B" w:rsidRDefault="002E711B" w:rsidP="002E711B">
      <w:pPr>
        <w:spacing w:after="0"/>
        <w:jc w:val="both"/>
        <w:rPr>
          <w:sz w:val="28"/>
          <w:szCs w:val="28"/>
          <w:lang w:eastAsia="ru-RU"/>
        </w:rPr>
      </w:pPr>
      <w:r w:rsidRPr="002E711B">
        <w:rPr>
          <w:sz w:val="28"/>
          <w:szCs w:val="28"/>
          <w:lang w:eastAsia="ru-RU"/>
        </w:rPr>
        <w:t xml:space="preserve">О внесении изменений в постановление </w:t>
      </w:r>
    </w:p>
    <w:p w:rsidR="002E711B" w:rsidRPr="002E711B" w:rsidRDefault="002E711B" w:rsidP="002E711B">
      <w:pPr>
        <w:spacing w:after="0"/>
        <w:jc w:val="both"/>
        <w:rPr>
          <w:sz w:val="28"/>
          <w:szCs w:val="28"/>
          <w:lang w:eastAsia="ru-RU"/>
        </w:rPr>
      </w:pPr>
      <w:r w:rsidRPr="002E711B">
        <w:rPr>
          <w:sz w:val="28"/>
          <w:szCs w:val="28"/>
          <w:lang w:eastAsia="ru-RU"/>
        </w:rPr>
        <w:t xml:space="preserve">администрации города Югорска </w:t>
      </w:r>
    </w:p>
    <w:p w:rsidR="002E711B" w:rsidRPr="002E711B" w:rsidRDefault="002E711B" w:rsidP="002E711B">
      <w:pPr>
        <w:spacing w:after="0"/>
        <w:jc w:val="both"/>
        <w:rPr>
          <w:sz w:val="28"/>
          <w:szCs w:val="28"/>
          <w:lang w:eastAsia="ru-RU"/>
        </w:rPr>
      </w:pPr>
      <w:r w:rsidRPr="002E711B">
        <w:rPr>
          <w:sz w:val="28"/>
          <w:szCs w:val="28"/>
          <w:lang w:eastAsia="ru-RU"/>
        </w:rPr>
        <w:t xml:space="preserve">от 29.10.2018 № 2986 </w:t>
      </w:r>
    </w:p>
    <w:p w:rsidR="002E711B" w:rsidRPr="002E711B" w:rsidRDefault="002E711B" w:rsidP="002E711B">
      <w:pPr>
        <w:spacing w:after="0"/>
        <w:jc w:val="both"/>
        <w:rPr>
          <w:sz w:val="28"/>
          <w:szCs w:val="28"/>
          <w:lang w:eastAsia="ru-RU"/>
        </w:rPr>
      </w:pPr>
      <w:r w:rsidRPr="002E711B">
        <w:rPr>
          <w:sz w:val="28"/>
          <w:szCs w:val="28"/>
          <w:lang w:eastAsia="ru-RU"/>
        </w:rPr>
        <w:t xml:space="preserve">«О муниципальной программе города </w:t>
      </w:r>
    </w:p>
    <w:p w:rsidR="002E711B" w:rsidRPr="002E711B" w:rsidRDefault="002E711B" w:rsidP="002E711B">
      <w:pPr>
        <w:spacing w:after="0"/>
        <w:jc w:val="both"/>
        <w:rPr>
          <w:rFonts w:eastAsia="Calibri"/>
          <w:sz w:val="28"/>
          <w:szCs w:val="28"/>
        </w:rPr>
      </w:pPr>
      <w:r w:rsidRPr="002E711B">
        <w:rPr>
          <w:sz w:val="28"/>
          <w:szCs w:val="28"/>
          <w:lang w:eastAsia="ru-RU"/>
        </w:rPr>
        <w:t xml:space="preserve">Югорска </w:t>
      </w:r>
      <w:r w:rsidRPr="002E711B">
        <w:rPr>
          <w:rFonts w:eastAsia="Calibri"/>
          <w:sz w:val="28"/>
          <w:szCs w:val="28"/>
        </w:rPr>
        <w:t>«Автомобильные дороги,</w:t>
      </w:r>
    </w:p>
    <w:p w:rsidR="002E711B" w:rsidRPr="002E711B" w:rsidRDefault="002E711B" w:rsidP="002E711B">
      <w:pPr>
        <w:spacing w:after="0"/>
        <w:jc w:val="both"/>
        <w:rPr>
          <w:sz w:val="28"/>
          <w:szCs w:val="28"/>
          <w:lang w:eastAsia="ru-RU"/>
        </w:rPr>
      </w:pPr>
      <w:r w:rsidRPr="002E711B">
        <w:rPr>
          <w:rFonts w:eastAsia="Calibri"/>
          <w:sz w:val="28"/>
          <w:szCs w:val="28"/>
        </w:rPr>
        <w:t>Транспорт и городская среда»</w:t>
      </w:r>
    </w:p>
    <w:p w:rsidR="002E711B" w:rsidRPr="002E711B" w:rsidRDefault="002E711B" w:rsidP="002E711B">
      <w:pPr>
        <w:spacing w:after="0"/>
        <w:ind w:firstLine="709"/>
        <w:jc w:val="both"/>
        <w:rPr>
          <w:sz w:val="28"/>
          <w:szCs w:val="28"/>
          <w:lang w:eastAsia="ru-RU"/>
        </w:rPr>
      </w:pPr>
    </w:p>
    <w:p w:rsidR="002E711B" w:rsidRPr="002E711B" w:rsidRDefault="002E711B" w:rsidP="002E711B">
      <w:pPr>
        <w:spacing w:after="0"/>
        <w:ind w:firstLine="709"/>
        <w:jc w:val="both"/>
        <w:rPr>
          <w:sz w:val="28"/>
          <w:szCs w:val="28"/>
          <w:lang w:eastAsia="ru-RU"/>
        </w:rPr>
      </w:pPr>
    </w:p>
    <w:p w:rsidR="002E711B" w:rsidRPr="002E711B" w:rsidRDefault="002E711B" w:rsidP="002E711B">
      <w:pPr>
        <w:autoSpaceDE w:val="0"/>
        <w:autoSpaceDN w:val="0"/>
        <w:adjustRightInd w:val="0"/>
        <w:spacing w:after="0"/>
        <w:ind w:firstLine="709"/>
        <w:jc w:val="both"/>
        <w:rPr>
          <w:bCs/>
          <w:sz w:val="28"/>
          <w:szCs w:val="28"/>
          <w:lang w:eastAsia="ru-RU"/>
        </w:rPr>
      </w:pPr>
      <w:r w:rsidRPr="002E711B">
        <w:rPr>
          <w:bCs/>
          <w:sz w:val="28"/>
          <w:szCs w:val="28"/>
          <w:lang w:eastAsia="ru-RU"/>
        </w:rPr>
        <w:t>В связи с уточнением объемов финансирования программных мероприятий, в соответствии с постановлением администрации города Югорска от 01.11.2019 № 2359 «</w:t>
      </w:r>
      <w:r w:rsidRPr="002E711B">
        <w:rPr>
          <w:rFonts w:eastAsia="Calibri"/>
          <w:sz w:val="28"/>
          <w:szCs w:val="28"/>
        </w:rPr>
        <w:t>О модельной муниципальной программе города Югорска, порядке принятия решения о разработке муниципальных программ города Югорска, их  формирования, утверждения и реализации                   в соответствии с национальными целями развития</w:t>
      </w:r>
      <w:r w:rsidRPr="002E711B">
        <w:rPr>
          <w:bCs/>
          <w:sz w:val="28"/>
          <w:szCs w:val="28"/>
          <w:lang w:eastAsia="ru-RU"/>
        </w:rPr>
        <w:t>»:</w:t>
      </w:r>
    </w:p>
    <w:p w:rsidR="002E711B" w:rsidRPr="002E711B" w:rsidRDefault="002E711B" w:rsidP="002E711B">
      <w:pPr>
        <w:tabs>
          <w:tab w:val="left" w:pos="993"/>
        </w:tabs>
        <w:spacing w:after="0"/>
        <w:ind w:firstLine="709"/>
        <w:jc w:val="both"/>
        <w:rPr>
          <w:bCs/>
          <w:sz w:val="28"/>
          <w:szCs w:val="28"/>
          <w:lang w:eastAsia="ru-RU"/>
        </w:rPr>
      </w:pPr>
      <w:r w:rsidRPr="002E711B">
        <w:rPr>
          <w:bCs/>
          <w:sz w:val="28"/>
          <w:szCs w:val="28"/>
          <w:lang w:eastAsia="ru-RU"/>
        </w:rPr>
        <w:t>1.</w:t>
      </w:r>
      <w:r w:rsidRPr="002E711B">
        <w:rPr>
          <w:bCs/>
          <w:sz w:val="28"/>
          <w:szCs w:val="28"/>
          <w:lang w:eastAsia="ru-RU"/>
        </w:rPr>
        <w:tab/>
        <w:t xml:space="preserve">Внести в приложение к постановлению администрации города Югорска от </w:t>
      </w:r>
      <w:r w:rsidRPr="002E711B">
        <w:rPr>
          <w:sz w:val="28"/>
          <w:szCs w:val="28"/>
          <w:lang w:eastAsia="ru-RU"/>
        </w:rPr>
        <w:t xml:space="preserve"> 29.10.2018  № 2986 «О муниципальной программе города </w:t>
      </w:r>
      <w:proofErr w:type="gramStart"/>
      <w:r w:rsidRPr="002E711B">
        <w:rPr>
          <w:sz w:val="28"/>
          <w:szCs w:val="28"/>
          <w:lang w:eastAsia="ru-RU"/>
        </w:rPr>
        <w:t xml:space="preserve">Югорска </w:t>
      </w:r>
      <w:r w:rsidRPr="002E711B">
        <w:rPr>
          <w:rFonts w:eastAsia="Calibri"/>
          <w:sz w:val="28"/>
          <w:szCs w:val="28"/>
        </w:rPr>
        <w:t xml:space="preserve">«Автомобильные дороги, транспорт и городская среда»                        (с изменениями от 15.11.2018 № 3163, </w:t>
      </w:r>
      <w:r w:rsidRPr="002E711B">
        <w:rPr>
          <w:sz w:val="28"/>
          <w:szCs w:val="28"/>
          <w:lang w:eastAsia="ar-SA"/>
        </w:rPr>
        <w:t>от 08.04.2019 № 710, от 29.04.2019               № 879, от 25.06.2019 № 1389, от 31.07.2019 № 1697, от 10.10.2019 № 2194,             от 06.11.2019 № 2400, от 16.12.2019 № 2690, от 23.12.2019 № 2744,                от 17.02.2020 № 271, от 09.04.2020 № 546, от 28.09.2020 № 1394,                       от 22.12.2020 № 1933, от 29.12.2020 № 2017, от</w:t>
      </w:r>
      <w:bookmarkStart w:id="0" w:name="_GoBack"/>
      <w:bookmarkEnd w:id="0"/>
      <w:r w:rsidRPr="002E711B">
        <w:rPr>
          <w:sz w:val="28"/>
          <w:szCs w:val="28"/>
          <w:lang w:eastAsia="ar-SA"/>
        </w:rPr>
        <w:t xml:space="preserve"> 15.02.2021 № 137-п</w:t>
      </w:r>
      <w:r w:rsidRPr="002E711B">
        <w:rPr>
          <w:rFonts w:eastAsia="Calibri"/>
          <w:sz w:val="28"/>
          <w:szCs w:val="28"/>
        </w:rPr>
        <w:t xml:space="preserve">) </w:t>
      </w:r>
      <w:r w:rsidRPr="002E711B">
        <w:rPr>
          <w:bCs/>
          <w:sz w:val="28"/>
          <w:szCs w:val="28"/>
          <w:lang w:eastAsia="ru-RU"/>
        </w:rPr>
        <w:t>следующие изменения:</w:t>
      </w:r>
      <w:proofErr w:type="gramEnd"/>
    </w:p>
    <w:p w:rsidR="002E711B" w:rsidRPr="002E711B" w:rsidRDefault="002E711B" w:rsidP="002E711B">
      <w:pPr>
        <w:tabs>
          <w:tab w:val="left" w:pos="966"/>
        </w:tabs>
        <w:suppressAutoHyphens/>
        <w:spacing w:after="0"/>
        <w:ind w:left="709"/>
        <w:jc w:val="both"/>
        <w:rPr>
          <w:bCs/>
          <w:sz w:val="28"/>
          <w:szCs w:val="28"/>
          <w:lang w:eastAsia="ru-RU"/>
        </w:rPr>
      </w:pPr>
      <w:r w:rsidRPr="002E711B">
        <w:rPr>
          <w:bCs/>
          <w:color w:val="000000"/>
          <w:sz w:val="28"/>
          <w:szCs w:val="28"/>
          <w:lang w:eastAsia="ru-RU"/>
        </w:rPr>
        <w:t xml:space="preserve">1.1. </w:t>
      </w:r>
      <w:r w:rsidRPr="002E711B">
        <w:rPr>
          <w:bCs/>
          <w:sz w:val="28"/>
          <w:szCs w:val="28"/>
          <w:lang w:eastAsia="ru-RU"/>
        </w:rPr>
        <w:t>В паспорте муниципальной программы:</w:t>
      </w:r>
    </w:p>
    <w:p w:rsidR="002E711B" w:rsidRPr="002E711B" w:rsidRDefault="002E711B" w:rsidP="002E711B">
      <w:pPr>
        <w:tabs>
          <w:tab w:val="left" w:pos="966"/>
        </w:tabs>
        <w:suppressAutoHyphens/>
        <w:spacing w:after="0"/>
        <w:ind w:firstLine="709"/>
        <w:jc w:val="both"/>
        <w:rPr>
          <w:bCs/>
          <w:color w:val="000000"/>
          <w:sz w:val="28"/>
          <w:szCs w:val="28"/>
          <w:lang w:eastAsia="ru-RU"/>
        </w:rPr>
      </w:pPr>
      <w:r w:rsidRPr="002E711B">
        <w:rPr>
          <w:bCs/>
          <w:sz w:val="28"/>
          <w:szCs w:val="28"/>
          <w:lang w:eastAsia="ru-RU"/>
        </w:rPr>
        <w:t xml:space="preserve">1.1.1. </w:t>
      </w:r>
      <w:r w:rsidRPr="002E711B">
        <w:rPr>
          <w:bCs/>
          <w:color w:val="000000"/>
          <w:sz w:val="28"/>
          <w:szCs w:val="28"/>
          <w:lang w:eastAsia="ru-RU"/>
        </w:rPr>
        <w:t>Строку «</w:t>
      </w:r>
      <w:r w:rsidRPr="002E711B">
        <w:rPr>
          <w:color w:val="000000"/>
          <w:sz w:val="28"/>
          <w:szCs w:val="28"/>
          <w:lang w:eastAsia="ar-SA"/>
        </w:rPr>
        <w:t xml:space="preserve">Портфели проектов, проекты, входящие в состав муниципальной программы, в том числе направленные на реализацию               </w:t>
      </w:r>
      <w:r w:rsidRPr="002E711B">
        <w:rPr>
          <w:color w:val="000000"/>
          <w:sz w:val="28"/>
          <w:szCs w:val="28"/>
          <w:lang w:eastAsia="ar-SA"/>
        </w:rPr>
        <w:lastRenderedPageBreak/>
        <w:t>в городе Югорске национальных проектов (программ) Российской Федерации, параметры их финансового обеспечения</w:t>
      </w:r>
      <w:r w:rsidRPr="002E711B">
        <w:rPr>
          <w:bCs/>
          <w:color w:val="000000"/>
          <w:sz w:val="28"/>
          <w:szCs w:val="28"/>
          <w:lang w:eastAsia="ru-RU"/>
        </w:rPr>
        <w:t>» изложить в следующей редакции:</w:t>
      </w:r>
    </w:p>
    <w:p w:rsidR="002E711B" w:rsidRPr="002E711B" w:rsidRDefault="002E711B" w:rsidP="002E711B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bCs/>
          <w:color w:val="000000"/>
          <w:sz w:val="28"/>
          <w:szCs w:val="28"/>
          <w:lang w:eastAsia="ru-RU"/>
        </w:rPr>
      </w:pPr>
      <w:r w:rsidRPr="002E711B">
        <w:rPr>
          <w:bCs/>
          <w:color w:val="000000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3"/>
        <w:gridCol w:w="6247"/>
      </w:tblGrid>
      <w:tr w:rsidR="002E711B" w:rsidRPr="002E711B" w:rsidTr="002E711B">
        <w:trPr>
          <w:trHeight w:val="992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1B" w:rsidRPr="002E711B" w:rsidRDefault="002E711B" w:rsidP="002E711B">
            <w:pPr>
              <w:suppressAutoHyphens/>
              <w:spacing w:after="0"/>
              <w:ind w:right="34"/>
              <w:jc w:val="both"/>
              <w:rPr>
                <w:sz w:val="28"/>
                <w:szCs w:val="28"/>
                <w:highlight w:val="yellow"/>
                <w:lang w:bidi="en-US"/>
              </w:rPr>
            </w:pPr>
            <w:r w:rsidRPr="002E711B">
              <w:rPr>
                <w:rFonts w:eastAsia="Calibri"/>
                <w:sz w:val="28"/>
                <w:szCs w:val="28"/>
              </w:rPr>
      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1B" w:rsidRPr="002E711B" w:rsidRDefault="002E711B" w:rsidP="002E711B">
            <w:pPr>
              <w:tabs>
                <w:tab w:val="left" w:pos="625"/>
              </w:tabs>
              <w:suppressAutoHyphens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2E711B">
              <w:rPr>
                <w:rFonts w:eastAsia="Calibri"/>
                <w:sz w:val="28"/>
                <w:szCs w:val="28"/>
              </w:rPr>
              <w:t>Национальный проект «Жилье и городская среда»,</w:t>
            </w:r>
          </w:p>
          <w:p w:rsidR="002E711B" w:rsidRPr="002E711B" w:rsidRDefault="002E711B" w:rsidP="002E711B">
            <w:pPr>
              <w:tabs>
                <w:tab w:val="left" w:pos="625"/>
              </w:tabs>
              <w:suppressAutoHyphens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2E711B">
              <w:rPr>
                <w:rFonts w:eastAsia="Calibri"/>
                <w:sz w:val="28"/>
                <w:szCs w:val="28"/>
              </w:rPr>
              <w:t xml:space="preserve">портфель проектов «Жилье и городская среда» («Ж и ГС»), </w:t>
            </w:r>
          </w:p>
          <w:p w:rsidR="002E711B" w:rsidRPr="002E711B" w:rsidRDefault="002E711B" w:rsidP="002E711B">
            <w:pPr>
              <w:suppressAutoHyphens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2E711B">
              <w:rPr>
                <w:rFonts w:eastAsia="Calibri"/>
                <w:sz w:val="28"/>
                <w:szCs w:val="28"/>
              </w:rPr>
              <w:t xml:space="preserve">региональный проект «Формирование комфортной городской среды» - </w:t>
            </w:r>
            <w:r w:rsidRPr="002E711B">
              <w:rPr>
                <w:rFonts w:eastAsia="Calibri"/>
                <w:bCs/>
                <w:sz w:val="28"/>
                <w:szCs w:val="28"/>
              </w:rPr>
              <w:t>119 206,7</w:t>
            </w:r>
            <w:r w:rsidRPr="002E711B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 w:rsidRPr="002E711B">
              <w:rPr>
                <w:sz w:val="28"/>
                <w:szCs w:val="28"/>
                <w:lang w:eastAsia="ar-SA"/>
              </w:rPr>
              <w:t>тыс. рублей</w:t>
            </w:r>
            <w:r w:rsidRPr="002E711B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</w:tbl>
    <w:p w:rsidR="002E711B" w:rsidRPr="002E711B" w:rsidRDefault="002E711B" w:rsidP="002E711B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right"/>
        <w:rPr>
          <w:bCs/>
          <w:color w:val="000000"/>
          <w:sz w:val="28"/>
          <w:szCs w:val="28"/>
          <w:lang w:eastAsia="ru-RU"/>
        </w:rPr>
      </w:pPr>
      <w:r w:rsidRPr="002E711B">
        <w:rPr>
          <w:bCs/>
          <w:color w:val="000000"/>
          <w:sz w:val="28"/>
          <w:szCs w:val="28"/>
          <w:lang w:eastAsia="ru-RU"/>
        </w:rPr>
        <w:t>».</w:t>
      </w:r>
    </w:p>
    <w:p w:rsidR="002E711B" w:rsidRPr="002E711B" w:rsidRDefault="002E711B" w:rsidP="002E711B">
      <w:pPr>
        <w:tabs>
          <w:tab w:val="left" w:pos="966"/>
        </w:tabs>
        <w:suppressAutoHyphens/>
        <w:spacing w:after="0"/>
        <w:ind w:firstLine="709"/>
        <w:jc w:val="both"/>
        <w:rPr>
          <w:bCs/>
          <w:sz w:val="28"/>
          <w:szCs w:val="28"/>
          <w:lang w:eastAsia="ru-RU"/>
        </w:rPr>
      </w:pPr>
      <w:r w:rsidRPr="002E711B">
        <w:rPr>
          <w:bCs/>
          <w:sz w:val="28"/>
          <w:szCs w:val="28"/>
          <w:lang w:eastAsia="ru-RU"/>
        </w:rPr>
        <w:t>1.1.2. Пункт 3 строки «</w:t>
      </w:r>
      <w:r w:rsidRPr="002E711B">
        <w:rPr>
          <w:sz w:val="28"/>
          <w:szCs w:val="28"/>
          <w:lang w:eastAsia="ar-SA" w:bidi="en-US"/>
        </w:rPr>
        <w:t>Целевые показатели муниципальной программы</w:t>
      </w:r>
      <w:r w:rsidRPr="002E711B">
        <w:rPr>
          <w:bCs/>
          <w:sz w:val="28"/>
          <w:szCs w:val="28"/>
          <w:lang w:eastAsia="ru-RU"/>
        </w:rPr>
        <w:t xml:space="preserve">» изложить в следующей редакции: </w:t>
      </w:r>
    </w:p>
    <w:p w:rsidR="002E711B" w:rsidRPr="002E711B" w:rsidRDefault="002E711B" w:rsidP="002E711B">
      <w:pPr>
        <w:tabs>
          <w:tab w:val="left" w:pos="966"/>
        </w:tabs>
        <w:suppressAutoHyphens/>
        <w:spacing w:after="0"/>
        <w:ind w:firstLine="709"/>
        <w:jc w:val="both"/>
        <w:rPr>
          <w:sz w:val="28"/>
          <w:szCs w:val="28"/>
          <w:lang w:eastAsia="ar-SA"/>
        </w:rPr>
      </w:pPr>
      <w:r w:rsidRPr="002E711B">
        <w:rPr>
          <w:bCs/>
          <w:sz w:val="28"/>
          <w:szCs w:val="28"/>
          <w:lang w:eastAsia="ru-RU"/>
        </w:rPr>
        <w:t>«3. </w:t>
      </w:r>
      <w:r w:rsidRPr="002E711B">
        <w:rPr>
          <w:sz w:val="28"/>
          <w:szCs w:val="28"/>
          <w:lang w:eastAsia="ar-SA"/>
        </w:rPr>
        <w:t>Выполнение работ по капитальному ремонту и рем</w:t>
      </w:r>
      <w:r w:rsidR="00095A97">
        <w:rPr>
          <w:sz w:val="28"/>
          <w:szCs w:val="28"/>
          <w:lang w:eastAsia="ar-SA"/>
        </w:rPr>
        <w:t xml:space="preserve">онту на автомобильных дорогах </w:t>
      </w:r>
      <w:r w:rsidRPr="002E711B">
        <w:rPr>
          <w:sz w:val="28"/>
          <w:szCs w:val="28"/>
          <w:lang w:eastAsia="ar-SA"/>
        </w:rPr>
        <w:t>16,366 км</w:t>
      </w:r>
      <w:proofErr w:type="gramStart"/>
      <w:r w:rsidRPr="002E711B">
        <w:rPr>
          <w:sz w:val="28"/>
          <w:szCs w:val="28"/>
          <w:lang w:eastAsia="ar-SA"/>
        </w:rPr>
        <w:t>.».</w:t>
      </w:r>
      <w:proofErr w:type="gramEnd"/>
    </w:p>
    <w:p w:rsidR="002E711B" w:rsidRPr="002E711B" w:rsidRDefault="002E711B" w:rsidP="002E711B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bCs/>
          <w:color w:val="000000"/>
          <w:sz w:val="28"/>
          <w:szCs w:val="28"/>
          <w:lang w:eastAsia="ru-RU"/>
        </w:rPr>
      </w:pPr>
      <w:r w:rsidRPr="002E711B">
        <w:rPr>
          <w:bCs/>
          <w:color w:val="000000"/>
          <w:sz w:val="28"/>
          <w:szCs w:val="28"/>
          <w:lang w:eastAsia="ru-RU"/>
        </w:rPr>
        <w:t>1.1.3. Строку «</w:t>
      </w:r>
      <w:r w:rsidRPr="002E711B">
        <w:rPr>
          <w:color w:val="000000"/>
          <w:sz w:val="28"/>
          <w:szCs w:val="28"/>
        </w:rPr>
        <w:t>Параметры финансового обеспечения муниципальной программы</w:t>
      </w:r>
      <w:r w:rsidRPr="002E711B">
        <w:rPr>
          <w:bCs/>
          <w:color w:val="000000"/>
          <w:sz w:val="28"/>
          <w:szCs w:val="28"/>
          <w:lang w:eastAsia="ru-RU"/>
        </w:rPr>
        <w:t xml:space="preserve">» изложить в следующей редакции: </w:t>
      </w:r>
    </w:p>
    <w:p w:rsidR="002E711B" w:rsidRPr="002E711B" w:rsidRDefault="002E711B" w:rsidP="002E711B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bCs/>
          <w:color w:val="000000"/>
          <w:sz w:val="28"/>
          <w:szCs w:val="28"/>
          <w:lang w:eastAsia="ru-RU"/>
        </w:rPr>
      </w:pPr>
      <w:r w:rsidRPr="002E711B">
        <w:rPr>
          <w:bCs/>
          <w:color w:val="000000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3"/>
        <w:gridCol w:w="6247"/>
      </w:tblGrid>
      <w:tr w:rsidR="002E711B" w:rsidRPr="002E711B" w:rsidTr="002E711B">
        <w:trPr>
          <w:cantSplit/>
          <w:trHeight w:val="2558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1B" w:rsidRPr="002E711B" w:rsidRDefault="002E711B" w:rsidP="002E711B">
            <w:pPr>
              <w:suppressAutoHyphens/>
              <w:autoSpaceDE w:val="0"/>
              <w:autoSpaceDN w:val="0"/>
              <w:adjustRightInd w:val="0"/>
              <w:spacing w:after="0"/>
              <w:ind w:right="34"/>
              <w:jc w:val="both"/>
              <w:outlineLvl w:val="1"/>
              <w:rPr>
                <w:sz w:val="28"/>
                <w:szCs w:val="28"/>
              </w:rPr>
            </w:pPr>
            <w:r w:rsidRPr="002E711B">
              <w:rPr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1B" w:rsidRPr="002E711B" w:rsidRDefault="002E711B" w:rsidP="002E711B">
            <w:pPr>
              <w:suppressAutoHyphens/>
              <w:autoSpaceDE w:val="0"/>
              <w:autoSpaceDN w:val="0"/>
              <w:adjustRightInd w:val="0"/>
              <w:spacing w:after="0"/>
              <w:ind w:left="89"/>
              <w:jc w:val="both"/>
              <w:rPr>
                <w:sz w:val="28"/>
                <w:szCs w:val="28"/>
              </w:rPr>
            </w:pPr>
            <w:r w:rsidRPr="002E711B">
              <w:rPr>
                <w:sz w:val="28"/>
                <w:szCs w:val="28"/>
              </w:rPr>
              <w:t>Общий объем финансирования муниципальной программы составляет 3 021 917,4 тыс. рублей, в том числе по годам:</w:t>
            </w:r>
          </w:p>
          <w:p w:rsidR="002E711B" w:rsidRPr="002E711B" w:rsidRDefault="002E711B" w:rsidP="002E711B">
            <w:pPr>
              <w:suppressAutoHyphens/>
              <w:autoSpaceDE w:val="0"/>
              <w:autoSpaceDN w:val="0"/>
              <w:adjustRightInd w:val="0"/>
              <w:spacing w:after="0"/>
              <w:ind w:left="89"/>
              <w:jc w:val="both"/>
              <w:rPr>
                <w:sz w:val="28"/>
                <w:szCs w:val="28"/>
              </w:rPr>
            </w:pPr>
            <w:r w:rsidRPr="002E711B">
              <w:rPr>
                <w:sz w:val="28"/>
                <w:szCs w:val="28"/>
              </w:rPr>
              <w:t>2019 год – 365 649,7 тыс. рублей;</w:t>
            </w:r>
          </w:p>
          <w:p w:rsidR="002E711B" w:rsidRPr="002E711B" w:rsidRDefault="002E711B" w:rsidP="002E711B">
            <w:pPr>
              <w:suppressAutoHyphens/>
              <w:autoSpaceDE w:val="0"/>
              <w:autoSpaceDN w:val="0"/>
              <w:adjustRightInd w:val="0"/>
              <w:spacing w:after="0"/>
              <w:ind w:left="89"/>
              <w:jc w:val="both"/>
              <w:rPr>
                <w:sz w:val="28"/>
                <w:szCs w:val="28"/>
              </w:rPr>
            </w:pPr>
            <w:r w:rsidRPr="002E711B">
              <w:rPr>
                <w:sz w:val="28"/>
                <w:szCs w:val="28"/>
              </w:rPr>
              <w:t>2020 год – 258 503,1 тыс. рублей;</w:t>
            </w:r>
          </w:p>
          <w:p w:rsidR="002E711B" w:rsidRPr="002E711B" w:rsidRDefault="002E711B" w:rsidP="002E711B">
            <w:pPr>
              <w:suppressAutoHyphens/>
              <w:autoSpaceDE w:val="0"/>
              <w:autoSpaceDN w:val="0"/>
              <w:adjustRightInd w:val="0"/>
              <w:spacing w:after="0"/>
              <w:ind w:left="89"/>
              <w:jc w:val="both"/>
              <w:rPr>
                <w:sz w:val="28"/>
                <w:szCs w:val="28"/>
              </w:rPr>
            </w:pPr>
            <w:r w:rsidRPr="002E711B">
              <w:rPr>
                <w:sz w:val="28"/>
                <w:szCs w:val="28"/>
              </w:rPr>
              <w:t xml:space="preserve">2021 год – 322 256,9 тыс. рублей; </w:t>
            </w:r>
          </w:p>
          <w:p w:rsidR="002E711B" w:rsidRPr="002E711B" w:rsidRDefault="002E711B" w:rsidP="002E711B">
            <w:pPr>
              <w:suppressAutoHyphens/>
              <w:autoSpaceDE w:val="0"/>
              <w:autoSpaceDN w:val="0"/>
              <w:adjustRightInd w:val="0"/>
              <w:spacing w:after="0"/>
              <w:ind w:left="89"/>
              <w:jc w:val="both"/>
              <w:rPr>
                <w:sz w:val="28"/>
                <w:szCs w:val="28"/>
              </w:rPr>
            </w:pPr>
            <w:r w:rsidRPr="002E711B">
              <w:rPr>
                <w:sz w:val="28"/>
                <w:szCs w:val="28"/>
              </w:rPr>
              <w:t>2022 год – 263 644,8 тыс. рублей;</w:t>
            </w:r>
          </w:p>
          <w:p w:rsidR="002E711B" w:rsidRPr="002E711B" w:rsidRDefault="002E711B" w:rsidP="002E711B">
            <w:pPr>
              <w:suppressAutoHyphens/>
              <w:autoSpaceDE w:val="0"/>
              <w:autoSpaceDN w:val="0"/>
              <w:adjustRightInd w:val="0"/>
              <w:spacing w:after="0"/>
              <w:ind w:left="89"/>
              <w:jc w:val="both"/>
              <w:rPr>
                <w:sz w:val="28"/>
                <w:szCs w:val="28"/>
              </w:rPr>
            </w:pPr>
            <w:r w:rsidRPr="002E711B">
              <w:rPr>
                <w:sz w:val="28"/>
                <w:szCs w:val="28"/>
              </w:rPr>
              <w:t>2023 год – 266 952,9 тыс. рублей;</w:t>
            </w:r>
          </w:p>
          <w:p w:rsidR="002E711B" w:rsidRPr="002E711B" w:rsidRDefault="002E711B" w:rsidP="002E711B">
            <w:pPr>
              <w:suppressAutoHyphens/>
              <w:autoSpaceDE w:val="0"/>
              <w:autoSpaceDN w:val="0"/>
              <w:adjustRightInd w:val="0"/>
              <w:spacing w:after="0"/>
              <w:ind w:left="89"/>
              <w:jc w:val="both"/>
              <w:rPr>
                <w:sz w:val="28"/>
                <w:szCs w:val="28"/>
              </w:rPr>
            </w:pPr>
            <w:r w:rsidRPr="002E711B">
              <w:rPr>
                <w:sz w:val="28"/>
                <w:szCs w:val="28"/>
              </w:rPr>
              <w:t>2024 год – 223 530,0 тыс. рублей;</w:t>
            </w:r>
          </w:p>
          <w:p w:rsidR="002E711B" w:rsidRPr="002E711B" w:rsidRDefault="002E711B" w:rsidP="002E711B">
            <w:pPr>
              <w:suppressAutoHyphens/>
              <w:autoSpaceDE w:val="0"/>
              <w:autoSpaceDN w:val="0"/>
              <w:adjustRightInd w:val="0"/>
              <w:spacing w:after="0"/>
              <w:ind w:left="89"/>
              <w:jc w:val="both"/>
              <w:rPr>
                <w:sz w:val="28"/>
                <w:szCs w:val="28"/>
              </w:rPr>
            </w:pPr>
            <w:r w:rsidRPr="002E711B">
              <w:rPr>
                <w:sz w:val="28"/>
                <w:szCs w:val="28"/>
              </w:rPr>
              <w:t>2025 год – 220 230,0 тыс. рублей;</w:t>
            </w:r>
          </w:p>
          <w:p w:rsidR="002E711B" w:rsidRPr="002E711B" w:rsidRDefault="002E711B" w:rsidP="002E711B">
            <w:pPr>
              <w:suppressAutoHyphens/>
              <w:spacing w:after="0"/>
              <w:jc w:val="both"/>
              <w:rPr>
                <w:sz w:val="28"/>
                <w:szCs w:val="28"/>
              </w:rPr>
            </w:pPr>
            <w:r w:rsidRPr="002E711B">
              <w:rPr>
                <w:sz w:val="28"/>
                <w:szCs w:val="28"/>
              </w:rPr>
              <w:t xml:space="preserve"> 2026 - 2030 годы – 1 101 150,0 тыс. рублей</w:t>
            </w:r>
          </w:p>
        </w:tc>
      </w:tr>
    </w:tbl>
    <w:p w:rsidR="002E711B" w:rsidRPr="002E711B" w:rsidRDefault="002E711B" w:rsidP="002E711B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right"/>
        <w:rPr>
          <w:bCs/>
          <w:sz w:val="28"/>
          <w:szCs w:val="28"/>
          <w:lang w:eastAsia="ru-RU"/>
        </w:rPr>
      </w:pPr>
      <w:r w:rsidRPr="002E711B">
        <w:rPr>
          <w:bCs/>
          <w:sz w:val="28"/>
          <w:szCs w:val="28"/>
          <w:lang w:eastAsia="ru-RU"/>
        </w:rPr>
        <w:t>».</w:t>
      </w:r>
    </w:p>
    <w:p w:rsidR="002E711B" w:rsidRPr="002E711B" w:rsidRDefault="002E711B" w:rsidP="002E711B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bCs/>
          <w:sz w:val="28"/>
          <w:szCs w:val="28"/>
          <w:lang w:eastAsia="ru-RU"/>
        </w:rPr>
      </w:pPr>
      <w:r w:rsidRPr="002E711B">
        <w:rPr>
          <w:bCs/>
          <w:color w:val="000000"/>
          <w:sz w:val="28"/>
          <w:szCs w:val="28"/>
          <w:lang w:eastAsia="ru-RU"/>
        </w:rPr>
        <w:t xml:space="preserve">1.2. </w:t>
      </w:r>
      <w:r w:rsidRPr="002E711B">
        <w:rPr>
          <w:bCs/>
          <w:sz w:val="28"/>
          <w:szCs w:val="28"/>
          <w:lang w:eastAsia="ru-RU"/>
        </w:rPr>
        <w:t xml:space="preserve">Подпункт 1 пункта 2.5 раздела 2 изложить в следующей редакции: </w:t>
      </w:r>
    </w:p>
    <w:p w:rsidR="00095A97" w:rsidRDefault="002E711B" w:rsidP="00095A97">
      <w:pPr>
        <w:autoSpaceDE w:val="0"/>
        <w:autoSpaceDN w:val="0"/>
        <w:spacing w:after="0"/>
        <w:ind w:firstLine="709"/>
        <w:jc w:val="both"/>
        <w:rPr>
          <w:rFonts w:eastAsia="Calibri"/>
          <w:sz w:val="28"/>
          <w:szCs w:val="28"/>
        </w:rPr>
      </w:pPr>
      <w:r w:rsidRPr="002E711B">
        <w:rPr>
          <w:bCs/>
          <w:sz w:val="28"/>
          <w:szCs w:val="28"/>
          <w:lang w:eastAsia="ru-RU"/>
        </w:rPr>
        <w:t>«</w:t>
      </w:r>
      <w:r w:rsidRPr="002E711B">
        <w:rPr>
          <w:sz w:val="28"/>
          <w:szCs w:val="28"/>
          <w:lang w:eastAsia="ar-SA"/>
        </w:rPr>
        <w:t xml:space="preserve">1) мероприятие  3.1 «Выполнение работ по благоустройству» </w:t>
      </w:r>
      <w:r w:rsidRPr="002E711B">
        <w:rPr>
          <w:rFonts w:eastAsia="Calibri"/>
          <w:sz w:val="28"/>
          <w:szCs w:val="28"/>
        </w:rPr>
        <w:t>планируется выполнять работы по бла</w:t>
      </w:r>
      <w:r w:rsidR="00095A97">
        <w:rPr>
          <w:rFonts w:eastAsia="Calibri"/>
          <w:sz w:val="28"/>
          <w:szCs w:val="28"/>
        </w:rPr>
        <w:t>гоустройству территорий города:</w:t>
      </w:r>
    </w:p>
    <w:p w:rsidR="00095A97" w:rsidRPr="00095A97" w:rsidRDefault="002E711B" w:rsidP="00095A97">
      <w:pPr>
        <w:pStyle w:val="a5"/>
        <w:numPr>
          <w:ilvl w:val="0"/>
          <w:numId w:val="37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eastAsia="Calibri"/>
          <w:sz w:val="28"/>
          <w:szCs w:val="28"/>
        </w:rPr>
      </w:pPr>
      <w:r w:rsidRPr="00095A97">
        <w:rPr>
          <w:rFonts w:eastAsia="Calibri"/>
          <w:sz w:val="28"/>
          <w:szCs w:val="28"/>
        </w:rPr>
        <w:lastRenderedPageBreak/>
        <w:t xml:space="preserve">обустройство детских и спортивных </w:t>
      </w:r>
      <w:r w:rsidR="00095A97" w:rsidRPr="00095A97">
        <w:rPr>
          <w:rFonts w:eastAsia="Calibri"/>
          <w:sz w:val="28"/>
          <w:szCs w:val="28"/>
        </w:rPr>
        <w:t>площадок;</w:t>
      </w:r>
    </w:p>
    <w:p w:rsidR="00095A97" w:rsidRPr="00095A97" w:rsidRDefault="002E711B" w:rsidP="00095A97">
      <w:pPr>
        <w:pStyle w:val="a5"/>
        <w:numPr>
          <w:ilvl w:val="0"/>
          <w:numId w:val="37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eastAsia="Calibri"/>
          <w:sz w:val="28"/>
          <w:szCs w:val="28"/>
        </w:rPr>
      </w:pPr>
      <w:r w:rsidRPr="00095A97">
        <w:rPr>
          <w:rFonts w:eastAsia="Calibri"/>
          <w:sz w:val="28"/>
          <w:szCs w:val="28"/>
        </w:rPr>
        <w:t xml:space="preserve">установка </w:t>
      </w:r>
      <w:r w:rsidR="00095A97" w:rsidRPr="00095A97">
        <w:rPr>
          <w:rFonts w:eastAsia="Calibri"/>
          <w:sz w:val="28"/>
          <w:szCs w:val="28"/>
        </w:rPr>
        <w:t>новых объектов благоустройства;</w:t>
      </w:r>
    </w:p>
    <w:p w:rsidR="00095A97" w:rsidRPr="00095A97" w:rsidRDefault="002E711B" w:rsidP="00095A97">
      <w:pPr>
        <w:pStyle w:val="a5"/>
        <w:numPr>
          <w:ilvl w:val="0"/>
          <w:numId w:val="37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eastAsia="Calibri"/>
          <w:sz w:val="28"/>
          <w:szCs w:val="28"/>
        </w:rPr>
      </w:pPr>
      <w:r w:rsidRPr="00095A97">
        <w:rPr>
          <w:rFonts w:eastAsia="Calibri"/>
          <w:sz w:val="28"/>
          <w:szCs w:val="28"/>
        </w:rPr>
        <w:t>реализация наказов избирателей депутатам Думы города Югорска в сфере благоустройства по результатам ежегодных выездных совещ</w:t>
      </w:r>
      <w:r w:rsidR="00095A97" w:rsidRPr="00095A97">
        <w:rPr>
          <w:rFonts w:eastAsia="Calibri"/>
          <w:sz w:val="28"/>
          <w:szCs w:val="28"/>
        </w:rPr>
        <w:t>аний по избирательным участкам;</w:t>
      </w:r>
    </w:p>
    <w:p w:rsidR="00095A97" w:rsidRPr="00095A97" w:rsidRDefault="002E711B" w:rsidP="00095A97">
      <w:pPr>
        <w:pStyle w:val="a5"/>
        <w:numPr>
          <w:ilvl w:val="0"/>
          <w:numId w:val="37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eastAsia="Calibri"/>
          <w:sz w:val="28"/>
          <w:szCs w:val="28"/>
        </w:rPr>
      </w:pPr>
      <w:r w:rsidRPr="00095A97">
        <w:rPr>
          <w:rFonts w:eastAsia="Calibri"/>
          <w:sz w:val="28"/>
          <w:szCs w:val="28"/>
        </w:rPr>
        <w:t xml:space="preserve">разработка проектно-сметной документации, </w:t>
      </w:r>
      <w:proofErr w:type="gramStart"/>
      <w:r w:rsidRPr="00095A97">
        <w:rPr>
          <w:rFonts w:eastAsia="Calibri"/>
          <w:sz w:val="28"/>
          <w:szCs w:val="28"/>
        </w:rPr>
        <w:t>дизайн-проектов</w:t>
      </w:r>
      <w:proofErr w:type="gramEnd"/>
      <w:r w:rsidRPr="00095A97">
        <w:rPr>
          <w:rFonts w:eastAsia="Calibri"/>
          <w:sz w:val="28"/>
          <w:szCs w:val="28"/>
        </w:rPr>
        <w:t>, проведение проверки достоверности сметной стоимости работ по благоустройству, технич</w:t>
      </w:r>
      <w:r w:rsidR="00095A97" w:rsidRPr="00095A97">
        <w:rPr>
          <w:rFonts w:eastAsia="Calibri"/>
          <w:sz w:val="28"/>
          <w:szCs w:val="28"/>
        </w:rPr>
        <w:t>еский надзор, авторский надзор;</w:t>
      </w:r>
    </w:p>
    <w:p w:rsidR="00095A97" w:rsidRPr="00095A97" w:rsidRDefault="002E711B" w:rsidP="00095A97">
      <w:pPr>
        <w:pStyle w:val="a5"/>
        <w:numPr>
          <w:ilvl w:val="0"/>
          <w:numId w:val="37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eastAsia="Calibri"/>
          <w:sz w:val="28"/>
          <w:szCs w:val="28"/>
        </w:rPr>
      </w:pPr>
      <w:r w:rsidRPr="00095A97">
        <w:rPr>
          <w:rFonts w:eastAsia="Calibri"/>
          <w:sz w:val="28"/>
          <w:szCs w:val="28"/>
        </w:rPr>
        <w:t xml:space="preserve">отсыпка и </w:t>
      </w:r>
      <w:proofErr w:type="spellStart"/>
      <w:r w:rsidRPr="00095A97">
        <w:rPr>
          <w:rFonts w:eastAsia="Calibri"/>
          <w:sz w:val="28"/>
          <w:szCs w:val="28"/>
        </w:rPr>
        <w:t>грейдирование</w:t>
      </w:r>
      <w:proofErr w:type="spellEnd"/>
      <w:r w:rsidRPr="00095A97">
        <w:rPr>
          <w:rFonts w:eastAsia="Calibri"/>
          <w:sz w:val="28"/>
          <w:szCs w:val="28"/>
        </w:rPr>
        <w:t xml:space="preserve"> земельных участков, предназначенных для строительства жилья;</w:t>
      </w:r>
    </w:p>
    <w:p w:rsidR="00095A97" w:rsidRPr="00095A97" w:rsidRDefault="002E711B" w:rsidP="00095A97">
      <w:pPr>
        <w:pStyle w:val="a5"/>
        <w:numPr>
          <w:ilvl w:val="0"/>
          <w:numId w:val="37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eastAsia="Calibri"/>
          <w:sz w:val="28"/>
          <w:szCs w:val="28"/>
        </w:rPr>
      </w:pPr>
      <w:r w:rsidRPr="00095A97">
        <w:rPr>
          <w:rFonts w:eastAsia="Calibri"/>
          <w:sz w:val="28"/>
          <w:szCs w:val="28"/>
        </w:rPr>
        <w:t>реализация инициативного проекта «</w:t>
      </w:r>
      <w:hyperlink r:id="rId9" w:history="1">
        <w:r w:rsidRPr="00095A97">
          <w:rPr>
            <w:rFonts w:eastAsia="Calibri"/>
            <w:sz w:val="28"/>
            <w:szCs w:val="28"/>
          </w:rPr>
          <w:t>Благоустройство территории общего пользования возле духовно-просветительского центра города Югорска</w:t>
        </w:r>
      </w:hyperlink>
      <w:r w:rsidR="00095A97" w:rsidRPr="00095A97">
        <w:rPr>
          <w:rFonts w:eastAsia="Calibri"/>
          <w:sz w:val="28"/>
          <w:szCs w:val="28"/>
        </w:rPr>
        <w:t>»;</w:t>
      </w:r>
    </w:p>
    <w:p w:rsidR="002E711B" w:rsidRPr="00095A97" w:rsidRDefault="002E711B" w:rsidP="00095A97">
      <w:pPr>
        <w:pStyle w:val="a5"/>
        <w:numPr>
          <w:ilvl w:val="0"/>
          <w:numId w:val="37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eastAsia="Calibri"/>
          <w:sz w:val="28"/>
          <w:szCs w:val="28"/>
        </w:rPr>
      </w:pPr>
      <w:r w:rsidRPr="00095A97">
        <w:rPr>
          <w:rFonts w:eastAsia="Calibri"/>
          <w:sz w:val="28"/>
          <w:szCs w:val="28"/>
        </w:rPr>
        <w:t>другие расходы</w:t>
      </w:r>
      <w:proofErr w:type="gramStart"/>
      <w:r w:rsidRPr="00095A97">
        <w:rPr>
          <w:rFonts w:eastAsia="Calibri"/>
          <w:sz w:val="28"/>
          <w:szCs w:val="28"/>
        </w:rPr>
        <w:t>.».</w:t>
      </w:r>
      <w:proofErr w:type="gramEnd"/>
    </w:p>
    <w:p w:rsidR="002E711B" w:rsidRPr="002E711B" w:rsidRDefault="002E711B" w:rsidP="002E711B">
      <w:pPr>
        <w:autoSpaceDE w:val="0"/>
        <w:autoSpaceDN w:val="0"/>
        <w:spacing w:after="0"/>
        <w:ind w:firstLine="709"/>
        <w:jc w:val="both"/>
        <w:rPr>
          <w:rFonts w:eastAsia="Calibri"/>
          <w:sz w:val="28"/>
          <w:szCs w:val="28"/>
        </w:rPr>
      </w:pPr>
      <w:r w:rsidRPr="002E711B">
        <w:rPr>
          <w:bCs/>
          <w:sz w:val="28"/>
          <w:szCs w:val="28"/>
          <w:lang w:eastAsia="ru-RU"/>
        </w:rPr>
        <w:t xml:space="preserve">1.3. Раздел 3 после абзаца двадцать седьмого дополнить абзацами следующего содержания: </w:t>
      </w:r>
    </w:p>
    <w:p w:rsidR="002E711B" w:rsidRPr="002E711B" w:rsidRDefault="002E711B" w:rsidP="002E711B">
      <w:pPr>
        <w:autoSpaceDE w:val="0"/>
        <w:autoSpaceDN w:val="0"/>
        <w:spacing w:after="0"/>
        <w:ind w:firstLine="709"/>
        <w:jc w:val="both"/>
        <w:rPr>
          <w:rFonts w:eastAsia="Calibri"/>
          <w:sz w:val="28"/>
          <w:szCs w:val="28"/>
        </w:rPr>
      </w:pPr>
      <w:r w:rsidRPr="002E711B">
        <w:rPr>
          <w:bCs/>
          <w:sz w:val="28"/>
          <w:szCs w:val="28"/>
          <w:lang w:eastAsia="ru-RU"/>
        </w:rPr>
        <w:t>«Р</w:t>
      </w:r>
      <w:r w:rsidRPr="002E711B">
        <w:rPr>
          <w:rFonts w:eastAsia="Calibri"/>
          <w:sz w:val="28"/>
          <w:szCs w:val="28"/>
        </w:rPr>
        <w:t>еализация инициативных проектов  осуществляется за счет средств бюджета автономного округа и местного бюджета, в соответствии                        с Порядком предоставления субсидии из бюджета Ханты-Мансийского автономного округа-Югры местным бюджетам на реализацию инициативных проектов, утвержденным постановлением Правительства Ханты-Мансийского автономного округа-Югры от 05.10.2018 № 355-п                     «О государственной программе Ханты-Мансийского автономного округа - Югры «Развитие гражданского общества».</w:t>
      </w:r>
    </w:p>
    <w:p w:rsidR="002E711B" w:rsidRPr="002E711B" w:rsidRDefault="002E711B" w:rsidP="002E711B">
      <w:pPr>
        <w:autoSpaceDE w:val="0"/>
        <w:autoSpaceDN w:val="0"/>
        <w:spacing w:after="0"/>
        <w:ind w:firstLine="709"/>
        <w:jc w:val="both"/>
        <w:rPr>
          <w:rFonts w:eastAsia="Calibri"/>
          <w:sz w:val="28"/>
          <w:szCs w:val="28"/>
        </w:rPr>
      </w:pPr>
      <w:r w:rsidRPr="002E711B">
        <w:rPr>
          <w:rFonts w:eastAsia="Calibri"/>
          <w:sz w:val="28"/>
          <w:szCs w:val="28"/>
        </w:rPr>
        <w:t xml:space="preserve">Субсидия из бюджета автономного округа предоставляется в целях </w:t>
      </w:r>
      <w:proofErr w:type="spellStart"/>
      <w:r w:rsidRPr="002E711B">
        <w:rPr>
          <w:rFonts w:eastAsia="Calibri"/>
          <w:sz w:val="28"/>
          <w:szCs w:val="28"/>
        </w:rPr>
        <w:t>софинансирования</w:t>
      </w:r>
      <w:proofErr w:type="spellEnd"/>
      <w:r w:rsidRPr="002E711B">
        <w:rPr>
          <w:rFonts w:eastAsia="Calibri"/>
          <w:sz w:val="28"/>
          <w:szCs w:val="28"/>
        </w:rPr>
        <w:t xml:space="preserve"> расходных обязательств на реализацию инициативных проектов, предусмотренных </w:t>
      </w:r>
      <w:hyperlink r:id="rId10" w:history="1">
        <w:r w:rsidRPr="002E711B">
          <w:rPr>
            <w:rFonts w:eastAsia="Calibri"/>
            <w:sz w:val="28"/>
            <w:szCs w:val="28"/>
          </w:rPr>
          <w:t>статьей 26.1</w:t>
        </w:r>
      </w:hyperlink>
      <w:r w:rsidRPr="002E711B">
        <w:rPr>
          <w:rFonts w:eastAsia="Calibri"/>
          <w:sz w:val="28"/>
          <w:szCs w:val="28"/>
        </w:rPr>
        <w:t xml:space="preserve"> Федерального закона от 06.10.2003 № 131-ФЗ «Об общих принципах организации местного самоуправления                  в Российской Федерации», ставших победителями в региональном конкурсе инициативных проектов. </w:t>
      </w:r>
    </w:p>
    <w:p w:rsidR="002E711B" w:rsidRPr="002E711B" w:rsidRDefault="002E711B" w:rsidP="002E711B">
      <w:pPr>
        <w:autoSpaceDE w:val="0"/>
        <w:autoSpaceDN w:val="0"/>
        <w:spacing w:after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2E711B">
        <w:rPr>
          <w:rFonts w:eastAsia="Calibri"/>
          <w:sz w:val="28"/>
          <w:szCs w:val="28"/>
        </w:rPr>
        <w:t xml:space="preserve">Субсидия предоставляется на основании соглашения, заключаемого между Департаментом общественных и внешних связей Ханты-Мансийского автономного округа-Югры и администрацией города Югорска по форме, установленной Департаментом финансов автономного округа, с учетом требований </w:t>
      </w:r>
      <w:hyperlink r:id="rId11" w:history="1">
        <w:r w:rsidRPr="002E711B">
          <w:rPr>
            <w:rFonts w:eastAsia="Calibri"/>
            <w:sz w:val="28"/>
            <w:szCs w:val="28"/>
          </w:rPr>
          <w:t>пункта 10</w:t>
        </w:r>
      </w:hyperlink>
      <w:r w:rsidRPr="002E711B">
        <w:rPr>
          <w:rFonts w:eastAsia="Calibri"/>
          <w:sz w:val="28"/>
          <w:szCs w:val="28"/>
        </w:rPr>
        <w:t xml:space="preserve"> Правил формирования, предоставления и распределения субсидий из бюджета Ханты-Мансийского автономного округа - Югры местным бюджетам, утвержденных постановлением Правительства автономного округа от 06.12.2019 № 475-п.</w:t>
      </w:r>
      <w:proofErr w:type="gramEnd"/>
    </w:p>
    <w:p w:rsidR="002E711B" w:rsidRPr="002E711B" w:rsidRDefault="002E711B" w:rsidP="002E711B">
      <w:pPr>
        <w:autoSpaceDE w:val="0"/>
        <w:autoSpaceDN w:val="0"/>
        <w:spacing w:after="0"/>
        <w:ind w:firstLine="709"/>
        <w:jc w:val="both"/>
        <w:rPr>
          <w:rFonts w:eastAsia="Calibri"/>
          <w:sz w:val="28"/>
          <w:szCs w:val="28"/>
        </w:rPr>
      </w:pPr>
      <w:r w:rsidRPr="002E711B">
        <w:rPr>
          <w:rFonts w:eastAsia="Calibri"/>
          <w:sz w:val="28"/>
          <w:szCs w:val="28"/>
        </w:rPr>
        <w:t>Реализация мероприятий проектов инициативного бюджетирования осуществляется в пределах текущего финансового года.</w:t>
      </w:r>
    </w:p>
    <w:p w:rsidR="002E711B" w:rsidRPr="002E711B" w:rsidRDefault="002E711B" w:rsidP="002E711B">
      <w:pPr>
        <w:spacing w:after="0"/>
        <w:ind w:firstLine="709"/>
        <w:jc w:val="both"/>
        <w:rPr>
          <w:rFonts w:eastAsia="Calibri"/>
          <w:sz w:val="28"/>
          <w:szCs w:val="28"/>
        </w:rPr>
      </w:pPr>
      <w:r w:rsidRPr="002E711B">
        <w:rPr>
          <w:rFonts w:eastAsia="Calibri"/>
          <w:sz w:val="28"/>
          <w:szCs w:val="28"/>
        </w:rPr>
        <w:lastRenderedPageBreak/>
        <w:t xml:space="preserve">Размер предоставляемой субсидии из бюджета автономного округа муниципальному образованию на реализацию инициативного проекта определяется отдельно по каждому инициативному проекту, ставшему победителем в конкурсе, исходя из оценки затрат на его реализацию,                     с учетом предельного уровня </w:t>
      </w:r>
      <w:proofErr w:type="spellStart"/>
      <w:r w:rsidRPr="002E711B">
        <w:rPr>
          <w:rFonts w:eastAsia="Calibri"/>
          <w:sz w:val="28"/>
          <w:szCs w:val="28"/>
        </w:rPr>
        <w:t>софинансирования</w:t>
      </w:r>
      <w:proofErr w:type="spellEnd"/>
      <w:r w:rsidRPr="002E711B">
        <w:rPr>
          <w:rFonts w:eastAsia="Calibri"/>
          <w:sz w:val="28"/>
          <w:szCs w:val="28"/>
        </w:rPr>
        <w:t xml:space="preserve"> расходного обязательства муниципального образования из бюджета автономного округа, но не более       10 000,00 тыс. рублей.</w:t>
      </w:r>
    </w:p>
    <w:p w:rsidR="002E711B" w:rsidRPr="002E711B" w:rsidRDefault="002E711B" w:rsidP="002E711B">
      <w:pPr>
        <w:spacing w:after="0"/>
        <w:ind w:firstLine="709"/>
        <w:jc w:val="both"/>
        <w:rPr>
          <w:rFonts w:eastAsia="Calibri"/>
          <w:sz w:val="28"/>
          <w:szCs w:val="28"/>
        </w:rPr>
      </w:pPr>
      <w:bookmarkStart w:id="1" w:name="sub_15007"/>
      <w:r w:rsidRPr="002E711B">
        <w:rPr>
          <w:rFonts w:eastAsia="Calibri"/>
          <w:sz w:val="28"/>
          <w:szCs w:val="28"/>
        </w:rPr>
        <w:t xml:space="preserve">Уровень </w:t>
      </w:r>
      <w:proofErr w:type="spellStart"/>
      <w:r w:rsidRPr="002E711B">
        <w:rPr>
          <w:rFonts w:eastAsia="Calibri"/>
          <w:sz w:val="28"/>
          <w:szCs w:val="28"/>
        </w:rPr>
        <w:t>софинансирования</w:t>
      </w:r>
      <w:proofErr w:type="spellEnd"/>
      <w:r w:rsidRPr="002E711B">
        <w:rPr>
          <w:rFonts w:eastAsia="Calibri"/>
          <w:sz w:val="28"/>
          <w:szCs w:val="28"/>
        </w:rPr>
        <w:t xml:space="preserve"> расходных обязательств муниципального образования на реализацию 1 инициативного проекта за счет средств бюджета автономного округа и средств местных бюджетов устанавливается                     с учетом уровня расчетной бюджетной обеспеченности:</w:t>
      </w:r>
    </w:p>
    <w:bookmarkEnd w:id="1"/>
    <w:p w:rsidR="002E711B" w:rsidRPr="002E711B" w:rsidRDefault="002E711B" w:rsidP="002E711B">
      <w:pPr>
        <w:spacing w:after="0"/>
        <w:ind w:firstLine="709"/>
        <w:jc w:val="both"/>
        <w:rPr>
          <w:rFonts w:eastAsia="Calibri"/>
          <w:sz w:val="28"/>
          <w:szCs w:val="28"/>
        </w:rPr>
      </w:pPr>
      <w:r w:rsidRPr="002E711B">
        <w:rPr>
          <w:rFonts w:eastAsia="Calibri"/>
          <w:sz w:val="28"/>
          <w:szCs w:val="28"/>
        </w:rPr>
        <w:t>при уровне расчетной бюджетной обеспеченности от 0,1 до 2 - за счет средств автономного округа - не более 70%, за счет средств местных бюджетов - не менее 30% (с учетом внесенных инициативных платежей)                 от стоимости инициативного проекта;</w:t>
      </w:r>
    </w:p>
    <w:p w:rsidR="002E711B" w:rsidRPr="002E711B" w:rsidRDefault="002E711B" w:rsidP="002E711B">
      <w:pPr>
        <w:spacing w:after="0"/>
        <w:ind w:firstLine="709"/>
        <w:jc w:val="both"/>
        <w:rPr>
          <w:rFonts w:eastAsia="Calibri"/>
          <w:sz w:val="28"/>
          <w:szCs w:val="28"/>
        </w:rPr>
      </w:pPr>
      <w:r w:rsidRPr="002E711B">
        <w:rPr>
          <w:rFonts w:eastAsia="Calibri"/>
          <w:sz w:val="28"/>
          <w:szCs w:val="28"/>
        </w:rPr>
        <w:t>при уровне расчетной бюджетной обеспеченности свыше 2 - за счет средств автономного округа - не более 65%, за счет средств местных бюджетов - не менее 35% (с учетом внесенных инициативных платежей)              от стоимости инициативного проекта</w:t>
      </w:r>
      <w:proofErr w:type="gramStart"/>
      <w:r w:rsidRPr="002E711B">
        <w:rPr>
          <w:rFonts w:eastAsia="Calibri"/>
          <w:sz w:val="28"/>
          <w:szCs w:val="28"/>
        </w:rPr>
        <w:t>.».</w:t>
      </w:r>
      <w:proofErr w:type="gramEnd"/>
    </w:p>
    <w:p w:rsidR="002E711B" w:rsidRPr="002E711B" w:rsidRDefault="002E711B" w:rsidP="002E711B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bCs/>
          <w:sz w:val="28"/>
          <w:szCs w:val="28"/>
          <w:lang w:eastAsia="ru-RU"/>
        </w:rPr>
      </w:pPr>
      <w:r w:rsidRPr="002E711B">
        <w:rPr>
          <w:bCs/>
          <w:sz w:val="28"/>
          <w:szCs w:val="28"/>
          <w:lang w:eastAsia="ru-RU"/>
        </w:rPr>
        <w:t>1.4.</w:t>
      </w:r>
      <w:r w:rsidRPr="002E711B">
        <w:rPr>
          <w:bCs/>
          <w:sz w:val="28"/>
          <w:szCs w:val="28"/>
          <w:lang w:eastAsia="ru-RU"/>
        </w:rPr>
        <w:tab/>
        <w:t xml:space="preserve"> Таблицы 1 - 3 изложить в новой редакции (приложение 1).</w:t>
      </w:r>
    </w:p>
    <w:p w:rsidR="002E711B" w:rsidRPr="002E711B" w:rsidRDefault="002E711B" w:rsidP="002E711B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bCs/>
          <w:sz w:val="28"/>
          <w:szCs w:val="28"/>
          <w:lang w:eastAsia="ru-RU"/>
        </w:rPr>
      </w:pPr>
      <w:r w:rsidRPr="002E711B">
        <w:rPr>
          <w:bCs/>
          <w:sz w:val="28"/>
          <w:szCs w:val="28"/>
          <w:lang w:eastAsia="ru-RU"/>
        </w:rPr>
        <w:t>1.5. Приложения 1, 3 изложить в новой редакции (приложение 2).</w:t>
      </w:r>
    </w:p>
    <w:p w:rsidR="002E711B" w:rsidRPr="002E711B" w:rsidRDefault="002E711B" w:rsidP="002E711B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bCs/>
          <w:sz w:val="28"/>
          <w:szCs w:val="28"/>
          <w:lang w:eastAsia="ru-RU"/>
        </w:rPr>
      </w:pPr>
      <w:r w:rsidRPr="002E711B">
        <w:rPr>
          <w:bCs/>
          <w:sz w:val="28"/>
          <w:szCs w:val="28"/>
          <w:lang w:eastAsia="ru-RU"/>
        </w:rPr>
        <w:t>1.6. Таблицу 1 приложения 4 изложить в новой редакции</w:t>
      </w:r>
      <w:r w:rsidR="00095A97">
        <w:rPr>
          <w:bCs/>
          <w:sz w:val="28"/>
          <w:szCs w:val="28"/>
          <w:lang w:eastAsia="ru-RU"/>
        </w:rPr>
        <w:t xml:space="preserve">           </w:t>
      </w:r>
      <w:r w:rsidRPr="002E711B">
        <w:rPr>
          <w:bCs/>
          <w:sz w:val="28"/>
          <w:szCs w:val="28"/>
          <w:lang w:eastAsia="ru-RU"/>
        </w:rPr>
        <w:t xml:space="preserve"> (приложение 3).</w:t>
      </w:r>
    </w:p>
    <w:p w:rsidR="002E711B" w:rsidRPr="002E711B" w:rsidRDefault="002E711B" w:rsidP="002E711B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bCs/>
          <w:color w:val="000000"/>
          <w:sz w:val="28"/>
          <w:szCs w:val="28"/>
          <w:lang w:eastAsia="ru-RU"/>
        </w:rPr>
      </w:pPr>
      <w:r w:rsidRPr="002E711B">
        <w:rPr>
          <w:bCs/>
          <w:sz w:val="28"/>
          <w:szCs w:val="28"/>
          <w:lang w:eastAsia="ru-RU"/>
        </w:rPr>
        <w:t xml:space="preserve">2. </w:t>
      </w:r>
      <w:r w:rsidRPr="002E711B">
        <w:rPr>
          <w:sz w:val="28"/>
          <w:szCs w:val="28"/>
          <w:lang w:eastAsia="ru-RU"/>
        </w:rPr>
        <w:t xml:space="preserve">Опубликовать постановление </w:t>
      </w:r>
      <w:r w:rsidRPr="002E711B">
        <w:rPr>
          <w:color w:val="000000"/>
          <w:sz w:val="28"/>
          <w:szCs w:val="28"/>
          <w:lang w:eastAsia="ru-RU"/>
        </w:rPr>
        <w:t>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2E711B" w:rsidRPr="002E711B" w:rsidRDefault="002E711B" w:rsidP="002E711B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bCs/>
          <w:color w:val="000000"/>
          <w:sz w:val="28"/>
          <w:szCs w:val="28"/>
          <w:lang w:eastAsia="ru-RU"/>
        </w:rPr>
      </w:pPr>
      <w:r w:rsidRPr="002E711B">
        <w:rPr>
          <w:bCs/>
          <w:color w:val="000000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опубликования.</w:t>
      </w:r>
    </w:p>
    <w:p w:rsidR="002E711B" w:rsidRPr="002E711B" w:rsidRDefault="002E711B" w:rsidP="002E711B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bCs/>
          <w:sz w:val="28"/>
          <w:szCs w:val="28"/>
          <w:lang w:eastAsia="ru-RU"/>
        </w:rPr>
      </w:pPr>
      <w:r w:rsidRPr="002E711B">
        <w:rPr>
          <w:bCs/>
          <w:sz w:val="28"/>
          <w:szCs w:val="28"/>
          <w:lang w:eastAsia="ru-RU"/>
        </w:rPr>
        <w:t>4.</w:t>
      </w:r>
      <w:r w:rsidRPr="002E711B">
        <w:rPr>
          <w:bCs/>
          <w:sz w:val="28"/>
          <w:szCs w:val="28"/>
          <w:lang w:eastAsia="ru-RU"/>
        </w:rPr>
        <w:tab/>
      </w:r>
      <w:proofErr w:type="gramStart"/>
      <w:r w:rsidRPr="002E711B">
        <w:rPr>
          <w:bCs/>
          <w:sz w:val="28"/>
          <w:szCs w:val="28"/>
          <w:lang w:eastAsia="ru-RU"/>
        </w:rPr>
        <w:t>Контроль за</w:t>
      </w:r>
      <w:proofErr w:type="gramEnd"/>
      <w:r w:rsidRPr="002E711B">
        <w:rPr>
          <w:bCs/>
          <w:sz w:val="28"/>
          <w:szCs w:val="28"/>
          <w:lang w:eastAsia="ru-RU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администрации города Югорска В.К. </w:t>
      </w:r>
      <w:proofErr w:type="spellStart"/>
      <w:r w:rsidRPr="002E711B">
        <w:rPr>
          <w:bCs/>
          <w:sz w:val="28"/>
          <w:szCs w:val="28"/>
          <w:lang w:eastAsia="ru-RU"/>
        </w:rPr>
        <w:t>Бандурина</w:t>
      </w:r>
      <w:proofErr w:type="spellEnd"/>
      <w:r w:rsidRPr="002E711B">
        <w:rPr>
          <w:bCs/>
          <w:sz w:val="28"/>
          <w:szCs w:val="28"/>
          <w:lang w:eastAsia="ru-RU"/>
        </w:rPr>
        <w:t>.</w:t>
      </w:r>
    </w:p>
    <w:p w:rsidR="002E711B" w:rsidRPr="002E711B" w:rsidRDefault="002E711B" w:rsidP="002E711B">
      <w:pPr>
        <w:autoSpaceDE w:val="0"/>
        <w:autoSpaceDN w:val="0"/>
        <w:adjustRightInd w:val="0"/>
        <w:spacing w:after="0"/>
        <w:ind w:firstLine="709"/>
        <w:jc w:val="both"/>
        <w:rPr>
          <w:bCs/>
          <w:sz w:val="28"/>
          <w:szCs w:val="28"/>
          <w:lang w:eastAsia="ru-RU"/>
        </w:rPr>
      </w:pPr>
    </w:p>
    <w:p w:rsidR="002E711B" w:rsidRDefault="002E711B" w:rsidP="002E711B">
      <w:pPr>
        <w:suppressAutoHyphens/>
        <w:spacing w:after="0"/>
        <w:ind w:firstLine="709"/>
        <w:jc w:val="both"/>
        <w:rPr>
          <w:sz w:val="28"/>
          <w:szCs w:val="28"/>
          <w:lang w:eastAsia="ar-SA"/>
        </w:rPr>
      </w:pPr>
    </w:p>
    <w:p w:rsidR="00095A97" w:rsidRDefault="00095A97" w:rsidP="002E711B">
      <w:pPr>
        <w:suppressAutoHyphens/>
        <w:spacing w:after="0"/>
        <w:ind w:firstLine="709"/>
        <w:jc w:val="both"/>
        <w:rPr>
          <w:sz w:val="28"/>
          <w:szCs w:val="28"/>
          <w:lang w:eastAsia="ar-SA"/>
        </w:rPr>
      </w:pPr>
    </w:p>
    <w:p w:rsidR="00095A97" w:rsidRPr="002E711B" w:rsidRDefault="00095A97" w:rsidP="002E711B">
      <w:pPr>
        <w:suppressAutoHyphens/>
        <w:spacing w:after="0"/>
        <w:ind w:firstLine="709"/>
        <w:jc w:val="both"/>
        <w:rPr>
          <w:sz w:val="28"/>
          <w:szCs w:val="28"/>
          <w:lang w:eastAsia="ar-SA"/>
        </w:rPr>
      </w:pPr>
    </w:p>
    <w:p w:rsidR="002E711B" w:rsidRPr="002E711B" w:rsidRDefault="002E711B" w:rsidP="002E711B">
      <w:pPr>
        <w:suppressAutoHyphens/>
        <w:spacing w:after="0"/>
        <w:jc w:val="both"/>
        <w:rPr>
          <w:b/>
          <w:sz w:val="28"/>
          <w:szCs w:val="28"/>
          <w:lang w:eastAsia="ar-SA"/>
        </w:rPr>
      </w:pPr>
      <w:r w:rsidRPr="002E711B">
        <w:rPr>
          <w:b/>
          <w:sz w:val="28"/>
          <w:szCs w:val="28"/>
          <w:lang w:eastAsia="ar-SA"/>
        </w:rPr>
        <w:t>Глава города Югорска                                                                А.В. Бородкин</w:t>
      </w:r>
    </w:p>
    <w:p w:rsidR="002E711B" w:rsidRDefault="002E711B">
      <w:pPr>
        <w:rPr>
          <w:b/>
          <w:sz w:val="28"/>
        </w:rPr>
      </w:pPr>
      <w:r>
        <w:rPr>
          <w:b/>
          <w:sz w:val="28"/>
        </w:rPr>
        <w:br w:type="page"/>
      </w:r>
    </w:p>
    <w:p w:rsidR="002E711B" w:rsidRDefault="002E711B" w:rsidP="00014253">
      <w:pPr>
        <w:spacing w:after="0"/>
        <w:jc w:val="right"/>
        <w:rPr>
          <w:b/>
          <w:sz w:val="28"/>
        </w:rPr>
        <w:sectPr w:rsidR="002E711B" w:rsidSect="00A634CA">
          <w:headerReference w:type="defaul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62434" w:rsidRPr="00014253" w:rsidRDefault="00014253" w:rsidP="00014253">
      <w:pPr>
        <w:spacing w:after="0"/>
        <w:jc w:val="right"/>
        <w:rPr>
          <w:b/>
          <w:sz w:val="28"/>
        </w:rPr>
      </w:pPr>
      <w:r w:rsidRPr="00014253">
        <w:rPr>
          <w:b/>
          <w:sz w:val="28"/>
        </w:rPr>
        <w:lastRenderedPageBreak/>
        <w:t>Приложение</w:t>
      </w:r>
      <w:r>
        <w:rPr>
          <w:b/>
          <w:sz w:val="28"/>
        </w:rPr>
        <w:t xml:space="preserve"> 1</w:t>
      </w:r>
    </w:p>
    <w:p w:rsidR="00014253" w:rsidRPr="00014253" w:rsidRDefault="00014253" w:rsidP="00014253">
      <w:pPr>
        <w:spacing w:after="0"/>
        <w:jc w:val="right"/>
        <w:rPr>
          <w:b/>
          <w:sz w:val="28"/>
        </w:rPr>
      </w:pPr>
      <w:r w:rsidRPr="00014253">
        <w:rPr>
          <w:b/>
          <w:sz w:val="28"/>
        </w:rPr>
        <w:t>к постановлению</w:t>
      </w:r>
    </w:p>
    <w:p w:rsidR="00014253" w:rsidRPr="00014253" w:rsidRDefault="00014253" w:rsidP="00014253">
      <w:pPr>
        <w:spacing w:after="0"/>
        <w:jc w:val="right"/>
        <w:rPr>
          <w:b/>
          <w:sz w:val="28"/>
        </w:rPr>
      </w:pPr>
      <w:r w:rsidRPr="00014253">
        <w:rPr>
          <w:b/>
          <w:sz w:val="28"/>
        </w:rPr>
        <w:t>администрации города Югорска</w:t>
      </w:r>
    </w:p>
    <w:p w:rsidR="00014253" w:rsidRDefault="00014253" w:rsidP="00014253">
      <w:pPr>
        <w:spacing w:after="0"/>
        <w:jc w:val="right"/>
        <w:rPr>
          <w:b/>
          <w:sz w:val="28"/>
        </w:rPr>
      </w:pPr>
      <w:r w:rsidRPr="00014253">
        <w:rPr>
          <w:b/>
          <w:sz w:val="28"/>
        </w:rPr>
        <w:t xml:space="preserve">от </w:t>
      </w:r>
      <w:r w:rsidR="00A634CA" w:rsidRPr="00A634CA">
        <w:rPr>
          <w:rFonts w:eastAsia="Calibri"/>
          <w:b/>
          <w:sz w:val="28"/>
          <w:szCs w:val="28"/>
        </w:rPr>
        <w:t>26 апреля 2021 года</w:t>
      </w:r>
      <w:r w:rsidRPr="00014253">
        <w:rPr>
          <w:b/>
          <w:sz w:val="28"/>
        </w:rPr>
        <w:t xml:space="preserve"> № </w:t>
      </w:r>
      <w:r w:rsidR="00A634CA">
        <w:rPr>
          <w:b/>
          <w:sz w:val="28"/>
        </w:rPr>
        <w:t>605-п</w:t>
      </w:r>
    </w:p>
    <w:p w:rsidR="00014253" w:rsidRDefault="00014253" w:rsidP="00014253">
      <w:pPr>
        <w:spacing w:after="0"/>
        <w:jc w:val="right"/>
        <w:rPr>
          <w:b/>
          <w:sz w:val="28"/>
        </w:rPr>
      </w:pPr>
    </w:p>
    <w:p w:rsidR="00014253" w:rsidRPr="004D79E4" w:rsidRDefault="00014253" w:rsidP="00014253">
      <w:pPr>
        <w:spacing w:after="0"/>
        <w:jc w:val="right"/>
        <w:rPr>
          <w:b/>
          <w:color w:val="000000"/>
          <w:sz w:val="28"/>
          <w:lang w:eastAsia="ru-RU"/>
        </w:rPr>
      </w:pPr>
      <w:r w:rsidRPr="004D79E4">
        <w:rPr>
          <w:b/>
          <w:color w:val="000000"/>
          <w:sz w:val="28"/>
          <w:lang w:eastAsia="ru-RU"/>
        </w:rPr>
        <w:t>Таблица 1</w:t>
      </w:r>
    </w:p>
    <w:p w:rsidR="00014253" w:rsidRPr="004D79E4" w:rsidRDefault="00014253" w:rsidP="00014253">
      <w:pPr>
        <w:spacing w:after="0"/>
        <w:jc w:val="right"/>
        <w:rPr>
          <w:b/>
          <w:color w:val="000000"/>
          <w:sz w:val="28"/>
          <w:lang w:eastAsia="ru-RU"/>
        </w:rPr>
      </w:pPr>
    </w:p>
    <w:p w:rsidR="00014253" w:rsidRPr="004D79E4" w:rsidRDefault="00014253" w:rsidP="00014253">
      <w:pPr>
        <w:spacing w:after="0"/>
        <w:jc w:val="center"/>
        <w:rPr>
          <w:b/>
          <w:color w:val="000000"/>
          <w:sz w:val="28"/>
          <w:szCs w:val="24"/>
          <w:lang w:eastAsia="ru-RU"/>
        </w:rPr>
      </w:pPr>
      <w:r w:rsidRPr="004D79E4">
        <w:rPr>
          <w:b/>
          <w:color w:val="000000"/>
          <w:sz w:val="28"/>
          <w:szCs w:val="24"/>
          <w:lang w:eastAsia="ru-RU"/>
        </w:rPr>
        <w:t>Целевые показатели муниципальной программы</w:t>
      </w:r>
    </w:p>
    <w:p w:rsidR="00014253" w:rsidRDefault="00014253" w:rsidP="00014253">
      <w:pPr>
        <w:spacing w:after="0"/>
        <w:jc w:val="center"/>
        <w:rPr>
          <w:b/>
          <w:sz w:val="3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74"/>
        <w:gridCol w:w="2234"/>
        <w:gridCol w:w="1041"/>
        <w:gridCol w:w="1470"/>
        <w:gridCol w:w="810"/>
        <w:gridCol w:w="810"/>
        <w:gridCol w:w="810"/>
        <w:gridCol w:w="810"/>
        <w:gridCol w:w="810"/>
        <w:gridCol w:w="810"/>
        <w:gridCol w:w="810"/>
        <w:gridCol w:w="3297"/>
      </w:tblGrid>
      <w:tr w:rsidR="00014253" w:rsidRPr="00014253" w:rsidTr="00014253">
        <w:trPr>
          <w:trHeight w:val="795"/>
          <w:tblHeader/>
        </w:trPr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№  показателя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 xml:space="preserve">Наименование целевых показателей 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191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Значение показателя по годам</w:t>
            </w: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014253" w:rsidRPr="00014253" w:rsidTr="00014253">
        <w:trPr>
          <w:trHeight w:val="463"/>
          <w:tblHeader/>
        </w:trPr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014253" w:rsidRPr="00014253" w:rsidTr="00014253">
        <w:trPr>
          <w:trHeight w:val="91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Количество рейсов для перевозки пассажиров на муниципальных маршрутах</w:t>
            </w:r>
            <w:proofErr w:type="gramStart"/>
            <w:r w:rsidRPr="00014253">
              <w:rPr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  <w:r w:rsidRPr="00014253">
              <w:rPr>
                <w:sz w:val="18"/>
                <w:szCs w:val="18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24 082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24 082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24 082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24 082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24 082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24 082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24 082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24 082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24 082</w:t>
            </w:r>
          </w:p>
        </w:tc>
      </w:tr>
      <w:tr w:rsidR="00014253" w:rsidRPr="00014253" w:rsidTr="00014253">
        <w:trPr>
          <w:trHeight w:val="1464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Объемы ввода в эксплуатацию после строительства и реконструкции автомобильных дорог общего пользования местного значения</w:t>
            </w:r>
            <w:proofErr w:type="gramStart"/>
            <w:r w:rsidRPr="00014253">
              <w:rPr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0,8</w:t>
            </w:r>
          </w:p>
        </w:tc>
      </w:tr>
      <w:tr w:rsidR="00014253" w:rsidRPr="00014253" w:rsidTr="00014253">
        <w:trPr>
          <w:trHeight w:val="106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Протяженность автомобильных дорог, на которых выполнен капитальный ремонт и ремонт автомобильных дорог</w:t>
            </w:r>
            <w:proofErr w:type="gramStart"/>
            <w:r w:rsidRPr="00014253">
              <w:rPr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7,631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7,58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0,305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1,69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2,06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16,366</w:t>
            </w:r>
          </w:p>
        </w:tc>
      </w:tr>
      <w:tr w:rsidR="00014253" w:rsidRPr="00014253" w:rsidTr="00014253">
        <w:trPr>
          <w:trHeight w:val="117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Поддержание автомобильных дорог общего пользования местного значения в соответствии нормативным требованиям</w:t>
            </w:r>
            <w:proofErr w:type="gramStart"/>
            <w:r w:rsidRPr="00014253">
              <w:rPr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100</w:t>
            </w:r>
          </w:p>
        </w:tc>
      </w:tr>
      <w:tr w:rsidR="00014253" w:rsidRPr="00014253" w:rsidTr="00014253">
        <w:trPr>
          <w:trHeight w:val="76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vertAlign w:val="superscript"/>
                <w:lang w:eastAsia="ru-RU"/>
              </w:rPr>
              <w:t xml:space="preserve"> </w:t>
            </w:r>
            <w:r w:rsidRPr="00014253">
              <w:rPr>
                <w:color w:val="000000"/>
                <w:sz w:val="18"/>
                <w:szCs w:val="18"/>
                <w:lang w:eastAsia="ru-RU"/>
              </w:rPr>
              <w:t>Общее количество дорожно-транспортных происшествий</w:t>
            </w:r>
            <w:proofErr w:type="gramStart"/>
            <w:r w:rsidRPr="00014253">
              <w:rPr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  <w:r w:rsidRPr="0001425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</w:tr>
      <w:tr w:rsidR="00014253" w:rsidRPr="00014253" w:rsidTr="00014253">
        <w:trPr>
          <w:trHeight w:val="60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Количество дорожно-транспортных происшествий с пострадавшими</w:t>
            </w:r>
            <w:proofErr w:type="gramStart"/>
            <w:r w:rsidRPr="00014253">
              <w:rPr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014253" w:rsidRPr="00014253" w:rsidTr="00014253">
        <w:trPr>
          <w:trHeight w:val="94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Количество дорожно-транспортных происшествий с пострадавшими с участием несовершеннолетних</w:t>
            </w:r>
            <w:proofErr w:type="gramStart"/>
            <w:r w:rsidRPr="00014253">
              <w:rPr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  <w:r w:rsidRPr="00014253">
              <w:rPr>
                <w:color w:val="000000"/>
                <w:sz w:val="18"/>
                <w:szCs w:val="18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014253" w:rsidRPr="00014253" w:rsidTr="00014253">
        <w:trPr>
          <w:trHeight w:val="69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Число погибших в дорожно-транспортных происшествиях</w:t>
            </w:r>
            <w:proofErr w:type="gramStart"/>
            <w:r w:rsidRPr="00014253">
              <w:rPr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014253" w:rsidRPr="00014253" w:rsidTr="00014253">
        <w:trPr>
          <w:trHeight w:val="67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Число детей, погибших в дорожно-транспортных происшествиях</w:t>
            </w:r>
            <w:proofErr w:type="gramStart"/>
            <w:r w:rsidRPr="00014253">
              <w:rPr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014253" w:rsidRPr="00014253" w:rsidTr="00014253">
        <w:trPr>
          <w:trHeight w:val="61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Число пострадавших в дорожно-транспортных происшествиях</w:t>
            </w:r>
            <w:proofErr w:type="gramStart"/>
            <w:r w:rsidRPr="00014253">
              <w:rPr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  <w:r w:rsidRPr="0001425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014253" w:rsidRPr="00014253" w:rsidTr="00014253">
        <w:trPr>
          <w:trHeight w:val="87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Число детей, пострадавших в дорожно-транспортных происшествиях</w:t>
            </w:r>
            <w:proofErr w:type="gramStart"/>
            <w:r w:rsidRPr="00014253">
              <w:rPr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014253" w:rsidRPr="00014253" w:rsidTr="00014253">
        <w:trPr>
          <w:trHeight w:val="114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Доля учащихся (воспитанников), задействованных в мероприятиях по профилактике дорожно-транспортных происшествий</w:t>
            </w:r>
            <w:proofErr w:type="gramStart"/>
            <w:r w:rsidRPr="00014253">
              <w:rPr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  <w:r w:rsidRPr="0001425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014253" w:rsidRPr="00014253" w:rsidTr="00014253">
        <w:trPr>
          <w:trHeight w:val="900"/>
        </w:trPr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14253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Количество и площадь дворовых территорий, обеспеченных минимальным уровнем благоустройства*</w:t>
            </w:r>
            <w:r w:rsidRPr="00014253">
              <w:rPr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131</w:t>
            </w:r>
          </w:p>
        </w:tc>
      </w:tr>
      <w:tr w:rsidR="00014253" w:rsidRPr="00014253" w:rsidTr="00014253">
        <w:trPr>
          <w:trHeight w:val="537"/>
        </w:trPr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014253">
              <w:rPr>
                <w:sz w:val="18"/>
                <w:szCs w:val="18"/>
                <w:lang w:eastAsia="ru-RU"/>
              </w:rPr>
              <w:t>кв.м</w:t>
            </w:r>
            <w:proofErr w:type="spellEnd"/>
            <w:r w:rsidRPr="00014253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703 271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708 266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710 764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714 832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714 832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714 832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716 408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720 100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802 950</w:t>
            </w:r>
          </w:p>
        </w:tc>
      </w:tr>
      <w:tr w:rsidR="00014253" w:rsidRPr="00014253" w:rsidTr="00014253">
        <w:trPr>
          <w:trHeight w:val="556"/>
        </w:trPr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Количество и площадь благоустроенных муниципальных территорий общего пользования*</w:t>
            </w:r>
            <w:r w:rsidRPr="00014253">
              <w:rPr>
                <w:sz w:val="18"/>
                <w:szCs w:val="18"/>
                <w:vertAlign w:val="superscript"/>
                <w:lang w:eastAsia="ru-RU"/>
              </w:rPr>
              <w:t>3</w:t>
            </w:r>
            <w:r w:rsidRPr="00014253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16</w:t>
            </w:r>
          </w:p>
        </w:tc>
      </w:tr>
      <w:tr w:rsidR="00014253" w:rsidRPr="00014253" w:rsidTr="00014253">
        <w:trPr>
          <w:trHeight w:val="330"/>
        </w:trPr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014253">
              <w:rPr>
                <w:sz w:val="18"/>
                <w:szCs w:val="18"/>
                <w:lang w:eastAsia="ru-RU"/>
              </w:rPr>
              <w:t>кв.м</w:t>
            </w:r>
            <w:proofErr w:type="spellEnd"/>
            <w:r w:rsidRPr="00014253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152 174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152 174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154 813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154 813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154 813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154 813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165 041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170 041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381 313</w:t>
            </w:r>
          </w:p>
        </w:tc>
      </w:tr>
      <w:tr w:rsidR="00014253" w:rsidRPr="00014253" w:rsidTr="00014253">
        <w:trPr>
          <w:trHeight w:val="165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городе Югорске*</w:t>
            </w:r>
            <w:r w:rsidRPr="00014253">
              <w:rPr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30</w:t>
            </w:r>
          </w:p>
        </w:tc>
      </w:tr>
      <w:tr w:rsidR="00014253" w:rsidRPr="00014253" w:rsidTr="00014253">
        <w:trPr>
          <w:trHeight w:val="111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 xml:space="preserve">Доля содержания и текущего ремонта  объектов благоустройства и городского хозяйства от общего их количества             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100</w:t>
            </w:r>
          </w:p>
        </w:tc>
      </w:tr>
      <w:tr w:rsidR="00014253" w:rsidRPr="00014253" w:rsidTr="00014253">
        <w:trPr>
          <w:trHeight w:val="184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Количество отловленных безнадзорных и бродячих животных, позволяющее предупредить и ликвидировать болезни животных и защиту населения  от болезней, общих для человека и животных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014253" w:rsidRDefault="00014253" w:rsidP="00014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4253">
              <w:rPr>
                <w:sz w:val="18"/>
                <w:szCs w:val="18"/>
                <w:lang w:eastAsia="ru-RU"/>
              </w:rPr>
              <w:t>3155</w:t>
            </w:r>
          </w:p>
        </w:tc>
      </w:tr>
    </w:tbl>
    <w:p w:rsidR="00014253" w:rsidRDefault="00014253" w:rsidP="00014253">
      <w:pPr>
        <w:spacing w:after="0"/>
        <w:jc w:val="center"/>
        <w:rPr>
          <w:b/>
          <w:sz w:val="28"/>
        </w:rPr>
      </w:pPr>
    </w:p>
    <w:p w:rsidR="00014253" w:rsidRDefault="00014253">
      <w:pPr>
        <w:rPr>
          <w:b/>
          <w:sz w:val="28"/>
        </w:rPr>
      </w:pPr>
      <w:r>
        <w:rPr>
          <w:b/>
          <w:sz w:val="28"/>
        </w:rPr>
        <w:br w:type="page"/>
      </w:r>
    </w:p>
    <w:p w:rsidR="00014253" w:rsidRPr="004D79E4" w:rsidRDefault="00014253" w:rsidP="00014253">
      <w:pPr>
        <w:spacing w:after="0"/>
        <w:jc w:val="right"/>
        <w:rPr>
          <w:b/>
          <w:sz w:val="28"/>
          <w:szCs w:val="24"/>
          <w:lang w:eastAsia="ru-RU"/>
        </w:rPr>
      </w:pPr>
      <w:r w:rsidRPr="004D79E4">
        <w:rPr>
          <w:b/>
          <w:sz w:val="28"/>
          <w:szCs w:val="24"/>
          <w:lang w:eastAsia="ru-RU"/>
        </w:rPr>
        <w:lastRenderedPageBreak/>
        <w:t>Таблица 2</w:t>
      </w:r>
    </w:p>
    <w:p w:rsidR="00014253" w:rsidRPr="004D79E4" w:rsidRDefault="00014253" w:rsidP="00014253">
      <w:pPr>
        <w:spacing w:after="0"/>
        <w:jc w:val="right"/>
        <w:rPr>
          <w:b/>
          <w:sz w:val="32"/>
        </w:rPr>
      </w:pPr>
    </w:p>
    <w:p w:rsidR="00014253" w:rsidRPr="004D79E4" w:rsidRDefault="00014253" w:rsidP="00014253">
      <w:pPr>
        <w:spacing w:after="0"/>
        <w:jc w:val="center"/>
        <w:rPr>
          <w:b/>
          <w:sz w:val="28"/>
          <w:szCs w:val="24"/>
          <w:lang w:eastAsia="ru-RU"/>
        </w:rPr>
      </w:pPr>
      <w:r w:rsidRPr="004D79E4">
        <w:rPr>
          <w:b/>
          <w:sz w:val="28"/>
          <w:szCs w:val="24"/>
          <w:lang w:eastAsia="ru-RU"/>
        </w:rPr>
        <w:t>Распределение финансовых ресурсов муниципальной программы</w:t>
      </w:r>
    </w:p>
    <w:p w:rsidR="00014253" w:rsidRPr="00014253" w:rsidRDefault="00014253" w:rsidP="00014253">
      <w:pPr>
        <w:spacing w:after="0"/>
        <w:jc w:val="center"/>
        <w:rPr>
          <w:b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64"/>
        <w:gridCol w:w="1283"/>
        <w:gridCol w:w="2040"/>
        <w:gridCol w:w="1493"/>
        <w:gridCol w:w="1428"/>
        <w:gridCol w:w="896"/>
        <w:gridCol w:w="65"/>
        <w:gridCol w:w="772"/>
        <w:gridCol w:w="798"/>
        <w:gridCol w:w="890"/>
        <w:gridCol w:w="811"/>
        <w:gridCol w:w="837"/>
        <w:gridCol w:w="852"/>
        <w:gridCol w:w="902"/>
        <w:gridCol w:w="955"/>
      </w:tblGrid>
      <w:tr w:rsidR="00014253" w:rsidRPr="00813B37" w:rsidTr="00014253">
        <w:trPr>
          <w:trHeight w:val="867"/>
          <w:tblHeader/>
        </w:trPr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Номер строки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Номер основного мероприятия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Источники финансирования</w:t>
            </w:r>
          </w:p>
        </w:tc>
        <w:tc>
          <w:tcPr>
            <w:tcW w:w="263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Финансовые затраты на реализацию (тыс. рублей)</w:t>
            </w:r>
          </w:p>
        </w:tc>
      </w:tr>
      <w:tr w:rsidR="00014253" w:rsidRPr="00813B37" w:rsidTr="00014253">
        <w:trPr>
          <w:trHeight w:val="375"/>
          <w:tblHeader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23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в том числе по годам:</w:t>
            </w:r>
          </w:p>
        </w:tc>
      </w:tr>
      <w:tr w:rsidR="00014253" w:rsidRPr="00813B37" w:rsidTr="00014253">
        <w:trPr>
          <w:trHeight w:val="615"/>
          <w:tblHeader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2019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2020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2021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2022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2023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2024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2025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2026-2030</w:t>
            </w:r>
          </w:p>
        </w:tc>
      </w:tr>
      <w:tr w:rsidR="00014253" w:rsidRPr="00813B37" w:rsidTr="00014253">
        <w:trPr>
          <w:trHeight w:val="330"/>
          <w:tblHeader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А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13</w:t>
            </w:r>
          </w:p>
        </w:tc>
      </w:tr>
      <w:tr w:rsidR="00014253" w:rsidRPr="00813B37" w:rsidTr="00014253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74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Подпрограмма 1 «Развитие сети автомобильных дорог и транспорта»</w:t>
            </w:r>
          </w:p>
        </w:tc>
      </w:tr>
      <w:tr w:rsidR="00014253" w:rsidRPr="00813B37" w:rsidTr="00014253">
        <w:trPr>
          <w:trHeight w:val="571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1.1</w:t>
            </w:r>
          </w:p>
        </w:tc>
        <w:tc>
          <w:tcPr>
            <w:tcW w:w="69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Оказание услуг по  осуществлению пассажирских перевозок по маршрутам регулярного сообщения (1)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ДЖКиСК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157 984,3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13 853,5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12 870,0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7 260,8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13 000,0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13 000,0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14 000,0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14 000,0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70 000,0</w:t>
            </w:r>
          </w:p>
        </w:tc>
      </w:tr>
      <w:tr w:rsidR="00014253" w:rsidRPr="00813B37" w:rsidTr="00014253">
        <w:trPr>
          <w:trHeight w:val="348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федеральный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84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бюджет автономного округа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538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местный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157 984,3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13 853,5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12 870,0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7 260,8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13 000,0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13 000,0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14 000,0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14 000,0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70 000,0</w:t>
            </w:r>
          </w:p>
        </w:tc>
      </w:tr>
      <w:tr w:rsidR="00014253" w:rsidRPr="00813B37" w:rsidTr="00014253">
        <w:trPr>
          <w:trHeight w:val="58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иные источники финансирования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4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1.2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Выполнение мероприятий по разработке программ, нормативных документов в сфере дорожной деятельности (2-11)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ДЖКиСК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7 239,2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5 739,2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1 500,0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федеральный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бюджет автономного округа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41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местный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7 239,2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5 739,2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1 500,0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6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иные источники финансирования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4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lastRenderedPageBreak/>
              <w:t>12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1.3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Выполнение работ по строительству (реконструкции), капитальному ремонту и ремонту автомобильных дорог общего пользования местного значения  (2,3)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ДЖКиСК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322 699,5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103 152,3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15 105,0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42 909,9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48 506,6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43 025,7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10 000,0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10 000,0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50 000,0</w:t>
            </w:r>
          </w:p>
        </w:tc>
      </w:tr>
      <w:tr w:rsidR="00014253" w:rsidRPr="00813B37" w:rsidTr="00014253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федеральный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бюджет автономного округа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99 198,4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92 193,4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7 005,0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местный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223 501,1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10 958,9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8 100,0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42 909,9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48 506,6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43 025,7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10 000,0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10 000,0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50 000,0</w:t>
            </w:r>
          </w:p>
        </w:tc>
      </w:tr>
      <w:tr w:rsidR="00014253" w:rsidRPr="00813B37" w:rsidTr="00014253">
        <w:trPr>
          <w:trHeight w:val="6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иные источники финансирования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4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ДМСиГ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1 822,0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1 822,0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1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федеральный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1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бюджет автономного округа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1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местный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1 822,0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1 822,0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6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иные источники финансирования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1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Итого по мероприятию 1.3.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324 521,5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103 152,3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16 927,0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42 909,9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48 506,6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43 025,7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10 000,0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10 000,0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50 000,0</w:t>
            </w:r>
          </w:p>
        </w:tc>
      </w:tr>
      <w:tr w:rsidR="00014253" w:rsidRPr="00813B37" w:rsidTr="00014253">
        <w:trPr>
          <w:trHeight w:val="31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федеральный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1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бюджет автономного округа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99 198,4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92 193,4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7 005,0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1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местный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225 323,1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10 958,9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9 922,0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42 909,9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48 506,6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43 025,7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10 000,0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10 000,0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50 000,0</w:t>
            </w:r>
          </w:p>
        </w:tc>
      </w:tr>
      <w:tr w:rsidR="00014253" w:rsidRPr="00813B37" w:rsidTr="00014253">
        <w:trPr>
          <w:trHeight w:val="61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lastRenderedPageBreak/>
              <w:t>26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иные источники финансирования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4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1.4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Текущее содержание городских дорог  (4)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ДЖКиСК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95" w:right="-24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1 308 495,9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93 944,8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111 488,9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118 062,2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81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105 000,0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110 000,0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110 000,0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110 000,0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550 000,0</w:t>
            </w:r>
          </w:p>
        </w:tc>
      </w:tr>
      <w:tr w:rsidR="00014253" w:rsidRPr="00813B37" w:rsidTr="00014253">
        <w:trPr>
          <w:trHeight w:val="37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федеральный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67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бюджет автономного округа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7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местный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67" w:right="-52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1 308 495,9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93 944,8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64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111 488,9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118 062,2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81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105 000,0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110 000,0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110 000,0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110 000,0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550 000,0</w:t>
            </w:r>
          </w:p>
        </w:tc>
      </w:tr>
      <w:tr w:rsidR="00014253" w:rsidRPr="00813B37" w:rsidTr="00014253">
        <w:trPr>
          <w:trHeight w:val="6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иные источники финансирования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12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Итого по подпрограмме 1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109" w:right="-80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1 798 240,9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210 950,6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64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141 285,9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173 972,1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67" w:right="-37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166 506,6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166 025,7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135 500,0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134 000,0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670 000,0</w:t>
            </w:r>
          </w:p>
        </w:tc>
      </w:tr>
      <w:tr w:rsidR="00014253" w:rsidRPr="00813B37" w:rsidTr="00014253">
        <w:trPr>
          <w:trHeight w:val="339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федеральный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39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бюджет автономного округа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99 198,4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92 193,4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7 005,0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72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местный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67" w:right="-38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1 699 042,5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118 757,2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64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134 280,9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173 972,1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81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166 506,6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166 025,7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135 500,0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134 000,0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670 000,0</w:t>
            </w:r>
          </w:p>
        </w:tc>
      </w:tr>
      <w:tr w:rsidR="00014253" w:rsidRPr="00813B37" w:rsidTr="00014253">
        <w:trPr>
          <w:trHeight w:val="552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иные источники финансирования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84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474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Подпрограмма 2. «Формирование законопослушного поведения участников дорожного движения»</w:t>
            </w:r>
          </w:p>
        </w:tc>
      </w:tr>
      <w:tr w:rsidR="00014253" w:rsidRPr="00813B37" w:rsidTr="00014253">
        <w:trPr>
          <w:trHeight w:val="31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2.1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Реализация мероприятий, направленных на формирование законопослушного </w:t>
            </w: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lastRenderedPageBreak/>
              <w:t>поведения участников дорожного движения  (5-12)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lastRenderedPageBreak/>
              <w:t>ОГОиЧС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210,0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30,0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30,0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150,0</w:t>
            </w:r>
          </w:p>
        </w:tc>
      </w:tr>
      <w:tr w:rsidR="00014253" w:rsidRPr="00813B37" w:rsidTr="00014253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федеральный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бюджет автономного </w:t>
            </w: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lastRenderedPageBreak/>
              <w:t>округа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lastRenderedPageBreak/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lastRenderedPageBreak/>
              <w:t>41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местный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210,0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150,0</w:t>
            </w:r>
          </w:p>
        </w:tc>
      </w:tr>
      <w:tr w:rsidR="00014253" w:rsidRPr="00813B37" w:rsidTr="00014253">
        <w:trPr>
          <w:trHeight w:val="6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иные источники финансирования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276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Итого  по подпрограмме 2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ОГОиЧС</w:t>
            </w:r>
            <w:proofErr w:type="spellEnd"/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210,0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30,0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30,0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150,0</w:t>
            </w:r>
          </w:p>
        </w:tc>
      </w:tr>
      <w:tr w:rsidR="00014253" w:rsidRPr="00813B37" w:rsidTr="00014253">
        <w:trPr>
          <w:trHeight w:val="33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федеральный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3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бюджет автономного округа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3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местный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210,0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150,0</w:t>
            </w:r>
          </w:p>
        </w:tc>
      </w:tr>
      <w:tr w:rsidR="00014253" w:rsidRPr="00813B37" w:rsidTr="00014253">
        <w:trPr>
          <w:trHeight w:val="6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иные источники финансирования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276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474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Подпрограмма 3. «Формирование комфортной городской среды»</w:t>
            </w:r>
          </w:p>
        </w:tc>
      </w:tr>
      <w:tr w:rsidR="00014253" w:rsidRPr="00813B37" w:rsidTr="00014253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3.1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Выполнение работ по благоустройству (13-15) 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ДЖКиСК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59 297,2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9 496,6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104" w:right="-64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15 159,5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20 395,1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3 746,0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1 500,0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1 500,0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7 500,0</w:t>
            </w:r>
          </w:p>
        </w:tc>
      </w:tr>
      <w:tr w:rsidR="00014253" w:rsidRPr="00813B37" w:rsidTr="00014253">
        <w:trPr>
          <w:trHeight w:val="34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федеральный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4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бюджет автономного округа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4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местный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84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59 297,2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81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9 496,6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15 159,5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20 395,1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3 746,0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1 500,0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1 500,0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7 500,0</w:t>
            </w:r>
          </w:p>
        </w:tc>
      </w:tr>
      <w:tr w:rsidR="00014253" w:rsidRPr="00813B37" w:rsidTr="00014253">
        <w:trPr>
          <w:trHeight w:val="6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иные источники финансирования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4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УСП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1 000,0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500,0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500,0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4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федеральный </w:t>
            </w: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lastRenderedPageBreak/>
              <w:t>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lastRenderedPageBreak/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</w:t>
            </w:r>
          </w:p>
        </w:tc>
      </w:tr>
      <w:tr w:rsidR="00014253" w:rsidRPr="00813B37" w:rsidTr="00014253">
        <w:trPr>
          <w:trHeight w:val="34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lastRenderedPageBreak/>
              <w:t>56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бюджет автономного округа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500,0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500,0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</w:t>
            </w:r>
          </w:p>
        </w:tc>
      </w:tr>
      <w:tr w:rsidR="00014253" w:rsidRPr="00813B37" w:rsidTr="00014253">
        <w:trPr>
          <w:trHeight w:val="34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местный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500,0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500,0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</w:t>
            </w:r>
          </w:p>
        </w:tc>
      </w:tr>
      <w:tr w:rsidR="00014253" w:rsidRPr="00813B37" w:rsidTr="00014253">
        <w:trPr>
          <w:trHeight w:val="52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иные источники финансирования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</w:t>
            </w:r>
          </w:p>
        </w:tc>
      </w:tr>
      <w:tr w:rsidR="00014253" w:rsidRPr="00813B37" w:rsidTr="00014253">
        <w:trPr>
          <w:trHeight w:val="34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Итого по мероприятию 3.1. 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84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60 297,2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81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9 996,6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90" w:right="-64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15 659,5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20 395,1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3 746,0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1 500,0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1 500,0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7 500,0</w:t>
            </w:r>
          </w:p>
        </w:tc>
      </w:tr>
      <w:tr w:rsidR="00014253" w:rsidRPr="00813B37" w:rsidTr="00014253">
        <w:trPr>
          <w:trHeight w:val="34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федеральный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4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61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бюджет автономного округа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500,0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500,0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4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62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местный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126" w:right="-79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59 797,2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53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9 496,6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90" w:right="-5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15 659,5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20 395,1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3 746,0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1 500,0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1 500,0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7 500,0</w:t>
            </w:r>
          </w:p>
        </w:tc>
      </w:tr>
      <w:tr w:rsidR="00014253" w:rsidRPr="00813B37" w:rsidTr="00014253">
        <w:trPr>
          <w:trHeight w:val="57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63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иные источники финансирования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276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3.2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Санитарный отлов безнадзорных и бродячих  животных, деятельность по обращению с животными без владельцев (17)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ДЖКиСК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40 125,9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2 163,8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2 682,3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16 912,2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2 162,3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2 205,3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2 000,0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2 000,0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10 000,0</w:t>
            </w:r>
          </w:p>
        </w:tc>
      </w:tr>
      <w:tr w:rsidR="00014253" w:rsidRPr="00813B37" w:rsidTr="00014253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65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федеральный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66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бюджет автономного округа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9 432,8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732,3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right="-64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2 220,7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2 112,2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2 162,3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2 205,3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67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местный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56" w:right="-51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30 693,1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1 431,5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461,6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14 800,0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2 000,0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2 000,0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10 000,0</w:t>
            </w:r>
          </w:p>
        </w:tc>
      </w:tr>
      <w:tr w:rsidR="00014253" w:rsidRPr="00813B37" w:rsidTr="00014253">
        <w:trPr>
          <w:trHeight w:val="64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68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иные источники финансирования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276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69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УБУиО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316,5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63,1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63,2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63,4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63,4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63,4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28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lastRenderedPageBreak/>
              <w:t>70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федеральный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28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71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бюджет автономного округа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316,5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63,1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63,2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63,4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63,4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63,4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7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местный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69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73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иные источники финансирования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4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Итого по мероприятию 3.2.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70" w:right="-51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40 442,4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53" w:right="-28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2 226,9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2 745,5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16 975,6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2 225,7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2 268,7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2 000,0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2 000,0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10 000,0</w:t>
            </w:r>
          </w:p>
        </w:tc>
      </w:tr>
      <w:tr w:rsidR="00014253" w:rsidRPr="00813B37" w:rsidTr="00014253">
        <w:trPr>
          <w:trHeight w:val="34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федеральный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4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76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бюджет автономного округа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9 749,3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795,4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right="-5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2 283,9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2 175,6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2 225,7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2 268,7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4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77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местный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84" w:right="-51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30 693,1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53" w:right="-84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1 431,5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461,6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14 800,0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2 000,0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2 000,0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10 000,0</w:t>
            </w:r>
          </w:p>
        </w:tc>
      </w:tr>
      <w:tr w:rsidR="00014253" w:rsidRPr="00813B37" w:rsidTr="00014253">
        <w:trPr>
          <w:trHeight w:val="64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78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иные источники финансирования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276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79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3.3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Информирование населения о благоустройстве (15)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ДЖКиСК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210,0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30,0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30,0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150,0</w:t>
            </w:r>
          </w:p>
        </w:tc>
      </w:tr>
      <w:tr w:rsidR="00014253" w:rsidRPr="00813B37" w:rsidTr="00014253">
        <w:trPr>
          <w:trHeight w:val="31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федеральный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1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81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бюджет автономного округа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1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82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местный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210,0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150,0</w:t>
            </w:r>
          </w:p>
        </w:tc>
      </w:tr>
      <w:tr w:rsidR="00014253" w:rsidRPr="00813B37" w:rsidTr="00014253">
        <w:trPr>
          <w:trHeight w:val="67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83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иные источники финансирования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276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lastRenderedPageBreak/>
              <w:t>84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3.4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Демонтаж информационных конструкций (16)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ДМСиГ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400,0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50,0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50,0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50,0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250,0</w:t>
            </w:r>
          </w:p>
        </w:tc>
      </w:tr>
      <w:tr w:rsidR="00014253" w:rsidRPr="00813B37" w:rsidTr="00014253">
        <w:trPr>
          <w:trHeight w:val="33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85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федеральный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3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86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бюджет автономного округа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3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87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местный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400,0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50,0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50,0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50,0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250,0</w:t>
            </w:r>
          </w:p>
        </w:tc>
      </w:tr>
      <w:tr w:rsidR="00014253" w:rsidRPr="00813B37" w:rsidTr="00014253">
        <w:trPr>
          <w:trHeight w:val="69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88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иные источники финансирования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276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89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3.5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Содержание и текущий ремонт объектов благоустройства  (16)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ДЖКиСК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3072BB" w:rsidRDefault="00014253" w:rsidP="00014253">
            <w:pPr>
              <w:spacing w:after="0" w:line="240" w:lineRule="auto"/>
              <w:ind w:left="-70" w:right="-51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3072B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962 611,4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81" w:right="-84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82 233,7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76" w:right="-64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80 306,2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82 071,5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79 000,0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79 000,0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80 000,0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80 000,0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400 000,0</w:t>
            </w:r>
          </w:p>
        </w:tc>
      </w:tr>
      <w:tr w:rsidR="00014253" w:rsidRPr="00813B37" w:rsidTr="00014253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федеральный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91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бюджет автономного округа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42" w:right="-107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11 064,7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53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5 960,0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48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1 395,9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3 708,8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92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местный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112" w:right="-79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951 546,7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109" w:right="-42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76 273,7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118" w:right="-64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78 910,3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78 362,7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79 000,0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79 000,0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80 000,0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80 000,0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400 000,0</w:t>
            </w:r>
          </w:p>
        </w:tc>
      </w:tr>
      <w:tr w:rsidR="00014253" w:rsidRPr="00813B37" w:rsidTr="00014253">
        <w:trPr>
          <w:trHeight w:val="67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иные источники финансирования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276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94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ДМСиГ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84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33 522,8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4 152,8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76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3 170,0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2 620,0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2 620,0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2 620,0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2 620,0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2 620,0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13 100,0</w:t>
            </w:r>
          </w:p>
        </w:tc>
      </w:tr>
      <w:tr w:rsidR="00014253" w:rsidRPr="00813B37" w:rsidTr="00014253">
        <w:trPr>
          <w:trHeight w:val="34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95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федеральный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4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96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бюджет автономного округа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4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97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местный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84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33 522,8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4 152,8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34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3 170,0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2 620,0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2 620,0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2 620,0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2 620,0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2 620,0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13 100,0</w:t>
            </w:r>
          </w:p>
        </w:tc>
      </w:tr>
      <w:tr w:rsidR="00014253" w:rsidRPr="00813B37" w:rsidTr="00014253">
        <w:trPr>
          <w:trHeight w:val="67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lastRenderedPageBreak/>
              <w:t>98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иные источники финансирования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276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99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УСП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6 606,0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1 321,2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90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1 321,2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1 321,2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1 321,2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1 321,2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федеральный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101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бюджет автономного округа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6 606,0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95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1 321,2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76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1 321,2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1 321,2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1 321,2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1 321,2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276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102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местный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72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103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иные источники финансирования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47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104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УБУиО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170,0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34,0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34,0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34,0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34,0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34,0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федеральный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106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бюджет автономного округа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170,0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34,0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34,0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34,0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34,0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34,0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46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местный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75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108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иные источники финансирования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42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109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Итого по мероприятию 3.5.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7C5086" w:rsidRDefault="00014253" w:rsidP="00014253">
            <w:pPr>
              <w:spacing w:after="0" w:line="240" w:lineRule="auto"/>
              <w:ind w:left="-112" w:right="-9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7C508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1 002 910,2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87 741,7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84 831,4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86 046,7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82 975,2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82 975,2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82 620,0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82 620,0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413 100,0</w:t>
            </w:r>
          </w:p>
        </w:tc>
      </w:tr>
      <w:tr w:rsidR="00014253" w:rsidRPr="00813B37" w:rsidTr="00014253">
        <w:trPr>
          <w:trHeight w:val="34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110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федеральный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4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111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бюджет автономного </w:t>
            </w: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lastRenderedPageBreak/>
              <w:t>округа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lastRenderedPageBreak/>
              <w:t>17 840,7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7 315,2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2 751,1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5 064,0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1 355,2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1 355,2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486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lastRenderedPageBreak/>
              <w:t>112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местный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985 069,5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80 426,5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82 080,3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80 982,7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81 620,0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81 620,0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82 620,0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82 620,0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413 100,0</w:t>
            </w:r>
          </w:p>
        </w:tc>
      </w:tr>
      <w:tr w:rsidR="00014253" w:rsidRPr="00813B37" w:rsidTr="00014253">
        <w:trPr>
          <w:trHeight w:val="6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113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иные источники финансирования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1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114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3.6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Участие в реализации регионального проекта «Формирование комфортной городской среды»   (13-15)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ДЖКиСК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119 206,7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54 733,9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13 980,8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24 817,4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11 937,3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11 937,3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1 800,0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3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115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федеральный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32 352,9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17 124,6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3 293,8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4 020,1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3 957,2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3 957,2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3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116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бюджет автономного округа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63 758,2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29 152,7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5 151,8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17 074,7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6 189,5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6 189,5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3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117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местный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23 095,6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8 456,6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5 535,2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3 722,6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1 790,6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1 790,6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1 800,0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6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118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иные источники финансирования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276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119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Итого  по подпрограмме 3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95" w:right="-52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1 223 466,5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154 699,1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64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117 217,2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148 284,8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97 138,2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100 927,2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88 000,0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86 200,0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431 000,0</w:t>
            </w:r>
          </w:p>
        </w:tc>
      </w:tr>
      <w:tr w:rsidR="00014253" w:rsidRPr="00813B37" w:rsidTr="00014253">
        <w:trPr>
          <w:trHeight w:val="339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120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федеральный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32 352,9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17 124,6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3 293,8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4 020,1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3 957,2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3 957,2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121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бюджет автономного округа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91 848,2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37 763,3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10 186,8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24 314,3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9 770,4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9 813,4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12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122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местный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67" w:right="-8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1 099 265,4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99 811,2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5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103 736,6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119 950,4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83 410,6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87 156,6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88 000,0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86 200,0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431 000,0</w:t>
            </w:r>
          </w:p>
        </w:tc>
      </w:tr>
      <w:tr w:rsidR="00014253" w:rsidRPr="00813B37" w:rsidTr="00014253">
        <w:trPr>
          <w:trHeight w:val="588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123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иные источники финансирования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276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124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9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ВСЕГО ПО МУНИЦИПАЛЬНОЙ </w:t>
            </w: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lastRenderedPageBreak/>
              <w:t>ПРОГРАММЕ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lastRenderedPageBreak/>
              <w:t>Х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67" w:right="-38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3 021 917,4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365 649,7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258 503,1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322 256,9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81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263 644,8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266 952,9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223 530,0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220 230,0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56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1 101 150,0</w:t>
            </w:r>
          </w:p>
        </w:tc>
      </w:tr>
      <w:tr w:rsidR="00014253" w:rsidRPr="00813B37" w:rsidTr="00014253">
        <w:trPr>
          <w:trHeight w:val="45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lastRenderedPageBreak/>
              <w:t>125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федеральный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32 352,9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17 124,6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3 293,8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4 020,1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3 957,2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3 957,2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64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lastRenderedPageBreak/>
              <w:t>126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бюджет автономного округа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191 046,6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129 956,7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17 191,8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24 314,3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9 770,4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9 813,4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1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127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местный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81" w:right="-38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2 798 517,9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218 568,4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238 017,5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293 922,5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67" w:right="-37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249 917,2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253 182,3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223 530,0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220 230,0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42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1 101 150,0</w:t>
            </w:r>
          </w:p>
        </w:tc>
      </w:tr>
      <w:tr w:rsidR="00014253" w:rsidRPr="00813B37" w:rsidTr="00014253">
        <w:trPr>
          <w:trHeight w:val="64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128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иные источники финансирования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276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129</w:t>
            </w:r>
          </w:p>
        </w:tc>
        <w:tc>
          <w:tcPr>
            <w:tcW w:w="269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</w:tr>
      <w:tr w:rsidR="00014253" w:rsidRPr="00813B37" w:rsidTr="00014253">
        <w:trPr>
          <w:trHeight w:val="276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130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66 594,4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29 404,8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2 100,0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9 185,9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21 336,7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4 567,0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4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131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федеральный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63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132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бюджет автономного округа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26 947,6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26 947,6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1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133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местный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39 646,8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2 457,2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2 100,0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9 185,9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21 336,7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4 567,0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63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134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иные источники финансирования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3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135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Прочие расходы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53" w:right="-66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2 955 323,0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336 244,9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256 403,1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313 071,0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67" w:right="-51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242 308,1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262 385,9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223 530,0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220 230,0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84" w:right="-60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1 101 150,0</w:t>
            </w:r>
          </w:p>
        </w:tc>
      </w:tr>
      <w:tr w:rsidR="00014253" w:rsidRPr="00813B37" w:rsidTr="00014253">
        <w:trPr>
          <w:trHeight w:val="33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136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федеральный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32 352,9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17 124,6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3 293,8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4 020,1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3 957,2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3 957,2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72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137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бюджет автономного округа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164</w:t>
            </w: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 099,0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103 009,1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17 191,8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24 314,3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9 770,4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9 813,4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3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138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местный бюджет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81" w:right="-52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2 758 871,</w:t>
            </w: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216 111,2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5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235 917,5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284 736,6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67" w:right="-51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228 580,5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248 615,3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223 530,0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220 230,0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70" w:right="-74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1 101 150,0</w:t>
            </w:r>
          </w:p>
        </w:tc>
      </w:tr>
      <w:tr w:rsidR="00014253" w:rsidRPr="00813B37" w:rsidTr="00014253">
        <w:trPr>
          <w:trHeight w:val="6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lastRenderedPageBreak/>
              <w:t>139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иные источники финансирования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276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140</w:t>
            </w:r>
          </w:p>
        </w:tc>
        <w:tc>
          <w:tcPr>
            <w:tcW w:w="269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</w:tr>
      <w:tr w:rsidR="00014253" w:rsidRPr="00813B37" w:rsidTr="00014253">
        <w:trPr>
          <w:trHeight w:val="52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141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Ответственный исполнитель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ДЖКиСК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95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2 977 870,1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359 578,6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251 592,7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318 168,3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53" w:right="-37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259 606,2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262 914,3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220 830,0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217 530,0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56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1 087 650,0</w:t>
            </w:r>
          </w:p>
        </w:tc>
      </w:tr>
      <w:tr w:rsidR="00014253" w:rsidRPr="00813B37" w:rsidTr="00014253">
        <w:trPr>
          <w:trHeight w:val="43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142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федеральный бюджет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32 352,9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17 124,6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3 293,8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4 020,1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3 957,2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3 957,2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43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143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бюджет автономного округа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183 454,1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81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128 038,4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15 773,4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22 895,7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8 351,8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8 394,8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43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144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местный бюджет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81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2 762 063,1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81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214 415,6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232 525,5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291 252,5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95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247 297,2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250 562,3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220 830,0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217 530,0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ind w:left="-56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1 087 650,0</w:t>
            </w:r>
          </w:p>
        </w:tc>
      </w:tr>
      <w:tr w:rsidR="00014253" w:rsidRPr="00813B37" w:rsidTr="00014253">
        <w:trPr>
          <w:trHeight w:val="61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145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иные источники финансирования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46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146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Соисполнитель 1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ДМСиГ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35 744,8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4 152,8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4 992,0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2 670,0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2 620,0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2 620,0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2 670,0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2 670,0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13 350,0</w:t>
            </w:r>
          </w:p>
        </w:tc>
      </w:tr>
      <w:tr w:rsidR="00014253" w:rsidRPr="00813B37" w:rsidTr="00014253">
        <w:trPr>
          <w:trHeight w:val="33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147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федеральный бюджет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3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148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бюджет автономного округа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276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149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местный бюджет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35 744,8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4 152,8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4 992,0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2 670,0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2 620,0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2 620,0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2 670,0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2 670,0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13 350,0</w:t>
            </w:r>
          </w:p>
        </w:tc>
      </w:tr>
      <w:tr w:rsidR="00014253" w:rsidRPr="00813B37" w:rsidTr="00014253">
        <w:trPr>
          <w:trHeight w:val="61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иные источники финансирования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276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151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Соисполнитель 2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ОГОиЧС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210,0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30,0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30,0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150,0</w:t>
            </w:r>
          </w:p>
        </w:tc>
      </w:tr>
      <w:tr w:rsidR="00014253" w:rsidRPr="00813B37" w:rsidTr="00014253">
        <w:trPr>
          <w:trHeight w:val="40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152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федеральный бюджет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40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lastRenderedPageBreak/>
              <w:t>153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бюджет автономного округа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276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154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местный бюджет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210,0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30,0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150,0</w:t>
            </w:r>
          </w:p>
        </w:tc>
      </w:tr>
      <w:tr w:rsidR="00014253" w:rsidRPr="00813B37" w:rsidTr="00014253">
        <w:trPr>
          <w:trHeight w:val="6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155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иные источники финансирования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276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156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Соисполнитель 3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УБУиО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486,5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97,1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97,2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97,4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97,4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97,4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3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157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федеральный бюджет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3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158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бюджет автономного округа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486,5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97,1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97,2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97,4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97,4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97,4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1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159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местный бюджет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63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160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иные источники финансирования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276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161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Соисполнитель 4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УСП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7 606,0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1 821,2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1 821,2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1 321,2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1 321,2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1 321,2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162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федеральный бюджет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163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бюджет автономного округа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7 106,0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1 821,2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1 321,2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1 321,2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1 321,2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1 321,2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31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164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местный бюджет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500,0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500,0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  <w:tr w:rsidR="00014253" w:rsidRPr="00813B37" w:rsidTr="00014253">
        <w:trPr>
          <w:trHeight w:val="6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165</w:t>
            </w:r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иные источники финансирования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53" w:rsidRPr="00813B37" w:rsidRDefault="00014253" w:rsidP="00014253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813B37">
              <w:rPr>
                <w:rFonts w:ascii="Times New Roman" w:hAnsi="Times New Roman"/>
                <w:sz w:val="17"/>
                <w:szCs w:val="17"/>
                <w:lang w:eastAsia="ru-RU"/>
              </w:rPr>
              <w:t>0,0</w:t>
            </w:r>
          </w:p>
        </w:tc>
      </w:tr>
    </w:tbl>
    <w:p w:rsidR="00014253" w:rsidRDefault="00014253" w:rsidP="00014253">
      <w:pPr>
        <w:spacing w:after="0"/>
        <w:jc w:val="center"/>
        <w:rPr>
          <w:b/>
          <w:sz w:val="28"/>
        </w:rPr>
      </w:pPr>
    </w:p>
    <w:p w:rsidR="00014253" w:rsidRDefault="00014253">
      <w:pPr>
        <w:rPr>
          <w:b/>
          <w:sz w:val="28"/>
        </w:rPr>
      </w:pPr>
      <w:r>
        <w:rPr>
          <w:b/>
          <w:sz w:val="28"/>
        </w:rPr>
        <w:br w:type="page"/>
      </w:r>
    </w:p>
    <w:p w:rsidR="00014253" w:rsidRPr="004D79E4" w:rsidRDefault="002E711B" w:rsidP="002E711B">
      <w:pPr>
        <w:spacing w:after="0"/>
        <w:jc w:val="right"/>
        <w:rPr>
          <w:b/>
          <w:color w:val="000000"/>
          <w:sz w:val="28"/>
          <w:szCs w:val="24"/>
          <w:lang w:eastAsia="ru-RU"/>
        </w:rPr>
      </w:pPr>
      <w:r w:rsidRPr="004D79E4">
        <w:rPr>
          <w:b/>
          <w:color w:val="000000"/>
          <w:sz w:val="28"/>
          <w:szCs w:val="24"/>
          <w:lang w:eastAsia="ru-RU"/>
        </w:rPr>
        <w:lastRenderedPageBreak/>
        <w:t>Таблица 3</w:t>
      </w:r>
    </w:p>
    <w:p w:rsidR="002E711B" w:rsidRPr="004D79E4" w:rsidRDefault="002E711B" w:rsidP="002E711B">
      <w:pPr>
        <w:spacing w:after="0"/>
        <w:jc w:val="right"/>
        <w:rPr>
          <w:b/>
          <w:color w:val="000000"/>
          <w:sz w:val="28"/>
          <w:szCs w:val="24"/>
          <w:lang w:eastAsia="ru-RU"/>
        </w:rPr>
      </w:pPr>
    </w:p>
    <w:p w:rsidR="002E711B" w:rsidRPr="004D79E4" w:rsidRDefault="002E711B" w:rsidP="002E711B">
      <w:pPr>
        <w:spacing w:after="0"/>
        <w:jc w:val="center"/>
        <w:rPr>
          <w:b/>
          <w:color w:val="000000"/>
          <w:sz w:val="28"/>
          <w:szCs w:val="24"/>
          <w:lang w:eastAsia="ru-RU"/>
        </w:rPr>
      </w:pPr>
      <w:r w:rsidRPr="004D79E4">
        <w:rPr>
          <w:b/>
          <w:color w:val="000000"/>
          <w:sz w:val="28"/>
          <w:szCs w:val="24"/>
          <w:lang w:eastAsia="ru-RU"/>
        </w:rPr>
        <w:t xml:space="preserve">Мероприятия, реализуемые на принципах проектного управления, </w:t>
      </w:r>
      <w:r w:rsidRPr="004D79E4">
        <w:rPr>
          <w:b/>
          <w:color w:val="000000"/>
          <w:sz w:val="28"/>
          <w:szCs w:val="24"/>
          <w:lang w:eastAsia="ru-RU"/>
        </w:rPr>
        <w:br/>
      </w:r>
      <w:proofErr w:type="gramStart"/>
      <w:r w:rsidRPr="004D79E4">
        <w:rPr>
          <w:b/>
          <w:color w:val="000000"/>
          <w:sz w:val="28"/>
          <w:szCs w:val="24"/>
          <w:lang w:eastAsia="ru-RU"/>
        </w:rPr>
        <w:t>направленные</w:t>
      </w:r>
      <w:proofErr w:type="gramEnd"/>
      <w:r w:rsidRPr="004D79E4">
        <w:rPr>
          <w:b/>
          <w:color w:val="000000"/>
          <w:sz w:val="28"/>
          <w:szCs w:val="24"/>
          <w:lang w:eastAsia="ru-RU"/>
        </w:rPr>
        <w:t xml:space="preserve"> в том числе на исполнение национальных и федеральных проектов (программ) Российской Федерации</w:t>
      </w:r>
    </w:p>
    <w:p w:rsidR="002E711B" w:rsidRPr="002E711B" w:rsidRDefault="002E711B" w:rsidP="002E711B">
      <w:pPr>
        <w:spacing w:after="0"/>
        <w:jc w:val="center"/>
        <w:rPr>
          <w:b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9"/>
        <w:gridCol w:w="1340"/>
        <w:gridCol w:w="1456"/>
        <w:gridCol w:w="1214"/>
        <w:gridCol w:w="1741"/>
        <w:gridCol w:w="1092"/>
        <w:gridCol w:w="1560"/>
        <w:gridCol w:w="937"/>
        <w:gridCol w:w="846"/>
        <w:gridCol w:w="846"/>
        <w:gridCol w:w="846"/>
        <w:gridCol w:w="846"/>
        <w:gridCol w:w="846"/>
        <w:gridCol w:w="757"/>
      </w:tblGrid>
      <w:tr w:rsidR="002E711B" w:rsidRPr="002E711B" w:rsidTr="002E711B">
        <w:trPr>
          <w:trHeight w:val="420"/>
          <w:tblHeader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2E711B"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2E711B">
              <w:rPr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Наименование проекта или мероприятия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Номер мероприятия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Цели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0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Параметры финансового  обеспечения, тыс. руб.</w:t>
            </w:r>
          </w:p>
        </w:tc>
      </w:tr>
      <w:tr w:rsidR="002E711B" w:rsidRPr="002E711B" w:rsidTr="002E711B">
        <w:trPr>
          <w:trHeight w:val="360"/>
          <w:tblHeader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6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в том числе по годам</w:t>
            </w:r>
          </w:p>
        </w:tc>
      </w:tr>
      <w:tr w:rsidR="002E711B" w:rsidRPr="002E711B" w:rsidTr="002E711B">
        <w:trPr>
          <w:trHeight w:val="465"/>
          <w:tblHeader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</w:tr>
      <w:tr w:rsidR="002E711B" w:rsidRPr="002E711B" w:rsidTr="002E711B">
        <w:trPr>
          <w:trHeight w:val="276"/>
          <w:tblHeader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2E711B" w:rsidRPr="002E711B" w:rsidTr="002E711B">
        <w:trPr>
          <w:trHeight w:val="276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Раздел I. Портфели проектов, основанные на национальных и федеральных проектах Российской Федерации</w:t>
            </w:r>
          </w:p>
        </w:tc>
      </w:tr>
      <w:tr w:rsidR="002E711B" w:rsidRPr="002E711B" w:rsidTr="002E711B">
        <w:trPr>
          <w:trHeight w:val="629"/>
        </w:trPr>
        <w:tc>
          <w:tcPr>
            <w:tcW w:w="1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Портфель проектов «Жилье и городская среда»</w:t>
            </w: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Региональный проект «Формирование комфортной городской среды» (№ 13,14,15)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5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E711B">
              <w:rPr>
                <w:color w:val="000000"/>
                <w:sz w:val="18"/>
                <w:szCs w:val="18"/>
                <w:lang w:eastAsia="ru-RU"/>
              </w:rPr>
              <w:t xml:space="preserve">Кардинальное повышение комфортности городской среды, повышение индекса качества городской среды на 30 процентов, сокращение в соответствии с этим индексом количества городов с неблагоприятной средой в два раза, а также создание механизма прямого участия граждан в формировании комфортной городской среды, увеличение доли граждан, принимающих участие в решении вопросов развития </w:t>
            </w:r>
            <w:r w:rsidRPr="002E711B">
              <w:rPr>
                <w:color w:val="000000"/>
                <w:sz w:val="18"/>
                <w:szCs w:val="18"/>
                <w:lang w:eastAsia="ru-RU"/>
              </w:rPr>
              <w:lastRenderedPageBreak/>
              <w:t>городской среды, до 30 процентов</w:t>
            </w:r>
            <w:proofErr w:type="gramEnd"/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lastRenderedPageBreak/>
              <w:t>2019-2024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b/>
                <w:bCs/>
                <w:color w:val="000000"/>
                <w:sz w:val="18"/>
                <w:szCs w:val="18"/>
                <w:lang w:eastAsia="ru-RU"/>
              </w:rPr>
              <w:t>119 206,7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b/>
                <w:bCs/>
                <w:color w:val="000000"/>
                <w:sz w:val="18"/>
                <w:szCs w:val="18"/>
                <w:lang w:eastAsia="ru-RU"/>
              </w:rPr>
              <w:t>54 733,9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E711B">
              <w:rPr>
                <w:b/>
                <w:bCs/>
                <w:sz w:val="18"/>
                <w:szCs w:val="18"/>
                <w:lang w:eastAsia="ru-RU"/>
              </w:rPr>
              <w:t>13 980,8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E711B">
              <w:rPr>
                <w:b/>
                <w:bCs/>
                <w:sz w:val="18"/>
                <w:szCs w:val="18"/>
                <w:lang w:eastAsia="ru-RU"/>
              </w:rPr>
              <w:t>24 817,4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E711B">
              <w:rPr>
                <w:b/>
                <w:bCs/>
                <w:sz w:val="18"/>
                <w:szCs w:val="18"/>
                <w:lang w:eastAsia="ru-RU"/>
              </w:rPr>
              <w:t>11 937,3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E711B">
              <w:rPr>
                <w:b/>
                <w:bCs/>
                <w:sz w:val="18"/>
                <w:szCs w:val="18"/>
                <w:lang w:eastAsia="ru-RU"/>
              </w:rPr>
              <w:t>11 937,3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b/>
                <w:bCs/>
                <w:color w:val="000000"/>
                <w:sz w:val="18"/>
                <w:szCs w:val="18"/>
                <w:lang w:eastAsia="ru-RU"/>
              </w:rPr>
              <w:t>1 800,0</w:t>
            </w:r>
          </w:p>
        </w:tc>
      </w:tr>
      <w:tr w:rsidR="002E711B" w:rsidRPr="002E711B" w:rsidTr="002E711B">
        <w:trPr>
          <w:trHeight w:val="615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32 352,9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3 293,8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4 020,1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right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711B" w:rsidRPr="002E711B" w:rsidTr="002E711B">
        <w:trPr>
          <w:trHeight w:val="615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63 758,2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29 152,7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5 151,8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17 074,7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6 189,5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right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6 189,5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711B" w:rsidRPr="002E711B" w:rsidTr="002E711B">
        <w:trPr>
          <w:trHeight w:val="615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23 095,6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8 456,6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5 535,2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3 722,6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1 790,6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1 790,6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1 800,0</w:t>
            </w:r>
          </w:p>
        </w:tc>
      </w:tr>
      <w:tr w:rsidR="002E711B" w:rsidRPr="002E711B" w:rsidTr="002E711B">
        <w:trPr>
          <w:trHeight w:val="75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711B" w:rsidRPr="002E711B" w:rsidTr="002E711B">
        <w:trPr>
          <w:trHeight w:val="276"/>
        </w:trPr>
        <w:tc>
          <w:tcPr>
            <w:tcW w:w="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31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Итого по портфелю проектов «Жилье и городская среда»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b/>
                <w:bCs/>
                <w:color w:val="000000"/>
                <w:sz w:val="18"/>
                <w:szCs w:val="18"/>
                <w:lang w:eastAsia="ru-RU"/>
              </w:rPr>
              <w:t>119 206,7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b/>
                <w:bCs/>
                <w:color w:val="000000"/>
                <w:sz w:val="18"/>
                <w:szCs w:val="18"/>
                <w:lang w:eastAsia="ru-RU"/>
              </w:rPr>
              <w:t>54 733,9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b/>
                <w:bCs/>
                <w:color w:val="000000"/>
                <w:sz w:val="18"/>
                <w:szCs w:val="18"/>
                <w:lang w:eastAsia="ru-RU"/>
              </w:rPr>
              <w:t>13 980,8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E711B">
              <w:rPr>
                <w:b/>
                <w:bCs/>
                <w:sz w:val="18"/>
                <w:szCs w:val="18"/>
                <w:lang w:eastAsia="ru-RU"/>
              </w:rPr>
              <w:t>24 817,4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E711B">
              <w:rPr>
                <w:b/>
                <w:bCs/>
                <w:sz w:val="18"/>
                <w:szCs w:val="18"/>
                <w:lang w:eastAsia="ru-RU"/>
              </w:rPr>
              <w:t>11 937,3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E711B">
              <w:rPr>
                <w:b/>
                <w:bCs/>
                <w:sz w:val="18"/>
                <w:szCs w:val="18"/>
                <w:lang w:eastAsia="ru-RU"/>
              </w:rPr>
              <w:t>11 937,3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b/>
                <w:bCs/>
                <w:color w:val="000000"/>
                <w:sz w:val="18"/>
                <w:szCs w:val="18"/>
                <w:lang w:eastAsia="ru-RU"/>
              </w:rPr>
              <w:t>1 800,0</w:t>
            </w:r>
          </w:p>
        </w:tc>
      </w:tr>
      <w:tr w:rsidR="002E711B" w:rsidRPr="002E711B" w:rsidTr="002E711B">
        <w:trPr>
          <w:trHeight w:val="276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b/>
                <w:bCs/>
                <w:color w:val="000000"/>
                <w:sz w:val="18"/>
                <w:szCs w:val="18"/>
                <w:lang w:eastAsia="ru-RU"/>
              </w:rPr>
              <w:t>32 352,9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3 293,8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4 020,1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711B" w:rsidRPr="002E711B" w:rsidTr="002E711B">
        <w:trPr>
          <w:trHeight w:val="276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b/>
                <w:bCs/>
                <w:color w:val="000000"/>
                <w:sz w:val="18"/>
                <w:szCs w:val="18"/>
                <w:lang w:eastAsia="ru-RU"/>
              </w:rPr>
              <w:t>63 758,2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29 152,7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5 151,8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17 074,7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6 189,5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6 189,5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711B" w:rsidRPr="002E711B" w:rsidTr="002E711B">
        <w:trPr>
          <w:trHeight w:val="276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b/>
                <w:bCs/>
                <w:color w:val="000000"/>
                <w:sz w:val="18"/>
                <w:szCs w:val="18"/>
                <w:lang w:eastAsia="ru-RU"/>
              </w:rPr>
              <w:t>23 095,6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8 456,6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5 535,2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3 722,6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1 790,6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1 790,6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1 800,0</w:t>
            </w:r>
          </w:p>
        </w:tc>
      </w:tr>
      <w:tr w:rsidR="002E711B" w:rsidRPr="002E711B" w:rsidTr="002E711B">
        <w:trPr>
          <w:trHeight w:val="552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711B" w:rsidRPr="002E711B" w:rsidTr="002E711B">
        <w:trPr>
          <w:trHeight w:val="276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 xml:space="preserve">Разделы II, III, IV не заполняются в связи с </w:t>
            </w:r>
            <w:proofErr w:type="spellStart"/>
            <w:r w:rsidRPr="002E711B">
              <w:rPr>
                <w:color w:val="000000"/>
                <w:sz w:val="18"/>
                <w:szCs w:val="18"/>
                <w:lang w:eastAsia="ru-RU"/>
              </w:rPr>
              <w:t>отсутсвием</w:t>
            </w:r>
            <w:proofErr w:type="spellEnd"/>
            <w:r w:rsidRPr="002E711B">
              <w:rPr>
                <w:color w:val="000000"/>
                <w:sz w:val="18"/>
                <w:szCs w:val="18"/>
                <w:lang w:eastAsia="ru-RU"/>
              </w:rPr>
              <w:t xml:space="preserve"> соответствующих проектов</w:t>
            </w:r>
          </w:p>
        </w:tc>
      </w:tr>
    </w:tbl>
    <w:p w:rsidR="002E711B" w:rsidRDefault="002E711B" w:rsidP="002E711B">
      <w:pPr>
        <w:spacing w:after="0"/>
        <w:jc w:val="center"/>
        <w:rPr>
          <w:b/>
          <w:sz w:val="32"/>
        </w:rPr>
      </w:pPr>
    </w:p>
    <w:p w:rsidR="002E711B" w:rsidRDefault="002E711B">
      <w:pPr>
        <w:rPr>
          <w:b/>
          <w:sz w:val="32"/>
        </w:rPr>
      </w:pPr>
      <w:r>
        <w:rPr>
          <w:b/>
          <w:sz w:val="32"/>
        </w:rPr>
        <w:br w:type="page"/>
      </w:r>
    </w:p>
    <w:p w:rsidR="002E711B" w:rsidRPr="00014253" w:rsidRDefault="002E711B" w:rsidP="002E711B">
      <w:pPr>
        <w:spacing w:after="0"/>
        <w:jc w:val="right"/>
        <w:rPr>
          <w:b/>
          <w:sz w:val="28"/>
        </w:rPr>
      </w:pPr>
      <w:r w:rsidRPr="00014253">
        <w:rPr>
          <w:b/>
          <w:sz w:val="28"/>
        </w:rPr>
        <w:lastRenderedPageBreak/>
        <w:t>Приложение</w:t>
      </w:r>
      <w:r>
        <w:rPr>
          <w:b/>
          <w:sz w:val="28"/>
        </w:rPr>
        <w:t xml:space="preserve"> 2</w:t>
      </w:r>
    </w:p>
    <w:p w:rsidR="002E711B" w:rsidRPr="002E711B" w:rsidRDefault="002E711B" w:rsidP="002E711B">
      <w:pPr>
        <w:spacing w:after="0"/>
        <w:jc w:val="right"/>
        <w:rPr>
          <w:b/>
          <w:sz w:val="28"/>
          <w:szCs w:val="28"/>
        </w:rPr>
      </w:pPr>
      <w:r w:rsidRPr="002E711B">
        <w:rPr>
          <w:b/>
          <w:sz w:val="28"/>
          <w:szCs w:val="28"/>
        </w:rPr>
        <w:t>к постановлению</w:t>
      </w:r>
    </w:p>
    <w:p w:rsidR="002E711B" w:rsidRPr="002E711B" w:rsidRDefault="002E711B" w:rsidP="002E711B">
      <w:pPr>
        <w:spacing w:after="0"/>
        <w:jc w:val="right"/>
        <w:rPr>
          <w:b/>
          <w:sz w:val="28"/>
          <w:szCs w:val="28"/>
        </w:rPr>
      </w:pPr>
      <w:r w:rsidRPr="002E711B">
        <w:rPr>
          <w:b/>
          <w:sz w:val="28"/>
          <w:szCs w:val="28"/>
        </w:rPr>
        <w:t>администрации города Югорска</w:t>
      </w:r>
    </w:p>
    <w:p w:rsidR="00A634CA" w:rsidRDefault="00A634CA" w:rsidP="00A634CA">
      <w:pPr>
        <w:spacing w:after="0"/>
        <w:jc w:val="right"/>
        <w:rPr>
          <w:b/>
          <w:sz w:val="28"/>
        </w:rPr>
      </w:pPr>
      <w:r w:rsidRPr="00014253">
        <w:rPr>
          <w:b/>
          <w:sz w:val="28"/>
        </w:rPr>
        <w:t xml:space="preserve">от </w:t>
      </w:r>
      <w:r w:rsidRPr="00A634CA">
        <w:rPr>
          <w:rFonts w:eastAsia="Calibri"/>
          <w:b/>
          <w:sz w:val="28"/>
          <w:szCs w:val="28"/>
        </w:rPr>
        <w:t>26 апреля 2021 года</w:t>
      </w:r>
      <w:r w:rsidRPr="00014253">
        <w:rPr>
          <w:b/>
          <w:sz w:val="28"/>
        </w:rPr>
        <w:t xml:space="preserve"> № </w:t>
      </w:r>
      <w:r>
        <w:rPr>
          <w:b/>
          <w:sz w:val="28"/>
        </w:rPr>
        <w:t>605-п</w:t>
      </w:r>
    </w:p>
    <w:p w:rsidR="002E711B" w:rsidRPr="002E711B" w:rsidRDefault="002E711B" w:rsidP="002E711B">
      <w:pPr>
        <w:spacing w:after="0"/>
        <w:jc w:val="center"/>
        <w:rPr>
          <w:b/>
          <w:sz w:val="28"/>
          <w:szCs w:val="28"/>
        </w:rPr>
      </w:pPr>
    </w:p>
    <w:p w:rsidR="002E711B" w:rsidRPr="004D79E4" w:rsidRDefault="002E711B" w:rsidP="002E711B">
      <w:pPr>
        <w:spacing w:after="0"/>
        <w:jc w:val="right"/>
        <w:rPr>
          <w:b/>
          <w:color w:val="000000"/>
          <w:sz w:val="28"/>
          <w:szCs w:val="28"/>
          <w:lang w:eastAsia="ru-RU"/>
        </w:rPr>
      </w:pPr>
      <w:r w:rsidRPr="004D79E4">
        <w:rPr>
          <w:b/>
          <w:color w:val="000000"/>
          <w:sz w:val="28"/>
          <w:szCs w:val="28"/>
          <w:lang w:eastAsia="ru-RU"/>
        </w:rPr>
        <w:t>Приложение 1</w:t>
      </w:r>
    </w:p>
    <w:p w:rsidR="002E711B" w:rsidRPr="004D79E4" w:rsidRDefault="002E711B" w:rsidP="002E711B">
      <w:pPr>
        <w:spacing w:after="0"/>
        <w:jc w:val="right"/>
        <w:rPr>
          <w:b/>
          <w:color w:val="000000"/>
          <w:sz w:val="28"/>
          <w:szCs w:val="28"/>
          <w:lang w:eastAsia="ru-RU"/>
        </w:rPr>
      </w:pPr>
      <w:r w:rsidRPr="004D79E4">
        <w:rPr>
          <w:b/>
          <w:color w:val="000000"/>
          <w:sz w:val="28"/>
          <w:szCs w:val="28"/>
          <w:lang w:eastAsia="ru-RU"/>
        </w:rPr>
        <w:t>к муниципальной программе города Югорска</w:t>
      </w:r>
    </w:p>
    <w:p w:rsidR="002E711B" w:rsidRPr="004D79E4" w:rsidRDefault="002E711B" w:rsidP="002E711B">
      <w:pPr>
        <w:spacing w:after="0"/>
        <w:jc w:val="right"/>
        <w:rPr>
          <w:b/>
          <w:color w:val="000000"/>
          <w:sz w:val="28"/>
          <w:szCs w:val="28"/>
          <w:lang w:eastAsia="ru-RU"/>
        </w:rPr>
      </w:pPr>
      <w:r w:rsidRPr="004D79E4">
        <w:rPr>
          <w:b/>
          <w:color w:val="000000"/>
          <w:sz w:val="28"/>
          <w:szCs w:val="28"/>
          <w:lang w:eastAsia="ru-RU"/>
        </w:rPr>
        <w:t>«Автомобильные дороги, транспорт и городская среда»</w:t>
      </w:r>
    </w:p>
    <w:p w:rsidR="002E711B" w:rsidRPr="004D79E4" w:rsidRDefault="002E711B" w:rsidP="002E711B">
      <w:pPr>
        <w:spacing w:after="0"/>
        <w:jc w:val="right"/>
        <w:rPr>
          <w:b/>
          <w:color w:val="000000"/>
          <w:sz w:val="28"/>
          <w:szCs w:val="28"/>
          <w:lang w:eastAsia="ru-RU"/>
        </w:rPr>
      </w:pPr>
    </w:p>
    <w:p w:rsidR="002E711B" w:rsidRPr="004D79E4" w:rsidRDefault="002E711B" w:rsidP="002E711B">
      <w:pPr>
        <w:spacing w:after="0"/>
        <w:jc w:val="right"/>
        <w:rPr>
          <w:b/>
          <w:color w:val="000000"/>
          <w:sz w:val="28"/>
          <w:szCs w:val="28"/>
          <w:lang w:eastAsia="ru-RU"/>
        </w:rPr>
      </w:pPr>
      <w:r w:rsidRPr="004D79E4">
        <w:rPr>
          <w:b/>
          <w:color w:val="000000"/>
          <w:sz w:val="28"/>
          <w:szCs w:val="28"/>
          <w:lang w:eastAsia="ru-RU"/>
        </w:rPr>
        <w:t>Таблица 1</w:t>
      </w:r>
    </w:p>
    <w:p w:rsidR="002E711B" w:rsidRPr="004D79E4" w:rsidRDefault="002E711B" w:rsidP="002E711B">
      <w:pPr>
        <w:spacing w:after="0"/>
        <w:jc w:val="center"/>
        <w:rPr>
          <w:b/>
          <w:color w:val="000000"/>
          <w:sz w:val="28"/>
          <w:szCs w:val="28"/>
          <w:lang w:eastAsia="ru-RU"/>
        </w:rPr>
      </w:pPr>
    </w:p>
    <w:p w:rsidR="002E711B" w:rsidRPr="004D79E4" w:rsidRDefault="002E711B" w:rsidP="002E711B">
      <w:pPr>
        <w:spacing w:after="0"/>
        <w:jc w:val="center"/>
        <w:rPr>
          <w:b/>
          <w:color w:val="000000"/>
          <w:sz w:val="28"/>
          <w:szCs w:val="28"/>
          <w:lang w:eastAsia="ru-RU"/>
        </w:rPr>
      </w:pPr>
      <w:r w:rsidRPr="004D79E4">
        <w:rPr>
          <w:b/>
          <w:color w:val="000000"/>
          <w:sz w:val="28"/>
          <w:szCs w:val="28"/>
          <w:lang w:eastAsia="ru-RU"/>
        </w:rPr>
        <w:t>Целевые показатели, характеризующие состояние сети автомобильных дорог общего пользования местного значения в соответствии с методическими рекомендациями Министерства транспорта Российской Федерации от 11.09.2015</w:t>
      </w:r>
      <w:r w:rsidR="004D79E4">
        <w:rPr>
          <w:b/>
          <w:color w:val="000000"/>
          <w:sz w:val="28"/>
          <w:szCs w:val="28"/>
          <w:lang w:eastAsia="ru-RU"/>
        </w:rPr>
        <w:t xml:space="preserve"> </w:t>
      </w:r>
      <w:r w:rsidRPr="004D79E4">
        <w:rPr>
          <w:b/>
          <w:color w:val="000000"/>
          <w:sz w:val="28"/>
          <w:szCs w:val="28"/>
          <w:lang w:eastAsia="ru-RU"/>
        </w:rPr>
        <w:t>№ НА-28/11739</w:t>
      </w:r>
    </w:p>
    <w:p w:rsidR="002E711B" w:rsidRDefault="002E711B" w:rsidP="002E711B">
      <w:pPr>
        <w:spacing w:after="0"/>
        <w:jc w:val="center"/>
        <w:rPr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7"/>
        <w:gridCol w:w="2066"/>
        <w:gridCol w:w="567"/>
        <w:gridCol w:w="590"/>
        <w:gridCol w:w="590"/>
        <w:gridCol w:w="614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2E711B" w:rsidRPr="002E711B" w:rsidTr="002E711B">
        <w:trPr>
          <w:trHeight w:val="552"/>
          <w:tblHeader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2E711B">
              <w:rPr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2E711B">
              <w:rPr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Показатели и индикаторы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2003-2012 годы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2013-2030 годы</w:t>
            </w:r>
          </w:p>
        </w:tc>
        <w:tc>
          <w:tcPr>
            <w:tcW w:w="352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в том числе по годам:</w:t>
            </w:r>
          </w:p>
        </w:tc>
      </w:tr>
      <w:tr w:rsidR="002E711B" w:rsidRPr="002E711B" w:rsidTr="002E711B">
        <w:trPr>
          <w:trHeight w:val="420"/>
          <w:tblHeader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2013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2030</w:t>
            </w:r>
          </w:p>
        </w:tc>
      </w:tr>
      <w:tr w:rsidR="002E711B" w:rsidRPr="002E711B" w:rsidTr="002E711B">
        <w:trPr>
          <w:trHeight w:val="142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 xml:space="preserve">Протяженность сети автомобильных дорог общего пользования  местного значения в городе Югорске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134,2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134,2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137,5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153,7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153,7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158,3</w:t>
            </w:r>
          </w:p>
        </w:tc>
      </w:tr>
      <w:tr w:rsidR="002E711B" w:rsidRPr="002E711B" w:rsidTr="002E711B">
        <w:trPr>
          <w:trHeight w:val="166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 xml:space="preserve">Объемы ввода в эксплуатацию после строительства и </w:t>
            </w:r>
            <w:proofErr w:type="gramStart"/>
            <w:r w:rsidRPr="002E711B">
              <w:rPr>
                <w:color w:val="000000"/>
                <w:sz w:val="16"/>
                <w:szCs w:val="16"/>
                <w:lang w:eastAsia="ru-RU"/>
              </w:rPr>
              <w:t>реконструкции</w:t>
            </w:r>
            <w:proofErr w:type="gramEnd"/>
            <w:r w:rsidRPr="002E711B">
              <w:rPr>
                <w:color w:val="000000"/>
                <w:sz w:val="16"/>
                <w:szCs w:val="16"/>
                <w:lang w:eastAsia="ru-RU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11,8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8,9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711B">
              <w:rPr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E711B" w:rsidRPr="002E711B" w:rsidTr="002E711B">
        <w:trPr>
          <w:trHeight w:val="30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2а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 xml:space="preserve">Объемы ввода в эксплуатацию после строительства и </w:t>
            </w:r>
            <w:proofErr w:type="gramStart"/>
            <w:r w:rsidRPr="002E711B">
              <w:rPr>
                <w:color w:val="000000"/>
                <w:sz w:val="16"/>
                <w:szCs w:val="16"/>
                <w:lang w:eastAsia="ru-RU"/>
              </w:rPr>
              <w:t>реконструкции</w:t>
            </w:r>
            <w:proofErr w:type="gramEnd"/>
            <w:r w:rsidRPr="002E711B">
              <w:rPr>
                <w:color w:val="000000"/>
                <w:sz w:val="16"/>
                <w:szCs w:val="16"/>
                <w:lang w:eastAsia="ru-RU"/>
              </w:rPr>
              <w:t xml:space="preserve"> автомобильных дорог общего пользования местного значения, исходя из расчетной протяженности введенных искусственных сооружений (мостов, мостов переходов, путепроводов, транспортных развязок)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11,8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711B">
              <w:rPr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E711B" w:rsidRPr="002E711B" w:rsidTr="002E711B">
        <w:trPr>
          <w:trHeight w:val="100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Прирост протяженности сети автомобильных дорог местного значения в городе Югорске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11,5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E711B" w:rsidRPr="002E711B" w:rsidTr="002E711B">
        <w:trPr>
          <w:trHeight w:val="982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Прирост протяженности автомобильных дорог общего пользования местного значения на территории города Югорска,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711B">
              <w:rPr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E711B" w:rsidRPr="002E711B" w:rsidTr="002E711B">
        <w:trPr>
          <w:trHeight w:val="295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 xml:space="preserve">Прирост протяженности автомобильных дорог общего пользования  местного значения на территории города Югорска, соответствующих нормативным требованиям к транспортно-эксплуатационным показателям, в результате капитального ремонта и </w:t>
            </w:r>
            <w:proofErr w:type="gramStart"/>
            <w:r w:rsidRPr="002E711B">
              <w:rPr>
                <w:color w:val="000000"/>
                <w:sz w:val="16"/>
                <w:szCs w:val="16"/>
                <w:lang w:eastAsia="ru-RU"/>
              </w:rPr>
              <w:t>ремонта</w:t>
            </w:r>
            <w:proofErr w:type="gramEnd"/>
            <w:r w:rsidRPr="002E711B">
              <w:rPr>
                <w:color w:val="000000"/>
                <w:sz w:val="16"/>
                <w:szCs w:val="16"/>
                <w:lang w:eastAsia="ru-RU"/>
              </w:rPr>
              <w:t xml:space="preserve"> автомобильных дорог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711B">
              <w:rPr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711B">
              <w:rPr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711B">
              <w:rPr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711B">
              <w:rPr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711B">
              <w:rPr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711B">
              <w:rPr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711B">
              <w:rPr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711B">
              <w:rPr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711B">
              <w:rPr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E711B">
              <w:rPr>
                <w:sz w:val="16"/>
                <w:szCs w:val="16"/>
                <w:lang w:eastAsia="ru-RU"/>
              </w:rPr>
              <w:t>0,4</w:t>
            </w:r>
          </w:p>
        </w:tc>
      </w:tr>
      <w:tr w:rsidR="002E711B" w:rsidRPr="002E711B" w:rsidTr="002E711B">
        <w:trPr>
          <w:trHeight w:val="2088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Общая протяженность автомобильных дорог общего пользования  местного значения, 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134,2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134,2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137,5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153,7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153,7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158,3</w:t>
            </w:r>
          </w:p>
        </w:tc>
      </w:tr>
      <w:tr w:rsidR="002E711B" w:rsidRPr="002E711B" w:rsidTr="002E711B">
        <w:trPr>
          <w:trHeight w:val="24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6а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Общая протяженность автомобильных дорог общего пользования местного значения, не 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E711B" w:rsidRPr="002E711B" w:rsidTr="002E711B">
        <w:trPr>
          <w:trHeight w:val="27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Доля автомобильных дорог общего пользования местного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пользования местного значения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</w:tbl>
    <w:p w:rsidR="002E711B" w:rsidRDefault="002E711B" w:rsidP="002E711B">
      <w:pPr>
        <w:spacing w:after="0"/>
        <w:jc w:val="center"/>
        <w:rPr>
          <w:b/>
          <w:sz w:val="28"/>
          <w:szCs w:val="28"/>
        </w:rPr>
      </w:pPr>
    </w:p>
    <w:p w:rsidR="002E711B" w:rsidRDefault="002E711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E711B" w:rsidRPr="004D79E4" w:rsidRDefault="002E711B" w:rsidP="002E711B">
      <w:pPr>
        <w:spacing w:after="0"/>
        <w:jc w:val="right"/>
        <w:rPr>
          <w:b/>
          <w:color w:val="000000"/>
          <w:sz w:val="28"/>
          <w:szCs w:val="28"/>
          <w:lang w:eastAsia="ru-RU"/>
        </w:rPr>
      </w:pPr>
      <w:r w:rsidRPr="004D79E4">
        <w:rPr>
          <w:b/>
          <w:color w:val="000000"/>
          <w:sz w:val="28"/>
          <w:szCs w:val="28"/>
          <w:lang w:eastAsia="ru-RU"/>
        </w:rPr>
        <w:lastRenderedPageBreak/>
        <w:t>Приложение 3</w:t>
      </w:r>
    </w:p>
    <w:p w:rsidR="002E711B" w:rsidRPr="004D79E4" w:rsidRDefault="002E711B" w:rsidP="002E711B">
      <w:pPr>
        <w:spacing w:after="0"/>
        <w:jc w:val="right"/>
        <w:rPr>
          <w:b/>
          <w:color w:val="000000"/>
          <w:sz w:val="28"/>
          <w:szCs w:val="28"/>
          <w:lang w:eastAsia="ru-RU"/>
        </w:rPr>
      </w:pPr>
      <w:r w:rsidRPr="004D79E4">
        <w:rPr>
          <w:b/>
          <w:color w:val="000000"/>
          <w:sz w:val="28"/>
          <w:szCs w:val="28"/>
          <w:lang w:eastAsia="ru-RU"/>
        </w:rPr>
        <w:t>к муниципальной программе города Югорска</w:t>
      </w:r>
    </w:p>
    <w:p w:rsidR="002E711B" w:rsidRPr="004D79E4" w:rsidRDefault="002E711B" w:rsidP="002E711B">
      <w:pPr>
        <w:spacing w:after="0"/>
        <w:jc w:val="right"/>
        <w:rPr>
          <w:b/>
          <w:color w:val="000000"/>
          <w:sz w:val="28"/>
          <w:szCs w:val="28"/>
          <w:lang w:eastAsia="ru-RU"/>
        </w:rPr>
      </w:pPr>
      <w:r w:rsidRPr="004D79E4">
        <w:rPr>
          <w:b/>
          <w:color w:val="000000"/>
          <w:sz w:val="28"/>
          <w:szCs w:val="28"/>
          <w:lang w:eastAsia="ru-RU"/>
        </w:rPr>
        <w:t>«Автомобильные дороги, транспорт и городская среда»</w:t>
      </w:r>
    </w:p>
    <w:p w:rsidR="002E711B" w:rsidRPr="004D79E4" w:rsidRDefault="002E711B" w:rsidP="002E711B">
      <w:pPr>
        <w:spacing w:after="0"/>
        <w:jc w:val="right"/>
        <w:rPr>
          <w:b/>
          <w:color w:val="000000"/>
          <w:sz w:val="28"/>
          <w:szCs w:val="28"/>
          <w:lang w:eastAsia="ru-RU"/>
        </w:rPr>
      </w:pPr>
    </w:p>
    <w:p w:rsidR="002E711B" w:rsidRPr="004D79E4" w:rsidRDefault="002E711B" w:rsidP="002E711B">
      <w:pPr>
        <w:spacing w:after="0"/>
        <w:jc w:val="center"/>
        <w:rPr>
          <w:b/>
          <w:color w:val="000000"/>
          <w:sz w:val="28"/>
          <w:szCs w:val="28"/>
          <w:lang w:eastAsia="ru-RU"/>
        </w:rPr>
      </w:pPr>
      <w:r w:rsidRPr="004D79E4">
        <w:rPr>
          <w:b/>
          <w:color w:val="000000"/>
          <w:sz w:val="28"/>
          <w:szCs w:val="28"/>
          <w:lang w:eastAsia="ru-RU"/>
        </w:rPr>
        <w:t>Ресурсное обеспечение реализации мероприятия 3.6 «Участие в реализации регионального проекта «Формирование комфортной городской среды»</w:t>
      </w:r>
    </w:p>
    <w:p w:rsidR="002E711B" w:rsidRDefault="002E711B" w:rsidP="002E711B">
      <w:pPr>
        <w:spacing w:after="0"/>
        <w:jc w:val="center"/>
        <w:rPr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46"/>
        <w:gridCol w:w="2080"/>
        <w:gridCol w:w="1536"/>
        <w:gridCol w:w="811"/>
        <w:gridCol w:w="805"/>
        <w:gridCol w:w="1159"/>
        <w:gridCol w:w="807"/>
        <w:gridCol w:w="813"/>
        <w:gridCol w:w="816"/>
        <w:gridCol w:w="810"/>
        <w:gridCol w:w="858"/>
        <w:gridCol w:w="819"/>
        <w:gridCol w:w="810"/>
        <w:gridCol w:w="816"/>
      </w:tblGrid>
      <w:tr w:rsidR="002E711B" w:rsidRPr="002E711B" w:rsidTr="002E711B">
        <w:trPr>
          <w:trHeight w:val="288"/>
        </w:trPr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Ответственный исполнитель, соисполнитель, муниципальный заказчик-координатор, участник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21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194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Объемы бюджетных ассигнований, (тыс. рублей)</w:t>
            </w:r>
          </w:p>
        </w:tc>
      </w:tr>
      <w:tr w:rsidR="002E711B" w:rsidRPr="002E711B" w:rsidTr="002E711B">
        <w:trPr>
          <w:trHeight w:val="288"/>
        </w:trPr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66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в том числе по годам</w:t>
            </w:r>
          </w:p>
        </w:tc>
      </w:tr>
      <w:tr w:rsidR="002E711B" w:rsidRPr="002E711B" w:rsidTr="002E711B">
        <w:trPr>
          <w:trHeight w:val="288"/>
        </w:trPr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E711B">
              <w:rPr>
                <w:color w:val="000000"/>
                <w:sz w:val="18"/>
                <w:szCs w:val="18"/>
                <w:lang w:eastAsia="ru-RU"/>
              </w:rPr>
              <w:t>Рз</w:t>
            </w:r>
            <w:proofErr w:type="spellEnd"/>
            <w:r w:rsidRPr="002E711B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2E711B">
              <w:rPr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</w:tr>
      <w:tr w:rsidR="002E711B" w:rsidRPr="002E711B" w:rsidTr="002E711B">
        <w:trPr>
          <w:trHeight w:val="528"/>
        </w:trPr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мероприятие 3.6 «Участие в реализации регионального проекта</w:t>
            </w:r>
            <w:r w:rsidRPr="002E711B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E711B">
              <w:rPr>
                <w:color w:val="000000"/>
                <w:sz w:val="18"/>
                <w:szCs w:val="18"/>
                <w:lang w:eastAsia="ru-RU"/>
              </w:rPr>
              <w:t>«Формирование комфортной городской среды</w:t>
            </w:r>
            <w:r w:rsidRPr="002E711B">
              <w:rPr>
                <w:b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Всего участников 1 ед. в том числе: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ind w:left="-91" w:right="-96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b/>
                <w:bCs/>
                <w:color w:val="000000"/>
                <w:sz w:val="18"/>
                <w:szCs w:val="18"/>
                <w:lang w:eastAsia="ru-RU"/>
              </w:rPr>
              <w:t>119 206,7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ind w:left="-121" w:right="-49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b/>
                <w:bCs/>
                <w:color w:val="000000"/>
                <w:sz w:val="18"/>
                <w:szCs w:val="18"/>
                <w:lang w:eastAsia="ru-RU"/>
              </w:rPr>
              <w:t>54 733,9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ind w:left="-83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b/>
                <w:bCs/>
                <w:color w:val="000000"/>
                <w:sz w:val="18"/>
                <w:szCs w:val="18"/>
                <w:lang w:eastAsia="ru-RU"/>
              </w:rPr>
              <w:t>13 980,8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E711B">
              <w:rPr>
                <w:b/>
                <w:bCs/>
                <w:sz w:val="18"/>
                <w:szCs w:val="18"/>
                <w:lang w:eastAsia="ru-RU"/>
              </w:rPr>
              <w:t>24 817,4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ind w:left="-62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E711B">
              <w:rPr>
                <w:b/>
                <w:bCs/>
                <w:sz w:val="18"/>
                <w:szCs w:val="18"/>
                <w:lang w:eastAsia="ru-RU"/>
              </w:rPr>
              <w:t>11 937,3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ind w:left="-5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E711B">
              <w:rPr>
                <w:b/>
                <w:bCs/>
                <w:sz w:val="18"/>
                <w:szCs w:val="18"/>
                <w:lang w:eastAsia="ru-RU"/>
              </w:rPr>
              <w:t>11 937,3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b/>
                <w:bCs/>
                <w:color w:val="000000"/>
                <w:sz w:val="18"/>
                <w:szCs w:val="18"/>
                <w:lang w:eastAsia="ru-RU"/>
              </w:rPr>
              <w:t>1 800,0</w:t>
            </w:r>
          </w:p>
        </w:tc>
      </w:tr>
      <w:tr w:rsidR="002E711B" w:rsidRPr="002E711B" w:rsidTr="002E711B">
        <w:trPr>
          <w:trHeight w:val="528"/>
        </w:trPr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 xml:space="preserve">Ответственный исполнитель – </w:t>
            </w:r>
            <w:proofErr w:type="spellStart"/>
            <w:r w:rsidRPr="002E711B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503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ind w:left="-77" w:right="-82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b/>
                <w:bCs/>
                <w:color w:val="000000"/>
                <w:sz w:val="18"/>
                <w:szCs w:val="18"/>
                <w:lang w:eastAsia="ru-RU"/>
              </w:rPr>
              <w:t>119 206,7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ind w:left="-79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b/>
                <w:bCs/>
                <w:color w:val="000000"/>
                <w:sz w:val="18"/>
                <w:szCs w:val="18"/>
                <w:lang w:eastAsia="ru-RU"/>
              </w:rPr>
              <w:t>54 733,9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ind w:left="-7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b/>
                <w:bCs/>
                <w:color w:val="000000"/>
                <w:sz w:val="18"/>
                <w:szCs w:val="18"/>
                <w:lang w:eastAsia="ru-RU"/>
              </w:rPr>
              <w:t>13 980,8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E711B">
              <w:rPr>
                <w:b/>
                <w:bCs/>
                <w:sz w:val="18"/>
                <w:szCs w:val="18"/>
                <w:lang w:eastAsia="ru-RU"/>
              </w:rPr>
              <w:t>24 817,4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ind w:left="-104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E711B">
              <w:rPr>
                <w:b/>
                <w:bCs/>
                <w:sz w:val="18"/>
                <w:szCs w:val="18"/>
                <w:lang w:eastAsia="ru-RU"/>
              </w:rPr>
              <w:t>11 937,3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ind w:left="-5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2E711B">
              <w:rPr>
                <w:b/>
                <w:bCs/>
                <w:sz w:val="18"/>
                <w:szCs w:val="18"/>
                <w:lang w:eastAsia="ru-RU"/>
              </w:rPr>
              <w:t>11 937,3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b/>
                <w:bCs/>
                <w:color w:val="000000"/>
                <w:sz w:val="18"/>
                <w:szCs w:val="18"/>
                <w:lang w:eastAsia="ru-RU"/>
              </w:rPr>
              <w:t>1 800,0</w:t>
            </w:r>
          </w:p>
        </w:tc>
      </w:tr>
      <w:tr w:rsidR="002E711B" w:rsidRPr="002E711B" w:rsidTr="002E711B">
        <w:trPr>
          <w:trHeight w:val="528"/>
        </w:trPr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(участник) – </w:t>
            </w:r>
            <w:proofErr w:type="spellStart"/>
            <w:r w:rsidRPr="002E711B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503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083F255550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ind w:left="-63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b/>
                <w:bCs/>
                <w:color w:val="000000"/>
                <w:sz w:val="18"/>
                <w:szCs w:val="18"/>
                <w:lang w:eastAsia="ru-RU"/>
              </w:rPr>
              <w:t>32 352,9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ind w:left="-93" w:right="-77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17 124,60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3 293,8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4 020,1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711B" w:rsidRPr="002E711B" w:rsidTr="002E711B">
        <w:trPr>
          <w:trHeight w:val="792"/>
        </w:trPr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503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083F255550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ind w:left="-77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b/>
                <w:bCs/>
                <w:color w:val="000000"/>
                <w:sz w:val="18"/>
                <w:szCs w:val="18"/>
                <w:lang w:eastAsia="ru-RU"/>
              </w:rPr>
              <w:t>50 603,3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ind w:left="-78" w:right="-85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26 784,60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5 151,8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6 287,9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6 189,5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6 189,5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711B" w:rsidRPr="002E711B" w:rsidTr="002E711B">
        <w:trPr>
          <w:trHeight w:val="528"/>
        </w:trPr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503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083F255550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ind w:left="-49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b/>
                <w:bCs/>
                <w:color w:val="000000"/>
                <w:sz w:val="18"/>
                <w:szCs w:val="18"/>
                <w:lang w:eastAsia="ru-RU"/>
              </w:rPr>
              <w:t>16 439,4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7 748,7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1 490,4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1 819,1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1 790,6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1 790,6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1 800,0</w:t>
            </w:r>
          </w:p>
        </w:tc>
      </w:tr>
      <w:tr w:rsidR="002E711B" w:rsidRPr="002E711B" w:rsidTr="002E711B">
        <w:trPr>
          <w:trHeight w:val="792"/>
        </w:trPr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503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083F282600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ind w:left="-91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b/>
                <w:bCs/>
                <w:color w:val="000000"/>
                <w:sz w:val="18"/>
                <w:szCs w:val="18"/>
                <w:lang w:eastAsia="ru-RU"/>
              </w:rPr>
              <w:t>13 154,9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2 368,1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10 786,8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711B" w:rsidRPr="002E711B" w:rsidTr="002E711B">
        <w:trPr>
          <w:trHeight w:val="528"/>
        </w:trPr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503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083F2S2600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b/>
                <w:bCs/>
                <w:color w:val="000000"/>
                <w:sz w:val="18"/>
                <w:szCs w:val="18"/>
                <w:lang w:eastAsia="ru-RU"/>
              </w:rPr>
              <w:t>2 611,4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707,9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1 903,5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711B" w:rsidRPr="002E711B" w:rsidTr="002E711B">
        <w:trPr>
          <w:trHeight w:val="528"/>
        </w:trPr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503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083F299990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b/>
                <w:bCs/>
                <w:color w:val="000000"/>
                <w:sz w:val="18"/>
                <w:szCs w:val="18"/>
                <w:lang w:eastAsia="ru-RU"/>
              </w:rPr>
              <w:t>4 044,8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4 044,8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711B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E711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2E711B" w:rsidRDefault="002E711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E711B" w:rsidRPr="00014253" w:rsidRDefault="002E711B" w:rsidP="002E711B">
      <w:pPr>
        <w:spacing w:after="0"/>
        <w:jc w:val="right"/>
        <w:rPr>
          <w:b/>
          <w:sz w:val="28"/>
        </w:rPr>
      </w:pPr>
      <w:r w:rsidRPr="00014253">
        <w:rPr>
          <w:b/>
          <w:sz w:val="28"/>
        </w:rPr>
        <w:lastRenderedPageBreak/>
        <w:t>Приложение</w:t>
      </w:r>
      <w:r>
        <w:rPr>
          <w:b/>
          <w:sz w:val="28"/>
        </w:rPr>
        <w:t xml:space="preserve"> 3</w:t>
      </w:r>
    </w:p>
    <w:p w:rsidR="002E711B" w:rsidRPr="00014253" w:rsidRDefault="002E711B" w:rsidP="002E711B">
      <w:pPr>
        <w:spacing w:after="0"/>
        <w:jc w:val="right"/>
        <w:rPr>
          <w:b/>
          <w:sz w:val="28"/>
        </w:rPr>
      </w:pPr>
      <w:r w:rsidRPr="00014253">
        <w:rPr>
          <w:b/>
          <w:sz w:val="28"/>
        </w:rPr>
        <w:t>к постановлению</w:t>
      </w:r>
    </w:p>
    <w:p w:rsidR="002E711B" w:rsidRPr="00014253" w:rsidRDefault="002E711B" w:rsidP="002E711B">
      <w:pPr>
        <w:spacing w:after="0"/>
        <w:jc w:val="right"/>
        <w:rPr>
          <w:b/>
          <w:sz w:val="28"/>
        </w:rPr>
      </w:pPr>
      <w:r w:rsidRPr="00014253">
        <w:rPr>
          <w:b/>
          <w:sz w:val="28"/>
        </w:rPr>
        <w:t>администрации города Югорска</w:t>
      </w:r>
    </w:p>
    <w:p w:rsidR="00A634CA" w:rsidRDefault="00A634CA" w:rsidP="00A634CA">
      <w:pPr>
        <w:spacing w:after="0"/>
        <w:jc w:val="right"/>
        <w:rPr>
          <w:b/>
          <w:sz w:val="28"/>
        </w:rPr>
      </w:pPr>
      <w:r w:rsidRPr="00014253">
        <w:rPr>
          <w:b/>
          <w:sz w:val="28"/>
        </w:rPr>
        <w:t xml:space="preserve">от </w:t>
      </w:r>
      <w:r w:rsidRPr="00A634CA">
        <w:rPr>
          <w:rFonts w:eastAsia="Calibri"/>
          <w:b/>
          <w:sz w:val="28"/>
          <w:szCs w:val="28"/>
        </w:rPr>
        <w:t>26 апреля 2021 года</w:t>
      </w:r>
      <w:r w:rsidRPr="00014253">
        <w:rPr>
          <w:b/>
          <w:sz w:val="28"/>
        </w:rPr>
        <w:t xml:space="preserve"> № </w:t>
      </w:r>
      <w:r>
        <w:rPr>
          <w:b/>
          <w:sz w:val="28"/>
        </w:rPr>
        <w:t>605-п</w:t>
      </w:r>
    </w:p>
    <w:p w:rsidR="002E711B" w:rsidRPr="002E711B" w:rsidRDefault="002E711B" w:rsidP="002E711B">
      <w:pPr>
        <w:spacing w:after="0"/>
        <w:jc w:val="center"/>
        <w:rPr>
          <w:b/>
          <w:sz w:val="32"/>
          <w:szCs w:val="28"/>
        </w:rPr>
      </w:pPr>
    </w:p>
    <w:p w:rsidR="002E711B" w:rsidRPr="004D79E4" w:rsidRDefault="002E711B" w:rsidP="002E711B">
      <w:pPr>
        <w:spacing w:after="0"/>
        <w:jc w:val="right"/>
        <w:rPr>
          <w:rFonts w:eastAsia="Calibri"/>
          <w:b/>
          <w:sz w:val="28"/>
          <w:szCs w:val="24"/>
          <w:lang w:eastAsia="ru-RU"/>
        </w:rPr>
      </w:pPr>
      <w:r w:rsidRPr="004D79E4">
        <w:rPr>
          <w:rFonts w:eastAsia="Calibri"/>
          <w:b/>
          <w:sz w:val="28"/>
          <w:szCs w:val="24"/>
          <w:lang w:eastAsia="ru-RU"/>
        </w:rPr>
        <w:t>Приложение 4</w:t>
      </w:r>
    </w:p>
    <w:p w:rsidR="002E711B" w:rsidRPr="004D79E4" w:rsidRDefault="002E711B" w:rsidP="002E711B">
      <w:pPr>
        <w:suppressAutoHyphens/>
        <w:spacing w:after="0"/>
        <w:ind w:firstLine="709"/>
        <w:jc w:val="right"/>
        <w:rPr>
          <w:b/>
          <w:sz w:val="28"/>
          <w:szCs w:val="24"/>
          <w:lang w:eastAsia="ar-SA"/>
        </w:rPr>
      </w:pPr>
      <w:r w:rsidRPr="004D79E4">
        <w:rPr>
          <w:b/>
          <w:sz w:val="28"/>
          <w:szCs w:val="24"/>
          <w:lang w:eastAsia="ar-SA"/>
        </w:rPr>
        <w:t>к муниципальной программе города Югорска</w:t>
      </w:r>
    </w:p>
    <w:p w:rsidR="002E711B" w:rsidRPr="004D79E4" w:rsidRDefault="002E711B" w:rsidP="002E711B">
      <w:pPr>
        <w:suppressAutoHyphens/>
        <w:spacing w:after="0"/>
        <w:ind w:firstLine="709"/>
        <w:jc w:val="right"/>
        <w:rPr>
          <w:b/>
          <w:sz w:val="28"/>
          <w:szCs w:val="24"/>
          <w:lang w:eastAsia="ar-SA"/>
        </w:rPr>
      </w:pPr>
      <w:r w:rsidRPr="004D79E4">
        <w:rPr>
          <w:b/>
          <w:sz w:val="28"/>
          <w:szCs w:val="24"/>
          <w:lang w:eastAsia="ar-SA"/>
        </w:rPr>
        <w:t xml:space="preserve">«Автомобильные дороги, транспорт и </w:t>
      </w:r>
    </w:p>
    <w:p w:rsidR="002E711B" w:rsidRPr="004D79E4" w:rsidRDefault="002E711B" w:rsidP="002E711B">
      <w:pPr>
        <w:suppressAutoHyphens/>
        <w:spacing w:after="0"/>
        <w:ind w:firstLine="709"/>
        <w:jc w:val="right"/>
        <w:rPr>
          <w:b/>
          <w:sz w:val="28"/>
          <w:szCs w:val="24"/>
          <w:lang w:eastAsia="ar-SA"/>
        </w:rPr>
      </w:pPr>
      <w:r w:rsidRPr="004D79E4">
        <w:rPr>
          <w:b/>
          <w:sz w:val="28"/>
          <w:szCs w:val="24"/>
          <w:lang w:eastAsia="ar-SA"/>
        </w:rPr>
        <w:t>городская среда»</w:t>
      </w:r>
    </w:p>
    <w:p w:rsidR="002E711B" w:rsidRPr="004D79E4" w:rsidRDefault="002E711B" w:rsidP="002E711B">
      <w:pPr>
        <w:spacing w:after="0"/>
        <w:jc w:val="right"/>
        <w:rPr>
          <w:rFonts w:eastAsia="Calibri"/>
          <w:b/>
          <w:sz w:val="28"/>
          <w:szCs w:val="24"/>
          <w:lang w:eastAsia="ru-RU"/>
        </w:rPr>
      </w:pPr>
      <w:r w:rsidRPr="004D79E4">
        <w:rPr>
          <w:rFonts w:eastAsia="Calibri"/>
          <w:b/>
          <w:sz w:val="28"/>
          <w:szCs w:val="24"/>
          <w:lang w:eastAsia="ru-RU"/>
        </w:rPr>
        <w:t>Таблица 1</w:t>
      </w:r>
    </w:p>
    <w:p w:rsidR="002E711B" w:rsidRPr="004D79E4" w:rsidRDefault="002E711B" w:rsidP="002E711B">
      <w:pPr>
        <w:autoSpaceDE w:val="0"/>
        <w:autoSpaceDN w:val="0"/>
        <w:adjustRightInd w:val="0"/>
        <w:spacing w:after="0"/>
        <w:ind w:firstLine="720"/>
        <w:jc w:val="center"/>
        <w:rPr>
          <w:b/>
          <w:sz w:val="28"/>
          <w:szCs w:val="24"/>
        </w:rPr>
      </w:pPr>
      <w:r w:rsidRPr="004D79E4">
        <w:rPr>
          <w:b/>
          <w:sz w:val="28"/>
          <w:szCs w:val="24"/>
        </w:rPr>
        <w:t>Адресный перечень дворовых территорий, нуждающихся в благоустройстве</w:t>
      </w:r>
    </w:p>
    <w:p w:rsidR="002E711B" w:rsidRDefault="002E711B" w:rsidP="002E711B">
      <w:pPr>
        <w:spacing w:after="0"/>
        <w:jc w:val="center"/>
        <w:rPr>
          <w:b/>
          <w:sz w:val="32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2226"/>
        <w:gridCol w:w="1549"/>
        <w:gridCol w:w="1550"/>
        <w:gridCol w:w="562"/>
        <w:gridCol w:w="565"/>
        <w:gridCol w:w="562"/>
        <w:gridCol w:w="565"/>
        <w:gridCol w:w="562"/>
        <w:gridCol w:w="565"/>
        <w:gridCol w:w="562"/>
        <w:gridCol w:w="565"/>
        <w:gridCol w:w="562"/>
        <w:gridCol w:w="565"/>
        <w:gridCol w:w="704"/>
        <w:gridCol w:w="562"/>
        <w:gridCol w:w="704"/>
        <w:gridCol w:w="565"/>
        <w:gridCol w:w="704"/>
      </w:tblGrid>
      <w:tr w:rsidR="002E711B" w:rsidRPr="002E711B" w:rsidTr="002E711B">
        <w:trPr>
          <w:trHeight w:val="343"/>
          <w:tblHeader/>
        </w:trPr>
        <w:tc>
          <w:tcPr>
            <w:tcW w:w="199" w:type="pct"/>
            <w:vMerge w:val="restart"/>
            <w:shd w:val="clear" w:color="auto" w:fill="auto"/>
            <w:vAlign w:val="center"/>
          </w:tcPr>
          <w:p w:rsidR="002E711B" w:rsidRPr="002E711B" w:rsidRDefault="002E711B" w:rsidP="002E7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753" w:type="pct"/>
            <w:vMerge w:val="restart"/>
            <w:shd w:val="clear" w:color="auto" w:fill="auto"/>
            <w:vAlign w:val="center"/>
          </w:tcPr>
          <w:p w:rsidR="002E711B" w:rsidRPr="002E711B" w:rsidRDefault="002E711B" w:rsidP="002E7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Наименование контрольного события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:rsidR="002E711B" w:rsidRPr="002E711B" w:rsidRDefault="002E711B" w:rsidP="002E7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:rsidR="002E711B" w:rsidRPr="002E711B" w:rsidRDefault="002E711B" w:rsidP="002E7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3000" w:type="pct"/>
            <w:gridSpan w:val="15"/>
            <w:shd w:val="clear" w:color="auto" w:fill="auto"/>
            <w:vAlign w:val="center"/>
          </w:tcPr>
          <w:p w:rsidR="002E711B" w:rsidRPr="002E711B" w:rsidRDefault="002E711B" w:rsidP="002E7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Срок наступления контрольного события</w:t>
            </w:r>
          </w:p>
        </w:tc>
      </w:tr>
      <w:tr w:rsidR="002E711B" w:rsidRPr="002E711B" w:rsidTr="002E711B">
        <w:trPr>
          <w:trHeight w:val="342"/>
          <w:tblHeader/>
        </w:trPr>
        <w:tc>
          <w:tcPr>
            <w:tcW w:w="199" w:type="pct"/>
            <w:vMerge/>
            <w:shd w:val="clear" w:color="auto" w:fill="auto"/>
            <w:vAlign w:val="center"/>
          </w:tcPr>
          <w:p w:rsidR="002E711B" w:rsidRPr="002E711B" w:rsidRDefault="002E711B" w:rsidP="002E7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  <w:vAlign w:val="center"/>
          </w:tcPr>
          <w:p w:rsidR="002E711B" w:rsidRPr="002E711B" w:rsidRDefault="002E711B" w:rsidP="002E7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4" w:type="pct"/>
            <w:vMerge/>
            <w:shd w:val="clear" w:color="auto" w:fill="auto"/>
            <w:vAlign w:val="center"/>
          </w:tcPr>
          <w:p w:rsidR="002E711B" w:rsidRPr="002E711B" w:rsidRDefault="002E711B" w:rsidP="002E7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4" w:type="pct"/>
            <w:vMerge/>
            <w:shd w:val="clear" w:color="auto" w:fill="auto"/>
            <w:vAlign w:val="center"/>
          </w:tcPr>
          <w:p w:rsidR="002E711B" w:rsidRPr="002E711B" w:rsidRDefault="002E711B" w:rsidP="002E7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gridSpan w:val="2"/>
            <w:shd w:val="clear" w:color="auto" w:fill="auto"/>
            <w:vAlign w:val="center"/>
          </w:tcPr>
          <w:p w:rsidR="002E711B" w:rsidRPr="002E711B" w:rsidRDefault="002E711B" w:rsidP="002E7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381" w:type="pct"/>
            <w:gridSpan w:val="2"/>
            <w:shd w:val="clear" w:color="auto" w:fill="auto"/>
            <w:vAlign w:val="center"/>
          </w:tcPr>
          <w:p w:rsidR="002E711B" w:rsidRPr="002E711B" w:rsidRDefault="002E711B" w:rsidP="002E7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381" w:type="pct"/>
            <w:gridSpan w:val="2"/>
            <w:vAlign w:val="center"/>
          </w:tcPr>
          <w:p w:rsidR="002E711B" w:rsidRPr="002E711B" w:rsidRDefault="002E711B" w:rsidP="002E7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381" w:type="pct"/>
            <w:gridSpan w:val="2"/>
            <w:vAlign w:val="center"/>
          </w:tcPr>
          <w:p w:rsidR="002E711B" w:rsidRPr="002E711B" w:rsidRDefault="002E711B" w:rsidP="002E7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381" w:type="pct"/>
            <w:gridSpan w:val="2"/>
            <w:vAlign w:val="center"/>
          </w:tcPr>
          <w:p w:rsidR="002E711B" w:rsidRPr="002E711B" w:rsidRDefault="002E711B" w:rsidP="002E7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428" w:type="pct"/>
            <w:gridSpan w:val="2"/>
            <w:vAlign w:val="center"/>
          </w:tcPr>
          <w:p w:rsidR="002E711B" w:rsidRPr="002E711B" w:rsidRDefault="002E711B" w:rsidP="002E7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429" w:type="pct"/>
            <w:gridSpan w:val="2"/>
            <w:vAlign w:val="center"/>
          </w:tcPr>
          <w:p w:rsidR="002E711B" w:rsidRPr="002E711B" w:rsidRDefault="002E711B" w:rsidP="002E7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38" w:type="pct"/>
            <w:vMerge w:val="restart"/>
            <w:vAlign w:val="center"/>
          </w:tcPr>
          <w:p w:rsidR="002E711B" w:rsidRPr="002E711B" w:rsidRDefault="002E711B" w:rsidP="002E7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2026-2030</w:t>
            </w:r>
          </w:p>
        </w:tc>
      </w:tr>
      <w:tr w:rsidR="002E711B" w:rsidRPr="002E711B" w:rsidTr="002E711B">
        <w:trPr>
          <w:trHeight w:val="356"/>
          <w:tblHeader/>
        </w:trPr>
        <w:tc>
          <w:tcPr>
            <w:tcW w:w="199" w:type="pct"/>
            <w:vMerge/>
            <w:shd w:val="clear" w:color="auto" w:fill="auto"/>
            <w:vAlign w:val="center"/>
          </w:tcPr>
          <w:p w:rsidR="002E711B" w:rsidRPr="002E711B" w:rsidRDefault="002E711B" w:rsidP="002E7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3" w:type="pct"/>
            <w:vMerge/>
            <w:shd w:val="clear" w:color="auto" w:fill="auto"/>
            <w:vAlign w:val="center"/>
          </w:tcPr>
          <w:p w:rsidR="002E711B" w:rsidRPr="002E711B" w:rsidRDefault="002E711B" w:rsidP="002E7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4" w:type="pct"/>
            <w:vMerge/>
            <w:shd w:val="clear" w:color="auto" w:fill="auto"/>
            <w:vAlign w:val="center"/>
          </w:tcPr>
          <w:p w:rsidR="002E711B" w:rsidRPr="002E711B" w:rsidRDefault="002E711B" w:rsidP="002E71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4" w:type="pct"/>
            <w:vMerge/>
            <w:shd w:val="clear" w:color="auto" w:fill="auto"/>
            <w:vAlign w:val="center"/>
          </w:tcPr>
          <w:p w:rsidR="002E711B" w:rsidRPr="002E711B" w:rsidRDefault="002E711B" w:rsidP="002E7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 xml:space="preserve">3 </w:t>
            </w:r>
            <w:proofErr w:type="spellStart"/>
            <w:r w:rsidRPr="002E711B">
              <w:rPr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 xml:space="preserve">4 </w:t>
            </w:r>
            <w:proofErr w:type="spellStart"/>
            <w:r w:rsidRPr="002E711B">
              <w:rPr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 xml:space="preserve">3 </w:t>
            </w:r>
            <w:proofErr w:type="spellStart"/>
            <w:r w:rsidRPr="002E711B">
              <w:rPr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 xml:space="preserve">4 </w:t>
            </w:r>
            <w:proofErr w:type="spellStart"/>
            <w:r w:rsidRPr="002E711B">
              <w:rPr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 xml:space="preserve">3 </w:t>
            </w:r>
            <w:proofErr w:type="spellStart"/>
            <w:r w:rsidRPr="002E711B">
              <w:rPr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 xml:space="preserve">4 </w:t>
            </w:r>
            <w:proofErr w:type="spellStart"/>
            <w:r w:rsidRPr="002E711B">
              <w:rPr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 xml:space="preserve">3 </w:t>
            </w:r>
            <w:proofErr w:type="spellStart"/>
            <w:r w:rsidRPr="002E711B">
              <w:rPr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 xml:space="preserve">4 </w:t>
            </w:r>
            <w:proofErr w:type="spellStart"/>
            <w:r w:rsidRPr="002E711B">
              <w:rPr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 xml:space="preserve">3 </w:t>
            </w:r>
            <w:proofErr w:type="spellStart"/>
            <w:r w:rsidRPr="002E711B">
              <w:rPr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191" w:type="pct"/>
            <w:vAlign w:val="center"/>
          </w:tcPr>
          <w:p w:rsidR="002E711B" w:rsidRPr="002E711B" w:rsidRDefault="002E711B" w:rsidP="002E7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 xml:space="preserve">4 </w:t>
            </w:r>
            <w:proofErr w:type="spellStart"/>
            <w:r w:rsidRPr="002E711B">
              <w:rPr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 xml:space="preserve">3 </w:t>
            </w:r>
            <w:proofErr w:type="spellStart"/>
            <w:r w:rsidRPr="002E711B">
              <w:rPr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 xml:space="preserve">4 </w:t>
            </w:r>
            <w:proofErr w:type="spellStart"/>
            <w:r w:rsidRPr="002E711B">
              <w:rPr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 xml:space="preserve">3 </w:t>
            </w:r>
            <w:proofErr w:type="spellStart"/>
            <w:r w:rsidRPr="002E711B">
              <w:rPr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 xml:space="preserve">4 </w:t>
            </w:r>
            <w:proofErr w:type="spellStart"/>
            <w:r w:rsidRPr="002E711B">
              <w:rPr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</w:p>
        </w:tc>
        <w:tc>
          <w:tcPr>
            <w:tcW w:w="238" w:type="pct"/>
            <w:vMerge/>
            <w:vAlign w:val="center"/>
          </w:tcPr>
          <w:p w:rsidR="002E711B" w:rsidRPr="002E711B" w:rsidRDefault="002E711B" w:rsidP="002E7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2E711B" w:rsidRPr="002E711B" w:rsidTr="002E711B">
        <w:trPr>
          <w:trHeight w:val="1227"/>
        </w:trPr>
        <w:tc>
          <w:tcPr>
            <w:tcW w:w="199" w:type="pct"/>
            <w:vMerge w:val="restart"/>
            <w:shd w:val="clear" w:color="auto" w:fill="auto"/>
            <w:vAlign w:val="center"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2E711B" w:rsidRPr="002E711B" w:rsidRDefault="002E711B" w:rsidP="002E711B">
            <w:pPr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Попова, д 4</w:t>
            </w:r>
          </w:p>
          <w:p w:rsidR="002E711B" w:rsidRPr="002E711B" w:rsidRDefault="002E711B" w:rsidP="002E711B">
            <w:pPr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Попова, д 4А                                                                            ул. Попова, д 6</w:t>
            </w:r>
          </w:p>
          <w:p w:rsidR="002E711B" w:rsidRPr="002E711B" w:rsidRDefault="002E711B" w:rsidP="002E711B">
            <w:pPr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Попова, д 8</w:t>
            </w:r>
          </w:p>
          <w:p w:rsidR="002E711B" w:rsidRPr="002E711B" w:rsidRDefault="002E711B" w:rsidP="002E711B">
            <w:pPr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(1 этап)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Окончательная приемка работ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2E711B">
              <w:rPr>
                <w:rFonts w:eastAsia="Calibri"/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1" w:type="pct"/>
            <w:vAlign w:val="center"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2E711B" w:rsidRPr="002E711B" w:rsidTr="002E711B">
        <w:trPr>
          <w:trHeight w:val="674"/>
        </w:trPr>
        <w:tc>
          <w:tcPr>
            <w:tcW w:w="199" w:type="pct"/>
            <w:vMerge/>
            <w:shd w:val="clear" w:color="auto" w:fill="auto"/>
            <w:vAlign w:val="center"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753" w:type="pct"/>
            <w:shd w:val="clear" w:color="auto" w:fill="auto"/>
            <w:vAlign w:val="center"/>
          </w:tcPr>
          <w:p w:rsidR="002E711B" w:rsidRPr="002E711B" w:rsidRDefault="002E711B" w:rsidP="002E711B">
            <w:pPr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Попова, д 4</w:t>
            </w:r>
          </w:p>
          <w:p w:rsidR="002E711B" w:rsidRPr="002E711B" w:rsidRDefault="002E711B" w:rsidP="002E711B">
            <w:pPr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Попова, д 4А                                                                            ул. Попова, д 6</w:t>
            </w:r>
          </w:p>
          <w:p w:rsidR="002E711B" w:rsidRPr="002E711B" w:rsidRDefault="002E711B" w:rsidP="002E711B">
            <w:pPr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Попова, д 8</w:t>
            </w:r>
          </w:p>
          <w:p w:rsidR="002E711B" w:rsidRPr="002E711B" w:rsidRDefault="002E711B" w:rsidP="002E711B">
            <w:pPr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(2 этап)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Окончательная приемка работ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2E711B">
              <w:rPr>
                <w:rFonts w:eastAsia="Calibri"/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1" w:type="pct"/>
            <w:vAlign w:val="center"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2E711B" w:rsidRPr="002E711B" w:rsidTr="002E711B">
        <w:trPr>
          <w:trHeight w:val="507"/>
        </w:trPr>
        <w:tc>
          <w:tcPr>
            <w:tcW w:w="199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Свердлова, 6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Окончательная приемка работ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2E711B">
              <w:rPr>
                <w:rFonts w:eastAsia="Calibri"/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1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2E711B" w:rsidRPr="002E711B" w:rsidTr="002E711B">
        <w:trPr>
          <w:trHeight w:val="543"/>
        </w:trPr>
        <w:tc>
          <w:tcPr>
            <w:tcW w:w="199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Таежная 18А</w:t>
            </w:r>
          </w:p>
          <w:p w:rsidR="002E711B" w:rsidRPr="002E711B" w:rsidRDefault="002E711B" w:rsidP="002E711B">
            <w:pPr>
              <w:tabs>
                <w:tab w:val="left" w:pos="3119"/>
              </w:tabs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Таёжная, 12</w:t>
            </w:r>
          </w:p>
          <w:p w:rsidR="002E711B" w:rsidRPr="002E711B" w:rsidRDefault="002E711B" w:rsidP="002E711B">
            <w:pPr>
              <w:tabs>
                <w:tab w:val="left" w:pos="3119"/>
              </w:tabs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Таежная, 12/4</w:t>
            </w:r>
          </w:p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Таежная, 20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Окончательная приемка работ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proofErr w:type="spellStart"/>
            <w:r w:rsidRPr="002E711B">
              <w:rPr>
                <w:rFonts w:eastAsia="Calibri"/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1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2E711B" w:rsidRPr="002E711B" w:rsidTr="002E711B">
        <w:trPr>
          <w:trHeight w:val="543"/>
        </w:trPr>
        <w:tc>
          <w:tcPr>
            <w:tcW w:w="199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 xml:space="preserve">Ул. Никольская, 9 </w:t>
            </w:r>
          </w:p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Никольская, 9А</w:t>
            </w:r>
          </w:p>
          <w:p w:rsidR="002E711B" w:rsidRPr="002E711B" w:rsidRDefault="002E711B" w:rsidP="002E711B">
            <w:pPr>
              <w:tabs>
                <w:tab w:val="left" w:pos="3119"/>
              </w:tabs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Ул. Никольская, 7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Окончательная приемка работ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proofErr w:type="spellStart"/>
            <w:r w:rsidRPr="002E711B">
              <w:rPr>
                <w:rFonts w:eastAsia="Calibri"/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1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2E711B" w:rsidRPr="002E711B" w:rsidTr="002E711B">
        <w:trPr>
          <w:trHeight w:val="543"/>
        </w:trPr>
        <w:tc>
          <w:tcPr>
            <w:tcW w:w="199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Железнодорожная 31,                                                             ул. Железнодорожная, 29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Окончательная приемка работ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proofErr w:type="spellStart"/>
            <w:r w:rsidRPr="002E711B">
              <w:rPr>
                <w:rFonts w:eastAsia="Calibri"/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1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2E711B" w:rsidRPr="002E711B" w:rsidTr="002E711B">
        <w:trPr>
          <w:trHeight w:val="543"/>
        </w:trPr>
        <w:tc>
          <w:tcPr>
            <w:tcW w:w="199" w:type="pct"/>
            <w:vMerge w:val="restar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2E711B" w:rsidRPr="002E711B" w:rsidRDefault="002E711B" w:rsidP="002E711B">
            <w:pPr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Буряка 3А</w:t>
            </w:r>
          </w:p>
          <w:p w:rsidR="002E711B" w:rsidRPr="002E711B" w:rsidRDefault="002E711B" w:rsidP="002E711B">
            <w:pPr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Буряка 3Б</w:t>
            </w:r>
          </w:p>
          <w:p w:rsidR="002E711B" w:rsidRPr="002E711B" w:rsidRDefault="002E711B" w:rsidP="002E711B">
            <w:pPr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Буряка 3Г</w:t>
            </w:r>
          </w:p>
          <w:p w:rsidR="002E711B" w:rsidRPr="002E711B" w:rsidRDefault="002E711B" w:rsidP="002E711B">
            <w:pPr>
              <w:tabs>
                <w:tab w:val="left" w:pos="3119"/>
              </w:tabs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(1 этап)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Окончательная приемка работ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proofErr w:type="spellStart"/>
            <w:r w:rsidRPr="002E711B">
              <w:rPr>
                <w:rFonts w:eastAsia="Calibri"/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1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2E711B" w:rsidRPr="002E711B" w:rsidTr="002E711B">
        <w:trPr>
          <w:trHeight w:val="543"/>
        </w:trPr>
        <w:tc>
          <w:tcPr>
            <w:tcW w:w="199" w:type="pct"/>
            <w:vMerge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753" w:type="pct"/>
            <w:shd w:val="clear" w:color="auto" w:fill="auto"/>
            <w:vAlign w:val="center"/>
          </w:tcPr>
          <w:p w:rsidR="002E711B" w:rsidRPr="002E711B" w:rsidRDefault="002E711B" w:rsidP="002E711B">
            <w:pPr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Буряка 3А</w:t>
            </w:r>
          </w:p>
          <w:p w:rsidR="002E711B" w:rsidRPr="002E711B" w:rsidRDefault="002E711B" w:rsidP="002E711B">
            <w:pPr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Буряка 3Б</w:t>
            </w:r>
          </w:p>
          <w:p w:rsidR="002E711B" w:rsidRPr="002E711B" w:rsidRDefault="002E711B" w:rsidP="002E711B">
            <w:pPr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Буряка 3Г</w:t>
            </w:r>
          </w:p>
          <w:p w:rsidR="002E711B" w:rsidRPr="002E711B" w:rsidRDefault="002E711B" w:rsidP="002E711B">
            <w:pPr>
              <w:tabs>
                <w:tab w:val="left" w:pos="3119"/>
              </w:tabs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(2 этап)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Окончательная приемка работ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proofErr w:type="spellStart"/>
            <w:r w:rsidRPr="002E711B">
              <w:rPr>
                <w:rFonts w:eastAsia="Calibri"/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1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2E711B" w:rsidRPr="002E711B" w:rsidTr="002E711B">
        <w:trPr>
          <w:trHeight w:val="543"/>
        </w:trPr>
        <w:tc>
          <w:tcPr>
            <w:tcW w:w="199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Попова 66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Окончательная приемка работ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2E711B">
              <w:rPr>
                <w:rFonts w:eastAsia="Calibri"/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1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2E711B" w:rsidRPr="002E711B" w:rsidTr="002E711B">
        <w:trPr>
          <w:trHeight w:val="579"/>
        </w:trPr>
        <w:tc>
          <w:tcPr>
            <w:tcW w:w="199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Попова 60А</w:t>
            </w:r>
          </w:p>
          <w:p w:rsidR="002E711B" w:rsidRPr="002E711B" w:rsidRDefault="002E711B" w:rsidP="002E711B">
            <w:pPr>
              <w:tabs>
                <w:tab w:val="left" w:pos="3119"/>
              </w:tabs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Попова 60Б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Окончательная приемка работ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2E711B">
              <w:rPr>
                <w:rFonts w:eastAsia="Calibri"/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1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2E711B" w:rsidRPr="002E711B" w:rsidTr="002E711B">
        <w:trPr>
          <w:trHeight w:val="473"/>
        </w:trPr>
        <w:tc>
          <w:tcPr>
            <w:tcW w:w="199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Калинина, д. 23/1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Окончательная приемка работ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2E711B">
              <w:rPr>
                <w:rFonts w:eastAsia="Calibri"/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1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+</w:t>
            </w:r>
          </w:p>
        </w:tc>
      </w:tr>
      <w:tr w:rsidR="002E711B" w:rsidRPr="002E711B" w:rsidTr="002E711B">
        <w:trPr>
          <w:trHeight w:val="674"/>
        </w:trPr>
        <w:tc>
          <w:tcPr>
            <w:tcW w:w="199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Железнодорожная 33</w:t>
            </w:r>
          </w:p>
          <w:p w:rsidR="002E711B" w:rsidRPr="002E711B" w:rsidRDefault="002E711B" w:rsidP="002E711B">
            <w:pPr>
              <w:tabs>
                <w:tab w:val="left" w:pos="3119"/>
              </w:tabs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Железнодорожная 35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Окончательная приемка работ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2E711B">
              <w:rPr>
                <w:rFonts w:eastAsia="Calibri"/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1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+</w:t>
            </w:r>
          </w:p>
        </w:tc>
      </w:tr>
      <w:tr w:rsidR="002E711B" w:rsidRPr="002E711B" w:rsidTr="002E711B">
        <w:trPr>
          <w:trHeight w:val="583"/>
        </w:trPr>
        <w:tc>
          <w:tcPr>
            <w:tcW w:w="199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Садовая, 23А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Окончательная приемка работ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proofErr w:type="spellStart"/>
            <w:r w:rsidRPr="002E711B">
              <w:rPr>
                <w:rFonts w:eastAsia="Calibri"/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1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2E711B" w:rsidRPr="002E711B" w:rsidTr="002E711B">
        <w:trPr>
          <w:trHeight w:val="973"/>
        </w:trPr>
        <w:tc>
          <w:tcPr>
            <w:tcW w:w="199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Таёжная, 20А</w:t>
            </w:r>
          </w:p>
          <w:p w:rsidR="002E711B" w:rsidRPr="002E711B" w:rsidRDefault="002E711B" w:rsidP="002E711B">
            <w:pPr>
              <w:tabs>
                <w:tab w:val="left" w:pos="3119"/>
              </w:tabs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Таёжная, 12/1</w:t>
            </w:r>
          </w:p>
          <w:p w:rsidR="002E711B" w:rsidRPr="002E711B" w:rsidRDefault="002E711B" w:rsidP="002E711B">
            <w:pPr>
              <w:tabs>
                <w:tab w:val="left" w:pos="3119"/>
              </w:tabs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Таёжная, 12/2</w:t>
            </w:r>
          </w:p>
          <w:p w:rsidR="002E711B" w:rsidRPr="002E711B" w:rsidRDefault="002E711B" w:rsidP="002E711B">
            <w:pPr>
              <w:tabs>
                <w:tab w:val="left" w:pos="3119"/>
              </w:tabs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Таёжная, 12/3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Окончательная приемка работ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proofErr w:type="spellStart"/>
            <w:r w:rsidRPr="002E711B">
              <w:rPr>
                <w:rFonts w:eastAsia="Calibri"/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1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+</w:t>
            </w:r>
          </w:p>
        </w:tc>
      </w:tr>
      <w:tr w:rsidR="002E711B" w:rsidRPr="002E711B" w:rsidTr="002E711B">
        <w:trPr>
          <w:trHeight w:val="860"/>
        </w:trPr>
        <w:tc>
          <w:tcPr>
            <w:tcW w:w="199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Толстого 12</w:t>
            </w:r>
          </w:p>
          <w:p w:rsidR="002E711B" w:rsidRPr="002E711B" w:rsidRDefault="002E711B" w:rsidP="002E711B">
            <w:pPr>
              <w:tabs>
                <w:tab w:val="left" w:pos="3119"/>
              </w:tabs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Толстого 14</w:t>
            </w:r>
          </w:p>
          <w:p w:rsidR="002E711B" w:rsidRPr="002E711B" w:rsidRDefault="002E711B" w:rsidP="002E711B">
            <w:pPr>
              <w:tabs>
                <w:tab w:val="left" w:pos="3119"/>
              </w:tabs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Толстого 16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Окончательная приемка работ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proofErr w:type="spellStart"/>
            <w:r w:rsidRPr="002E711B">
              <w:rPr>
                <w:rFonts w:eastAsia="Calibri"/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1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+</w:t>
            </w:r>
          </w:p>
        </w:tc>
      </w:tr>
      <w:tr w:rsidR="002E711B" w:rsidRPr="002E711B" w:rsidTr="002E711B">
        <w:trPr>
          <w:trHeight w:val="699"/>
        </w:trPr>
        <w:tc>
          <w:tcPr>
            <w:tcW w:w="199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40 Лет Победы,</w:t>
            </w:r>
          </w:p>
          <w:p w:rsidR="002E711B" w:rsidRPr="002E711B" w:rsidRDefault="002E711B" w:rsidP="002E711B">
            <w:pPr>
              <w:tabs>
                <w:tab w:val="left" w:pos="3119"/>
              </w:tabs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дом 18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Окончательная приемка работ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proofErr w:type="spellStart"/>
            <w:r w:rsidRPr="002E711B">
              <w:rPr>
                <w:rFonts w:eastAsia="Calibri"/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1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+</w:t>
            </w:r>
          </w:p>
        </w:tc>
      </w:tr>
      <w:tr w:rsidR="002E711B" w:rsidRPr="002E711B" w:rsidTr="002E711B">
        <w:trPr>
          <w:trHeight w:val="572"/>
        </w:trPr>
        <w:tc>
          <w:tcPr>
            <w:tcW w:w="199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Советская 5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Окончательная приемка работ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proofErr w:type="spellStart"/>
            <w:r w:rsidRPr="002E711B">
              <w:rPr>
                <w:rFonts w:eastAsia="Calibri"/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1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+</w:t>
            </w:r>
          </w:p>
        </w:tc>
      </w:tr>
      <w:tr w:rsidR="002E711B" w:rsidRPr="002E711B" w:rsidTr="002E711B">
        <w:trPr>
          <w:trHeight w:val="426"/>
        </w:trPr>
        <w:tc>
          <w:tcPr>
            <w:tcW w:w="199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Спортивная, 15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Окончательная приемка работ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proofErr w:type="spellStart"/>
            <w:r w:rsidRPr="002E711B">
              <w:rPr>
                <w:rFonts w:eastAsia="Calibri"/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1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+</w:t>
            </w:r>
          </w:p>
        </w:tc>
      </w:tr>
      <w:tr w:rsidR="002E711B" w:rsidRPr="002E711B" w:rsidTr="002E711B">
        <w:trPr>
          <w:trHeight w:val="771"/>
        </w:trPr>
        <w:tc>
          <w:tcPr>
            <w:tcW w:w="199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Механизаторов, д. 5</w:t>
            </w:r>
          </w:p>
          <w:p w:rsidR="002E711B" w:rsidRPr="002E711B" w:rsidRDefault="002E711B" w:rsidP="002E711B">
            <w:pPr>
              <w:tabs>
                <w:tab w:val="left" w:pos="3119"/>
              </w:tabs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Механизаторов, д. 7</w:t>
            </w:r>
          </w:p>
          <w:p w:rsidR="002E711B" w:rsidRPr="002E711B" w:rsidRDefault="002E711B" w:rsidP="002E711B">
            <w:pPr>
              <w:tabs>
                <w:tab w:val="left" w:pos="3119"/>
              </w:tabs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Буряка 12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both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Окончательная приемка работ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proofErr w:type="spellStart"/>
            <w:r w:rsidRPr="002E711B">
              <w:rPr>
                <w:rFonts w:eastAsia="Calibri"/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1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+</w:t>
            </w:r>
          </w:p>
        </w:tc>
      </w:tr>
      <w:tr w:rsidR="002E711B" w:rsidRPr="002E711B" w:rsidTr="002E711B">
        <w:trPr>
          <w:trHeight w:val="696"/>
        </w:trPr>
        <w:tc>
          <w:tcPr>
            <w:tcW w:w="199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Менделеева, 32/1</w:t>
            </w:r>
          </w:p>
          <w:p w:rsidR="002E711B" w:rsidRPr="002E711B" w:rsidRDefault="002E711B" w:rsidP="002E711B">
            <w:pPr>
              <w:tabs>
                <w:tab w:val="left" w:pos="3119"/>
              </w:tabs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Менделеева, 32/2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both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Окончательная приемка работ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proofErr w:type="spellStart"/>
            <w:r w:rsidRPr="002E711B">
              <w:rPr>
                <w:rFonts w:eastAsia="Calibri"/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1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+</w:t>
            </w:r>
          </w:p>
        </w:tc>
      </w:tr>
      <w:tr w:rsidR="002E711B" w:rsidRPr="002E711B" w:rsidTr="002E711B">
        <w:trPr>
          <w:trHeight w:val="550"/>
        </w:trPr>
        <w:tc>
          <w:tcPr>
            <w:tcW w:w="199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Менделеева, 37А</w:t>
            </w:r>
          </w:p>
          <w:p w:rsidR="002E711B" w:rsidRPr="002E711B" w:rsidRDefault="002E711B" w:rsidP="002E711B">
            <w:pPr>
              <w:tabs>
                <w:tab w:val="left" w:pos="3119"/>
              </w:tabs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Менделеева, 41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both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Окончательная приемка работ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proofErr w:type="spellStart"/>
            <w:r w:rsidRPr="002E711B">
              <w:rPr>
                <w:rFonts w:eastAsia="Calibri"/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1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+</w:t>
            </w:r>
          </w:p>
        </w:tc>
      </w:tr>
      <w:tr w:rsidR="002E711B" w:rsidRPr="002E711B" w:rsidTr="002E711B">
        <w:trPr>
          <w:trHeight w:val="679"/>
        </w:trPr>
        <w:tc>
          <w:tcPr>
            <w:tcW w:w="199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Свердлова, 2</w:t>
            </w:r>
          </w:p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Свердлова, 4</w:t>
            </w:r>
          </w:p>
          <w:p w:rsidR="002E711B" w:rsidRPr="002E711B" w:rsidRDefault="002E711B" w:rsidP="002E711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Газовиков, 2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Окончательная приемка работ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E711B" w:rsidRPr="002E711B" w:rsidRDefault="002E711B" w:rsidP="002E71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2E711B">
              <w:rPr>
                <w:rFonts w:eastAsia="Calibri"/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1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+</w:t>
            </w:r>
          </w:p>
        </w:tc>
      </w:tr>
      <w:tr w:rsidR="002E711B" w:rsidRPr="002E711B" w:rsidTr="002E711B">
        <w:trPr>
          <w:trHeight w:val="679"/>
        </w:trPr>
        <w:tc>
          <w:tcPr>
            <w:tcW w:w="199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Ермака 5</w:t>
            </w:r>
          </w:p>
          <w:p w:rsidR="002E711B" w:rsidRPr="002E711B" w:rsidRDefault="002E711B" w:rsidP="002E711B">
            <w:pPr>
              <w:tabs>
                <w:tab w:val="left" w:pos="3119"/>
              </w:tabs>
              <w:suppressAutoHyphens/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E711B">
              <w:rPr>
                <w:color w:val="000000"/>
                <w:sz w:val="16"/>
                <w:szCs w:val="16"/>
                <w:lang w:eastAsia="ru-RU"/>
              </w:rPr>
              <w:t>ул. Магистральная, д.23 Магистральная, д.29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Окончательная приемка работ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proofErr w:type="spellStart"/>
            <w:r w:rsidRPr="002E711B">
              <w:rPr>
                <w:rFonts w:eastAsia="Calibri"/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1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Align w:val="center"/>
          </w:tcPr>
          <w:p w:rsidR="002E711B" w:rsidRPr="002E711B" w:rsidRDefault="002E711B" w:rsidP="002E711B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2E711B">
              <w:rPr>
                <w:rFonts w:eastAsia="Calibri"/>
                <w:sz w:val="16"/>
                <w:szCs w:val="16"/>
                <w:lang w:eastAsia="ru-RU"/>
              </w:rPr>
              <w:t>+</w:t>
            </w:r>
          </w:p>
        </w:tc>
      </w:tr>
    </w:tbl>
    <w:p w:rsidR="002E711B" w:rsidRPr="002E711B" w:rsidRDefault="002E711B" w:rsidP="002E711B">
      <w:pPr>
        <w:spacing w:after="0"/>
        <w:jc w:val="center"/>
        <w:rPr>
          <w:b/>
          <w:sz w:val="32"/>
          <w:szCs w:val="28"/>
        </w:rPr>
      </w:pPr>
    </w:p>
    <w:sectPr w:rsidR="002E711B" w:rsidRPr="002E711B" w:rsidSect="0001425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1D2" w:rsidRDefault="008501D2" w:rsidP="008501D2">
      <w:pPr>
        <w:spacing w:after="0" w:line="240" w:lineRule="auto"/>
      </w:pPr>
      <w:r>
        <w:separator/>
      </w:r>
    </w:p>
  </w:endnote>
  <w:endnote w:type="continuationSeparator" w:id="0">
    <w:p w:rsidR="008501D2" w:rsidRDefault="008501D2" w:rsidP="00850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1D2" w:rsidRDefault="008501D2" w:rsidP="008501D2">
      <w:pPr>
        <w:spacing w:after="0" w:line="240" w:lineRule="auto"/>
      </w:pPr>
      <w:r>
        <w:separator/>
      </w:r>
    </w:p>
  </w:footnote>
  <w:footnote w:type="continuationSeparator" w:id="0">
    <w:p w:rsidR="008501D2" w:rsidRDefault="008501D2" w:rsidP="00850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1143588"/>
      <w:docPartObj>
        <w:docPartGallery w:val="Page Numbers (Top of Page)"/>
        <w:docPartUnique/>
      </w:docPartObj>
    </w:sdtPr>
    <w:sdtEndPr/>
    <w:sdtContent>
      <w:p w:rsidR="008501D2" w:rsidRDefault="008501D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4CA">
          <w:rPr>
            <w:noProof/>
          </w:rPr>
          <w:t>30</w:t>
        </w:r>
        <w:r>
          <w:fldChar w:fldCharType="end"/>
        </w:r>
      </w:p>
    </w:sdtContent>
  </w:sdt>
  <w:p w:rsidR="008501D2" w:rsidRDefault="008501D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775"/>
    <w:multiLevelType w:val="hybridMultilevel"/>
    <w:tmpl w:val="1722D8CE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1D3A0F"/>
    <w:multiLevelType w:val="hybridMultilevel"/>
    <w:tmpl w:val="08C027D2"/>
    <w:lvl w:ilvl="0" w:tplc="1EE490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437EAB"/>
    <w:multiLevelType w:val="hybridMultilevel"/>
    <w:tmpl w:val="91669D5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46B3400"/>
    <w:multiLevelType w:val="hybridMultilevel"/>
    <w:tmpl w:val="00749944"/>
    <w:lvl w:ilvl="0" w:tplc="F8906E96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">
    <w:nsid w:val="079B6D1F"/>
    <w:multiLevelType w:val="hybridMultilevel"/>
    <w:tmpl w:val="2A485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D7166"/>
    <w:multiLevelType w:val="hybridMultilevel"/>
    <w:tmpl w:val="061E28A4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F513C81"/>
    <w:multiLevelType w:val="hybridMultilevel"/>
    <w:tmpl w:val="2194B164"/>
    <w:lvl w:ilvl="0" w:tplc="9E6E6AF8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1C02F0C"/>
    <w:multiLevelType w:val="hybridMultilevel"/>
    <w:tmpl w:val="D2F6E3AC"/>
    <w:lvl w:ilvl="0" w:tplc="C734B258">
      <w:start w:val="1"/>
      <w:numFmt w:val="decimal"/>
      <w:lvlText w:val="%1."/>
      <w:lvlJc w:val="left"/>
      <w:pPr>
        <w:ind w:left="107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12C42607"/>
    <w:multiLevelType w:val="multilevel"/>
    <w:tmpl w:val="E6480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567" w:hanging="432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9">
    <w:nsid w:val="18D717AB"/>
    <w:multiLevelType w:val="multilevel"/>
    <w:tmpl w:val="88B89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0">
    <w:nsid w:val="1D9B0BAE"/>
    <w:multiLevelType w:val="hybridMultilevel"/>
    <w:tmpl w:val="38BE415E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C0AC4"/>
    <w:multiLevelType w:val="multilevel"/>
    <w:tmpl w:val="8B2C9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4" w:hanging="1800"/>
      </w:pPr>
      <w:rPr>
        <w:rFonts w:hint="default"/>
      </w:rPr>
    </w:lvl>
  </w:abstractNum>
  <w:abstractNum w:abstractNumId="12">
    <w:nsid w:val="26D62BF4"/>
    <w:multiLevelType w:val="hybridMultilevel"/>
    <w:tmpl w:val="22A0C8A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7646862"/>
    <w:multiLevelType w:val="hybridMultilevel"/>
    <w:tmpl w:val="A912A8F2"/>
    <w:lvl w:ilvl="0" w:tplc="0419000F">
      <w:start w:val="1"/>
      <w:numFmt w:val="decimal"/>
      <w:lvlText w:val="%1."/>
      <w:lvlJc w:val="left"/>
      <w:pPr>
        <w:ind w:left="1093" w:hanging="360"/>
      </w:pPr>
    </w:lvl>
    <w:lvl w:ilvl="1" w:tplc="04190019" w:tentative="1">
      <w:start w:val="1"/>
      <w:numFmt w:val="lowerLetter"/>
      <w:lvlText w:val="%2."/>
      <w:lvlJc w:val="left"/>
      <w:pPr>
        <w:ind w:left="1813" w:hanging="360"/>
      </w:pPr>
    </w:lvl>
    <w:lvl w:ilvl="2" w:tplc="0419001B" w:tentative="1">
      <w:start w:val="1"/>
      <w:numFmt w:val="lowerRoman"/>
      <w:lvlText w:val="%3."/>
      <w:lvlJc w:val="right"/>
      <w:pPr>
        <w:ind w:left="2533" w:hanging="180"/>
      </w:pPr>
    </w:lvl>
    <w:lvl w:ilvl="3" w:tplc="0419000F" w:tentative="1">
      <w:start w:val="1"/>
      <w:numFmt w:val="decimal"/>
      <w:lvlText w:val="%4."/>
      <w:lvlJc w:val="left"/>
      <w:pPr>
        <w:ind w:left="3253" w:hanging="360"/>
      </w:pPr>
    </w:lvl>
    <w:lvl w:ilvl="4" w:tplc="04190019" w:tentative="1">
      <w:start w:val="1"/>
      <w:numFmt w:val="lowerLetter"/>
      <w:lvlText w:val="%5."/>
      <w:lvlJc w:val="left"/>
      <w:pPr>
        <w:ind w:left="3973" w:hanging="360"/>
      </w:pPr>
    </w:lvl>
    <w:lvl w:ilvl="5" w:tplc="0419001B" w:tentative="1">
      <w:start w:val="1"/>
      <w:numFmt w:val="lowerRoman"/>
      <w:lvlText w:val="%6."/>
      <w:lvlJc w:val="right"/>
      <w:pPr>
        <w:ind w:left="4693" w:hanging="180"/>
      </w:pPr>
    </w:lvl>
    <w:lvl w:ilvl="6" w:tplc="0419000F" w:tentative="1">
      <w:start w:val="1"/>
      <w:numFmt w:val="decimal"/>
      <w:lvlText w:val="%7."/>
      <w:lvlJc w:val="left"/>
      <w:pPr>
        <w:ind w:left="5413" w:hanging="360"/>
      </w:pPr>
    </w:lvl>
    <w:lvl w:ilvl="7" w:tplc="04190019" w:tentative="1">
      <w:start w:val="1"/>
      <w:numFmt w:val="lowerLetter"/>
      <w:lvlText w:val="%8."/>
      <w:lvlJc w:val="left"/>
      <w:pPr>
        <w:ind w:left="6133" w:hanging="360"/>
      </w:pPr>
    </w:lvl>
    <w:lvl w:ilvl="8" w:tplc="041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4">
    <w:nsid w:val="31F84366"/>
    <w:multiLevelType w:val="hybridMultilevel"/>
    <w:tmpl w:val="CFB03E0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58021C2"/>
    <w:multiLevelType w:val="hybridMultilevel"/>
    <w:tmpl w:val="7576A20E"/>
    <w:lvl w:ilvl="0" w:tplc="1EE4907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6">
    <w:nsid w:val="36755AAC"/>
    <w:multiLevelType w:val="hybridMultilevel"/>
    <w:tmpl w:val="771CE94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84A32BE"/>
    <w:multiLevelType w:val="hybridMultilevel"/>
    <w:tmpl w:val="CB5C437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9DC6ED7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927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B27E0"/>
    <w:multiLevelType w:val="hybridMultilevel"/>
    <w:tmpl w:val="0DAA7C74"/>
    <w:lvl w:ilvl="0" w:tplc="1EE49076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0">
    <w:nsid w:val="3F113212"/>
    <w:multiLevelType w:val="hybridMultilevel"/>
    <w:tmpl w:val="F202FD9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09F43DA"/>
    <w:multiLevelType w:val="hybridMultilevel"/>
    <w:tmpl w:val="63B6A6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2B314B5"/>
    <w:multiLevelType w:val="hybridMultilevel"/>
    <w:tmpl w:val="2B781EB8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EC2789"/>
    <w:multiLevelType w:val="hybridMultilevel"/>
    <w:tmpl w:val="D486B0CE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A223EDF"/>
    <w:multiLevelType w:val="multilevel"/>
    <w:tmpl w:val="4A6223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B291804"/>
    <w:multiLevelType w:val="hybridMultilevel"/>
    <w:tmpl w:val="81CCF6FE"/>
    <w:lvl w:ilvl="0" w:tplc="315627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490DE4"/>
    <w:multiLevelType w:val="hybridMultilevel"/>
    <w:tmpl w:val="F2EABD30"/>
    <w:lvl w:ilvl="0" w:tplc="66A42A8C">
      <w:start w:val="1"/>
      <w:numFmt w:val="decimal"/>
      <w:lvlText w:val="3.%1."/>
      <w:lvlJc w:val="left"/>
      <w:pPr>
        <w:ind w:left="234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11A2987"/>
    <w:multiLevelType w:val="hybridMultilevel"/>
    <w:tmpl w:val="9FA04048"/>
    <w:lvl w:ilvl="0" w:tplc="1EE49076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3187E49"/>
    <w:multiLevelType w:val="multilevel"/>
    <w:tmpl w:val="39781ED4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57910CAC"/>
    <w:multiLevelType w:val="multilevel"/>
    <w:tmpl w:val="CDDC2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67" w:hanging="432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30">
    <w:nsid w:val="58DE7EB7"/>
    <w:multiLevelType w:val="hybridMultilevel"/>
    <w:tmpl w:val="E70EA684"/>
    <w:lvl w:ilvl="0" w:tplc="F8906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607401FB"/>
    <w:multiLevelType w:val="hybridMultilevel"/>
    <w:tmpl w:val="3A1C9422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2F05AC2"/>
    <w:multiLevelType w:val="hybridMultilevel"/>
    <w:tmpl w:val="3D0ED06A"/>
    <w:lvl w:ilvl="0" w:tplc="1EE4907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6301561C"/>
    <w:multiLevelType w:val="hybridMultilevel"/>
    <w:tmpl w:val="B2223BA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7521BA"/>
    <w:multiLevelType w:val="hybridMultilevel"/>
    <w:tmpl w:val="4678C0B2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F0784D"/>
    <w:multiLevelType w:val="hybridMultilevel"/>
    <w:tmpl w:val="F160B5DA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4"/>
  </w:num>
  <w:num w:numId="3">
    <w:abstractNumId w:val="35"/>
  </w:num>
  <w:num w:numId="4">
    <w:abstractNumId w:val="18"/>
  </w:num>
  <w:num w:numId="5">
    <w:abstractNumId w:val="36"/>
  </w:num>
  <w:num w:numId="6">
    <w:abstractNumId w:val="15"/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31"/>
  </w:num>
  <w:num w:numId="11">
    <w:abstractNumId w:val="9"/>
  </w:num>
  <w:num w:numId="12">
    <w:abstractNumId w:val="8"/>
  </w:num>
  <w:num w:numId="13">
    <w:abstractNumId w:val="29"/>
  </w:num>
  <w:num w:numId="14">
    <w:abstractNumId w:val="26"/>
  </w:num>
  <w:num w:numId="15">
    <w:abstractNumId w:val="25"/>
  </w:num>
  <w:num w:numId="16">
    <w:abstractNumId w:val="24"/>
  </w:num>
  <w:num w:numId="17">
    <w:abstractNumId w:val="12"/>
  </w:num>
  <w:num w:numId="18">
    <w:abstractNumId w:val="5"/>
  </w:num>
  <w:num w:numId="19">
    <w:abstractNumId w:val="2"/>
  </w:num>
  <w:num w:numId="20">
    <w:abstractNumId w:val="10"/>
  </w:num>
  <w:num w:numId="21">
    <w:abstractNumId w:val="22"/>
  </w:num>
  <w:num w:numId="22">
    <w:abstractNumId w:val="19"/>
  </w:num>
  <w:num w:numId="23">
    <w:abstractNumId w:val="32"/>
  </w:num>
  <w:num w:numId="24">
    <w:abstractNumId w:val="17"/>
  </w:num>
  <w:num w:numId="25">
    <w:abstractNumId w:val="16"/>
  </w:num>
  <w:num w:numId="26">
    <w:abstractNumId w:val="0"/>
  </w:num>
  <w:num w:numId="27">
    <w:abstractNumId w:val="11"/>
  </w:num>
  <w:num w:numId="28">
    <w:abstractNumId w:val="13"/>
  </w:num>
  <w:num w:numId="29">
    <w:abstractNumId w:val="23"/>
  </w:num>
  <w:num w:numId="30">
    <w:abstractNumId w:val="1"/>
  </w:num>
  <w:num w:numId="31">
    <w:abstractNumId w:val="21"/>
  </w:num>
  <w:num w:numId="32">
    <w:abstractNumId w:val="14"/>
  </w:num>
  <w:num w:numId="33">
    <w:abstractNumId w:val="4"/>
  </w:num>
  <w:num w:numId="34">
    <w:abstractNumId w:val="7"/>
  </w:num>
  <w:num w:numId="35">
    <w:abstractNumId w:val="28"/>
  </w:num>
  <w:num w:numId="36">
    <w:abstractNumId w:val="3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53"/>
    <w:rsid w:val="00014253"/>
    <w:rsid w:val="00095A97"/>
    <w:rsid w:val="002E711B"/>
    <w:rsid w:val="004D79E4"/>
    <w:rsid w:val="008501D2"/>
    <w:rsid w:val="00A634CA"/>
    <w:rsid w:val="00CC31F0"/>
    <w:rsid w:val="00E6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14253"/>
    <w:pPr>
      <w:keepNext/>
      <w:spacing w:after="0" w:line="240" w:lineRule="auto"/>
      <w:jc w:val="center"/>
      <w:outlineLvl w:val="0"/>
    </w:pPr>
    <w:rPr>
      <w:rFonts w:ascii="Times New Roman" w:hAnsi="Times New Roman"/>
      <w:sz w:val="24"/>
      <w:lang w:eastAsia="ru-RU"/>
    </w:rPr>
  </w:style>
  <w:style w:type="paragraph" w:styleId="5">
    <w:name w:val="heading 5"/>
    <w:basedOn w:val="a"/>
    <w:next w:val="a"/>
    <w:link w:val="50"/>
    <w:qFormat/>
    <w:rsid w:val="00014253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/>
      <w:b/>
      <w:bCs/>
      <w:i/>
      <w:iCs/>
      <w:szCs w:val="26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014253"/>
    <w:pPr>
      <w:keepNext/>
      <w:spacing w:after="0" w:line="240" w:lineRule="auto"/>
      <w:jc w:val="center"/>
      <w:outlineLvl w:val="5"/>
    </w:pPr>
    <w:rPr>
      <w:rFonts w:ascii="Times New Roman" w:hAnsi="Times New Roman"/>
      <w:sz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4253"/>
    <w:rPr>
      <w:rFonts w:ascii="Times New Roman" w:hAnsi="Times New Roman"/>
      <w:sz w:val="24"/>
      <w:lang w:eastAsia="ru-RU"/>
    </w:rPr>
  </w:style>
  <w:style w:type="character" w:customStyle="1" w:styleId="50">
    <w:name w:val="Заголовок 5 Знак"/>
    <w:basedOn w:val="a0"/>
    <w:link w:val="5"/>
    <w:rsid w:val="00014253"/>
    <w:rPr>
      <w:rFonts w:ascii="Times New Roman" w:eastAsia="Calibri" w:hAnsi="Times New Roman"/>
      <w:b/>
      <w:bCs/>
      <w:i/>
      <w:iCs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014253"/>
    <w:rPr>
      <w:rFonts w:ascii="Times New Roman" w:hAnsi="Times New Roman"/>
      <w:sz w:val="4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14253"/>
  </w:style>
  <w:style w:type="paragraph" w:styleId="a3">
    <w:name w:val="Balloon Text"/>
    <w:basedOn w:val="a"/>
    <w:link w:val="a4"/>
    <w:uiPriority w:val="99"/>
    <w:semiHidden/>
    <w:rsid w:val="00014253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014253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014253"/>
    <w:pPr>
      <w:suppressAutoHyphens/>
      <w:spacing w:after="0" w:line="240" w:lineRule="auto"/>
      <w:ind w:left="720"/>
    </w:pPr>
    <w:rPr>
      <w:rFonts w:ascii="Times New Roman" w:hAnsi="Times New Roman"/>
      <w:sz w:val="20"/>
      <w:lang w:eastAsia="ar-SA"/>
    </w:rPr>
  </w:style>
  <w:style w:type="paragraph" w:styleId="a6">
    <w:name w:val="Body Text Indent"/>
    <w:basedOn w:val="a"/>
    <w:link w:val="a7"/>
    <w:uiPriority w:val="99"/>
    <w:semiHidden/>
    <w:rsid w:val="00014253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14253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014253"/>
    <w:pPr>
      <w:widowControl w:val="0"/>
      <w:suppressAutoHyphens/>
      <w:spacing w:after="0" w:line="240" w:lineRule="auto"/>
      <w:textAlignment w:val="baseline"/>
    </w:pPr>
    <w:rPr>
      <w:rFonts w:ascii="Times New Roman" w:hAnsi="Times New Roman"/>
      <w:kern w:val="1"/>
      <w:sz w:val="24"/>
      <w:szCs w:val="24"/>
      <w:lang w:val="de-DE" w:eastAsia="fa-IR" w:bidi="fa-IR"/>
    </w:rPr>
  </w:style>
  <w:style w:type="paragraph" w:customStyle="1" w:styleId="12">
    <w:name w:val="Без интервала1"/>
    <w:rsid w:val="00014253"/>
    <w:pPr>
      <w:spacing w:after="0" w:line="240" w:lineRule="auto"/>
    </w:pPr>
    <w:rPr>
      <w:rFonts w:ascii="Calibri" w:hAnsi="Calibri"/>
      <w:sz w:val="22"/>
      <w:szCs w:val="22"/>
      <w:lang w:eastAsia="ru-RU"/>
    </w:rPr>
  </w:style>
  <w:style w:type="paragraph" w:customStyle="1" w:styleId="ConsPlusTitle">
    <w:name w:val="ConsPlusTitle"/>
    <w:rsid w:val="00014253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szCs w:val="26"/>
      <w:lang w:eastAsia="ru-RU"/>
    </w:rPr>
  </w:style>
  <w:style w:type="character" w:styleId="a8">
    <w:name w:val="Hyperlink"/>
    <w:uiPriority w:val="99"/>
    <w:semiHidden/>
    <w:unhideWhenUsed/>
    <w:rsid w:val="00014253"/>
    <w:rPr>
      <w:color w:val="0000FF"/>
      <w:u w:val="single"/>
    </w:rPr>
  </w:style>
  <w:style w:type="paragraph" w:styleId="a9">
    <w:name w:val="Note Heading"/>
    <w:basedOn w:val="a"/>
    <w:next w:val="a"/>
    <w:link w:val="aa"/>
    <w:unhideWhenUsed/>
    <w:rsid w:val="00014253"/>
    <w:pPr>
      <w:spacing w:after="0" w:line="240" w:lineRule="auto"/>
    </w:pPr>
    <w:rPr>
      <w:rFonts w:ascii="Calibri" w:hAnsi="Calibri"/>
      <w:sz w:val="24"/>
      <w:szCs w:val="24"/>
      <w:lang w:val="en-US" w:bidi="en-US"/>
    </w:rPr>
  </w:style>
  <w:style w:type="character" w:customStyle="1" w:styleId="aa">
    <w:name w:val="Заголовок записки Знак"/>
    <w:basedOn w:val="a0"/>
    <w:link w:val="a9"/>
    <w:rsid w:val="00014253"/>
    <w:rPr>
      <w:rFonts w:ascii="Calibri" w:hAnsi="Calibri"/>
      <w:sz w:val="24"/>
      <w:szCs w:val="24"/>
      <w:lang w:val="en-US" w:bidi="en-US"/>
    </w:rPr>
  </w:style>
  <w:style w:type="paragraph" w:customStyle="1" w:styleId="Style6">
    <w:name w:val="Style6"/>
    <w:basedOn w:val="a"/>
    <w:rsid w:val="00014253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0142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01425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0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014253"/>
    <w:rPr>
      <w:rFonts w:ascii="Times New Roman" w:hAnsi="Times New Roman"/>
      <w:sz w:val="20"/>
      <w:lang w:eastAsia="ar-SA"/>
    </w:rPr>
  </w:style>
  <w:style w:type="paragraph" w:styleId="ae">
    <w:name w:val="footer"/>
    <w:basedOn w:val="a"/>
    <w:link w:val="af"/>
    <w:uiPriority w:val="99"/>
    <w:unhideWhenUsed/>
    <w:rsid w:val="0001425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014253"/>
    <w:rPr>
      <w:rFonts w:ascii="Times New Roman" w:hAnsi="Times New Roman"/>
      <w:sz w:val="20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014253"/>
  </w:style>
  <w:style w:type="paragraph" w:styleId="3">
    <w:name w:val="Body Text 3"/>
    <w:basedOn w:val="a"/>
    <w:link w:val="30"/>
    <w:semiHidden/>
    <w:unhideWhenUsed/>
    <w:rsid w:val="00014253"/>
    <w:pPr>
      <w:spacing w:after="0" w:line="240" w:lineRule="auto"/>
      <w:jc w:val="both"/>
    </w:pPr>
    <w:rPr>
      <w:rFonts w:ascii="Times New Roman" w:hAnsi="Times New Roman"/>
      <w:sz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014253"/>
    <w:rPr>
      <w:rFonts w:ascii="Times New Roman" w:hAnsi="Times New Roman"/>
      <w:sz w:val="20"/>
      <w:lang w:eastAsia="ru-RU"/>
    </w:rPr>
  </w:style>
  <w:style w:type="character" w:customStyle="1" w:styleId="FontStyle14">
    <w:name w:val="Font Style14"/>
    <w:basedOn w:val="a0"/>
    <w:rsid w:val="00014253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01425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0142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014253"/>
    <w:rPr>
      <w:rFonts w:ascii="Arial" w:eastAsia="Calibri" w:hAnsi="Arial" w:cs="Arial"/>
      <w:sz w:val="20"/>
      <w:lang w:eastAsia="ru-RU"/>
    </w:rPr>
  </w:style>
  <w:style w:type="table" w:customStyle="1" w:styleId="13">
    <w:name w:val="Сетка таблицы1"/>
    <w:basedOn w:val="a1"/>
    <w:next w:val="af0"/>
    <w:uiPriority w:val="59"/>
    <w:rsid w:val="00014253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014253"/>
    <w:rPr>
      <w:color w:val="800080"/>
      <w:u w:val="single"/>
    </w:rPr>
  </w:style>
  <w:style w:type="paragraph" w:customStyle="1" w:styleId="xl65">
    <w:name w:val="xl65"/>
    <w:basedOn w:val="a"/>
    <w:rsid w:val="0001425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10"/>
      <w:szCs w:val="10"/>
      <w:lang w:eastAsia="ru-RU"/>
    </w:rPr>
  </w:style>
  <w:style w:type="paragraph" w:customStyle="1" w:styleId="xl66">
    <w:name w:val="xl66"/>
    <w:basedOn w:val="a"/>
    <w:rsid w:val="00014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14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014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014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142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01425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014253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014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014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14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14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14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014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01425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1425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0142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142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142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142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142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0142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14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0142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142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142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142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142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0142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0142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0142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142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0142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0142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0142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table" w:styleId="af0">
    <w:name w:val="Table Grid"/>
    <w:basedOn w:val="a1"/>
    <w:uiPriority w:val="59"/>
    <w:rsid w:val="00014253"/>
    <w:pPr>
      <w:spacing w:after="0" w:line="240" w:lineRule="auto"/>
    </w:pPr>
    <w:rPr>
      <w:rFonts w:ascii="Calibri" w:eastAsia="Calibri" w:hAnsi="Calibri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014253"/>
  </w:style>
  <w:style w:type="paragraph" w:customStyle="1" w:styleId="Default">
    <w:name w:val="Default"/>
    <w:basedOn w:val="a"/>
    <w:rsid w:val="00014253"/>
    <w:pPr>
      <w:autoSpaceDE w:val="0"/>
      <w:autoSpaceDN w:val="0"/>
      <w:spacing w:after="0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xl100">
    <w:name w:val="xl100"/>
    <w:basedOn w:val="a"/>
    <w:rsid w:val="0001425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01425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01425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01425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1425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01425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014253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01425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01425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109">
    <w:name w:val="xl109"/>
    <w:basedOn w:val="a"/>
    <w:rsid w:val="000142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0142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01425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014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0142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0142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01425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014253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014253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u w:val="single"/>
      <w:lang w:eastAsia="ru-RU"/>
    </w:rPr>
  </w:style>
  <w:style w:type="paragraph" w:customStyle="1" w:styleId="xl114">
    <w:name w:val="xl114"/>
    <w:basedOn w:val="a"/>
    <w:rsid w:val="000142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0142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0142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014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01425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119">
    <w:name w:val="xl119"/>
    <w:basedOn w:val="a"/>
    <w:rsid w:val="000142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0142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0142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0142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0142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01425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01425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01425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0142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uiPriority w:val="99"/>
    <w:rsid w:val="00014253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14253"/>
    <w:pPr>
      <w:keepNext/>
      <w:spacing w:after="0" w:line="240" w:lineRule="auto"/>
      <w:jc w:val="center"/>
      <w:outlineLvl w:val="0"/>
    </w:pPr>
    <w:rPr>
      <w:rFonts w:ascii="Times New Roman" w:hAnsi="Times New Roman"/>
      <w:sz w:val="24"/>
      <w:lang w:eastAsia="ru-RU"/>
    </w:rPr>
  </w:style>
  <w:style w:type="paragraph" w:styleId="5">
    <w:name w:val="heading 5"/>
    <w:basedOn w:val="a"/>
    <w:next w:val="a"/>
    <w:link w:val="50"/>
    <w:qFormat/>
    <w:rsid w:val="00014253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/>
      <w:b/>
      <w:bCs/>
      <w:i/>
      <w:iCs/>
      <w:szCs w:val="26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014253"/>
    <w:pPr>
      <w:keepNext/>
      <w:spacing w:after="0" w:line="240" w:lineRule="auto"/>
      <w:jc w:val="center"/>
      <w:outlineLvl w:val="5"/>
    </w:pPr>
    <w:rPr>
      <w:rFonts w:ascii="Times New Roman" w:hAnsi="Times New Roman"/>
      <w:sz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4253"/>
    <w:rPr>
      <w:rFonts w:ascii="Times New Roman" w:hAnsi="Times New Roman"/>
      <w:sz w:val="24"/>
      <w:lang w:eastAsia="ru-RU"/>
    </w:rPr>
  </w:style>
  <w:style w:type="character" w:customStyle="1" w:styleId="50">
    <w:name w:val="Заголовок 5 Знак"/>
    <w:basedOn w:val="a0"/>
    <w:link w:val="5"/>
    <w:rsid w:val="00014253"/>
    <w:rPr>
      <w:rFonts w:ascii="Times New Roman" w:eastAsia="Calibri" w:hAnsi="Times New Roman"/>
      <w:b/>
      <w:bCs/>
      <w:i/>
      <w:iCs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014253"/>
    <w:rPr>
      <w:rFonts w:ascii="Times New Roman" w:hAnsi="Times New Roman"/>
      <w:sz w:val="4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14253"/>
  </w:style>
  <w:style w:type="paragraph" w:styleId="a3">
    <w:name w:val="Balloon Text"/>
    <w:basedOn w:val="a"/>
    <w:link w:val="a4"/>
    <w:uiPriority w:val="99"/>
    <w:semiHidden/>
    <w:rsid w:val="00014253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014253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014253"/>
    <w:pPr>
      <w:suppressAutoHyphens/>
      <w:spacing w:after="0" w:line="240" w:lineRule="auto"/>
      <w:ind w:left="720"/>
    </w:pPr>
    <w:rPr>
      <w:rFonts w:ascii="Times New Roman" w:hAnsi="Times New Roman"/>
      <w:sz w:val="20"/>
      <w:lang w:eastAsia="ar-SA"/>
    </w:rPr>
  </w:style>
  <w:style w:type="paragraph" w:styleId="a6">
    <w:name w:val="Body Text Indent"/>
    <w:basedOn w:val="a"/>
    <w:link w:val="a7"/>
    <w:uiPriority w:val="99"/>
    <w:semiHidden/>
    <w:rsid w:val="00014253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14253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014253"/>
    <w:pPr>
      <w:widowControl w:val="0"/>
      <w:suppressAutoHyphens/>
      <w:spacing w:after="0" w:line="240" w:lineRule="auto"/>
      <w:textAlignment w:val="baseline"/>
    </w:pPr>
    <w:rPr>
      <w:rFonts w:ascii="Times New Roman" w:hAnsi="Times New Roman"/>
      <w:kern w:val="1"/>
      <w:sz w:val="24"/>
      <w:szCs w:val="24"/>
      <w:lang w:val="de-DE" w:eastAsia="fa-IR" w:bidi="fa-IR"/>
    </w:rPr>
  </w:style>
  <w:style w:type="paragraph" w:customStyle="1" w:styleId="12">
    <w:name w:val="Без интервала1"/>
    <w:rsid w:val="00014253"/>
    <w:pPr>
      <w:spacing w:after="0" w:line="240" w:lineRule="auto"/>
    </w:pPr>
    <w:rPr>
      <w:rFonts w:ascii="Calibri" w:hAnsi="Calibri"/>
      <w:sz w:val="22"/>
      <w:szCs w:val="22"/>
      <w:lang w:eastAsia="ru-RU"/>
    </w:rPr>
  </w:style>
  <w:style w:type="paragraph" w:customStyle="1" w:styleId="ConsPlusTitle">
    <w:name w:val="ConsPlusTitle"/>
    <w:rsid w:val="00014253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szCs w:val="26"/>
      <w:lang w:eastAsia="ru-RU"/>
    </w:rPr>
  </w:style>
  <w:style w:type="character" w:styleId="a8">
    <w:name w:val="Hyperlink"/>
    <w:uiPriority w:val="99"/>
    <w:semiHidden/>
    <w:unhideWhenUsed/>
    <w:rsid w:val="00014253"/>
    <w:rPr>
      <w:color w:val="0000FF"/>
      <w:u w:val="single"/>
    </w:rPr>
  </w:style>
  <w:style w:type="paragraph" w:styleId="a9">
    <w:name w:val="Note Heading"/>
    <w:basedOn w:val="a"/>
    <w:next w:val="a"/>
    <w:link w:val="aa"/>
    <w:unhideWhenUsed/>
    <w:rsid w:val="00014253"/>
    <w:pPr>
      <w:spacing w:after="0" w:line="240" w:lineRule="auto"/>
    </w:pPr>
    <w:rPr>
      <w:rFonts w:ascii="Calibri" w:hAnsi="Calibri"/>
      <w:sz w:val="24"/>
      <w:szCs w:val="24"/>
      <w:lang w:val="en-US" w:bidi="en-US"/>
    </w:rPr>
  </w:style>
  <w:style w:type="character" w:customStyle="1" w:styleId="aa">
    <w:name w:val="Заголовок записки Знак"/>
    <w:basedOn w:val="a0"/>
    <w:link w:val="a9"/>
    <w:rsid w:val="00014253"/>
    <w:rPr>
      <w:rFonts w:ascii="Calibri" w:hAnsi="Calibri"/>
      <w:sz w:val="24"/>
      <w:szCs w:val="24"/>
      <w:lang w:val="en-US" w:bidi="en-US"/>
    </w:rPr>
  </w:style>
  <w:style w:type="paragraph" w:customStyle="1" w:styleId="Style6">
    <w:name w:val="Style6"/>
    <w:basedOn w:val="a"/>
    <w:rsid w:val="00014253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0142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01425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0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014253"/>
    <w:rPr>
      <w:rFonts w:ascii="Times New Roman" w:hAnsi="Times New Roman"/>
      <w:sz w:val="20"/>
      <w:lang w:eastAsia="ar-SA"/>
    </w:rPr>
  </w:style>
  <w:style w:type="paragraph" w:styleId="ae">
    <w:name w:val="footer"/>
    <w:basedOn w:val="a"/>
    <w:link w:val="af"/>
    <w:uiPriority w:val="99"/>
    <w:unhideWhenUsed/>
    <w:rsid w:val="0001425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014253"/>
    <w:rPr>
      <w:rFonts w:ascii="Times New Roman" w:hAnsi="Times New Roman"/>
      <w:sz w:val="20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014253"/>
  </w:style>
  <w:style w:type="paragraph" w:styleId="3">
    <w:name w:val="Body Text 3"/>
    <w:basedOn w:val="a"/>
    <w:link w:val="30"/>
    <w:semiHidden/>
    <w:unhideWhenUsed/>
    <w:rsid w:val="00014253"/>
    <w:pPr>
      <w:spacing w:after="0" w:line="240" w:lineRule="auto"/>
      <w:jc w:val="both"/>
    </w:pPr>
    <w:rPr>
      <w:rFonts w:ascii="Times New Roman" w:hAnsi="Times New Roman"/>
      <w:sz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014253"/>
    <w:rPr>
      <w:rFonts w:ascii="Times New Roman" w:hAnsi="Times New Roman"/>
      <w:sz w:val="20"/>
      <w:lang w:eastAsia="ru-RU"/>
    </w:rPr>
  </w:style>
  <w:style w:type="character" w:customStyle="1" w:styleId="FontStyle14">
    <w:name w:val="Font Style14"/>
    <w:basedOn w:val="a0"/>
    <w:rsid w:val="00014253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01425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0142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014253"/>
    <w:rPr>
      <w:rFonts w:ascii="Arial" w:eastAsia="Calibri" w:hAnsi="Arial" w:cs="Arial"/>
      <w:sz w:val="20"/>
      <w:lang w:eastAsia="ru-RU"/>
    </w:rPr>
  </w:style>
  <w:style w:type="table" w:customStyle="1" w:styleId="13">
    <w:name w:val="Сетка таблицы1"/>
    <w:basedOn w:val="a1"/>
    <w:next w:val="af0"/>
    <w:uiPriority w:val="59"/>
    <w:rsid w:val="00014253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014253"/>
    <w:rPr>
      <w:color w:val="800080"/>
      <w:u w:val="single"/>
    </w:rPr>
  </w:style>
  <w:style w:type="paragraph" w:customStyle="1" w:styleId="xl65">
    <w:name w:val="xl65"/>
    <w:basedOn w:val="a"/>
    <w:rsid w:val="0001425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10"/>
      <w:szCs w:val="10"/>
      <w:lang w:eastAsia="ru-RU"/>
    </w:rPr>
  </w:style>
  <w:style w:type="paragraph" w:customStyle="1" w:styleId="xl66">
    <w:name w:val="xl66"/>
    <w:basedOn w:val="a"/>
    <w:rsid w:val="00014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14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014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014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142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01425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014253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014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014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14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14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14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014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01425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1425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0142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142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142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142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142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0142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14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0142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142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142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142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142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0142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0142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0142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142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0142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0142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0142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table" w:styleId="af0">
    <w:name w:val="Table Grid"/>
    <w:basedOn w:val="a1"/>
    <w:uiPriority w:val="59"/>
    <w:rsid w:val="00014253"/>
    <w:pPr>
      <w:spacing w:after="0" w:line="240" w:lineRule="auto"/>
    </w:pPr>
    <w:rPr>
      <w:rFonts w:ascii="Calibri" w:eastAsia="Calibri" w:hAnsi="Calibri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014253"/>
  </w:style>
  <w:style w:type="paragraph" w:customStyle="1" w:styleId="Default">
    <w:name w:val="Default"/>
    <w:basedOn w:val="a"/>
    <w:rsid w:val="00014253"/>
    <w:pPr>
      <w:autoSpaceDE w:val="0"/>
      <w:autoSpaceDN w:val="0"/>
      <w:spacing w:after="0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xl100">
    <w:name w:val="xl100"/>
    <w:basedOn w:val="a"/>
    <w:rsid w:val="0001425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01425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01425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01425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1425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01425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014253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01425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01425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109">
    <w:name w:val="xl109"/>
    <w:basedOn w:val="a"/>
    <w:rsid w:val="000142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0142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01425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014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0142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0142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01425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014253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014253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u w:val="single"/>
      <w:lang w:eastAsia="ru-RU"/>
    </w:rPr>
  </w:style>
  <w:style w:type="paragraph" w:customStyle="1" w:styleId="xl114">
    <w:name w:val="xl114"/>
    <w:basedOn w:val="a"/>
    <w:rsid w:val="000142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0142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0142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014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01425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119">
    <w:name w:val="xl119"/>
    <w:basedOn w:val="a"/>
    <w:rsid w:val="000142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0142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0142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0142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0142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01425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01425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01425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0142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uiPriority w:val="99"/>
    <w:rsid w:val="00014253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73169164/101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77704239/2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ib.myopenugra.ru/application/view/?id=29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30</Pages>
  <Words>5123</Words>
  <Characters>29205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Сахиуллина Рафина Курбангалеевна</dc:creator>
  <cp:lastModifiedBy>Сахиуллина Рафина Курбангалеевна</cp:lastModifiedBy>
  <cp:revision>4</cp:revision>
  <cp:lastPrinted>2021-04-28T09:41:00Z</cp:lastPrinted>
  <dcterms:created xsi:type="dcterms:W3CDTF">2021-04-27T09:45:00Z</dcterms:created>
  <dcterms:modified xsi:type="dcterms:W3CDTF">2021-04-28T09:42:00Z</dcterms:modified>
</cp:coreProperties>
</file>