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4A4973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496502" w:rsidP="00892AA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04 февраля 2021года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>№ 5-пг</w:t>
      </w:r>
    </w:p>
    <w:p w:rsidR="00A44F85" w:rsidRDefault="00A44F85" w:rsidP="00892AAC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892AAC" w:rsidRDefault="00892AAC" w:rsidP="00892AAC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892AAC" w:rsidRPr="00A44F85" w:rsidRDefault="00892AAC" w:rsidP="00892AAC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892AAC" w:rsidRDefault="00892AAC" w:rsidP="00892AA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</w:t>
      </w:r>
      <w:proofErr w:type="gramEnd"/>
      <w:r>
        <w:rPr>
          <w:rFonts w:ascii="PT Astra Serif" w:hAnsi="PT Astra Serif"/>
          <w:sz w:val="28"/>
          <w:szCs w:val="28"/>
        </w:rPr>
        <w:t xml:space="preserve"> силу постановления </w:t>
      </w:r>
    </w:p>
    <w:p w:rsidR="00892AAC" w:rsidRDefault="00892AAC" w:rsidP="00892AA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главы города Югорска от 12.08.2020 № 29</w:t>
      </w:r>
    </w:p>
    <w:p w:rsidR="00892AAC" w:rsidRDefault="00892AAC" w:rsidP="00892AA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перечня должностных лиц </w:t>
      </w:r>
    </w:p>
    <w:p w:rsidR="00892AAC" w:rsidRDefault="00892AAC" w:rsidP="00892AA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PT Astra Serif" w:hAnsi="PT Astra Serif"/>
          <w:sz w:val="28"/>
          <w:szCs w:val="28"/>
        </w:rPr>
        <w:t>городской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892AAC" w:rsidRDefault="00892AAC" w:rsidP="00892AA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округ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, уполномоченных</w:t>
      </w:r>
    </w:p>
    <w:p w:rsidR="00892AAC" w:rsidRDefault="00892AAC" w:rsidP="00892AA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составлять протоколы об </w:t>
      </w:r>
      <w:proofErr w:type="gramStart"/>
      <w:r>
        <w:rPr>
          <w:rFonts w:ascii="PT Astra Serif" w:hAnsi="PT Astra Serif"/>
          <w:sz w:val="28"/>
          <w:szCs w:val="28"/>
        </w:rPr>
        <w:t>административных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892AAC" w:rsidRDefault="00892AAC" w:rsidP="00892AA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правонарушениях</w:t>
      </w:r>
      <w:proofErr w:type="gramEnd"/>
      <w:r>
        <w:rPr>
          <w:rFonts w:ascii="PT Astra Serif" w:hAnsi="PT Astra Serif"/>
          <w:sz w:val="28"/>
          <w:szCs w:val="28"/>
        </w:rPr>
        <w:t xml:space="preserve">, предусмотренных статьей </w:t>
      </w:r>
    </w:p>
    <w:p w:rsidR="00892AAC" w:rsidRDefault="00892AAC" w:rsidP="00892AA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20.6.1 Кодекса Российской Федерации </w:t>
      </w:r>
      <w:proofErr w:type="gramStart"/>
      <w:r>
        <w:rPr>
          <w:rFonts w:ascii="PT Astra Serif" w:hAnsi="PT Astra Serif"/>
          <w:sz w:val="28"/>
          <w:szCs w:val="28"/>
        </w:rPr>
        <w:t>об</w:t>
      </w:r>
      <w:proofErr w:type="gramEnd"/>
    </w:p>
    <w:p w:rsidR="00892AAC" w:rsidRDefault="00892AAC" w:rsidP="00892AA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административных </w:t>
      </w:r>
      <w:proofErr w:type="gramStart"/>
      <w:r>
        <w:rPr>
          <w:rFonts w:ascii="PT Astra Serif" w:hAnsi="PT Astra Serif"/>
          <w:sz w:val="28"/>
          <w:szCs w:val="28"/>
        </w:rPr>
        <w:t>правонарушениях</w:t>
      </w:r>
      <w:proofErr w:type="gramEnd"/>
      <w:r>
        <w:rPr>
          <w:rFonts w:ascii="PT Astra Serif" w:hAnsi="PT Astra Serif"/>
          <w:sz w:val="28"/>
          <w:szCs w:val="28"/>
        </w:rPr>
        <w:t>»</w:t>
      </w:r>
    </w:p>
    <w:p w:rsidR="00892AAC" w:rsidRDefault="00892AAC" w:rsidP="00892AA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92AAC" w:rsidRDefault="00892AAC" w:rsidP="00892AA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92AAC" w:rsidRDefault="00892AAC" w:rsidP="00892AA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92AAC" w:rsidRDefault="00892AAC" w:rsidP="00892AAC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В соответствии с Законом Ханты – Мансийского автономного округа - Югры от 04.01.2021 N 1-оз «О внесении изменения в статью 48 Закона Ханты-Мансийского автономного округа - Югры «Об административных правонарушениях»:</w:t>
      </w:r>
    </w:p>
    <w:p w:rsidR="00892AAC" w:rsidRDefault="00892AAC" w:rsidP="00892AA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Признать утратившим силу постановление главы города Югорска                  от 12.08.2020 </w:t>
      </w:r>
      <w:r w:rsidR="00D643EC">
        <w:rPr>
          <w:rFonts w:ascii="PT Astra Serif" w:hAnsi="PT Astra Serif"/>
          <w:sz w:val="28"/>
          <w:szCs w:val="28"/>
        </w:rPr>
        <w:t xml:space="preserve">№ 29 </w:t>
      </w:r>
      <w:r>
        <w:rPr>
          <w:rFonts w:ascii="PT Astra Serif" w:hAnsi="PT Astra Serif"/>
          <w:sz w:val="28"/>
          <w:szCs w:val="28"/>
        </w:rPr>
        <w:t xml:space="preserve">«Об утверждении перечня должностных лиц муниципального образования городской округ город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, уполномоченных составлять протоколы об админис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тративных правонарушениях, предусмотренных статьей 20.6.1 Кодекса Российской Федерации об административных правонарушениях».</w:t>
      </w:r>
    </w:p>
    <w:p w:rsidR="00892AAC" w:rsidRDefault="00892AAC" w:rsidP="00892AA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92AAC" w:rsidRDefault="00892AAC" w:rsidP="00892AA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892AAC" w:rsidRDefault="00892AAC" w:rsidP="00892AA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92AAC" w:rsidRDefault="00892AAC" w:rsidP="00892AA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92AAC" w:rsidRDefault="00892AAC" w:rsidP="00892AA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92AAC" w:rsidRDefault="00892AAC" w:rsidP="00892AA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   А.В. Бородкин</w:t>
      </w:r>
    </w:p>
    <w:p w:rsidR="00892AAC" w:rsidRDefault="00892AAC" w:rsidP="00892AA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92AAC" w:rsidRDefault="00892AAC" w:rsidP="00892AAC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892AAC" w:rsidRDefault="00892AAC" w:rsidP="00892AAC">
      <w:pPr>
        <w:spacing w:line="276" w:lineRule="auto"/>
        <w:jc w:val="both"/>
        <w:rPr>
          <w:sz w:val="24"/>
          <w:szCs w:val="24"/>
        </w:rPr>
      </w:pPr>
    </w:p>
    <w:p w:rsidR="00892AAC" w:rsidRDefault="00892AAC" w:rsidP="00892AAC">
      <w:pPr>
        <w:spacing w:line="276" w:lineRule="auto"/>
        <w:rPr>
          <w:sz w:val="24"/>
          <w:szCs w:val="24"/>
        </w:rPr>
      </w:pPr>
    </w:p>
    <w:p w:rsidR="00892AAC" w:rsidRDefault="00892AAC" w:rsidP="00892AAC">
      <w:pPr>
        <w:spacing w:line="276" w:lineRule="auto"/>
        <w:rPr>
          <w:sz w:val="24"/>
          <w:szCs w:val="24"/>
        </w:rPr>
      </w:pP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892AA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34" w:rsidRDefault="002A7F34" w:rsidP="003C5141">
      <w:r>
        <w:separator/>
      </w:r>
    </w:p>
  </w:endnote>
  <w:endnote w:type="continuationSeparator" w:id="0">
    <w:p w:rsidR="002A7F34" w:rsidRDefault="002A7F3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34" w:rsidRDefault="002A7F34" w:rsidP="003C5141">
      <w:r>
        <w:separator/>
      </w:r>
    </w:p>
  </w:footnote>
  <w:footnote w:type="continuationSeparator" w:id="0">
    <w:p w:rsidR="002A7F34" w:rsidRDefault="002A7F3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638228"/>
      <w:docPartObj>
        <w:docPartGallery w:val="Page Numbers (Top of Page)"/>
        <w:docPartUnique/>
      </w:docPartObj>
    </w:sdtPr>
    <w:sdtEndPr/>
    <w:sdtContent>
      <w:p w:rsidR="00892AAC" w:rsidRDefault="00892A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3EC">
          <w:rPr>
            <w:noProof/>
          </w:rPr>
          <w:t>2</w:t>
        </w:r>
        <w:r>
          <w:fldChar w:fldCharType="end"/>
        </w:r>
      </w:p>
    </w:sdtContent>
  </w:sdt>
  <w:p w:rsidR="00892AAC" w:rsidRDefault="00892AA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A7F34"/>
    <w:rsid w:val="002F5129"/>
    <w:rsid w:val="003642AD"/>
    <w:rsid w:val="0037056B"/>
    <w:rsid w:val="003C5141"/>
    <w:rsid w:val="003D688F"/>
    <w:rsid w:val="003F75D4"/>
    <w:rsid w:val="00423003"/>
    <w:rsid w:val="00496502"/>
    <w:rsid w:val="004A4973"/>
    <w:rsid w:val="004B0DBB"/>
    <w:rsid w:val="004B28A6"/>
    <w:rsid w:val="004C6A75"/>
    <w:rsid w:val="004C6D7F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92AAC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43EC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16</cp:revision>
  <cp:lastPrinted>2021-02-04T11:52:00Z</cp:lastPrinted>
  <dcterms:created xsi:type="dcterms:W3CDTF">2019-08-02T09:29:00Z</dcterms:created>
  <dcterms:modified xsi:type="dcterms:W3CDTF">2021-02-04T11:52:00Z</dcterms:modified>
</cp:coreProperties>
</file>