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1" w:rsidRPr="00BC5682" w:rsidRDefault="00A13719" w:rsidP="00024B21">
      <w:pPr>
        <w:jc w:val="right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  <w:r w:rsidRPr="00BC5682">
        <w:rPr>
          <w:rFonts w:ascii="PT Astra Serif" w:eastAsia="Times New Roman" w:hAnsi="PT Astra Serif"/>
          <w:b/>
          <w:bCs/>
          <w:sz w:val="28"/>
          <w:szCs w:val="28"/>
          <w:lang w:val="ru-RU"/>
        </w:rPr>
        <w:t>З</w:t>
      </w:r>
      <w:r w:rsidR="00024B21" w:rsidRPr="00BC5682">
        <w:rPr>
          <w:rFonts w:ascii="PT Astra Serif" w:eastAsia="Times New Roman" w:hAnsi="PT Astra Serif"/>
          <w:b/>
          <w:bCs/>
          <w:sz w:val="28"/>
          <w:szCs w:val="28"/>
          <w:lang w:val="ru-RU"/>
        </w:rPr>
        <w:t>аместител</w:t>
      </w:r>
      <w:r w:rsidRPr="00BC5682">
        <w:rPr>
          <w:rFonts w:ascii="PT Astra Serif" w:eastAsia="Times New Roman" w:hAnsi="PT Astra Serif"/>
          <w:b/>
          <w:bCs/>
          <w:sz w:val="28"/>
          <w:szCs w:val="28"/>
          <w:lang w:val="ru-RU"/>
        </w:rPr>
        <w:t>ь</w:t>
      </w:r>
      <w:r w:rsidR="00024B21" w:rsidRPr="00BC5682">
        <w:rPr>
          <w:rFonts w:ascii="PT Astra Serif" w:eastAsia="Times New Roman" w:hAnsi="PT Astra Serif"/>
          <w:b/>
          <w:bCs/>
          <w:sz w:val="28"/>
          <w:szCs w:val="28"/>
          <w:lang w:val="ru-RU"/>
        </w:rPr>
        <w:t xml:space="preserve"> главы</w:t>
      </w:r>
    </w:p>
    <w:p w:rsidR="00024B21" w:rsidRPr="00BC5682" w:rsidRDefault="00024B21" w:rsidP="00024B21">
      <w:pPr>
        <w:jc w:val="right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  <w:r w:rsidRPr="00BC5682">
        <w:rPr>
          <w:rFonts w:ascii="PT Astra Serif" w:eastAsia="Times New Roman" w:hAnsi="PT Astra Serif"/>
          <w:b/>
          <w:bCs/>
          <w:sz w:val="28"/>
          <w:szCs w:val="28"/>
          <w:lang w:val="ru-RU"/>
        </w:rPr>
        <w:t xml:space="preserve">  города Югорска</w:t>
      </w: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  <w:r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>____________</w:t>
      </w:r>
      <w:r w:rsidR="00A13719"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>Т.И. Долгодворова</w:t>
      </w: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  <w:r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>«_____» __________ 20</w:t>
      </w:r>
      <w:r w:rsidR="00636259"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>2</w:t>
      </w:r>
      <w:r w:rsidR="009773EA"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>1</w:t>
      </w:r>
      <w:r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 xml:space="preserve"> год</w:t>
      </w: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</w:p>
    <w:p w:rsidR="00024B21" w:rsidRPr="00BC5682" w:rsidRDefault="00024B21" w:rsidP="00024B21">
      <w:pPr>
        <w:tabs>
          <w:tab w:val="left" w:pos="-60"/>
        </w:tabs>
        <w:ind w:left="-13"/>
        <w:jc w:val="right"/>
        <w:rPr>
          <w:rFonts w:ascii="PT Astra Serif" w:eastAsia="Times New Roman" w:hAnsi="PT Astra Serif"/>
          <w:b/>
          <w:sz w:val="28"/>
          <w:szCs w:val="28"/>
          <w:lang w:val="ru-RU"/>
        </w:rPr>
      </w:pPr>
    </w:p>
    <w:p w:rsidR="00024B21" w:rsidRPr="00BC5682" w:rsidRDefault="00024B21" w:rsidP="00024B21">
      <w:pPr>
        <w:jc w:val="right"/>
        <w:rPr>
          <w:rFonts w:ascii="PT Astra Serif" w:hAnsi="PT Astra Serif"/>
          <w:sz w:val="28"/>
          <w:szCs w:val="28"/>
          <w:lang w:val="ru-RU"/>
        </w:rPr>
      </w:pPr>
    </w:p>
    <w:p w:rsidR="00024B21" w:rsidRPr="00BC5682" w:rsidRDefault="00024B21" w:rsidP="00024B21">
      <w:pPr>
        <w:jc w:val="right"/>
        <w:rPr>
          <w:rFonts w:ascii="PT Astra Serif" w:hAnsi="PT Astra Serif"/>
          <w:sz w:val="28"/>
          <w:szCs w:val="28"/>
          <w:lang w:val="ru-RU"/>
        </w:rPr>
      </w:pPr>
    </w:p>
    <w:p w:rsidR="00024B21" w:rsidRPr="00BC5682" w:rsidRDefault="00024B21" w:rsidP="00024B21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BC5682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024B21" w:rsidRPr="00BC5682" w:rsidRDefault="00024B21" w:rsidP="00024B21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BC5682">
        <w:rPr>
          <w:rFonts w:ascii="PT Astra Serif" w:hAnsi="PT Astra Serif"/>
          <w:b/>
          <w:bCs/>
          <w:sz w:val="28"/>
          <w:szCs w:val="28"/>
          <w:lang w:val="ru-RU"/>
        </w:rPr>
        <w:t xml:space="preserve">Отчет о результатах и основных направлениях деятельности </w:t>
      </w:r>
    </w:p>
    <w:p w:rsidR="00024B21" w:rsidRPr="00BC5682" w:rsidRDefault="00024B21" w:rsidP="00024B21">
      <w:pPr>
        <w:jc w:val="center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  <w:r w:rsidRPr="00BC5682">
        <w:rPr>
          <w:rFonts w:ascii="PT Astra Serif" w:eastAsia="Times New Roman" w:hAnsi="PT Astra Serif"/>
          <w:b/>
          <w:bCs/>
          <w:sz w:val="28"/>
          <w:szCs w:val="28"/>
          <w:lang w:val="ru-RU"/>
        </w:rPr>
        <w:t xml:space="preserve">управления культуры администрации города Югорска </w:t>
      </w:r>
    </w:p>
    <w:p w:rsidR="00024B21" w:rsidRPr="00BC5682" w:rsidRDefault="00024B21" w:rsidP="00024B21">
      <w:pPr>
        <w:tabs>
          <w:tab w:val="left" w:pos="-60"/>
        </w:tabs>
        <w:ind w:left="-13"/>
        <w:jc w:val="center"/>
        <w:rPr>
          <w:rFonts w:ascii="PT Astra Serif" w:eastAsia="Times New Roman" w:hAnsi="PT Astra Serif"/>
          <w:b/>
          <w:sz w:val="28"/>
          <w:szCs w:val="28"/>
          <w:lang w:val="ru-RU"/>
        </w:rPr>
      </w:pPr>
      <w:r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 xml:space="preserve">  за </w:t>
      </w:r>
      <w:r w:rsidR="00BC50BB"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>3</w:t>
      </w:r>
      <w:r w:rsidR="00636259"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 xml:space="preserve"> квартал  202</w:t>
      </w:r>
      <w:r w:rsidR="009773EA"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>1</w:t>
      </w:r>
      <w:r w:rsidRPr="00BC5682">
        <w:rPr>
          <w:rFonts w:ascii="PT Astra Serif" w:eastAsia="Times New Roman" w:hAnsi="PT Astra Serif"/>
          <w:b/>
          <w:sz w:val="28"/>
          <w:szCs w:val="28"/>
          <w:lang w:val="ru-RU"/>
        </w:rPr>
        <w:t xml:space="preserve"> года</w:t>
      </w:r>
    </w:p>
    <w:p w:rsidR="00024B21" w:rsidRPr="00BC5682" w:rsidRDefault="00024B21" w:rsidP="00024B21">
      <w:pPr>
        <w:jc w:val="center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</w:p>
    <w:p w:rsidR="00024B21" w:rsidRPr="00BC5682" w:rsidRDefault="00024B21" w:rsidP="00024B21">
      <w:pPr>
        <w:jc w:val="center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</w:p>
    <w:p w:rsidR="00024B21" w:rsidRPr="00BC5682" w:rsidRDefault="00024B21" w:rsidP="00024B21">
      <w:pPr>
        <w:jc w:val="center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</w:p>
    <w:p w:rsidR="00024B21" w:rsidRPr="00BC5682" w:rsidRDefault="00024B21" w:rsidP="00024B21">
      <w:pPr>
        <w:jc w:val="center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</w:p>
    <w:p w:rsidR="00024B21" w:rsidRPr="00BC5682" w:rsidRDefault="00024B21" w:rsidP="00024B21">
      <w:pPr>
        <w:jc w:val="center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</w:p>
    <w:p w:rsidR="00024B21" w:rsidRPr="00BC5682" w:rsidRDefault="00024B21" w:rsidP="00024B21">
      <w:pPr>
        <w:jc w:val="center"/>
        <w:rPr>
          <w:rFonts w:ascii="PT Astra Serif" w:eastAsia="Times New Roman" w:hAnsi="PT Astra Serif"/>
          <w:b/>
          <w:bCs/>
          <w:sz w:val="28"/>
          <w:szCs w:val="28"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BC50BB" w:rsidRDefault="00024B21" w:rsidP="00BC50BB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BC50BB" w:rsidRDefault="00F16708" w:rsidP="00F16708">
      <w:pPr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            </w:t>
      </w:r>
      <w:r w:rsidR="009773EA">
        <w:rPr>
          <w:rFonts w:eastAsia="Times New Roman"/>
          <w:lang w:val="ru-RU"/>
        </w:rPr>
        <w:t>В течение третьего квартала 2021</w:t>
      </w:r>
      <w:r w:rsidR="00BC50BB">
        <w:rPr>
          <w:rFonts w:eastAsia="Times New Roman"/>
          <w:lang w:val="ru-RU"/>
        </w:rPr>
        <w:t xml:space="preserve"> года учреждения, подведомственные Управлению культуры администрации города Югорска, продолжили работу в условиях действия ограничительным мер, связанных с необходимостью профилактики и предотвращения распространения новой коронавирусной инфекции </w:t>
      </w:r>
      <w:r w:rsidR="00BC50BB">
        <w:rPr>
          <w:rFonts w:eastAsia="Times New Roman"/>
        </w:rPr>
        <w:t>COVID</w:t>
      </w:r>
      <w:r w:rsidR="00BC50BB" w:rsidRPr="00BC50BB">
        <w:rPr>
          <w:rFonts w:eastAsia="Times New Roman"/>
          <w:lang w:val="ru-RU"/>
        </w:rPr>
        <w:t xml:space="preserve"> 19</w:t>
      </w:r>
      <w:r w:rsidR="00BC50BB">
        <w:rPr>
          <w:rFonts w:eastAsia="Times New Roman"/>
          <w:lang w:val="ru-RU"/>
        </w:rPr>
        <w:t>.</w:t>
      </w:r>
    </w:p>
    <w:p w:rsidR="009773EA" w:rsidRDefault="00F16708" w:rsidP="00F16708">
      <w:pPr>
        <w:ind w:firstLine="709"/>
        <w:contextualSpacing/>
        <w:jc w:val="both"/>
        <w:rPr>
          <w:rFonts w:eastAsia="Arial Unicode MS"/>
          <w:kern w:val="2"/>
          <w:lang w:val="ru-RU" w:eastAsia="ar-SA"/>
        </w:rPr>
      </w:pPr>
      <w:r>
        <w:rPr>
          <w:rFonts w:eastAsia="Arial Unicode MS"/>
          <w:kern w:val="2"/>
          <w:lang w:val="ru-RU" w:eastAsia="ar-SA"/>
        </w:rPr>
        <w:t>Н</w:t>
      </w:r>
      <w:r w:rsidRPr="00F16708">
        <w:rPr>
          <w:rFonts w:eastAsia="Arial Unicode MS"/>
          <w:kern w:val="2"/>
          <w:lang w:val="ru-RU" w:eastAsia="ar-SA"/>
        </w:rPr>
        <w:t>а основании Постановления Губернатора Ханты</w:t>
      </w:r>
      <w:r w:rsidR="009773EA">
        <w:rPr>
          <w:rFonts w:eastAsia="Arial Unicode MS"/>
          <w:kern w:val="2"/>
          <w:lang w:val="ru-RU" w:eastAsia="ar-SA"/>
        </w:rPr>
        <w:t xml:space="preserve">-Мансийского автономного округа Югры </w:t>
      </w:r>
      <w:r w:rsidRPr="00F16708">
        <w:rPr>
          <w:rFonts w:eastAsia="Arial Unicode MS"/>
          <w:kern w:val="2"/>
          <w:lang w:val="ru-RU" w:eastAsia="ar-SA"/>
        </w:rPr>
        <w:t>учреждениям культуры</w:t>
      </w:r>
      <w:r>
        <w:rPr>
          <w:rFonts w:eastAsia="Arial Unicode MS"/>
          <w:kern w:val="2"/>
          <w:lang w:val="ru-RU" w:eastAsia="ar-SA"/>
        </w:rPr>
        <w:t xml:space="preserve"> были </w:t>
      </w:r>
      <w:r w:rsidRPr="00F16708">
        <w:rPr>
          <w:rFonts w:eastAsia="Arial Unicode MS"/>
          <w:kern w:val="2"/>
          <w:lang w:val="ru-RU" w:eastAsia="ar-SA"/>
        </w:rPr>
        <w:t>разрешены следующие виды деятельности: индивидуальные занятия, репетиции (в том числе и в кружках), проведение экскурсий</w:t>
      </w:r>
      <w:r w:rsidR="009773EA">
        <w:rPr>
          <w:rFonts w:eastAsia="Arial Unicode MS"/>
          <w:kern w:val="2"/>
          <w:lang w:val="ru-RU" w:eastAsia="ar-SA"/>
        </w:rPr>
        <w:t>; библиотечное обслуживание, концертные мероприятия, спектакли, показ кинофильмов (при условии 50% заполнения зала). В период с 02.07.2021 по 16.08.2021, в связи с ухудшением эпидемиологической ситуации, на территории города Югорска и Советского района действовал локдаун, мероприятия в традиционном (оффлайн) формате не проводились.</w:t>
      </w:r>
      <w:r w:rsidRPr="00F16708">
        <w:rPr>
          <w:rFonts w:eastAsia="Arial Unicode MS"/>
          <w:kern w:val="2"/>
          <w:lang w:val="ru-RU" w:eastAsia="ar-SA"/>
        </w:rPr>
        <w:t xml:space="preserve">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250"/>
        <w:gridCol w:w="6520"/>
      </w:tblGrid>
      <w:tr w:rsidR="00657050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9773EA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CA2A85" w:rsidRPr="00C34ADE" w:rsidRDefault="00024B21" w:rsidP="008D5E48">
            <w:pPr>
              <w:spacing w:line="0" w:lineRule="atLeast"/>
              <w:ind w:left="-55"/>
              <w:contextualSpacing/>
              <w:jc w:val="both"/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</w:pPr>
            <w:r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     </w:t>
            </w:r>
            <w:r w:rsidR="00CA2A85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       Количество читателей МБУ «ЦБС г. Югорска» по итогам </w:t>
            </w:r>
            <w:r w:rsidR="000F4D29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3-х </w:t>
            </w:r>
            <w:r w:rsidR="00CA2A85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квартал</w:t>
            </w:r>
            <w:r w:rsidR="000F4D29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ов</w:t>
            </w:r>
            <w:r w:rsidR="00CA2A85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20</w:t>
            </w:r>
            <w:r w:rsidR="00323CC2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2</w:t>
            </w:r>
            <w:r w:rsidR="00B169AB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1</w:t>
            </w:r>
            <w:r w:rsidR="00CA2A85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года составило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</w:t>
            </w:r>
            <w:r w:rsidR="00B169AB" w:rsidRPr="00C34ADE">
              <w:rPr>
                <w:rFonts w:ascii="PT Astra Serif" w:eastAsia="Times New Roman" w:hAnsi="PT Astra Serif" w:cs="Times New Roman"/>
                <w:b/>
                <w:color w:val="auto"/>
                <w:lang w:val="ru-RU" w:eastAsia="ar-SA" w:bidi="ar-SA"/>
              </w:rPr>
              <w:t>11999</w:t>
            </w:r>
            <w:r w:rsidR="00CA2A85" w:rsidRPr="00C34ADE">
              <w:rPr>
                <w:rFonts w:ascii="PT Astra Serif" w:eastAsia="Times New Roman" w:hAnsi="PT Astra Serif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человек, в том числе </w:t>
            </w:r>
            <w:r w:rsidR="00B169AB" w:rsidRPr="00C34ADE">
              <w:rPr>
                <w:rFonts w:ascii="PT Astra Serif" w:eastAsia="Times New Roman" w:hAnsi="PT Astra Serif" w:cs="Times New Roman"/>
                <w:b/>
                <w:color w:val="auto"/>
                <w:lang w:val="ru-RU" w:eastAsia="ar-SA" w:bidi="ar-SA"/>
              </w:rPr>
              <w:t>4671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детей в возрасте до 14 лет. Выдача документов из фондов библиотек составила </w:t>
            </w:r>
            <w:r w:rsidR="00B169AB" w:rsidRPr="00C34ADE">
              <w:rPr>
                <w:rFonts w:ascii="PT Astra Serif" w:eastAsia="Times New Roman" w:hAnsi="PT Astra Serif" w:cs="Times New Roman"/>
                <w:b/>
                <w:color w:val="auto"/>
                <w:lang w:val="ru-RU" w:eastAsia="ar-SA" w:bidi="ar-SA"/>
              </w:rPr>
              <w:t>207623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экземпляр</w:t>
            </w:r>
            <w:r w:rsidR="00B169AB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а</w:t>
            </w:r>
            <w:r w:rsidR="000F4D29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(нарастающим итогом за 3 квартала)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, в том числе для детей </w:t>
            </w:r>
            <w:r w:rsidR="005F3ECD" w:rsidRPr="00C34ADE">
              <w:rPr>
                <w:rFonts w:ascii="PT Astra Serif" w:eastAsia="Times New Roman" w:hAnsi="PT Astra Serif" w:cs="Times New Roman"/>
                <w:b/>
                <w:color w:val="auto"/>
                <w:lang w:val="ru-RU" w:eastAsia="ar-SA" w:bidi="ar-SA"/>
              </w:rPr>
              <w:t>64384</w:t>
            </w:r>
            <w:r w:rsidR="00CA2A85" w:rsidRPr="00C34ADE">
              <w:rPr>
                <w:rFonts w:ascii="PT Astra Serif" w:eastAsia="Times New Roman" w:hAnsi="PT Astra Serif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экземпляр</w:t>
            </w:r>
            <w:r w:rsidR="005F3ECD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а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. По справочно - библиографическому обслуживанию пользователей был</w:t>
            </w:r>
            <w:r w:rsidR="00024EAF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и выполнены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</w:t>
            </w:r>
            <w:r w:rsidR="0099140A" w:rsidRPr="00C34ADE">
              <w:rPr>
                <w:rFonts w:ascii="PT Astra Serif" w:eastAsia="Times New Roman" w:hAnsi="PT Astra Serif" w:cs="Times New Roman"/>
                <w:b/>
                <w:color w:val="auto"/>
                <w:lang w:val="ru-RU" w:eastAsia="ar-SA" w:bidi="ar-SA"/>
              </w:rPr>
              <w:t>9520</w:t>
            </w:r>
            <w:r w:rsidR="000F4D29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справ</w:t>
            </w:r>
            <w:r w:rsidR="0099140A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ок</w:t>
            </w:r>
            <w:r w:rsidR="000F4D29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(в формате онлайн)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и проведен</w:t>
            </w:r>
            <w:r w:rsidR="00024EAF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ы</w:t>
            </w:r>
            <w:r w:rsidR="008B02A3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</w:t>
            </w:r>
            <w:r w:rsidR="008B02A3" w:rsidRPr="00C34ADE">
              <w:rPr>
                <w:rFonts w:ascii="PT Astra Serif" w:eastAsia="Times New Roman" w:hAnsi="PT Astra Serif" w:cs="Times New Roman"/>
                <w:b/>
                <w:color w:val="auto"/>
                <w:lang w:val="ru-RU" w:eastAsia="ar-SA" w:bidi="ar-SA"/>
              </w:rPr>
              <w:t>1210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 xml:space="preserve">  консультаци</w:t>
            </w:r>
            <w:r w:rsidR="008B02A3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й</w:t>
            </w:r>
            <w:r w:rsidR="00CA2A85" w:rsidRPr="00C34ADE">
              <w:rPr>
                <w:rFonts w:ascii="PT Astra Serif" w:eastAsia="Times New Roman" w:hAnsi="PT Astra Serif" w:cs="Times New Roman"/>
                <w:color w:val="auto"/>
                <w:lang w:val="ru-RU" w:eastAsia="ar-SA" w:bidi="ar-SA"/>
              </w:rPr>
              <w:t>.</w:t>
            </w:r>
          </w:p>
          <w:p w:rsidR="00CA2A85" w:rsidRPr="00C34ADE" w:rsidRDefault="00CA2A85" w:rsidP="008D5E48">
            <w:pPr>
              <w:suppressLineNumbers/>
              <w:snapToGrid w:val="0"/>
              <w:spacing w:line="0" w:lineRule="atLeast"/>
              <w:ind w:left="-55"/>
              <w:contextualSpacing/>
              <w:jc w:val="both"/>
              <w:rPr>
                <w:rFonts w:ascii="PT Astra Serif" w:eastAsia="Times New Roman" w:hAnsi="PT Astra Serif"/>
                <w:lang w:val="ru-RU"/>
              </w:rPr>
            </w:pPr>
            <w:r w:rsidRPr="00C34ADE">
              <w:rPr>
                <w:rFonts w:ascii="PT Astra Serif" w:eastAsia="Times New Roman" w:hAnsi="PT Astra Serif"/>
                <w:lang w:val="ru-RU"/>
              </w:rPr>
              <w:t xml:space="preserve">       На конец отчетного периода  библиотечный фонд составляет </w:t>
            </w:r>
            <w:r w:rsidR="008B02A3" w:rsidRPr="00C34ADE">
              <w:rPr>
                <w:rFonts w:ascii="PT Astra Serif" w:eastAsia="Times New Roman" w:hAnsi="PT Astra Serif"/>
                <w:b/>
                <w:lang w:val="ru-RU"/>
              </w:rPr>
              <w:t>161051</w:t>
            </w:r>
            <w:r w:rsidRPr="00C34ADE">
              <w:rPr>
                <w:rFonts w:ascii="PT Astra Serif" w:eastAsia="Times New Roman" w:hAnsi="PT Astra Serif"/>
                <w:b/>
                <w:lang w:val="ru-RU"/>
              </w:rPr>
              <w:t xml:space="preserve"> </w:t>
            </w:r>
            <w:r w:rsidRPr="00C34ADE">
              <w:rPr>
                <w:rFonts w:ascii="PT Astra Serif" w:eastAsia="Times New Roman" w:hAnsi="PT Astra Serif"/>
                <w:lang w:val="ru-RU"/>
              </w:rPr>
              <w:t>экземпляр</w:t>
            </w:r>
            <w:r w:rsidR="00323CC2" w:rsidRPr="00C34ADE">
              <w:rPr>
                <w:rFonts w:ascii="PT Astra Serif" w:eastAsia="Times New Roman" w:hAnsi="PT Astra Serif"/>
                <w:lang w:val="ru-RU"/>
              </w:rPr>
              <w:t>а</w:t>
            </w:r>
            <w:r w:rsidRPr="00C34ADE">
              <w:rPr>
                <w:rFonts w:ascii="PT Astra Serif" w:eastAsia="Times New Roman" w:hAnsi="PT Astra Serif"/>
                <w:lang w:val="ru-RU"/>
              </w:rPr>
              <w:t>, число</w:t>
            </w:r>
            <w:r w:rsidRPr="00C34ADE">
              <w:rPr>
                <w:rFonts w:ascii="PT Astra Serif" w:hAnsi="PT Astra Serif"/>
                <w:lang w:val="ru-RU"/>
              </w:rPr>
              <w:t xml:space="preserve"> поступлений новых книг</w:t>
            </w:r>
            <w:r w:rsidRPr="00C34ADE">
              <w:rPr>
                <w:rFonts w:ascii="PT Astra Serif" w:eastAsia="Times New Roman" w:hAnsi="PT Astra Serif"/>
                <w:lang w:val="ru-RU"/>
              </w:rPr>
              <w:t xml:space="preserve"> составляет </w:t>
            </w:r>
            <w:r w:rsidR="000F4D29" w:rsidRPr="00C34ADE">
              <w:rPr>
                <w:rFonts w:ascii="PT Astra Serif" w:eastAsia="Times New Roman" w:hAnsi="PT Astra Serif"/>
                <w:b/>
                <w:lang w:val="ru-RU"/>
              </w:rPr>
              <w:t>350</w:t>
            </w:r>
            <w:r w:rsidR="008B02A3" w:rsidRPr="00C34ADE">
              <w:rPr>
                <w:rFonts w:ascii="PT Astra Serif" w:eastAsia="Times New Roman" w:hAnsi="PT Astra Serif"/>
                <w:b/>
                <w:lang w:val="ru-RU"/>
              </w:rPr>
              <w:t>6</w:t>
            </w:r>
            <w:r w:rsidRPr="00C34ADE">
              <w:rPr>
                <w:rFonts w:ascii="PT Astra Serif" w:eastAsia="Times New Roman" w:hAnsi="PT Astra Serif"/>
                <w:b/>
                <w:lang w:val="ru-RU"/>
              </w:rPr>
              <w:t xml:space="preserve"> </w:t>
            </w:r>
            <w:r w:rsidRPr="00C34ADE">
              <w:rPr>
                <w:rFonts w:ascii="PT Astra Serif" w:eastAsia="Times New Roman" w:hAnsi="PT Astra Serif"/>
                <w:lang w:val="ru-RU"/>
              </w:rPr>
              <w:t>экземпляр</w:t>
            </w:r>
            <w:r w:rsidR="000F4D29" w:rsidRPr="00C34ADE">
              <w:rPr>
                <w:rFonts w:ascii="PT Astra Serif" w:eastAsia="Times New Roman" w:hAnsi="PT Astra Serif"/>
                <w:lang w:val="ru-RU"/>
              </w:rPr>
              <w:t>ов</w:t>
            </w:r>
            <w:r w:rsidRPr="00C34ADE">
              <w:rPr>
                <w:rFonts w:ascii="PT Astra Serif" w:eastAsia="Times New Roman" w:hAnsi="PT Astra Serif"/>
                <w:lang w:val="ru-RU"/>
              </w:rPr>
              <w:t xml:space="preserve">. </w:t>
            </w:r>
          </w:p>
          <w:p w:rsidR="00CA2A85" w:rsidRPr="00C34ADE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</w:pPr>
            <w:r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    </w:t>
            </w:r>
            <w:r w:rsidRPr="00C34ADE">
              <w:rPr>
                <w:rFonts w:ascii="PT Astra Serif" w:eastAsia="Times New Roman" w:hAnsi="PT Astra Serif" w:cs="Times New Roman"/>
                <w:lang w:val="ru-RU" w:eastAsia="ru-RU" w:bidi="ar-SA"/>
              </w:rPr>
              <w:t xml:space="preserve">    </w:t>
            </w:r>
            <w:r w:rsidR="000F4D29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На 01.10</w:t>
            </w:r>
            <w:r w:rsidR="00323CC2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.202</w:t>
            </w:r>
            <w:r w:rsidR="008B02A3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1</w:t>
            </w:r>
            <w:r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г. общая база данных учреждения составляет </w:t>
            </w:r>
            <w:r w:rsidR="00F77AAC" w:rsidRPr="00C34ADE">
              <w:rPr>
                <w:rFonts w:ascii="PT Astra Serif" w:eastAsia="Arial" w:hAnsi="PT Astra Serif" w:cs="Times New Roman"/>
                <w:b/>
                <w:color w:val="auto"/>
                <w:lang w:val="ru-RU" w:eastAsia="ar-SA" w:bidi="ar-SA"/>
              </w:rPr>
              <w:t>12</w:t>
            </w:r>
            <w:r w:rsidR="008B02A3" w:rsidRPr="00C34ADE">
              <w:rPr>
                <w:rFonts w:ascii="PT Astra Serif" w:eastAsia="Arial" w:hAnsi="PT Astra Serif" w:cs="Times New Roman"/>
                <w:b/>
                <w:color w:val="auto"/>
                <w:lang w:val="ru-RU" w:eastAsia="ar-SA" w:bidi="ar-SA"/>
              </w:rPr>
              <w:t>9,1</w:t>
            </w:r>
            <w:r w:rsidRPr="00C34ADE">
              <w:rPr>
                <w:rFonts w:ascii="PT Astra Serif" w:eastAsia="Arial" w:hAnsi="PT Astra Serif" w:cs="Times New Roman"/>
                <w:b/>
                <w:color w:val="auto"/>
                <w:lang w:val="ru-RU" w:eastAsia="ar-SA" w:bidi="ar-SA"/>
              </w:rPr>
              <w:t xml:space="preserve"> </w:t>
            </w:r>
            <w:r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тыс. записей.</w:t>
            </w:r>
          </w:p>
          <w:p w:rsidR="00CA2A85" w:rsidRPr="00C34ADE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        Для продвижения книги и чтения активно используется сайт учреждения. В </w:t>
            </w:r>
            <w:r w:rsidR="000F4D29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3</w:t>
            </w:r>
            <w:r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</w:t>
            </w:r>
            <w:r w:rsidR="00F06490" w:rsidRPr="00C34ADE">
              <w:rPr>
                <w:rFonts w:ascii="PT Astra Serif" w:eastAsia="Arial" w:hAnsi="PT Astra Serif" w:cs="Times New Roman"/>
                <w:b/>
                <w:color w:val="auto"/>
                <w:lang w:val="ru-RU" w:eastAsia="ar-SA" w:bidi="ar-SA"/>
              </w:rPr>
              <w:t>1012</w:t>
            </w:r>
            <w:r w:rsidR="00323CC2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 </w:t>
            </w:r>
            <w:r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информационных материал</w:t>
            </w:r>
            <w:r w:rsidR="00323CC2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>ов</w:t>
            </w:r>
            <w:r w:rsidR="000F4D29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, на официальных страницах </w:t>
            </w:r>
            <w:r w:rsidR="00650129" w:rsidRPr="00C34ADE">
              <w:rPr>
                <w:rFonts w:ascii="PT Astra Serif" w:eastAsia="Arial" w:hAnsi="PT Astra Serif" w:cs="Times New Roman"/>
                <w:color w:val="auto"/>
                <w:lang w:val="ru-RU" w:eastAsia="ar-SA" w:bidi="ar-SA"/>
              </w:rPr>
              <w:t xml:space="preserve">социальных сетей </w:t>
            </w:r>
            <w:r w:rsidR="00650129" w:rsidRPr="00C34ADE">
              <w:rPr>
                <w:rFonts w:ascii="PT Astra Serif" w:hAnsi="PT Astra Serif"/>
                <w:lang w:val="ru-RU"/>
              </w:rPr>
              <w:t xml:space="preserve">«ВКонтакте», «Одноклассники», «Инстаграм» опубликовано </w:t>
            </w:r>
            <w:r w:rsidR="00F06490" w:rsidRPr="00C34ADE">
              <w:rPr>
                <w:rFonts w:ascii="PT Astra Serif" w:hAnsi="PT Astra Serif"/>
                <w:b/>
                <w:lang w:val="ru-RU"/>
              </w:rPr>
              <w:t>1536</w:t>
            </w:r>
            <w:r w:rsidR="00650129" w:rsidRPr="00C34ADE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="00650129" w:rsidRPr="00C34ADE">
              <w:rPr>
                <w:rFonts w:ascii="PT Astra Serif" w:hAnsi="PT Astra Serif"/>
                <w:lang w:val="ru-RU"/>
              </w:rPr>
              <w:t>материалов.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eastAsia="Calibri" w:hAnsi="PT Astra Serif"/>
                <w:b/>
                <w:lang w:val="ru-RU"/>
              </w:rPr>
            </w:pPr>
            <w:r w:rsidRPr="00C34ADE">
              <w:rPr>
                <w:rFonts w:ascii="PT Astra Serif" w:eastAsia="Calibri" w:hAnsi="PT Astra Serif"/>
                <w:b/>
                <w:lang w:val="ru-RU"/>
              </w:rPr>
              <w:t xml:space="preserve">Значимые события 3-го квартала 2021 года: </w:t>
            </w:r>
          </w:p>
          <w:p w:rsidR="00C34ADE" w:rsidRPr="00C34ADE" w:rsidRDefault="00C34ADE" w:rsidP="00C34ADE">
            <w:pPr>
              <w:widowControl/>
              <w:numPr>
                <w:ilvl w:val="0"/>
                <w:numId w:val="7"/>
              </w:numPr>
              <w:tabs>
                <w:tab w:val="left" w:pos="993"/>
              </w:tabs>
              <w:suppressAutoHyphens w:val="0"/>
              <w:spacing w:line="276" w:lineRule="auto"/>
              <w:ind w:left="0" w:firstLine="567"/>
              <w:jc w:val="both"/>
              <w:rPr>
                <w:rFonts w:ascii="PT Astra Serif" w:eastAsia="Calibri" w:hAnsi="PT Astra Serif"/>
                <w:lang w:val="ru-RU"/>
              </w:rPr>
            </w:pPr>
            <w:r w:rsidRPr="00C34ADE">
              <w:rPr>
                <w:rFonts w:ascii="PT Astra Serif" w:eastAsia="Calibri" w:hAnsi="PT Astra Serif"/>
                <w:lang w:val="ru-RU"/>
              </w:rPr>
              <w:t>Участие МБУ «ЦБС г.Югорска» в реализации Всероссийского проекта «Пушкинская карта» для молодежи.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 Проект уникален, а главная его ценность – это возможность посещать мероприятия и объекты культуры не только в своем родном городе, но и в любом другом городе России.</w:t>
            </w:r>
            <w:r w:rsidRPr="00C34ADE">
              <w:rPr>
                <w:rFonts w:ascii="PT Astra Serif" w:hAnsi="PT Astra Serif"/>
                <w:lang w:val="ru-RU"/>
              </w:rPr>
              <w:t xml:space="preserve"> В числе первых участников «Пушкинской карты» стали  библиотеки Югорска.</w:t>
            </w:r>
            <w:r w:rsidRPr="00C34ADE">
              <w:rPr>
                <w:rFonts w:ascii="PT Astra Serif" w:hAnsi="PT Astra Serif"/>
              </w:rPr>
              <w:t> </w:t>
            </w:r>
            <w:r w:rsidRPr="00C34ADE">
              <w:rPr>
                <w:rFonts w:ascii="PT Astra Serif" w:hAnsi="PT Astra Serif"/>
                <w:lang w:val="ru-RU"/>
              </w:rPr>
              <w:t>С октября  будут проходить интеллектуальные игры и мастер-классы для молодежи.</w:t>
            </w:r>
            <w:r w:rsidRPr="00C34ADE">
              <w:rPr>
                <w:rFonts w:ascii="PT Astra Serif" w:hAnsi="PT Astra Serif"/>
                <w:bCs/>
                <w:lang w:val="ru-RU"/>
              </w:rPr>
              <w:t xml:space="preserve"> Квизбук «Пушка»</w:t>
            </w:r>
            <w:r w:rsidRPr="00C34ADE">
              <w:rPr>
                <w:rFonts w:ascii="PT Astra Serif" w:hAnsi="PT Astra Serif"/>
                <w:lang w:val="ru-RU"/>
              </w:rPr>
              <w:t xml:space="preserve"> - игра основана на книгах по мировой культуре и истории, вопросы из самых разных областей знаний, логические задачи, вопросы про музыку и кино, а также динамичный блицтурнир.</w:t>
            </w:r>
            <w:r w:rsidRPr="00C34ADE">
              <w:rPr>
                <w:rFonts w:ascii="PT Astra Serif" w:hAnsi="PT Astra Serif"/>
                <w:bCs/>
                <w:lang w:val="ru-RU"/>
              </w:rPr>
              <w:t xml:space="preserve"> Мастер-класс «Голос»</w:t>
            </w:r>
            <w:r w:rsidRPr="00C34ADE">
              <w:rPr>
                <w:rFonts w:ascii="PT Astra Serif" w:hAnsi="PT Astra Serif"/>
                <w:lang w:val="ru-RU"/>
              </w:rPr>
              <w:t xml:space="preserve"> предназначен для всех, </w:t>
            </w:r>
            <w:r w:rsidRPr="00C34ADE">
              <w:rPr>
                <w:rFonts w:ascii="PT Astra Serif" w:hAnsi="PT Astra Serif"/>
                <w:lang w:val="ru-RU"/>
              </w:rPr>
              <w:lastRenderedPageBreak/>
              <w:t>кому интересна звукозапись и продвижение собственного творчества. В студии звукозаписи вместе с профессиональным звукорежиссёром</w:t>
            </w:r>
            <w:r w:rsidRPr="00C34ADE">
              <w:rPr>
                <w:rFonts w:ascii="PT Astra Serif" w:hAnsi="PT Astra Serif"/>
              </w:rPr>
              <w:t> </w:t>
            </w:r>
            <w:r w:rsidRPr="00C34ADE">
              <w:rPr>
                <w:rFonts w:ascii="PT Astra Serif" w:hAnsi="PT Astra Serif"/>
                <w:lang w:val="ru-RU"/>
              </w:rPr>
              <w:t>можно записать стихи, рассказы, другие тексты; вокал под минусовку, а также сделать запись игры на музыкальных инструментах. Результатом мастер-класса станет готовая фонограмма с записанным вокалом, голосом или музыкой. Мастер-класс по кастомайзингу «Почувствуй себя дизайнером», на котором участник собственноручно</w:t>
            </w:r>
            <w:r w:rsidRPr="00C34ADE">
              <w:rPr>
                <w:rFonts w:ascii="PT Astra Serif" w:hAnsi="PT Astra Serif"/>
              </w:rPr>
              <w:t> </w:t>
            </w:r>
            <w:r w:rsidRPr="00C34ADE">
              <w:rPr>
                <w:rFonts w:ascii="PT Astra Serif" w:hAnsi="PT Astra Serif"/>
                <w:lang w:val="ru-RU"/>
              </w:rPr>
              <w:t xml:space="preserve">разработает дизайн принта, который при помощи термопресса будет нанесен на шопер. В программе мастер-класса: знакомство с графическим редактором </w:t>
            </w:r>
            <w:r w:rsidRPr="00C34ADE">
              <w:rPr>
                <w:rFonts w:ascii="PT Astra Serif" w:hAnsi="PT Astra Serif"/>
              </w:rPr>
              <w:t>Canva</w:t>
            </w:r>
            <w:r w:rsidRPr="00C34ADE">
              <w:rPr>
                <w:rFonts w:ascii="PT Astra Serif" w:hAnsi="PT Astra Serif"/>
                <w:lang w:val="ru-RU"/>
              </w:rPr>
              <w:t>, разработка макета, термопечать на текстиле. Оплата мероприятий возможна как онлайн, так и через платежный</w:t>
            </w:r>
            <w:r w:rsidRPr="00C34ADE">
              <w:rPr>
                <w:rFonts w:ascii="PT Astra Serif" w:hAnsi="PT Astra Serif"/>
              </w:rPr>
              <w:t> </w:t>
            </w:r>
            <w:r w:rsidRPr="00C34ADE">
              <w:rPr>
                <w:rFonts w:ascii="PT Astra Serif" w:hAnsi="PT Astra Serif"/>
                <w:lang w:val="ru-RU"/>
              </w:rPr>
              <w:t>терминал непосредственно в библиотеке.</w:t>
            </w:r>
            <w:r w:rsidRPr="00C34ADE">
              <w:rPr>
                <w:rFonts w:ascii="PT Astra Serif" w:hAnsi="PT Astra Serif"/>
              </w:rPr>
              <w:t> </w:t>
            </w:r>
          </w:p>
          <w:p w:rsidR="00C34ADE" w:rsidRPr="00C34ADE" w:rsidRDefault="00C34ADE" w:rsidP="00C34ADE">
            <w:pPr>
              <w:pStyle w:val="af0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PT Astra Serif" w:hAnsi="PT Astra Serif"/>
                <w:color w:val="auto"/>
                <w:u w:val="single"/>
              </w:rPr>
            </w:pPr>
            <w:r w:rsidRPr="00C34ADE">
              <w:rPr>
                <w:rFonts w:ascii="PT Astra Serif" w:hAnsi="PT Astra Serif"/>
                <w:color w:val="auto"/>
              </w:rPr>
              <w:t xml:space="preserve">МБУ «ЦБС г.Югорска» тесно сотрудничают с местной общественной организацией литературно-творческое объединение г.Югорска «Элегия». Результатом активного сотрудничества в реализации социально-значимых проектов стала победа в окружном конкурсе «Лучший негосударственный поставщик услуг в социальной сфере Ханты-Мансийского автономного округа – Югры» в номинации «Лучший негосударственный поставщик услуг в сфере культуры Ханты-Мансийского автономного округа – Югры». Организатор конкурса Департаментом экономического развития автономного округа – Югры. </w:t>
            </w:r>
          </w:p>
          <w:p w:rsidR="00C34ADE" w:rsidRPr="00C34ADE" w:rsidRDefault="00C34ADE" w:rsidP="00C34ADE">
            <w:pPr>
              <w:widowControl/>
              <w:numPr>
                <w:ilvl w:val="0"/>
                <w:numId w:val="7"/>
              </w:numPr>
              <w:tabs>
                <w:tab w:val="left" w:pos="851"/>
              </w:tabs>
              <w:suppressAutoHyphens w:val="0"/>
              <w:spacing w:line="276" w:lineRule="auto"/>
              <w:ind w:left="0" w:right="140" w:firstLine="567"/>
              <w:contextualSpacing/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Открытие новой локации в центральной городской детской библиотеке – «Лаборатория коммуникаций и чтения». В лаборатории проводятся уроки компьютерной грамотности, занятия в клубе испанского и английского языка, полезные эколекции. </w:t>
            </w:r>
            <w:r w:rsidRPr="00C34ADE">
              <w:rPr>
                <w:rFonts w:ascii="PT Astra Serif" w:hAnsi="PT Astra Serif"/>
                <w:shd w:val="clear" w:color="auto" w:fill="FFFFFF"/>
              </w:rPr>
              <w:t xml:space="preserve">Онлайн-презентация состоялась 16 июля 2021 года, </w:t>
            </w:r>
            <w:r w:rsidRPr="00C34ADE">
              <w:rPr>
                <w:rFonts w:ascii="PT Astra Serif" w:hAnsi="PT Astra Serif"/>
              </w:rPr>
              <w:t>просмотров ВК «Детская библиотека» - 445.</w:t>
            </w:r>
          </w:p>
          <w:p w:rsidR="00C34ADE" w:rsidRPr="00C34ADE" w:rsidRDefault="00C34ADE" w:rsidP="00C34ADE">
            <w:pPr>
              <w:pStyle w:val="af0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PT Astra Serif" w:hAnsi="PT Astra Serif"/>
                <w:color w:val="auto"/>
                <w:u w:val="single"/>
              </w:rPr>
            </w:pPr>
            <w:r w:rsidRPr="00C34ADE">
              <w:rPr>
                <w:rFonts w:ascii="PT Astra Serif" w:hAnsi="PT Astra Serif"/>
                <w:color w:val="auto"/>
              </w:rPr>
              <w:t>Участие директора МБУ «Централизованная библиотечная система г. Югорска» Натальи Мотовиловой в XIX Форуме публичных библиотек России «Библиокараван-2021». В профессиональном мероприятии приняли участие более 300 библиотечных специалистов России из 27 регионов. Н.А. Мотовилова в формате питчинга представила проект «Медиастудия «Про-Читай Югорск» на  профессиональной площадке форума «Партнерские проекты – цель достижима». Презентация проекта отмечено дипломом 1 степени жюри конкурса питчингов под руководством спикера И.А. Новикова, члена гильдии маркетологов России и Национальной организации Библиотеки Будущего, члена Академии имиджелогии (6-8 сентября 2021 г., г. Челябинск).</w:t>
            </w:r>
          </w:p>
          <w:p w:rsidR="00C34ADE" w:rsidRPr="00C34ADE" w:rsidRDefault="00C34ADE" w:rsidP="00C34ADE">
            <w:pPr>
              <w:pStyle w:val="af0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PT Astra Serif" w:hAnsi="PT Astra Serif"/>
                <w:color w:val="auto"/>
                <w:u w:val="single"/>
              </w:rPr>
            </w:pPr>
            <w:r w:rsidRPr="00C34ADE">
              <w:rPr>
                <w:rFonts w:ascii="PT Astra Serif" w:eastAsia="Calibri" w:hAnsi="PT Astra Serif"/>
                <w:color w:val="auto"/>
                <w:bdr w:val="none" w:sz="0" w:space="0" w:color="auto" w:frame="1"/>
                <w:lang w:eastAsia="en-US"/>
              </w:rPr>
              <w:lastRenderedPageBreak/>
              <w:t xml:space="preserve">В августе любительское объединение </w:t>
            </w:r>
            <w:r w:rsidRPr="00C34ADE">
              <w:rPr>
                <w:rFonts w:ascii="PT Astra Serif" w:hAnsi="PT Astra Serif"/>
                <w:color w:val="auto"/>
              </w:rPr>
              <w:t xml:space="preserve">«ЧиДуДей» стали дипломантами </w:t>
            </w:r>
            <w:r w:rsidRPr="00C34ADE">
              <w:rPr>
                <w:rFonts w:ascii="PT Astra Serif" w:hAnsi="PT Astra Serif"/>
                <w:color w:val="auto"/>
                <w:lang w:val="en-US"/>
              </w:rPr>
              <w:t>III</w:t>
            </w:r>
            <w:r w:rsidRPr="00C34ADE">
              <w:rPr>
                <w:rFonts w:ascii="PT Astra Serif" w:hAnsi="PT Astra Serif"/>
                <w:color w:val="auto"/>
              </w:rPr>
              <w:t xml:space="preserve"> степени </w:t>
            </w:r>
            <w:r w:rsidRPr="00C34ADE">
              <w:rPr>
                <w:rFonts w:ascii="PT Astra Serif" w:hAnsi="PT Astra Serif"/>
                <w:color w:val="auto"/>
                <w:shd w:val="clear" w:color="auto" w:fill="FFFFFF"/>
              </w:rPr>
              <w:t xml:space="preserve"> окружного театрального фестиваля малых форм для детей и юношества «Скворечник» в номинации «Кукольный театр» за кукольный спектакль «Жемчужные сказки Югры». Спектакль был поставлен </w:t>
            </w:r>
            <w:r w:rsidRPr="00C34ADE">
              <w:rPr>
                <w:rFonts w:ascii="PT Astra Serif" w:hAnsi="PT Astra Serif"/>
                <w:color w:val="auto"/>
              </w:rPr>
              <w:t>по мансийской сказке А. М. Коньковой</w:t>
            </w:r>
            <w:r w:rsidRPr="00C34ADE">
              <w:rPr>
                <w:rFonts w:ascii="PT Astra Serif" w:hAnsi="PT Astra Serif"/>
                <w:color w:val="auto"/>
                <w:shd w:val="clear" w:color="auto" w:fill="FFFFFF"/>
              </w:rPr>
              <w:t xml:space="preserve"> «</w:t>
            </w:r>
            <w:r w:rsidRPr="00C34ADE">
              <w:rPr>
                <w:rFonts w:ascii="PT Astra Serif" w:hAnsi="PT Astra Serif"/>
                <w:color w:val="auto"/>
              </w:rPr>
              <w:t>Почему у Барсука хвост полосатый».</w:t>
            </w:r>
          </w:p>
          <w:p w:rsidR="00C34ADE" w:rsidRPr="00C34ADE" w:rsidRDefault="00C34ADE" w:rsidP="00C34ADE">
            <w:pPr>
              <w:pStyle w:val="af0"/>
              <w:shd w:val="clear" w:color="auto" w:fill="FFFFFF"/>
              <w:tabs>
                <w:tab w:val="left" w:pos="851"/>
              </w:tabs>
              <w:spacing w:before="0" w:beforeAutospacing="0" w:after="0" w:afterAutospacing="0" w:line="276" w:lineRule="auto"/>
              <w:ind w:firstLine="567"/>
              <w:jc w:val="both"/>
              <w:rPr>
                <w:rFonts w:ascii="PT Astra Serif" w:hAnsi="PT Astra Serif"/>
                <w:b/>
                <w:color w:val="auto"/>
                <w:u w:val="single"/>
              </w:rPr>
            </w:pPr>
            <w:r w:rsidRPr="00C34ADE">
              <w:rPr>
                <w:rFonts w:ascii="PT Astra Serif" w:hAnsi="PT Astra Serif"/>
                <w:color w:val="auto"/>
              </w:rPr>
              <w:t>11 сентября МБУ «ЦБС г.Югорска» присоединилось к Всероссийской акции </w:t>
            </w:r>
            <w:hyperlink r:id="rId7" w:history="1">
              <w:r w:rsidRPr="00C34ADE">
                <w:rPr>
                  <w:rStyle w:val="af2"/>
                  <w:rFonts w:ascii="PT Astra Serif" w:hAnsi="PT Astra Serif"/>
                  <w:color w:val="auto"/>
                </w:rPr>
                <w:t>#КультурнаяСуббота</w:t>
              </w:r>
            </w:hyperlink>
            <w:r w:rsidRPr="00C34ADE">
              <w:rPr>
                <w:rFonts w:ascii="PT Astra Serif" w:hAnsi="PT Astra Serif"/>
                <w:color w:val="auto"/>
              </w:rPr>
              <w:t>. Старт культурной субботе дал марафон чтения на родном языке стихотворений, посвященных осени.</w:t>
            </w:r>
            <w:r w:rsidRPr="00C34ADE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Известные поэтические произведения классиков читали на русском, кыргызском, украинском языках, звучали стихотворения и собственного сочинения  (всего 24 участника).</w:t>
            </w:r>
            <w:r w:rsidRPr="00C34ADE">
              <w:rPr>
                <w:rFonts w:ascii="PT Astra Serif" w:hAnsi="PT Astra Serif"/>
                <w:color w:val="auto"/>
              </w:rPr>
              <w:t xml:space="preserve"> Онлайн </w:t>
            </w:r>
            <w:hyperlink r:id="rId8" w:history="1">
              <w:r w:rsidRPr="00C34ADE">
                <w:rPr>
                  <w:rStyle w:val="af2"/>
                  <w:rFonts w:ascii="PT Astra Serif" w:hAnsi="PT Astra Serif"/>
                  <w:color w:val="auto"/>
                </w:rPr>
                <w:t>трансляция чтений</w:t>
              </w:r>
            </w:hyperlink>
            <w:r w:rsidRPr="00C34ADE">
              <w:rPr>
                <w:rFonts w:ascii="PT Astra Serif" w:hAnsi="PT Astra Serif"/>
                <w:color w:val="auto"/>
              </w:rPr>
              <w:t xml:space="preserve"> велась в группе «ВКонтакте». Для пожилых людей в этот день состоялся второй этап ежегодного фестиваля художественной самодеятельности граждан старшего поколения города Югорска «Серебряные нити: Президентская библиотека». Книговорот и настольные игры проходили в течение дня в модельной библиотеке. Присутствовали в этот день в библиотеке студенты Югорского политехнического колледжа, представители общественных национальных организаций и литературно-творческого объединения </w:t>
            </w:r>
            <w:hyperlink r:id="rId9" w:history="1">
              <w:r w:rsidRPr="00C34ADE">
                <w:rPr>
                  <w:rStyle w:val="af2"/>
                  <w:rFonts w:ascii="PT Astra Serif" w:hAnsi="PT Astra Serif"/>
                  <w:color w:val="auto"/>
                </w:rPr>
                <w:t>«Элегия»</w:t>
              </w:r>
            </w:hyperlink>
            <w:r w:rsidRPr="00C34ADE">
              <w:rPr>
                <w:rFonts w:ascii="PT Astra Serif" w:hAnsi="PT Astra Serif"/>
                <w:color w:val="auto"/>
              </w:rPr>
              <w:t>, а также дети, их родители и читатели всех возрастов. Всего в акции приняло участие 115 человек.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 xml:space="preserve">Ежегодно МБУ «ЦБС г.Югорска» организует культурно-просветительские мероприятия, посвященные Дню города Югорска и Дню  и </w:t>
            </w:r>
            <w:r w:rsidRPr="00C34ADE">
              <w:rPr>
                <w:rFonts w:ascii="PT Astra Serif" w:hAnsi="PT Astra Serif"/>
                <w:lang w:val="ru-RU" w:eastAsia="ar-SA"/>
              </w:rPr>
              <w:t>работников нефтяной и газовой промышленности.</w:t>
            </w:r>
            <w:r w:rsidRPr="00C34ADE">
              <w:rPr>
                <w:rFonts w:ascii="PT Astra Serif" w:hAnsi="PT Astra Serif"/>
                <w:lang w:val="ru-RU"/>
              </w:rPr>
              <w:t xml:space="preserve"> Для горожан и гостей города был организован библиофест «Читай, город!» с яркой фотозоной, книжными выставками и площадкой книгообмена «Книжный пикник». Представители литературно-творческого объединения</w:t>
            </w:r>
            <w:r w:rsidRPr="00C34ADE">
              <w:rPr>
                <w:rFonts w:ascii="PT Astra Serif" w:hAnsi="PT Astra Serif"/>
              </w:rPr>
              <w:t> </w:t>
            </w:r>
            <w:hyperlink r:id="rId10" w:history="1">
              <w:r w:rsidRPr="00C34ADE">
                <w:rPr>
                  <w:rFonts w:ascii="PT Astra Serif" w:hAnsi="PT Astra Serif"/>
                  <w:lang w:val="ru-RU"/>
                </w:rPr>
                <w:t>«Элегия»</w:t>
              </w:r>
            </w:hyperlink>
            <w:r w:rsidRPr="00C34ADE">
              <w:rPr>
                <w:rFonts w:ascii="PT Astra Serif" w:hAnsi="PT Astra Serif"/>
                <w:lang w:val="ru-RU"/>
              </w:rPr>
              <w:t>, любительского объединения «ЧиДуДей», детско-юношеского объединения</w:t>
            </w:r>
            <w:r w:rsidRPr="00C34ADE">
              <w:rPr>
                <w:rFonts w:ascii="PT Astra Serif" w:hAnsi="PT Astra Serif"/>
              </w:rPr>
              <w:t> </w:t>
            </w:r>
            <w:hyperlink r:id="rId11" w:history="1">
              <w:r w:rsidRPr="00C34ADE">
                <w:rPr>
                  <w:rFonts w:ascii="PT Astra Serif" w:hAnsi="PT Astra Serif"/>
                  <w:lang w:val="ru-RU"/>
                </w:rPr>
                <w:t>«Алые</w:t>
              </w:r>
            </w:hyperlink>
            <w:r w:rsidRPr="00C34ADE">
              <w:rPr>
                <w:rFonts w:ascii="PT Astra Serif" w:hAnsi="PT Astra Serif"/>
                <w:lang w:val="ru-RU"/>
              </w:rPr>
              <w:t xml:space="preserve"> паруса»</w:t>
            </w:r>
            <w:r w:rsidRPr="00C34ADE">
              <w:rPr>
                <w:rFonts w:ascii="PT Astra Serif" w:hAnsi="PT Astra Serif"/>
              </w:rPr>
              <w:t> </w:t>
            </w:r>
            <w:r w:rsidRPr="00C34ADE">
              <w:rPr>
                <w:rFonts w:ascii="PT Astra Serif" w:hAnsi="PT Astra Serif"/>
                <w:lang w:val="ru-RU"/>
              </w:rPr>
              <w:t>детской библиотеки, учащиеся детской школы искусств стали участниками музыкально-поэтического концерта «Город мой, ты песня и легенда». В праздничный день работала онлайн-библиотека и арт-объект «Прогулки по городу», иллюстрации которого посвящены истории югорского карнавала. С помощью технологии дополненной реальности у посетителей есть доступ к видеоархиву праздника предыдущих лет и галерее достопримечательностей города.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 xml:space="preserve">Для юных книголюбов был организован краеведческий квест «Городские истории». Чтобы пройти маршрут квеста, его участникам нужно было отгадать немало ребусов и выполнить задания, связанные с историей Югорска. В </w:t>
            </w:r>
            <w:r w:rsidRPr="00C34ADE">
              <w:rPr>
                <w:rFonts w:ascii="PT Astra Serif" w:hAnsi="PT Astra Serif"/>
                <w:lang w:val="ru-RU"/>
              </w:rPr>
              <w:lastRenderedPageBreak/>
              <w:t xml:space="preserve">течение дня ребята также могли посетить леготеку в Центральной городской детской библиотеке, где в режиме реального времени собирался из конструктора макет города будущего. В аккаунтах библиотек в соцсетях «ВКонтакте» и </w:t>
            </w:r>
            <w:r w:rsidRPr="00C34ADE">
              <w:rPr>
                <w:rFonts w:ascii="PT Astra Serif" w:hAnsi="PT Astra Serif"/>
              </w:rPr>
              <w:t>Instagram</w:t>
            </w:r>
            <w:r w:rsidRPr="00C34ADE">
              <w:rPr>
                <w:rFonts w:ascii="PT Astra Serif" w:hAnsi="PT Astra Serif"/>
                <w:lang w:val="ru-RU"/>
              </w:rPr>
              <w:t xml:space="preserve"> транслировались видеооткрытки «Улыбнись, сосед!» и видеоролики «Югорск поздравляю!», где югорчане желали любимому городу светлого будущего, а самим жителям – счастья, искренних улыбок и душевного тепла. Всего в этот день библиотечные площадки посетило более 1380 человек, 10532 виртуальных просмотра. 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highlight w:val="yellow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 xml:space="preserve">Централизованная библиотечная система г. Югорска с января 2021 года стала </w:t>
            </w:r>
            <w:r w:rsidRPr="00C34ADE">
              <w:rPr>
                <w:rFonts w:ascii="PT Astra Serif" w:hAnsi="PT Astra Serif"/>
                <w:b/>
                <w:lang w:val="ru-RU"/>
              </w:rPr>
              <w:t>приоритетной площадкой по работе с НКО и СОНКО в г.Югорске</w:t>
            </w:r>
            <w:r w:rsidRPr="00C34ADE">
              <w:rPr>
                <w:rFonts w:ascii="PT Astra Serif" w:hAnsi="PT Astra Serif"/>
                <w:lang w:val="ru-RU"/>
              </w:rPr>
              <w:t>. На базе библиотечно-информационного центра создан «Информационный центр для НКО и СОНКО в сфере культуры муниципального образования городской округ Югорск Ханты-Мансийского автономного округа – Югры».  На сайте МБУ «ЦБС г.Югорска» в новостном разделе информационного центра  для НКО и СОНКО в сфере культуры (</w:t>
            </w:r>
            <w:r w:rsidRPr="00C34ADE">
              <w:rPr>
                <w:rFonts w:ascii="PT Astra Serif" w:hAnsi="PT Astra Serif"/>
              </w:rPr>
              <w:t>http</w:t>
            </w:r>
            <w:r w:rsidRPr="00C34ADE">
              <w:rPr>
                <w:rFonts w:ascii="PT Astra Serif" w:hAnsi="PT Astra Serif"/>
                <w:lang w:val="ru-RU"/>
              </w:rPr>
              <w:t>://</w:t>
            </w:r>
            <w:r w:rsidRPr="00C34ADE">
              <w:rPr>
                <w:rFonts w:ascii="PT Astra Serif" w:hAnsi="PT Astra Serif"/>
              </w:rPr>
              <w:t>bibl</w:t>
            </w:r>
            <w:r w:rsidRPr="00C34ADE">
              <w:rPr>
                <w:rFonts w:ascii="PT Astra Serif" w:hAnsi="PT Astra Serif"/>
                <w:lang w:val="ru-RU"/>
              </w:rPr>
              <w:t>-</w:t>
            </w:r>
            <w:r w:rsidRPr="00C34ADE">
              <w:rPr>
                <w:rFonts w:ascii="PT Astra Serif" w:hAnsi="PT Astra Serif"/>
              </w:rPr>
              <w:t>ugorsk</w:t>
            </w:r>
            <w:r w:rsidRPr="00C34ADE">
              <w:rPr>
                <w:rFonts w:ascii="PT Astra Serif" w:hAnsi="PT Astra Serif"/>
                <w:lang w:val="ru-RU"/>
              </w:rPr>
              <w:t>.</w:t>
            </w:r>
            <w:r w:rsidRPr="00C34ADE">
              <w:rPr>
                <w:rFonts w:ascii="PT Astra Serif" w:hAnsi="PT Astra Serif"/>
              </w:rPr>
              <w:t>ru</w:t>
            </w:r>
            <w:r w:rsidRPr="00C34ADE">
              <w:rPr>
                <w:rFonts w:ascii="PT Astra Serif" w:hAnsi="PT Astra Serif"/>
                <w:lang w:val="ru-RU"/>
              </w:rPr>
              <w:t>/</w:t>
            </w:r>
            <w:r w:rsidRPr="00C34ADE">
              <w:rPr>
                <w:rFonts w:ascii="PT Astra Serif" w:hAnsi="PT Astra Serif"/>
              </w:rPr>
              <w:t>nko</w:t>
            </w:r>
            <w:r w:rsidRPr="00C34ADE">
              <w:rPr>
                <w:rFonts w:ascii="PT Astra Serif" w:hAnsi="PT Astra Serif"/>
                <w:lang w:val="ru-RU"/>
              </w:rPr>
              <w:t>/) размещено 39 публикаций. В социальной сети в ВКонтакте «Информационный центр для НКО и СОНКО в сфере культуры» (</w:t>
            </w:r>
            <w:hyperlink r:id="rId12" w:history="1">
              <w:r w:rsidRPr="00C34ADE">
                <w:rPr>
                  <w:rStyle w:val="af2"/>
                  <w:rFonts w:ascii="PT Astra Serif" w:hAnsi="PT Astra Serif"/>
                  <w:color w:val="auto"/>
                </w:rPr>
                <w:t>https</w:t>
              </w:r>
              <w:r w:rsidRPr="00C34ADE">
                <w:rPr>
                  <w:rStyle w:val="af2"/>
                  <w:rFonts w:ascii="PT Astra Serif" w:hAnsi="PT Astra Serif"/>
                  <w:color w:val="auto"/>
                  <w:lang w:val="ru-RU"/>
                </w:rPr>
                <w:t>://</w:t>
              </w:r>
              <w:r w:rsidRPr="00C34ADE">
                <w:rPr>
                  <w:rStyle w:val="af2"/>
                  <w:rFonts w:ascii="PT Astra Serif" w:hAnsi="PT Astra Serif"/>
                  <w:color w:val="auto"/>
                </w:rPr>
                <w:t>vk</w:t>
              </w:r>
              <w:r w:rsidRPr="00C34ADE">
                <w:rPr>
                  <w:rStyle w:val="af2"/>
                  <w:rFonts w:ascii="PT Astra Serif" w:hAnsi="PT Astra Serif"/>
                  <w:color w:val="auto"/>
                  <w:lang w:val="ru-RU"/>
                </w:rPr>
                <w:t>.</w:t>
              </w:r>
              <w:r w:rsidRPr="00C34ADE">
                <w:rPr>
                  <w:rStyle w:val="af2"/>
                  <w:rFonts w:ascii="PT Astra Serif" w:hAnsi="PT Astra Serif"/>
                  <w:color w:val="auto"/>
                </w:rPr>
                <w:t>com</w:t>
              </w:r>
              <w:r w:rsidRPr="00C34ADE">
                <w:rPr>
                  <w:rStyle w:val="af2"/>
                  <w:rFonts w:ascii="PT Astra Serif" w:hAnsi="PT Astra Serif"/>
                  <w:color w:val="auto"/>
                  <w:lang w:val="ru-RU"/>
                </w:rPr>
                <w:t>/</w:t>
              </w:r>
              <w:r w:rsidRPr="00C34ADE">
                <w:rPr>
                  <w:rStyle w:val="af2"/>
                  <w:rFonts w:ascii="PT Astra Serif" w:hAnsi="PT Astra Serif"/>
                  <w:color w:val="auto"/>
                </w:rPr>
                <w:t>infonko</w:t>
              </w:r>
            </w:hyperlink>
            <w:r w:rsidRPr="00C34ADE">
              <w:rPr>
                <w:rFonts w:ascii="PT Astra Serif" w:hAnsi="PT Astra Serif"/>
                <w:lang w:val="ru-RU"/>
              </w:rPr>
              <w:t>) в 3–м квартале размещено 64 публикации, общее количество просмотров –4241.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>В третьем квартале размещены в социальных сетях и направлены поздравительные адреса следующим некоммерческим организациям: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>- автономной некоммерческой организации социального обслуживания населения «Верь в себя!» с получением гранта Губернатора Ханты-Мансийского автономного округа-Югры на реализацию проекта «Умный КУБИК».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 xml:space="preserve">- местной общественной организации литературно – творческое объединение г.Югорска «Элегия» с победой в окружном конкурсе «Лучший негосударственный поставщик услуг в социальной сфере Ханты-Мансийского автономного округа – Югры» в номинации «Лучший негосударственный поставщик услуг в сфере культуры Ханты-Мансийского автономного округа – Югры». 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>В третьем квартале разработан издательский проект по разработке, печати, презентации</w:t>
            </w:r>
            <w:r w:rsidRPr="00C34ADE">
              <w:rPr>
                <w:rFonts w:ascii="PT Astra Serif" w:hAnsi="PT Astra Serif"/>
              </w:rPr>
              <w:t> </w:t>
            </w:r>
            <w:r w:rsidRPr="00C34ADE">
              <w:rPr>
                <w:rFonts w:ascii="PT Astra Serif" w:hAnsi="PT Astra Serif"/>
                <w:lang w:val="ru-RU"/>
              </w:rPr>
              <w:t>а</w:t>
            </w:r>
            <w:r w:rsidRPr="00C34ADE">
              <w:rPr>
                <w:rFonts w:ascii="PT Astra Serif" w:hAnsi="PT Astra Serif"/>
              </w:rPr>
              <w:t>gile</w:t>
            </w:r>
            <w:r w:rsidRPr="00C34ADE">
              <w:rPr>
                <w:rFonts w:ascii="PT Astra Serif" w:hAnsi="PT Astra Serif"/>
                <w:lang w:val="ru-RU"/>
              </w:rPr>
              <w:t>-ежедневника для руководителей и специалистов НКО</w:t>
            </w:r>
            <w:r w:rsidRPr="00C34ADE">
              <w:rPr>
                <w:rFonts w:ascii="PT Astra Serif" w:hAnsi="PT Astra Serif"/>
              </w:rPr>
              <w:t> </w:t>
            </w:r>
            <w:r w:rsidRPr="00C34ADE">
              <w:rPr>
                <w:rFonts w:ascii="PT Astra Serif" w:hAnsi="PT Astra Serif"/>
                <w:lang w:val="ru-RU"/>
              </w:rPr>
              <w:t xml:space="preserve"> «Я хочу, могу и сделаю», который направлен на конкурс грант Губернатора Югры для физических лиц. Привлечено 38 человек в члены общественного жюри конкурса для оценки проектов, которые принимают участие в конкурсе. Поддержаны виртуальным капиталом проекты физических лиц: издательский проект «Кто где живет» Т.Барсуковой, члена МОО ЛТО г.Югорска «Элегия», «Помощь детям раннего и дошкольного возраста в направлении диагностики, расстройств аутистического спектра» О.Токаревой, психолога, директора АНО «Центр здоровья и развития «Академия», «</w:t>
            </w:r>
            <w:r w:rsidRPr="00C34ADE">
              <w:rPr>
                <w:rFonts w:ascii="PT Astra Serif" w:hAnsi="PT Astra Serif"/>
              </w:rPr>
              <w:t>S</w:t>
            </w:r>
            <w:r w:rsidRPr="00C34ADE">
              <w:rPr>
                <w:rFonts w:ascii="PT Astra Serif" w:hAnsi="PT Astra Serif"/>
                <w:bCs/>
              </w:rPr>
              <w:t>treet</w:t>
            </w:r>
            <w:r w:rsidRPr="00C34ADE">
              <w:rPr>
                <w:rFonts w:ascii="PT Astra Serif" w:hAnsi="PT Astra Serif"/>
                <w:bCs/>
                <w:lang w:val="ru-RU"/>
              </w:rPr>
              <w:t xml:space="preserve"> </w:t>
            </w:r>
            <w:r w:rsidRPr="00C34ADE">
              <w:rPr>
                <w:rFonts w:ascii="PT Astra Serif" w:hAnsi="PT Astra Serif"/>
                <w:bCs/>
              </w:rPr>
              <w:t>workout</w:t>
            </w:r>
            <w:r w:rsidRPr="00C34ADE">
              <w:rPr>
                <w:rFonts w:ascii="PT Astra Serif" w:hAnsi="PT Astra Serif"/>
                <w:lang w:val="ru-RU"/>
              </w:rPr>
              <w:t xml:space="preserve">-Югорск», В. Зубарева, жителя г.Югорска. Итоги конкурса проектов на </w:t>
            </w:r>
            <w:r w:rsidRPr="00C34ADE">
              <w:rPr>
                <w:rFonts w:ascii="PT Astra Serif" w:hAnsi="PT Astra Serif"/>
                <w:lang w:val="ru-RU"/>
              </w:rPr>
              <w:lastRenderedPageBreak/>
              <w:t xml:space="preserve">грант Губернатора для физических лиц будут подведены в октябре 2021 года. 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>Для участия в марафоне благодарности, объявленном фондом президентских грантов  были приглашены медиаволонтеры библиотеки, представители некоммерческих организаций: Центр русской культуры «Кладезь», МОО ЛТО г.Югорска «Элегия», руководитель Школы творческого развития и эстетического воспитания, АНО «Верь в себя». Подготовлено 15 роликов, которые были размещены в ВК «Элегия» с хештегами</w:t>
            </w:r>
            <w:r w:rsidRPr="00C34ADE">
              <w:rPr>
                <w:rFonts w:ascii="PT Astra Serif" w:hAnsi="PT Astra Serif"/>
              </w:rPr>
              <w:t> </w:t>
            </w:r>
            <w:hyperlink r:id="rId13" w:history="1">
              <w:r w:rsidRPr="00C34ADE">
                <w:rPr>
                  <w:rStyle w:val="af2"/>
                  <w:rFonts w:ascii="PT Astra Serif" w:hAnsi="PT Astra Serif"/>
                  <w:color w:val="auto"/>
                  <w:lang w:val="ru-RU"/>
                </w:rPr>
                <w:t>#говорюспасибо</w:t>
              </w:r>
            </w:hyperlink>
            <w:r w:rsidRPr="00C34ADE">
              <w:rPr>
                <w:rFonts w:ascii="PT Astra Serif" w:hAnsi="PT Astra Serif"/>
                <w:lang w:val="ru-RU"/>
              </w:rPr>
              <w:t xml:space="preserve"> </w:t>
            </w:r>
            <w:r w:rsidRPr="00C34ADE">
              <w:rPr>
                <w:rFonts w:ascii="PT Astra Serif" w:hAnsi="PT Astra Serif"/>
              </w:rPr>
              <w:t> </w:t>
            </w:r>
            <w:hyperlink r:id="rId14" w:history="1">
              <w:r w:rsidRPr="00C34ADE">
                <w:rPr>
                  <w:rStyle w:val="af2"/>
                  <w:rFonts w:ascii="PT Astra Serif" w:hAnsi="PT Astra Serif"/>
                  <w:color w:val="auto"/>
                  <w:lang w:val="ru-RU"/>
                </w:rPr>
                <w:t>#добраястрана</w:t>
              </w:r>
            </w:hyperlink>
            <w:r w:rsidRPr="00C34ADE">
              <w:rPr>
                <w:rFonts w:ascii="PT Astra Serif" w:hAnsi="PT Astra Serif"/>
              </w:rPr>
              <w:t> </w:t>
            </w:r>
            <w:hyperlink r:id="rId15" w:history="1">
              <w:r w:rsidRPr="00C34ADE">
                <w:rPr>
                  <w:rStyle w:val="af2"/>
                  <w:rFonts w:ascii="PT Astra Serif" w:hAnsi="PT Astra Serif"/>
                  <w:color w:val="auto"/>
                  <w:lang w:val="ru-RU"/>
                </w:rPr>
                <w:t>#фондпрезидентскихгрантов</w:t>
              </w:r>
            </w:hyperlink>
            <w:r w:rsidRPr="00C34ADE">
              <w:rPr>
                <w:rFonts w:ascii="PT Astra Serif" w:hAnsi="PT Astra Serif"/>
                <w:lang w:val="ru-RU"/>
              </w:rPr>
              <w:t>. Количество просмотров – 1995.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shd w:val="clear" w:color="auto" w:fill="FFFFF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 xml:space="preserve">Продолжается реализация </w:t>
            </w:r>
            <w:r w:rsidRPr="00C34ADE">
              <w:rPr>
                <w:rFonts w:ascii="PT Astra Serif" w:hAnsi="PT Astra Serif"/>
                <w:b/>
                <w:lang w:val="ru-RU"/>
              </w:rPr>
              <w:t>проекта «Медиастудия «Про-Читай Югорск»</w:t>
            </w:r>
            <w:r w:rsidRPr="00C34ADE">
              <w:rPr>
                <w:rFonts w:ascii="PT Astra Serif" w:hAnsi="PT Astra Serif"/>
                <w:lang w:val="ru-RU"/>
              </w:rPr>
              <w:t xml:space="preserve">, разработанного местной общественной организацией литературно-творческое объединение г. Югорска «Элегия» совместно с библиотеками Югорска. Проект получил грантовую поддержку Департамента культуры Ханты-Мансийского автономного округа – Югры. Основная цель проекта – популяризация книги и чтения. В рамках проекта  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медиаволонтеры и юнкоры тв-лаборатории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 снимают видеоролики, посвященные книге и чтению, записывают интервью с известными людьми города, которые рассказывают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  <w:r w:rsidRPr="00C34ADE">
              <w:rPr>
                <w:rFonts w:ascii="PT Astra Serif" w:hAnsi="PT Astra Serif"/>
                <w:bCs/>
                <w:shd w:val="clear" w:color="auto" w:fill="FFFFFF"/>
                <w:lang w:val="ru-RU"/>
              </w:rPr>
              <w:t>о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значении литературы в их жизни. </w:t>
            </w:r>
          </w:p>
          <w:p w:rsidR="00C34ADE" w:rsidRPr="00C34ADE" w:rsidRDefault="00C34ADE" w:rsidP="00C34ADE">
            <w:pPr>
              <w:pStyle w:val="ab"/>
              <w:spacing w:after="0"/>
              <w:ind w:left="0" w:firstLine="56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4ADE">
              <w:rPr>
                <w:rFonts w:ascii="PT Astra Serif" w:hAnsi="PT Astra Serif"/>
                <w:sz w:val="24"/>
                <w:szCs w:val="24"/>
              </w:rPr>
              <w:t xml:space="preserve">В тв-лаборатории за 3 месяца подготовлено 6 интервью с известными жителями г.Югорска и 6 обзоров книг </w:t>
            </w:r>
            <w:proofErr w:type="spellStart"/>
            <w:r w:rsidRPr="00C34ADE">
              <w:rPr>
                <w:rFonts w:ascii="PT Astra Serif" w:hAnsi="PT Astra Serif"/>
                <w:sz w:val="24"/>
                <w:szCs w:val="24"/>
              </w:rPr>
              <w:t>медиаволонтерами</w:t>
            </w:r>
            <w:proofErr w:type="spellEnd"/>
            <w:r w:rsidRPr="00C34ADE">
              <w:rPr>
                <w:rFonts w:ascii="PT Astra Serif" w:hAnsi="PT Astra Serif"/>
                <w:sz w:val="24"/>
                <w:szCs w:val="24"/>
              </w:rPr>
              <w:t xml:space="preserve">. В студии звукозаписи организована запись новой книги «Афганистан в наших сердцах», презентация которой состоится в ноябре 2021 года. </w:t>
            </w:r>
            <w:proofErr w:type="gramStart"/>
            <w:r w:rsidRPr="00C34ADE">
              <w:rPr>
                <w:rFonts w:ascii="PT Astra Serif" w:hAnsi="PT Astra Serif"/>
                <w:sz w:val="24"/>
                <w:szCs w:val="24"/>
              </w:rPr>
              <w:t>В веб-студии разработан 3-й выпуск приложения «Про-Читай Югорск» к городской газете «Югорский вестник», посвященной Дню рождения г.Югорска. В 3D кинозале для просмотра и обсуждения фильмов, экранизированных по мотивам известных книг состоялось 7 кинопросмотра с последующим обсуждением – охват составил 173 человека, в том числе 35 инвалидов).</w:t>
            </w:r>
            <w:proofErr w:type="gramEnd"/>
            <w:r w:rsidRPr="00C34ADE">
              <w:rPr>
                <w:rFonts w:ascii="PT Astra Serif" w:hAnsi="PT Astra Serif"/>
                <w:sz w:val="24"/>
                <w:szCs w:val="24"/>
              </w:rPr>
              <w:t xml:space="preserve"> С начала года организовано 26 </w:t>
            </w:r>
            <w:proofErr w:type="spellStart"/>
            <w:r w:rsidRPr="00C34ADE">
              <w:rPr>
                <w:rFonts w:ascii="PT Astra Serif" w:hAnsi="PT Astra Serif"/>
                <w:sz w:val="24"/>
                <w:szCs w:val="24"/>
              </w:rPr>
              <w:t>киноРингов</w:t>
            </w:r>
            <w:proofErr w:type="spellEnd"/>
            <w:r w:rsidRPr="00C34ADE">
              <w:rPr>
                <w:rFonts w:ascii="PT Astra Serif" w:hAnsi="PT Astra Serif"/>
                <w:sz w:val="24"/>
                <w:szCs w:val="24"/>
              </w:rPr>
              <w:t xml:space="preserve"> в форме интеллектуальных состязаний,  в которых приняло участие 488 человек, в том числе 29 инвалидов, молодежь – 236 чел. 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 xml:space="preserve">В 2021 году МБУ «ЦБС г. Югорска» продолжило реализацию окружного </w:t>
            </w:r>
            <w:r w:rsidRPr="00C34ADE">
              <w:rPr>
                <w:rFonts w:ascii="PT Astra Serif" w:hAnsi="PT Astra Serif"/>
                <w:b/>
                <w:lang w:val="ru-RU"/>
              </w:rPr>
              <w:t>проекта «Земляки».</w:t>
            </w:r>
            <w:r w:rsidRPr="00C34ADE">
              <w:rPr>
                <w:rFonts w:ascii="PT Astra Serif" w:hAnsi="PT Astra Serif"/>
                <w:lang w:val="ru-RU"/>
              </w:rPr>
              <w:t xml:space="preserve"> В третьем квартале в </w:t>
            </w:r>
            <w:proofErr w:type="spellStart"/>
            <w:r w:rsidRPr="00C34ADE">
              <w:rPr>
                <w:rFonts w:ascii="PT Astra Serif" w:hAnsi="PT Astra Serif"/>
                <w:lang w:val="ru-RU"/>
              </w:rPr>
              <w:t>соцсети</w:t>
            </w:r>
            <w:proofErr w:type="spellEnd"/>
            <w:r w:rsidRPr="00C34ADE">
              <w:rPr>
                <w:rFonts w:ascii="PT Astra Serif" w:hAnsi="PT Astra Serif"/>
                <w:lang w:val="ru-RU"/>
              </w:rPr>
              <w:t xml:space="preserve"> ВКонтакте в новостной ленте группы «Земляки. Югорск» размещено 10 публикаций о земляках города Югорска (всего с начала года 31 заметка), из них в блоке «Герои нашего времени» – 3 информационный материал, в блоке «Легенды Югры» – 28 единиц.</w:t>
            </w:r>
          </w:p>
          <w:p w:rsidR="00C34ADE" w:rsidRPr="00C34ADE" w:rsidRDefault="00C34ADE" w:rsidP="00C34ADE">
            <w:pPr>
              <w:ind w:firstLine="567"/>
              <w:jc w:val="both"/>
              <w:textAlignment w:val="baseline"/>
              <w:rPr>
                <w:rFonts w:ascii="PT Astra Serif" w:hAnsi="PT Astra Serif"/>
                <w:bCs/>
                <w:shd w:val="clear" w:color="auto" w:fill="FFFFF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 xml:space="preserve">В 3-м квартале 2021 года муниципальные библиотеки города Югорска продолжили реализацию </w:t>
            </w:r>
            <w:r w:rsidRPr="00C34ADE">
              <w:rPr>
                <w:rFonts w:ascii="PT Astra Serif" w:hAnsi="PT Astra Serif"/>
                <w:b/>
                <w:lang w:val="ru-RU"/>
              </w:rPr>
              <w:t>проекта «Югорск – территория электронного чтения»</w:t>
            </w:r>
            <w:r w:rsidRPr="00C34ADE">
              <w:rPr>
                <w:rFonts w:ascii="PT Astra Serif" w:hAnsi="PT Astra Serif"/>
                <w:lang w:val="ru-RU"/>
              </w:rPr>
              <w:t xml:space="preserve">. </w:t>
            </w:r>
            <w:r w:rsidRPr="00C34ADE">
              <w:rPr>
                <w:rFonts w:ascii="PT Astra Serif" w:hAnsi="PT Astra Serif"/>
                <w:bCs/>
                <w:shd w:val="clear" w:color="auto" w:fill="FFFFFF"/>
                <w:lang w:val="ru-RU"/>
              </w:rPr>
              <w:t xml:space="preserve">Организовано 3 мероприятия в режиме онлайн и 5 офлайн, количество просмотров 932, количество участников 193 человека. </w:t>
            </w:r>
            <w:r w:rsidRPr="00C34ADE">
              <w:rPr>
                <w:rFonts w:ascii="PT Astra Serif" w:hAnsi="PT Astra Serif"/>
                <w:lang w:val="ru-RU"/>
              </w:rPr>
              <w:t xml:space="preserve">С </w:t>
            </w:r>
            <w:r w:rsidRPr="00C34ADE">
              <w:rPr>
                <w:rFonts w:ascii="PT Astra Serif" w:hAnsi="PT Astra Serif"/>
                <w:lang w:val="ru-RU"/>
              </w:rPr>
              <w:lastRenderedPageBreak/>
              <w:t>целью в развитии творческого, интеллектуального потенциала граждан старшего поколения, привлечение к активному участию в социокультурной жизни общества, ежегодного проводится фестиваль художественной самодеятельности граждан старшего поколения города Югорска «Серебряные нити: Президентская библиотека».</w:t>
            </w:r>
            <w:r w:rsidRPr="00C34ADE">
              <w:rPr>
                <w:rFonts w:ascii="PT Astra Serif" w:hAnsi="PT Astra Serif"/>
                <w:color w:val="202124"/>
                <w:shd w:val="clear" w:color="auto" w:fill="FFFFFF"/>
                <w:lang w:val="ru-RU"/>
              </w:rPr>
              <w:t xml:space="preserve"> </w:t>
            </w:r>
            <w:r w:rsidRPr="00C34ADE">
              <w:rPr>
                <w:rFonts w:ascii="PT Astra Serif" w:hAnsi="PT Astra Serif"/>
                <w:lang w:val="ru-RU"/>
              </w:rPr>
              <w:t xml:space="preserve">Фестиваль состоял их 3 этапов. На первом этапе походило оповещение потенциальных участников, прием заявок и подготовка участников. На втором этапе пожилых людей познакомили с уникальными документами Президентской библиотеки и обучили цифровой грамотности, в том числе навыкам работы в удаленном электронном читальном зале Президентской библиотеки. Третий этап включал в себя компьютерное тестирование по теме </w:t>
            </w:r>
            <w:r w:rsidRPr="00C34ADE">
              <w:rPr>
                <w:rFonts w:ascii="PT Astra Serif" w:hAnsi="PT Astra Serif"/>
                <w:color w:val="202124"/>
                <w:shd w:val="clear" w:color="auto" w:fill="FFFFFF"/>
                <w:lang w:val="ru-RU"/>
              </w:rPr>
              <w:t>«Русский фольклор в материалах Президентской библиотеки»</w:t>
            </w:r>
            <w:r w:rsidRPr="00C34ADE">
              <w:rPr>
                <w:rFonts w:ascii="PT Astra Serif" w:hAnsi="PT Astra Serif"/>
                <w:lang w:val="ru-RU"/>
              </w:rPr>
              <w:t xml:space="preserve">. Всего поступило 19 заявок. По результатам тестирования победителями стали 9 человек. </w:t>
            </w:r>
          </w:p>
          <w:p w:rsidR="00C34ADE" w:rsidRPr="00C34ADE" w:rsidRDefault="00C34ADE" w:rsidP="00C34ADE">
            <w:pPr>
              <w:ind w:firstLine="567"/>
              <w:jc w:val="both"/>
              <w:textAlignment w:val="baseline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bCs/>
                <w:shd w:val="clear" w:color="auto" w:fill="FFFFFF"/>
                <w:lang w:val="ru-RU"/>
              </w:rPr>
              <w:t xml:space="preserve">В раках проекта </w:t>
            </w:r>
            <w:r w:rsidRPr="00C34ADE">
              <w:rPr>
                <w:rFonts w:ascii="PT Astra Serif" w:hAnsi="PT Astra Serif"/>
                <w:lang w:val="ru-RU"/>
              </w:rPr>
              <w:t xml:space="preserve">«Югорск – территория электронного чтения» </w:t>
            </w:r>
            <w:r w:rsidRPr="00C34ADE">
              <w:rPr>
                <w:rFonts w:ascii="PT Astra Serif" w:hAnsi="PT Astra Serif"/>
                <w:bCs/>
                <w:shd w:val="clear" w:color="auto" w:fill="FFFFFF"/>
                <w:lang w:val="ru-RU"/>
              </w:rPr>
              <w:t>состоялась</w:t>
            </w:r>
            <w:r w:rsidRPr="00C34ADE">
              <w:rPr>
                <w:rFonts w:ascii="PT Astra Serif" w:hAnsi="PT Astra Serif"/>
                <w:lang w:val="ru-RU"/>
              </w:rPr>
              <w:t xml:space="preserve"> акция «День Президентской библиотеки в Югорске», посвященная Дню российского флага. </w:t>
            </w:r>
            <w:proofErr w:type="gramStart"/>
            <w:r w:rsidRPr="00C34ADE">
              <w:rPr>
                <w:rFonts w:ascii="PT Astra Serif" w:hAnsi="PT Astra Serif"/>
                <w:lang w:val="ru-RU"/>
              </w:rPr>
              <w:t xml:space="preserve">В течение дня проводились консультации по работе в электронном читальном зале Президентской библиотеки им. Б.Н. Ельцина, на сайте учреждения и в социальной сети ВКонтакте в группе Президентская библиотека в Югорске проведена онлайн-викторина 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«Святыня Российской державы», размещен </w:t>
            </w:r>
            <w:r w:rsidRPr="00C34ADE">
              <w:rPr>
                <w:rFonts w:ascii="PT Astra Serif" w:hAnsi="PT Astra Serif"/>
                <w:lang w:val="ru-RU"/>
              </w:rPr>
              <w:t xml:space="preserve">интерактивный плакат «От «Великого государя знамен» до современного </w:t>
            </w:r>
            <w:proofErr w:type="spellStart"/>
            <w:r w:rsidRPr="00C34ADE">
              <w:rPr>
                <w:rFonts w:ascii="PT Astra Serif" w:hAnsi="PT Astra Serif"/>
                <w:lang w:val="ru-RU"/>
              </w:rPr>
              <w:t>триколора</w:t>
            </w:r>
            <w:proofErr w:type="spellEnd"/>
            <w:r w:rsidRPr="00C34ADE">
              <w:rPr>
                <w:rFonts w:ascii="PT Astra Serif" w:hAnsi="PT Astra Serif"/>
                <w:lang w:val="ru-RU"/>
              </w:rPr>
              <w:t>: история Российского флага в Президентской библиотеке».</w:t>
            </w:r>
            <w:proofErr w:type="gramEnd"/>
            <w:r w:rsidRPr="00C34ADE">
              <w:rPr>
                <w:rFonts w:ascii="PT Astra Serif" w:hAnsi="PT Astra Serif"/>
                <w:lang w:val="ru-RU"/>
              </w:rPr>
              <w:t xml:space="preserve"> Для посетителей библиотеки транслировался 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документальный фильм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Президентской библиотеки</w:t>
            </w:r>
            <w:r w:rsidRPr="00C34ADE">
              <w:rPr>
                <w:rFonts w:ascii="PT Astra Serif" w:hAnsi="PT Astra Serif"/>
                <w:lang w:val="ru-RU"/>
              </w:rPr>
              <w:t xml:space="preserve"> </w:t>
            </w:r>
            <w:hyperlink r:id="rId16" w:history="1">
              <w:r w:rsidRPr="00C34ADE">
                <w:rPr>
                  <w:rStyle w:val="af2"/>
                  <w:rFonts w:ascii="PT Astra Serif" w:hAnsi="PT Astra Serif"/>
                  <w:color w:val="auto"/>
                  <w:lang w:val="ru-RU"/>
                </w:rPr>
                <w:t>«Символы президентской власти»</w:t>
              </w:r>
            </w:hyperlink>
            <w:r w:rsidRPr="00C34ADE">
              <w:rPr>
                <w:rStyle w:val="af2"/>
                <w:rFonts w:ascii="PT Astra Serif" w:hAnsi="PT Astra Serif"/>
                <w:color w:val="auto"/>
                <w:lang w:val="ru-RU"/>
              </w:rPr>
              <w:t>, детей и подростков познакомили с сайтом «Президент России – гражданам школьного возраста».</w:t>
            </w:r>
            <w:r w:rsidRPr="00C34ADE">
              <w:rPr>
                <w:rFonts w:ascii="PT Astra Serif" w:hAnsi="PT Astra Serif"/>
                <w:lang w:val="ru-RU"/>
              </w:rPr>
              <w:t xml:space="preserve"> Всего в акции приняли участие 58 человек. </w:t>
            </w:r>
          </w:p>
          <w:p w:rsidR="00C34ADE" w:rsidRPr="00C34ADE" w:rsidRDefault="00C34ADE" w:rsidP="00C34ADE">
            <w:pPr>
              <w:ind w:firstLine="567"/>
              <w:jc w:val="both"/>
              <w:textAlignment w:val="baseline"/>
              <w:rPr>
                <w:rFonts w:ascii="PT Astra Serif" w:hAnsi="PT Astra Serif"/>
                <w:bCs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 xml:space="preserve">Знакомство с ресурсами Президентской библиотеки им. Б.Н. Ельцина также проходило на летних площадках. В первые дни сентября для ребят, занимающихся на </w:t>
            </w:r>
            <w:proofErr w:type="spellStart"/>
            <w:r w:rsidRPr="00C34ADE">
              <w:rPr>
                <w:rFonts w:ascii="PT Astra Serif" w:hAnsi="PT Astra Serif"/>
                <w:lang w:val="ru-RU"/>
              </w:rPr>
              <w:t>скейт</w:t>
            </w:r>
            <w:proofErr w:type="spellEnd"/>
            <w:r w:rsidRPr="00C34ADE">
              <w:rPr>
                <w:rFonts w:ascii="PT Astra Serif" w:hAnsi="PT Astra Serif"/>
                <w:lang w:val="ru-RU"/>
              </w:rPr>
              <w:t xml:space="preserve">-поле, прошла презентация передвижной выставки «Ресурсы Президентской библиотеки». Юные спортсмены получили представление о преимуществах использования ресурсов Президентской библиотеки при подготовке докладов по различным направлениям, о различиях между доступом к ресурсам на </w:t>
            </w:r>
            <w:proofErr w:type="gramStart"/>
            <w:r w:rsidRPr="00C34ADE">
              <w:rPr>
                <w:rFonts w:ascii="PT Astra Serif" w:hAnsi="PT Astra Serif"/>
                <w:lang w:val="ru-RU"/>
              </w:rPr>
              <w:t>интернет-портале</w:t>
            </w:r>
            <w:proofErr w:type="gramEnd"/>
            <w:r w:rsidRPr="00C34ADE">
              <w:rPr>
                <w:rFonts w:ascii="PT Astra Serif" w:hAnsi="PT Astra Serif"/>
                <w:lang w:val="ru-RU"/>
              </w:rPr>
              <w:t xml:space="preserve"> и в электронном читальном зале, о возможностях личного кабинета. С помощью </w:t>
            </w:r>
            <w:r w:rsidRPr="00C34ADE">
              <w:rPr>
                <w:rFonts w:ascii="PT Astra Serif" w:hAnsi="PT Astra Serif"/>
              </w:rPr>
              <w:t>QR</w:t>
            </w:r>
            <w:r w:rsidRPr="00C34ADE">
              <w:rPr>
                <w:rFonts w:ascii="PT Astra Serif" w:hAnsi="PT Astra Serif"/>
                <w:lang w:val="ru-RU"/>
              </w:rPr>
              <w:t xml:space="preserve">-кодов познакомились с электронными копиями архивных документов, уникальными памятниками древнерусской литературы, оценили все разнообразие форм аудио- и видеопродукции представленной на портале Президентской библиотеки. Участников – 12 человек. 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shd w:val="clear" w:color="auto" w:fill="FFFFFF"/>
                <w:lang w:val="ru-RU"/>
              </w:rPr>
            </w:pPr>
            <w:r w:rsidRPr="00C34ADE">
              <w:rPr>
                <w:rFonts w:ascii="PT Astra Serif" w:hAnsi="PT Astra Serif"/>
                <w:bCs/>
                <w:lang w:val="ru-RU"/>
              </w:rPr>
              <w:t>В 2021 году Центральная городская детская библиотека города Югорска совместно с литературно-творческим объединением «Элегия» реализуют информационно-</w:t>
            </w:r>
            <w:r w:rsidRPr="00C34ADE">
              <w:rPr>
                <w:rFonts w:ascii="PT Astra Serif" w:hAnsi="PT Astra Serif"/>
                <w:b/>
                <w:bCs/>
                <w:lang w:val="ru-RU"/>
              </w:rPr>
              <w:t>просветительский проект «ЮЛА»</w:t>
            </w:r>
            <w:r w:rsidRPr="00C34ADE">
              <w:rPr>
                <w:rFonts w:ascii="PT Astra Serif" w:hAnsi="PT Astra Serif"/>
                <w:bCs/>
                <w:lang w:val="ru-RU"/>
              </w:rPr>
              <w:t xml:space="preserve"> (Югорская Литературная </w:t>
            </w:r>
            <w:r w:rsidRPr="00C34ADE">
              <w:rPr>
                <w:rFonts w:ascii="PT Astra Serif" w:hAnsi="PT Astra Serif"/>
                <w:bCs/>
                <w:lang w:val="ru-RU"/>
              </w:rPr>
              <w:lastRenderedPageBreak/>
              <w:t>Академия), получивший грант Губернатора Югры. Проект направлен на развитие способностей литературно одаренных, филологически-ориентированных детей и подростков в возрасте от 7 до 18 лет. Всего з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а 9 месяцев 2021 года  в рамках проекта состоялось 15 обучающих занятий с наставниками (316 участников, в </w:t>
            </w:r>
            <w:proofErr w:type="spellStart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т.ч</w:t>
            </w:r>
            <w:proofErr w:type="spellEnd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. 244 - дети, 40 - подростки) и 9 творческих встреч с писателями (181 участник, в </w:t>
            </w:r>
            <w:proofErr w:type="spellStart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т.ч</w:t>
            </w:r>
            <w:proofErr w:type="spellEnd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. 135 детей, 26 подростков).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shd w:val="clear" w:color="auto" w:fill="FFFFFF"/>
                <w:lang w:val="ru-RU"/>
              </w:rPr>
            </w:pPr>
            <w:r w:rsidRPr="00C34ADE">
              <w:rPr>
                <w:rFonts w:ascii="PT Astra Serif" w:hAnsi="PT Astra Serif"/>
                <w:lang w:val="ru-RU"/>
              </w:rPr>
              <w:t>В третьем квартале в рамках проекта ЮЛА</w:t>
            </w:r>
            <w:r w:rsidRPr="00C34ADE">
              <w:rPr>
                <w:rFonts w:ascii="PT Astra Serif" w:hAnsi="PT Astra Serif"/>
                <w:bCs/>
                <w:lang w:val="ru-RU"/>
              </w:rPr>
              <w:t xml:space="preserve"> состоялись встреча с 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 детским автором и переводчиком книг Анастасией </w:t>
            </w:r>
            <w:proofErr w:type="spellStart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Строкиной</w:t>
            </w:r>
            <w:proofErr w:type="spellEnd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. Тема занятия: «Популярная проза, секреты ее написания». Все практические советы начинающим авторам Анастасия дает, основываясь на личном творчестве. Количество участников встреч составило 31 человек, в </w:t>
            </w:r>
            <w:proofErr w:type="spellStart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т.ч</w:t>
            </w:r>
            <w:proofErr w:type="spellEnd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. 25 детей.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shd w:val="clear" w:color="auto" w:fill="FFFFFF"/>
                <w:lang w:val="ru-RU"/>
              </w:rPr>
            </w:pP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В период с 01 по 15 сентября проведена презентация проекта ЮЛА в отдаленном микрорайоне города Югорска - Югорск-2, жителям города представлен проект, рассказано о мероприятиях проекта, а также презентована детская газета "Про-</w:t>
            </w:r>
            <w:proofErr w:type="spellStart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Читайка</w:t>
            </w:r>
            <w:proofErr w:type="spellEnd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". Количество участников составило 75 человек, в </w:t>
            </w:r>
            <w:proofErr w:type="spellStart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т.ч</w:t>
            </w:r>
            <w:proofErr w:type="spellEnd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. 42 ребенка, 10 подростков.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shd w:val="clear" w:color="auto" w:fill="FFFFFF"/>
                <w:lang w:val="ru-RU"/>
              </w:rPr>
            </w:pP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Для поддержки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литературно одаренных детей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в рамках проекта «ЮЛА» продолжен выпуск приложения к городской газете «Югорский вестник» - «Про-</w:t>
            </w:r>
            <w:proofErr w:type="spellStart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>Читайка</w:t>
            </w:r>
            <w:proofErr w:type="spellEnd"/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». В сентябре </w:t>
            </w:r>
            <w:r w:rsidRPr="00C34ADE">
              <w:rPr>
                <w:rFonts w:ascii="PT Astra Serif" w:hAnsi="PT Astra Serif"/>
                <w:shd w:val="clear" w:color="auto" w:fill="FFFFFF"/>
              </w:rPr>
              <w:t> </w:t>
            </w:r>
            <w:r w:rsidRPr="00C34ADE">
              <w:rPr>
                <w:rFonts w:ascii="PT Astra Serif" w:hAnsi="PT Astra Serif"/>
                <w:shd w:val="clear" w:color="auto" w:fill="FFFFFF"/>
                <w:lang w:val="ru-RU"/>
              </w:rPr>
              <w:t xml:space="preserve">вышел 3-ой номер детской газеты. Авторы рубрик – члены детско-юношеского литературно-творческого объединения «Алые паруса». </w:t>
            </w:r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color w:val="C00000"/>
                <w:lang w:val="ru-RU"/>
              </w:rPr>
              <w:tab/>
            </w:r>
            <w:r w:rsidRPr="00C34ADE">
              <w:rPr>
                <w:rFonts w:ascii="PT Astra Serif" w:hAnsi="PT Astra Serif"/>
                <w:lang w:val="ru-RU"/>
              </w:rPr>
              <w:t>В центральной городской библиотеке им. А. И. Харизовой продолжена работа по</w:t>
            </w:r>
            <w:r w:rsidRPr="00C34ADE">
              <w:rPr>
                <w:rFonts w:ascii="PT Astra Serif" w:hAnsi="PT Astra Serif"/>
                <w:color w:val="C00000"/>
                <w:lang w:val="ru-RU"/>
              </w:rPr>
              <w:t xml:space="preserve"> </w:t>
            </w:r>
            <w:r w:rsidRPr="00C34ADE">
              <w:rPr>
                <w:rFonts w:ascii="PT Astra Serif" w:hAnsi="PT Astra Serif"/>
                <w:lang w:val="ru-RU"/>
              </w:rPr>
              <w:t xml:space="preserve">реализации </w:t>
            </w:r>
            <w:r w:rsidRPr="00C34ADE">
              <w:rPr>
                <w:rFonts w:ascii="PT Astra Serif" w:hAnsi="PT Astra Serif"/>
                <w:b/>
                <w:lang w:val="ru-RU"/>
              </w:rPr>
              <w:t>проекта «Петровская эпоха в истории русской культуры».</w:t>
            </w:r>
            <w:r w:rsidRPr="00C34ADE">
              <w:rPr>
                <w:rFonts w:ascii="PT Astra Serif" w:hAnsi="PT Astra Serif"/>
                <w:lang w:val="ru-RU"/>
              </w:rPr>
              <w:t xml:space="preserve"> Его цель: возрождение культурных традиций, популяризация петровского наследия, разработка новых форм работы с молодежью. В 3-м квартале организовано 2 мероприятия (всего с начала года - 10). Число участников составило – 69 (всего с начала года  - 272 человека). </w:t>
            </w:r>
            <w:proofErr w:type="gramStart"/>
            <w:r w:rsidRPr="00C34ADE">
              <w:rPr>
                <w:rFonts w:ascii="PT Astra Serif" w:hAnsi="PT Astra Serif"/>
                <w:lang w:val="ru-RU"/>
              </w:rPr>
              <w:t xml:space="preserve">Для трудового лагеря «Энергия молодости» в режиме </w:t>
            </w:r>
            <w:r w:rsidRPr="00C34ADE">
              <w:rPr>
                <w:rFonts w:ascii="PT Astra Serif" w:hAnsi="PT Astra Serif"/>
              </w:rPr>
              <w:t>ZOOM</w:t>
            </w:r>
            <w:r w:rsidRPr="00C34ADE">
              <w:rPr>
                <w:rFonts w:ascii="PT Astra Serif" w:hAnsi="PT Astra Serif"/>
                <w:lang w:val="ru-RU"/>
              </w:rPr>
              <w:t xml:space="preserve"> проведен информационный час «Интерактивный кроссворд «История первой Московской госпитальной школы» (участников – 29 человек),</w:t>
            </w:r>
            <w:r w:rsidRPr="00C34ADE">
              <w:rPr>
                <w:rStyle w:val="af2"/>
                <w:rFonts w:ascii="PT Astra Serif" w:hAnsi="PT Astra Serif"/>
                <w:color w:val="auto"/>
                <w:lang w:val="ru-RU"/>
              </w:rPr>
              <w:t xml:space="preserve"> встреча «Вечера с Петром Великим» (участников -20)</w:t>
            </w:r>
            <w:r w:rsidRPr="00C34ADE">
              <w:rPr>
                <w:rFonts w:ascii="PT Astra Serif" w:hAnsi="PT Astra Serif"/>
                <w:lang w:val="ru-RU"/>
              </w:rPr>
              <w:t xml:space="preserve">, </w:t>
            </w:r>
            <w:proofErr w:type="spellStart"/>
            <w:r w:rsidRPr="00C34ADE">
              <w:rPr>
                <w:rFonts w:ascii="PT Astra Serif" w:hAnsi="PT Astra Serif"/>
                <w:lang w:val="ru-RU"/>
              </w:rPr>
              <w:t>квест</w:t>
            </w:r>
            <w:proofErr w:type="spellEnd"/>
            <w:r w:rsidRPr="00C34ADE">
              <w:rPr>
                <w:rFonts w:ascii="PT Astra Serif" w:hAnsi="PT Astra Serif"/>
                <w:lang w:val="ru-RU"/>
              </w:rPr>
              <w:t xml:space="preserve"> «Бело-сине-красный цвет – символ славы и побед», приуроченный ко Дню Российского флага (участников -20 человек).</w:t>
            </w:r>
            <w:proofErr w:type="gramEnd"/>
          </w:p>
          <w:p w:rsidR="00C34ADE" w:rsidRPr="00C34ADE" w:rsidRDefault="00C34ADE" w:rsidP="00C34ADE">
            <w:pPr>
              <w:ind w:firstLine="567"/>
              <w:jc w:val="both"/>
              <w:rPr>
                <w:rFonts w:ascii="PT Astra Serif" w:hAnsi="PT Astra Serif"/>
                <w:lang w:val="ru-RU"/>
              </w:rPr>
            </w:pPr>
            <w:r w:rsidRPr="00C34ADE">
              <w:rPr>
                <w:rFonts w:ascii="PT Astra Serif" w:hAnsi="PT Astra Serif"/>
                <w:bCs/>
                <w:lang w:val="ru-RU"/>
              </w:rPr>
              <w:t xml:space="preserve">МБУ «ЦБС г.Югорска» продолжена деятельность по реализации проекта </w:t>
            </w:r>
            <w:r w:rsidRPr="00C34ADE">
              <w:rPr>
                <w:rFonts w:ascii="PT Astra Serif" w:hAnsi="PT Astra Serif"/>
                <w:b/>
                <w:bCs/>
                <w:lang w:val="ru-RU"/>
              </w:rPr>
              <w:t>«</w:t>
            </w:r>
            <w:proofErr w:type="spellStart"/>
            <w:r w:rsidRPr="00C34ADE">
              <w:rPr>
                <w:rFonts w:ascii="PT Astra Serif" w:hAnsi="PT Astra Serif"/>
                <w:b/>
                <w:bCs/>
                <w:lang w:val="ru-RU"/>
              </w:rPr>
              <w:t>Комьюнити</w:t>
            </w:r>
            <w:proofErr w:type="spellEnd"/>
            <w:r w:rsidRPr="00C34ADE">
              <w:rPr>
                <w:rFonts w:ascii="PT Astra Serif" w:hAnsi="PT Astra Serif"/>
                <w:b/>
                <w:bCs/>
                <w:lang w:val="ru-RU"/>
              </w:rPr>
              <w:t xml:space="preserve"> центры</w:t>
            </w:r>
            <w:r w:rsidRPr="00C34ADE">
              <w:rPr>
                <w:rFonts w:ascii="PT Astra Serif" w:hAnsi="PT Astra Serif"/>
                <w:bCs/>
                <w:lang w:val="ru-RU"/>
              </w:rPr>
              <w:t xml:space="preserve"> </w:t>
            </w:r>
            <w:r w:rsidRPr="00C34ADE">
              <w:rPr>
                <w:rFonts w:ascii="PT Astra Serif" w:hAnsi="PT Astra Serif"/>
                <w:b/>
                <w:bCs/>
                <w:lang w:val="ru-RU"/>
              </w:rPr>
              <w:t>публичных библиотек как инструмент развития местных сообществ</w:t>
            </w:r>
            <w:r w:rsidRPr="00C34ADE">
              <w:rPr>
                <w:rFonts w:ascii="PT Astra Serif" w:hAnsi="PT Astra Serif"/>
                <w:b/>
                <w:lang w:val="ru-RU"/>
              </w:rPr>
              <w:t>»</w:t>
            </w:r>
            <w:r w:rsidRPr="00C34ADE">
              <w:rPr>
                <w:rFonts w:ascii="PT Astra Serif" w:hAnsi="PT Astra Serif"/>
                <w:lang w:val="ru-RU"/>
              </w:rPr>
              <w:t xml:space="preserve">, разработанного Библиотечной Ассоциацией Югры и получившего грант Президента Российской Федерации. </w:t>
            </w:r>
            <w:r w:rsidRPr="00C34ADE">
              <w:rPr>
                <w:rFonts w:ascii="PT Astra Serif" w:hAnsi="PT Astra Serif"/>
                <w:b/>
                <w:bCs/>
                <w:lang w:val="ru-RU"/>
              </w:rPr>
              <w:t xml:space="preserve"> </w:t>
            </w:r>
            <w:r w:rsidRPr="00C34ADE">
              <w:rPr>
                <w:rFonts w:ascii="PT Astra Serif" w:hAnsi="PT Astra Serif"/>
                <w:lang w:val="ru-RU"/>
              </w:rPr>
              <w:t xml:space="preserve">Цель проекта — создание условий для реализации потенциала активных людей и развитие территорий Югры. </w:t>
            </w:r>
            <w:proofErr w:type="gramStart"/>
            <w:r w:rsidRPr="00C34ADE">
              <w:rPr>
                <w:rFonts w:ascii="PT Astra Serif" w:hAnsi="PT Astra Serif"/>
                <w:lang w:val="ru-RU"/>
              </w:rPr>
              <w:t xml:space="preserve">В библиотеках Югорска работает 8 </w:t>
            </w:r>
            <w:proofErr w:type="spellStart"/>
            <w:r w:rsidRPr="00C34ADE">
              <w:rPr>
                <w:rFonts w:ascii="PT Astra Serif" w:hAnsi="PT Astra Serif"/>
                <w:lang w:val="ru-RU"/>
              </w:rPr>
              <w:t>комьюнити</w:t>
            </w:r>
            <w:proofErr w:type="spellEnd"/>
            <w:r w:rsidRPr="00C34ADE">
              <w:rPr>
                <w:rFonts w:ascii="PT Astra Serif" w:hAnsi="PT Astra Serif"/>
                <w:lang w:val="ru-RU"/>
              </w:rPr>
              <w:t xml:space="preserve"> сообществ: в молодежном дискуссионном клубе «Мысли вслух» обсуждают традиции современной литературы; в</w:t>
            </w:r>
            <w:r w:rsidRPr="00C34ADE">
              <w:rPr>
                <w:rFonts w:ascii="PT Astra Serif" w:hAnsi="PT Astra Serif"/>
                <w:b/>
                <w:lang w:val="ru-RU"/>
              </w:rPr>
              <w:t xml:space="preserve"> </w:t>
            </w:r>
            <w:r w:rsidRPr="00C34ADE">
              <w:rPr>
                <w:rFonts w:ascii="PT Astra Serif" w:hAnsi="PT Astra Serif"/>
                <w:lang w:val="ru-RU"/>
              </w:rPr>
              <w:lastRenderedPageBreak/>
              <w:t xml:space="preserve">мультимедийной творческой лаборатории «Медиа-сапиенс» учатся делать первые шаги в </w:t>
            </w:r>
            <w:r w:rsidRPr="00C34ADE">
              <w:rPr>
                <w:rFonts w:ascii="PT Astra Serif" w:hAnsi="PT Astra Serif"/>
              </w:rPr>
              <w:t>IT</w:t>
            </w:r>
            <w:r w:rsidRPr="00C34ADE">
              <w:rPr>
                <w:rFonts w:ascii="PT Astra Serif" w:hAnsi="PT Astra Serif"/>
                <w:lang w:val="ru-RU"/>
              </w:rPr>
              <w:t>-индустрии; в любительском объединение «</w:t>
            </w:r>
            <w:proofErr w:type="spellStart"/>
            <w:r w:rsidRPr="00C34ADE">
              <w:rPr>
                <w:rFonts w:ascii="PT Astra Serif" w:hAnsi="PT Astra Serif"/>
                <w:lang w:val="ru-RU"/>
              </w:rPr>
              <w:t>Вул</w:t>
            </w:r>
            <w:proofErr w:type="spellEnd"/>
            <w:r w:rsidRPr="00C34ADE">
              <w:rPr>
                <w:rFonts w:ascii="PT Astra Serif" w:hAnsi="PT Astra Serif"/>
                <w:lang w:val="ru-RU"/>
              </w:rPr>
              <w:t xml:space="preserve"> хат», осваивают местную историю;</w:t>
            </w:r>
            <w:proofErr w:type="gramEnd"/>
            <w:r w:rsidRPr="00C34ADE">
              <w:rPr>
                <w:rFonts w:ascii="PT Astra Serif" w:hAnsi="PT Astra Serif"/>
                <w:lang w:val="ru-RU"/>
              </w:rPr>
              <w:t xml:space="preserve"> в лингвистическом клубе «Говоря по-русски» изучают особенности языка. </w:t>
            </w:r>
            <w:r w:rsidRPr="00C34ADE">
              <w:rPr>
                <w:rStyle w:val="aa"/>
                <w:rFonts w:ascii="PT Astra Serif" w:hAnsi="PT Astra Serif"/>
                <w:b w:val="0"/>
                <w:iCs/>
                <w:shd w:val="clear" w:color="auto" w:fill="FFFFFF"/>
                <w:lang w:val="ru-RU"/>
              </w:rPr>
              <w:t xml:space="preserve">24 книголюба читают произведения русских и зарубежных авторов в книжном клубе «Охотники за смыслами» и обсуждают их </w:t>
            </w:r>
            <w:r w:rsidRPr="00C34ADE">
              <w:rPr>
                <w:rFonts w:ascii="PT Astra Serif" w:hAnsi="PT Astra Serif"/>
                <w:lang w:val="ru-RU"/>
              </w:rPr>
              <w:t xml:space="preserve">в </w:t>
            </w:r>
            <w:proofErr w:type="spellStart"/>
            <w:r w:rsidRPr="00C34ADE">
              <w:rPr>
                <w:rFonts w:ascii="PT Astra Serif" w:hAnsi="PT Astra Serif"/>
                <w:lang w:val="ru-RU"/>
              </w:rPr>
              <w:t>телеграм</w:t>
            </w:r>
            <w:proofErr w:type="spellEnd"/>
            <w:r w:rsidRPr="00C34ADE">
              <w:rPr>
                <w:rFonts w:ascii="PT Astra Serif" w:hAnsi="PT Astra Serif"/>
                <w:lang w:val="ru-RU"/>
              </w:rPr>
              <w:t>-чате. Прочитано 4 книги. В клубе «</w:t>
            </w:r>
            <w:proofErr w:type="spellStart"/>
            <w:r w:rsidRPr="00C34ADE">
              <w:rPr>
                <w:rFonts w:ascii="PT Astra Serif" w:hAnsi="PT Astra Serif"/>
                <w:lang w:val="ru-RU"/>
              </w:rPr>
              <w:t>КиноСреда</w:t>
            </w:r>
            <w:proofErr w:type="spellEnd"/>
            <w:r w:rsidRPr="00C34ADE">
              <w:rPr>
                <w:rFonts w:ascii="PT Astra Serif" w:hAnsi="PT Astra Serif"/>
                <w:lang w:val="ru-RU"/>
              </w:rPr>
              <w:t>» смотрят литературные экранизации и обсуждают их. Состоялось 2 (5 – за полугодие) кинопросмотра, охват составил 47 (127) человек.</w:t>
            </w:r>
          </w:p>
          <w:p w:rsidR="00C34ADE" w:rsidRPr="00C34ADE" w:rsidRDefault="00C34ADE" w:rsidP="008D5E48">
            <w:pPr>
              <w:spacing w:line="0" w:lineRule="atLeast"/>
              <w:ind w:left="-55"/>
              <w:contextualSpacing/>
              <w:jc w:val="both"/>
              <w:rPr>
                <w:rFonts w:ascii="PT Astra Serif" w:hAnsi="PT Astra Serif"/>
                <w:lang w:val="ru-RU"/>
              </w:rPr>
            </w:pPr>
          </w:p>
          <w:p w:rsidR="009B642E" w:rsidRPr="002C5E06" w:rsidRDefault="009B642E" w:rsidP="00C34ADE">
            <w:pPr>
              <w:shd w:val="clear" w:color="auto" w:fill="FFFFFF"/>
              <w:ind w:firstLine="567"/>
              <w:jc w:val="both"/>
              <w:rPr>
                <w:rFonts w:eastAsia="Arial" w:cs="Times New Roman"/>
                <w:b/>
                <w:color w:val="auto"/>
                <w:lang w:val="ru-RU" w:eastAsia="ar-SA" w:bidi="ar-SA"/>
              </w:rPr>
            </w:pPr>
          </w:p>
        </w:tc>
      </w:tr>
      <w:tr w:rsidR="00657050" w:rsidRPr="00CE360A" w:rsidTr="008D5E48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7F794B" w:rsidRPr="00BC5682" w:rsidRDefault="00024B21" w:rsidP="00F31A92">
            <w:pPr>
              <w:tabs>
                <w:tab w:val="left" w:pos="1095"/>
              </w:tabs>
              <w:jc w:val="both"/>
              <w:rPr>
                <w:rFonts w:ascii="PT Astra Serif" w:hAnsi="PT Astra Serif"/>
                <w:lang w:val="ru-RU" w:eastAsia="ar-SA"/>
              </w:rPr>
            </w:pPr>
            <w:r w:rsidRPr="00F31A92">
              <w:rPr>
                <w:rFonts w:ascii="PT Astra Serif" w:eastAsia="Arial Unicode MS" w:hAnsi="PT Astra Serif"/>
                <w:color w:val="auto"/>
                <w:kern w:val="1"/>
                <w:sz w:val="28"/>
                <w:szCs w:val="28"/>
                <w:lang w:val="ru-RU"/>
              </w:rPr>
              <w:t xml:space="preserve">         </w:t>
            </w:r>
            <w:r w:rsidR="00DF2376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П</w:t>
            </w:r>
            <w:r w:rsidR="007F794B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роведено </w:t>
            </w:r>
            <w:r w:rsidR="00160307" w:rsidRPr="00BC5682">
              <w:rPr>
                <w:rFonts w:ascii="PT Astra Serif" w:eastAsia="Arial Unicode MS" w:hAnsi="PT Astra Serif"/>
                <w:b/>
                <w:color w:val="auto"/>
                <w:kern w:val="1"/>
                <w:lang w:val="ru-RU"/>
              </w:rPr>
              <w:t>1</w:t>
            </w:r>
            <w:r w:rsidR="00F31A92" w:rsidRPr="00BC5682">
              <w:rPr>
                <w:rFonts w:ascii="PT Astra Serif" w:eastAsia="Arial Unicode MS" w:hAnsi="PT Astra Serif"/>
                <w:b/>
                <w:color w:val="auto"/>
                <w:kern w:val="1"/>
                <w:lang w:val="ru-RU"/>
              </w:rPr>
              <w:t>98</w:t>
            </w:r>
            <w:r w:rsidR="00160307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 </w:t>
            </w:r>
            <w:r w:rsidR="007F794B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культурно</w:t>
            </w:r>
            <w:r w:rsidR="006D13C2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-</w:t>
            </w:r>
            <w:r w:rsidR="007F794B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массов</w:t>
            </w:r>
            <w:r w:rsidR="0044581C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ых</w:t>
            </w:r>
            <w:r w:rsidR="007F794B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 мероприяти</w:t>
            </w:r>
            <w:r w:rsidR="0044581C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й</w:t>
            </w:r>
            <w:r w:rsidR="007F794B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аудитории, в том числе для детей проведено</w:t>
            </w:r>
            <w:r w:rsidR="000D029B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 </w:t>
            </w:r>
            <w:r w:rsidR="00160307" w:rsidRPr="00BC5682">
              <w:rPr>
                <w:rFonts w:ascii="PT Astra Serif" w:eastAsia="Arial Unicode MS" w:hAnsi="PT Astra Serif"/>
                <w:b/>
                <w:color w:val="auto"/>
                <w:kern w:val="1"/>
                <w:lang w:val="ru-RU"/>
              </w:rPr>
              <w:t>45</w:t>
            </w:r>
            <w:r w:rsidR="00160307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 </w:t>
            </w:r>
            <w:r w:rsidR="007F794B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мероприяти</w:t>
            </w:r>
            <w:r w:rsidR="006D13C2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й</w:t>
            </w:r>
            <w:r w:rsidR="00160307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. </w:t>
            </w:r>
            <w:r w:rsidR="00F31A92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Мероприятия в режиме </w:t>
            </w:r>
            <w:proofErr w:type="spellStart"/>
            <w:r w:rsidR="00F31A92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>оффлайн</w:t>
            </w:r>
            <w:proofErr w:type="spellEnd"/>
            <w:r w:rsidR="00F31A92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 посетили </w:t>
            </w:r>
            <w:r w:rsidR="00F31A92" w:rsidRPr="00BC5682">
              <w:rPr>
                <w:rFonts w:ascii="PT Astra Serif" w:eastAsia="Arial Unicode MS" w:hAnsi="PT Astra Serif"/>
                <w:b/>
                <w:color w:val="auto"/>
                <w:kern w:val="1"/>
                <w:lang w:val="ru-RU"/>
              </w:rPr>
              <w:t>16585</w:t>
            </w:r>
            <w:r w:rsidR="00F31A92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 человек, количество онлайн просмотров мероприятий составило </w:t>
            </w:r>
            <w:r w:rsidR="00F31A92" w:rsidRPr="00BC5682">
              <w:rPr>
                <w:rFonts w:ascii="PT Astra Serif" w:eastAsia="Arial Unicode MS" w:hAnsi="PT Astra Serif"/>
                <w:b/>
                <w:color w:val="auto"/>
                <w:kern w:val="1"/>
                <w:lang w:val="ru-RU"/>
              </w:rPr>
              <w:t>33020</w:t>
            </w:r>
            <w:r w:rsidR="00F31A92" w:rsidRPr="00BC5682">
              <w:rPr>
                <w:rFonts w:ascii="PT Astra Serif" w:eastAsia="Arial Unicode MS" w:hAnsi="PT Astra Serif"/>
                <w:color w:val="auto"/>
                <w:kern w:val="1"/>
                <w:lang w:val="ru-RU"/>
              </w:rPr>
              <w:t xml:space="preserve"> единиц. </w:t>
            </w:r>
            <w:r w:rsidR="00160307" w:rsidRPr="00BC5682">
              <w:rPr>
                <w:rFonts w:ascii="PT Astra Serif" w:hAnsi="PT Astra Serif"/>
                <w:lang w:val="ru-RU" w:eastAsia="ar-SA"/>
              </w:rPr>
              <w:t xml:space="preserve">Для дистанционного проведения массовых мероприятий и  популяризации видов деятельности учреждения применялись различные форматы и идеи взаимодействия с аудиторией в социальных сетях, на сайте учреждения и с помощью бесплатных сервисов. Это позволило оставаться на связи с посетителями, а также привлечь </w:t>
            </w:r>
            <w:proofErr w:type="gramStart"/>
            <w:r w:rsidR="00160307" w:rsidRPr="00BC5682">
              <w:rPr>
                <w:rFonts w:ascii="PT Astra Serif" w:hAnsi="PT Astra Serif"/>
                <w:lang w:val="ru-RU" w:eastAsia="ar-SA"/>
              </w:rPr>
              <w:t>новых</w:t>
            </w:r>
            <w:proofErr w:type="gramEnd"/>
            <w:r w:rsidR="00DD7D68" w:rsidRPr="00BC5682">
              <w:rPr>
                <w:rFonts w:ascii="PT Astra Serif" w:hAnsi="PT Astra Serif"/>
                <w:lang w:val="ru-RU" w:eastAsia="ar-SA"/>
              </w:rPr>
              <w:t>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В 3 квартале муниципальным автономным учреждением «Центр культуры «Югра-презент» продолжилось международное сотрудничество с соотечественниками из Италии и с организациями некоммерческих форм: </w:t>
            </w:r>
            <w:proofErr w:type="gramStart"/>
            <w:r w:rsidRPr="00BC5682">
              <w:rPr>
                <w:rFonts w:ascii="PT Astra Serif" w:hAnsi="PT Astra Serif"/>
                <w:lang w:val="ru-RU"/>
              </w:rPr>
              <w:t xml:space="preserve">Центром по развитию отношений между Автономной провинцией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Больцано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и Россией Надежды Ивановны Бородиной (директор г-н Лукас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Пихлер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, г.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Мерано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, Италия) и Ассоциацией «Гармония» (вице-президент Ирина Журавлева, г.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Тренто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>, Италия). 29 сентября 2021 года состоялась очередная и</w:t>
            </w:r>
            <w:r w:rsidRPr="00BC5682">
              <w:rPr>
                <w:rFonts w:ascii="PT Astra Serif" w:hAnsi="PT Astra Serif"/>
                <w:shd w:val="clear" w:color="auto" w:fill="FFFFFF"/>
                <w:lang w:val="ru-RU"/>
              </w:rPr>
              <w:t>нформационная онлайн-встреча, где обсуждалось планирование совместной работы в 2021-2022 году, масштабирование городских проектов посредством международного сотрудничества.</w:t>
            </w:r>
            <w:proofErr w:type="gramEnd"/>
            <w:r w:rsidRPr="00BC5682">
              <w:rPr>
                <w:rFonts w:ascii="PT Astra Serif" w:hAnsi="PT Astra Serif"/>
                <w:shd w:val="clear" w:color="auto" w:fill="FFFFFF"/>
                <w:lang w:val="ru-RU"/>
              </w:rPr>
              <w:t xml:space="preserve"> В планах международной деятельности расширить географию партнерства, и наладить сотрудничество с представителями Германии (г. Гамбург).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 В сентябре 2021 года на базе учреждения организована работа нового любительского объединения - культурного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медиасообщества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Комьюнити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клуб». Идеей для создания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медиасообщества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стала трансформация пресс-центра фестиваля «Театральная весна» в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Комьюнити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центр – предпрофессиональную  информационную платформу для учащихся образовательных учреждений города, которые получили возможность освещать фестивальные события, принимать участие в мастер-классах с профессиональными журналистами в рамках фестиваля. Основной целью 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lastRenderedPageBreak/>
              <w:t>медиасообщества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Комьюнити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клуб» является создание условий для развития нового информационного пространства в сфере культуры, развития творческого потенциала жителей города.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Медиасообщество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объединяет креативных представителей культуры, которые занимаются продвижением проектов учреждения, организацией молодежного досуга, поддержкой молодежных инициатив в сфере культуры.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  </w:t>
            </w:r>
            <w:proofErr w:type="gramStart"/>
            <w:r w:rsidRPr="00BC5682">
              <w:rPr>
                <w:rFonts w:ascii="PT Astra Serif" w:hAnsi="PT Astra Serif"/>
                <w:lang w:val="ru-RU"/>
              </w:rPr>
              <w:t>В рамках проведения совместных социальных акций и мероприятий приоритетного проекта учреждения «Солнечный круг»  - ресурсный центр «Практика работы по социокультурной реабилитации граждан, имеющих инвалидность и ограничения возможностей здоровья (ОВЗ), в том числе расстройства аутистического спектра (РАС) и другие ментальные нарушения» учреждение взаимодействует с  Благотворительным фондом помощи многодетным семьям, инвалидам, детям с различными заболеваниями и лицам, находящихся в трудной жизненной ситуации «Материнское</w:t>
            </w:r>
            <w:proofErr w:type="gramEnd"/>
            <w:r w:rsidRPr="00BC5682">
              <w:rPr>
                <w:rFonts w:ascii="PT Astra Serif" w:hAnsi="PT Astra Serif"/>
                <w:lang w:val="ru-RU"/>
              </w:rPr>
              <w:t xml:space="preserve"> сердце» и Автономной некоммерческой организацией социального обслуживания населения «Верь в себя».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    В рамках содействия в реализации приоритетного проекта по сохранению, развитию и популяризации традиционной казачьей  культуры «Традиция» продолжается сотрудничество с Казачьим обществом «Станица Югорская».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 Учреждение делится полезной информацией, получает и оказывает консультативную помощь. В течение отчетного периода состоялся ряд, </w:t>
            </w:r>
            <w:proofErr w:type="gramStart"/>
            <w:r w:rsidRPr="00BC5682">
              <w:rPr>
                <w:rFonts w:ascii="PT Astra Serif" w:hAnsi="PT Astra Serif"/>
                <w:lang w:val="ru-RU"/>
              </w:rPr>
              <w:t>ставших</w:t>
            </w:r>
            <w:proofErr w:type="gramEnd"/>
            <w:r w:rsidRPr="00BC5682">
              <w:rPr>
                <w:rFonts w:ascii="PT Astra Serif" w:hAnsi="PT Astra Serif"/>
                <w:lang w:val="ru-RU"/>
              </w:rPr>
              <w:t xml:space="preserve"> уже традиционными,  </w:t>
            </w:r>
            <w:r w:rsidRPr="00BC5682">
              <w:rPr>
                <w:rFonts w:ascii="PT Astra Serif" w:hAnsi="PT Astra Serif"/>
              </w:rPr>
              <w:t>online</w:t>
            </w:r>
            <w:r w:rsidRPr="00BC5682">
              <w:rPr>
                <w:rFonts w:ascii="PT Astra Serif" w:hAnsi="PT Astra Serif"/>
                <w:lang w:val="ru-RU"/>
              </w:rPr>
              <w:t>-встреч на темы: «О расширении спектра социально-культурных услуг НКО и СОНКО г. Югорска в рамках взаимодействия с муниципальными учреждениями культуры», «Получение дополнительного финансирования для реализации социальных проектов учреждений культуры, НКО и СОНКО г. Югорска».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   В течение третьего квартала 2021 года учреждением совместно с НКО и СОНКО г. Югорска поданы заявки на конкурс для предоставления социально ориентированным некоммерческим организациям субсидии из бюджета Ханты-Мансийского автономного округа – Югры: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- </w:t>
            </w:r>
            <w:r w:rsidR="00CC0F78" w:rsidRPr="00BC5682">
              <w:rPr>
                <w:rFonts w:ascii="PT Astra Serif" w:hAnsi="PT Astra Serif"/>
                <w:lang w:val="ru-RU"/>
              </w:rPr>
              <w:t xml:space="preserve">совместно </w:t>
            </w:r>
            <w:r w:rsidRPr="00BC5682">
              <w:rPr>
                <w:rFonts w:ascii="PT Astra Serif" w:hAnsi="PT Astra Serif"/>
                <w:lang w:val="ru-RU"/>
              </w:rPr>
              <w:t xml:space="preserve">с Региональной Общественной Организацией «Творческое Объединение «Мастерская Праздника» был подан проект «Студия музыкального творчества «Кульминация» для детей, в том числе с ОВЗ, с применением инновационных методик в музыкально-коррекционной работе с детьми на соискание гранта Президента РФ и гранта Губернатора Ханты-Мансийского автономного округа – </w:t>
            </w:r>
            <w:r w:rsidRPr="00BC5682">
              <w:rPr>
                <w:rFonts w:ascii="PT Astra Serif" w:hAnsi="PT Astra Serif"/>
                <w:lang w:val="ru-RU"/>
              </w:rPr>
              <w:lastRenderedPageBreak/>
              <w:t xml:space="preserve">Югры в 2021 году. Запрашиваемая сумма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софинансирования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 -  4 710 578,25 рублей. Проект не получил финансовую поддержку.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   - в рамках социального партнёрства с автономной некоммерческой организацией сохранения и популяризации русской культуры  «Центр русской культуры «Кладезь» участие в конкурсе на соискание субсидии Департамента культуры ХМАО – Югры с проектом «Онлайн просветительский спектакль «Казачьи сказы». Запрашиваемая сумма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софинансирования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 - 649 482,90 рублей.  Проект не получил финансовую поддержку.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   - в рамках социального партнёрства с автономной некоммерческой организацией социального обслуживания населения «Верь в себя» участие в конкурсе на соискание субсидии Департамента культуры ХМАО – Югры с проектом Семейный новогодний праздник «В новый год всей семьей». Запрашиваемая сумма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софинансирования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 - 1 238 113,00 рублей.  Проект не получил финансовую поддержку.</w:t>
            </w:r>
          </w:p>
          <w:p w:rsidR="00F31A92" w:rsidRPr="00BC5682" w:rsidRDefault="00F31A92" w:rsidP="00F31A92">
            <w:pPr>
              <w:snapToGrid w:val="0"/>
              <w:spacing w:line="276" w:lineRule="auto"/>
              <w:jc w:val="both"/>
              <w:rPr>
                <w:rFonts w:ascii="PT Astra Serif" w:hAnsi="PT Astra Serif"/>
                <w:bCs/>
                <w:kern w:val="2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  В сентябре 2021 года состоялась презентация инновационных технологий, методик работы, инновационного оборудования учреждения. </w:t>
            </w:r>
            <w:r w:rsidRPr="00BC5682">
              <w:rPr>
                <w:rFonts w:ascii="PT Astra Serif" w:hAnsi="PT Astra Serif"/>
                <w:bCs/>
                <w:kern w:val="2"/>
                <w:lang w:val="ru-RU"/>
              </w:rPr>
              <w:t xml:space="preserve">С приобретением новейших световых и звуковых цифровых пультов, свето-лазерных приборов Центр культуры «Югра-презент» перешёл на качественно-новый уровень преподнесения художественного материала. </w:t>
            </w:r>
            <w:r w:rsidRPr="00BC5682">
              <w:rPr>
                <w:rFonts w:ascii="PT Astra Serif" w:hAnsi="PT Astra Serif"/>
                <w:lang w:val="ru-RU"/>
              </w:rPr>
              <w:t>Для презентации новейших технических возможностей учреждения был создан п</w:t>
            </w:r>
            <w:r w:rsidRPr="00BC5682">
              <w:rPr>
                <w:rFonts w:ascii="PT Astra Serif" w:hAnsi="PT Astra Serif"/>
                <w:bCs/>
                <w:kern w:val="2"/>
                <w:lang w:val="ru-RU"/>
              </w:rPr>
              <w:t xml:space="preserve">ервый в городе художественный номер, все спецэффекты которого, запрограммированы по </w:t>
            </w:r>
            <w:proofErr w:type="spellStart"/>
            <w:r w:rsidRPr="00BC5682">
              <w:rPr>
                <w:rFonts w:ascii="PT Astra Serif" w:hAnsi="PT Astra Serif"/>
                <w:bCs/>
                <w:kern w:val="2"/>
                <w:lang w:val="ru-RU"/>
              </w:rPr>
              <w:t>таймкоду</w:t>
            </w:r>
            <w:proofErr w:type="spellEnd"/>
            <w:r w:rsidRPr="00BC5682">
              <w:rPr>
                <w:rFonts w:ascii="PT Astra Serif" w:hAnsi="PT Astra Serif"/>
                <w:bCs/>
                <w:kern w:val="2"/>
                <w:lang w:val="ru-RU"/>
              </w:rPr>
              <w:t>. Кажд</w:t>
            </w:r>
            <w:r w:rsidR="00CC0F78" w:rsidRPr="00BC5682">
              <w:rPr>
                <w:rFonts w:ascii="PT Astra Serif" w:hAnsi="PT Astra Serif"/>
                <w:bCs/>
                <w:kern w:val="2"/>
                <w:lang w:val="ru-RU"/>
              </w:rPr>
              <w:t>ое движение осветительных приборов</w:t>
            </w:r>
            <w:r w:rsidRPr="00BC5682">
              <w:rPr>
                <w:rFonts w:ascii="PT Astra Serif" w:hAnsi="PT Astra Serif"/>
                <w:bCs/>
                <w:kern w:val="2"/>
                <w:lang w:val="ru-RU"/>
              </w:rPr>
              <w:t xml:space="preserve"> запрограммирован</w:t>
            </w:r>
            <w:r w:rsidR="00CC0F78" w:rsidRPr="00BC5682">
              <w:rPr>
                <w:rFonts w:ascii="PT Astra Serif" w:hAnsi="PT Astra Serif"/>
                <w:bCs/>
                <w:kern w:val="2"/>
                <w:lang w:val="ru-RU"/>
              </w:rPr>
              <w:t>о</w:t>
            </w:r>
            <w:r w:rsidRPr="00BC5682">
              <w:rPr>
                <w:rFonts w:ascii="PT Astra Serif" w:hAnsi="PT Astra Serif"/>
                <w:bCs/>
                <w:kern w:val="2"/>
                <w:lang w:val="ru-RU"/>
              </w:rPr>
              <w:t xml:space="preserve"> заранее под определенные секунды в музыкальном треке. При таком подходе звукорежиссёры, художники по свету и видеопроекциям в момент выступления артистов на сцене являются только контролёрами</w:t>
            </w:r>
            <w:r w:rsidR="00CC0F78" w:rsidRPr="00BC5682">
              <w:rPr>
                <w:rFonts w:ascii="PT Astra Serif" w:hAnsi="PT Astra Serif"/>
                <w:bCs/>
                <w:kern w:val="2"/>
                <w:lang w:val="ru-RU"/>
              </w:rPr>
              <w:t xml:space="preserve"> процессов</w:t>
            </w:r>
            <w:r w:rsidRPr="00BC5682">
              <w:rPr>
                <w:rFonts w:ascii="PT Astra Serif" w:hAnsi="PT Astra Serif"/>
                <w:bCs/>
                <w:kern w:val="2"/>
                <w:lang w:val="ru-RU"/>
              </w:rPr>
              <w:t>.</w:t>
            </w:r>
          </w:p>
          <w:p w:rsidR="00CC0F78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Специалистами учреждения запланирована реализация нового проекта -  постановки большой шоу-программы, прописанной по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таймкоду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для торжественного мероприятия, посвящённого 60-летнему юбилею города Югорска.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 Приоритетной задачей была и остаётся реализация федеральной программы «Пушкинская карта». Для усиления информационной открытости проекта, учреждением организовываются и ведутся информационно-разъяснительные мероприятия, так 21 и 22 сентября 2021 года были проведены встречи со студентами в БУ «Югорский политехнический колледж», 27 сентября 2021 года проведена информационно-просветительская онлайн-встреча с </w:t>
            </w:r>
            <w:r w:rsidRPr="00BC5682">
              <w:rPr>
                <w:rFonts w:ascii="PT Astra Serif" w:hAnsi="PT Astra Serif"/>
                <w:lang w:val="ru-RU"/>
              </w:rPr>
              <w:lastRenderedPageBreak/>
              <w:t xml:space="preserve">преподавателями общеобразовательных учреждений г. Югорска. На сайте учреждения и социальных сетях размещается актуальная информация, создан раздел «Пушкинская карта» </w:t>
            </w:r>
            <w:hyperlink r:id="rId17" w:history="1">
              <w:r w:rsidRPr="00BC5682">
                <w:rPr>
                  <w:rStyle w:val="af2"/>
                  <w:rFonts w:ascii="PT Astra Serif" w:hAnsi="PT Astra Serif"/>
                </w:rPr>
                <w:t>https</w:t>
              </w:r>
              <w:r w:rsidRPr="00BC5682">
                <w:rPr>
                  <w:rStyle w:val="af2"/>
                  <w:rFonts w:ascii="PT Astra Serif" w:hAnsi="PT Astra Serif"/>
                  <w:lang w:val="ru-RU"/>
                </w:rPr>
                <w:t>://</w:t>
              </w:r>
              <w:r w:rsidRPr="00BC5682">
                <w:rPr>
                  <w:rStyle w:val="af2"/>
                  <w:rFonts w:ascii="PT Astra Serif" w:hAnsi="PT Astra Serif"/>
                </w:rPr>
                <w:t>www</w:t>
              </w:r>
              <w:r w:rsidRPr="00BC5682">
                <w:rPr>
                  <w:rStyle w:val="af2"/>
                  <w:rFonts w:ascii="PT Astra Serif" w:hAnsi="PT Astra Serif"/>
                  <w:lang w:val="ru-RU"/>
                </w:rPr>
                <w:t>.</w:t>
              </w:r>
              <w:proofErr w:type="spellStart"/>
              <w:r w:rsidRPr="00BC5682">
                <w:rPr>
                  <w:rStyle w:val="af2"/>
                  <w:rFonts w:ascii="PT Astra Serif" w:hAnsi="PT Astra Serif"/>
                </w:rPr>
                <w:t>ugra</w:t>
              </w:r>
              <w:proofErr w:type="spellEnd"/>
              <w:r w:rsidRPr="00BC5682">
                <w:rPr>
                  <w:rStyle w:val="af2"/>
                  <w:rFonts w:ascii="PT Astra Serif" w:hAnsi="PT Astra Serif"/>
                  <w:lang w:val="ru-RU"/>
                </w:rPr>
                <w:t>-</w:t>
              </w:r>
              <w:proofErr w:type="spellStart"/>
              <w:r w:rsidRPr="00BC5682">
                <w:rPr>
                  <w:rStyle w:val="af2"/>
                  <w:rFonts w:ascii="PT Astra Serif" w:hAnsi="PT Astra Serif"/>
                </w:rPr>
                <w:t>prezent</w:t>
              </w:r>
              <w:proofErr w:type="spellEnd"/>
              <w:r w:rsidRPr="00BC5682">
                <w:rPr>
                  <w:rStyle w:val="af2"/>
                  <w:rFonts w:ascii="PT Astra Serif" w:hAnsi="PT Astra Serif"/>
                  <w:lang w:val="ru-RU"/>
                </w:rPr>
                <w:t>.</w:t>
              </w:r>
              <w:proofErr w:type="spellStart"/>
              <w:r w:rsidRPr="00BC5682">
                <w:rPr>
                  <w:rStyle w:val="af2"/>
                  <w:rFonts w:ascii="PT Astra Serif" w:hAnsi="PT Astra Serif"/>
                </w:rPr>
                <w:t>ru</w:t>
              </w:r>
              <w:proofErr w:type="spellEnd"/>
              <w:r w:rsidRPr="00BC5682">
                <w:rPr>
                  <w:rStyle w:val="af2"/>
                  <w:rFonts w:ascii="PT Astra Serif" w:hAnsi="PT Astra Serif"/>
                  <w:lang w:val="ru-RU"/>
                </w:rPr>
                <w:t>/</w:t>
              </w:r>
              <w:proofErr w:type="spellStart"/>
              <w:r w:rsidRPr="00BC5682">
                <w:rPr>
                  <w:rStyle w:val="af2"/>
                  <w:rFonts w:ascii="PT Astra Serif" w:hAnsi="PT Astra Serif"/>
                </w:rPr>
                <w:t>polezno</w:t>
              </w:r>
              <w:proofErr w:type="spellEnd"/>
              <w:r w:rsidRPr="00BC5682">
                <w:rPr>
                  <w:rStyle w:val="af2"/>
                  <w:rFonts w:ascii="PT Astra Serif" w:hAnsi="PT Astra Serif"/>
                  <w:lang w:val="ru-RU"/>
                </w:rPr>
                <w:t>-</w:t>
              </w:r>
              <w:proofErr w:type="spellStart"/>
              <w:r w:rsidRPr="00BC5682">
                <w:rPr>
                  <w:rStyle w:val="af2"/>
                  <w:rFonts w:ascii="PT Astra Serif" w:hAnsi="PT Astra Serif"/>
                </w:rPr>
                <w:t>znat</w:t>
              </w:r>
              <w:proofErr w:type="spellEnd"/>
              <w:r w:rsidRPr="00BC5682">
                <w:rPr>
                  <w:rStyle w:val="af2"/>
                  <w:rFonts w:ascii="PT Astra Serif" w:hAnsi="PT Astra Serif"/>
                  <w:lang w:val="ru-RU"/>
                </w:rPr>
                <w:t>/</w:t>
              </w:r>
              <w:proofErr w:type="spellStart"/>
              <w:r w:rsidRPr="00BC5682">
                <w:rPr>
                  <w:rStyle w:val="af2"/>
                  <w:rFonts w:ascii="PT Astra Serif" w:hAnsi="PT Astra Serif"/>
                </w:rPr>
                <w:t>pushkinskaya</w:t>
              </w:r>
              <w:proofErr w:type="spellEnd"/>
              <w:r w:rsidRPr="00BC5682">
                <w:rPr>
                  <w:rStyle w:val="af2"/>
                  <w:rFonts w:ascii="PT Astra Serif" w:hAnsi="PT Astra Serif"/>
                  <w:lang w:val="ru-RU"/>
                </w:rPr>
                <w:t>-</w:t>
              </w:r>
              <w:proofErr w:type="spellStart"/>
              <w:r w:rsidRPr="00BC5682">
                <w:rPr>
                  <w:rStyle w:val="af2"/>
                  <w:rFonts w:ascii="PT Astra Serif" w:hAnsi="PT Astra Serif"/>
                </w:rPr>
                <w:t>karta</w:t>
              </w:r>
              <w:proofErr w:type="spellEnd"/>
            </w:hyperlink>
            <w:r w:rsidRPr="00BC5682">
              <w:rPr>
                <w:rFonts w:ascii="PT Astra Serif" w:hAnsi="PT Astra Serif"/>
                <w:lang w:val="ru-RU"/>
              </w:rPr>
              <w:t xml:space="preserve">, размещены баннеры с гиперссылкой, доступна онлайн покупка по пушкинской карте, с целью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брендирования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проекта оформлены информационные стенды внутри учреждения, оформлен фасад здания. По Пушкинской карте можно приобрести билеты на 9 мероприятий, новые мероприятия добавляются еженедельно.</w:t>
            </w:r>
          </w:p>
          <w:p w:rsidR="00F31A92" w:rsidRPr="00BC5682" w:rsidRDefault="00F31A92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     В течение 3 квартала  2021 года  организованны и проведены следующие мероприятия: 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Городской конкурс «Песня года» (на лучшую песню о Югорске);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Городской конкурс-ярмарка садоводов-любителей «Дары земли Югорской»;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Городской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Конкурс</w:t>
            </w:r>
            <w:proofErr w:type="spellEnd"/>
            <w:r w:rsidRPr="00BC5682">
              <w:rPr>
                <w:rFonts w:ascii="PT Astra Serif" w:hAnsi="PT Astra Serif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</w:rPr>
              <w:t>Карнавальный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портал</w:t>
            </w:r>
            <w:proofErr w:type="spellEnd"/>
            <w:r w:rsidRPr="00BC5682">
              <w:rPr>
                <w:rFonts w:ascii="PT Astra Serif" w:hAnsi="PT Astra Serif"/>
              </w:rPr>
              <w:t>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Мероприятия в рамках проекта «Увлечения-Профессия-Успех»;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Летний вокальный онлайн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челлендж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>: «Детские песни о главном»;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Спортивные вечера. Летний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интенсив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«Фитнес на свежем воздухе»;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Цикл  рубрик «Игры нашего двора» (онлайн);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Цикл видео мастер-классов «Букетик с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секретиком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>»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Оффлайн-челлендж</w:t>
            </w:r>
            <w:proofErr w:type="spellEnd"/>
            <w:r w:rsidRPr="00BC5682">
              <w:rPr>
                <w:rFonts w:ascii="PT Astra Serif" w:hAnsi="PT Astra Serif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</w:rPr>
              <w:t>Игротанец</w:t>
            </w:r>
            <w:proofErr w:type="spellEnd"/>
            <w:r w:rsidRPr="00BC5682">
              <w:rPr>
                <w:rFonts w:ascii="PT Astra Serif" w:hAnsi="PT Astra Serif"/>
              </w:rPr>
              <w:t>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Онлайн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конкурс</w:t>
            </w:r>
            <w:proofErr w:type="spellEnd"/>
            <w:r w:rsidRPr="00BC5682">
              <w:rPr>
                <w:rFonts w:ascii="PT Astra Serif" w:hAnsi="PT Astra Serif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</w:rPr>
              <w:t>Воздушная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фантазия</w:t>
            </w:r>
            <w:proofErr w:type="spellEnd"/>
            <w:r w:rsidRPr="00BC5682">
              <w:rPr>
                <w:rFonts w:ascii="PT Astra Serif" w:hAnsi="PT Astra Serif"/>
              </w:rPr>
              <w:t>»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Мероприятие, посвященное Дню Воздушно-десантных войск;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Мероприятие, посвященное Дню воздушного Флота «Под крылом самолета», День микрорайона Югорск – 2;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Акция «Овеянный славой Российский стяг» (30–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летие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принятия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триколора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>);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Праздник Государственного флага Российской Федерации. Праздничное мероприятие «Флаг Державы, символ славы» (30–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летие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принятия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триколора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>);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Праздничная программа «День Российского кино»;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Торжественные мероприятия, </w:t>
            </w:r>
            <w:proofErr w:type="gramStart"/>
            <w:r w:rsidRPr="00BC5682">
              <w:rPr>
                <w:rFonts w:ascii="PT Astra Serif" w:hAnsi="PT Astra Serif"/>
                <w:lang w:val="ru-RU"/>
              </w:rPr>
              <w:t>посвященное</w:t>
            </w:r>
            <w:proofErr w:type="gramEnd"/>
            <w:r w:rsidRPr="00BC5682">
              <w:rPr>
                <w:rFonts w:ascii="PT Astra Serif" w:hAnsi="PT Astra Serif"/>
                <w:lang w:val="ru-RU"/>
              </w:rPr>
              <w:t xml:space="preserve"> Дню муниципального служащего;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Караоке–островок «С песней весело шагать»;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proofErr w:type="gramStart"/>
            <w:r w:rsidRPr="00BC5682">
              <w:rPr>
                <w:rFonts w:ascii="PT Astra Serif" w:hAnsi="PT Astra Serif"/>
                <w:lang w:val="ru-RU"/>
              </w:rPr>
              <w:t>Танцевальный</w:t>
            </w:r>
            <w:proofErr w:type="gramEnd"/>
            <w:r w:rsidRPr="00BC5682">
              <w:rPr>
                <w:rFonts w:ascii="PT Astra Serif" w:hAnsi="PT Astra Serif"/>
                <w:lang w:val="ru-RU"/>
              </w:rPr>
              <w:t xml:space="preserve"> видео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флешмоб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«Дико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тусим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>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Танцевальная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зарядка</w:t>
            </w:r>
            <w:proofErr w:type="spellEnd"/>
            <w:r w:rsidRPr="00BC5682">
              <w:rPr>
                <w:rFonts w:ascii="PT Astra Serif" w:hAnsi="PT Astra Serif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</w:rPr>
              <w:t>Топ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лист</w:t>
            </w:r>
            <w:proofErr w:type="spellEnd"/>
            <w:r w:rsidRPr="00BC5682">
              <w:rPr>
                <w:rFonts w:ascii="PT Astra Serif" w:hAnsi="PT Astra Serif"/>
              </w:rPr>
              <w:t xml:space="preserve">»; 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lastRenderedPageBreak/>
              <w:t xml:space="preserve">Онлайн-викторина </w:t>
            </w:r>
            <w:proofErr w:type="gramStart"/>
            <w:r w:rsidRPr="00BC5682">
              <w:rPr>
                <w:rFonts w:ascii="PT Astra Serif" w:hAnsi="PT Astra Serif"/>
                <w:lang w:val="ru-RU"/>
              </w:rPr>
              <w:t>посвященная</w:t>
            </w:r>
            <w:proofErr w:type="gramEnd"/>
            <w:r w:rsidRPr="00BC5682">
              <w:rPr>
                <w:rFonts w:ascii="PT Astra Serif" w:hAnsi="PT Astra Serif"/>
                <w:lang w:val="ru-RU"/>
              </w:rPr>
              <w:t xml:space="preserve"> Дню молодежи;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Танцевальные вечера «</w:t>
            </w:r>
            <w:r w:rsidRPr="00BC5682">
              <w:rPr>
                <w:rFonts w:ascii="PT Astra Serif" w:hAnsi="PT Astra Serif"/>
              </w:rPr>
              <w:t>Hip</w:t>
            </w:r>
            <w:r w:rsidRPr="00BC5682">
              <w:rPr>
                <w:rFonts w:ascii="PT Astra Serif" w:hAnsi="PT Astra Serif"/>
                <w:lang w:val="ru-RU"/>
              </w:rPr>
              <w:t xml:space="preserve"> </w:t>
            </w:r>
            <w:r w:rsidRPr="00BC5682">
              <w:rPr>
                <w:rFonts w:ascii="PT Astra Serif" w:hAnsi="PT Astra Serif"/>
              </w:rPr>
              <w:t>hop</w:t>
            </w:r>
            <w:r w:rsidRPr="00BC5682">
              <w:rPr>
                <w:rFonts w:ascii="PT Astra Serif" w:hAnsi="PT Astra Serif"/>
                <w:lang w:val="ru-RU"/>
              </w:rPr>
              <w:t xml:space="preserve"> </w:t>
            </w:r>
            <w:r w:rsidRPr="00BC5682">
              <w:rPr>
                <w:rFonts w:ascii="PT Astra Serif" w:hAnsi="PT Astra Serif"/>
              </w:rPr>
              <w:t>dance</w:t>
            </w:r>
            <w:r w:rsidRPr="00BC5682">
              <w:rPr>
                <w:rFonts w:ascii="PT Astra Serif" w:hAnsi="PT Astra Serif"/>
                <w:lang w:val="ru-RU"/>
              </w:rPr>
              <w:t>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Вокальные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вечера</w:t>
            </w:r>
            <w:proofErr w:type="spellEnd"/>
            <w:r w:rsidRPr="00BC5682">
              <w:rPr>
                <w:rFonts w:ascii="PT Astra Serif" w:hAnsi="PT Astra Serif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</w:rPr>
              <w:t>Атмосфера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караоке</w:t>
            </w:r>
            <w:proofErr w:type="spellEnd"/>
            <w:r w:rsidRPr="00BC5682">
              <w:rPr>
                <w:rFonts w:ascii="PT Astra Serif" w:hAnsi="PT Astra Serif"/>
              </w:rPr>
              <w:t>»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Развлекательно-познавательная программа «Знаем-играем»;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Танцевальные вечера «Танцуем в ритме 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Латины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>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Интеллектуально-игровая программа «Сказочный переполох»;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Организация передвижной книжной выставки популярной литературы по оказанию помощи гражданам, имеющим инвалидность и ограничения возможностей здоровья (ОВЗ), в том числе расстройства аутистического спектра (РАС) и другие ментальные нарушениями;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Онлайн концерт, посвященный Дню Российского казачества;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Концертная программа «Лучшее и родное на все голоса»;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Радиоконцерт «Городу. Для города. О городе»;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Виртуальная выставка «Пройдусь по улочкам родным…»;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Праздник садоводов-любителей. Ярмарка «Дары земли Югорской»;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Торжественное собрание «Югорск – это мы»; 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Виртуальные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видеопоздравления</w:t>
            </w:r>
            <w:proofErr w:type="spellEnd"/>
            <w:r w:rsidRPr="00BC5682">
              <w:rPr>
                <w:rFonts w:ascii="PT Astra Serif" w:hAnsi="PT Astra Serif"/>
              </w:rPr>
              <w:t xml:space="preserve"> «Югорск </w:t>
            </w:r>
            <w:proofErr w:type="spellStart"/>
            <w:r w:rsidRPr="00BC5682">
              <w:rPr>
                <w:rFonts w:ascii="PT Astra Serif" w:hAnsi="PT Astra Serif"/>
              </w:rPr>
              <w:t>поздравляю</w:t>
            </w:r>
            <w:proofErr w:type="spellEnd"/>
            <w:proofErr w:type="gramStart"/>
            <w:r w:rsidR="00CC0F78" w:rsidRPr="00BC5682">
              <w:rPr>
                <w:rFonts w:ascii="PT Astra Serif" w:hAnsi="PT Astra Serif"/>
                <w:lang w:val="ru-RU"/>
              </w:rPr>
              <w:t>!</w:t>
            </w:r>
            <w:r w:rsidRPr="00BC5682">
              <w:rPr>
                <w:rFonts w:ascii="PT Astra Serif" w:hAnsi="PT Astra Serif"/>
              </w:rPr>
              <w:t>»</w:t>
            </w:r>
            <w:proofErr w:type="gramEnd"/>
            <w:r w:rsidRPr="00BC5682">
              <w:rPr>
                <w:rFonts w:ascii="PT Astra Serif" w:hAnsi="PT Astra Serif"/>
              </w:rPr>
              <w:t>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Акция «</w:t>
            </w:r>
            <w:proofErr w:type="spellStart"/>
            <w:r w:rsidRPr="00BC5682">
              <w:rPr>
                <w:rFonts w:ascii="PT Astra Serif" w:hAnsi="PT Astra Serif"/>
                <w:lang w:val="ru-RU"/>
              </w:rPr>
              <w:t>Видеооткрытка</w:t>
            </w:r>
            <w:proofErr w:type="spellEnd"/>
            <w:r w:rsidRPr="00BC5682">
              <w:rPr>
                <w:rFonts w:ascii="PT Astra Serif" w:hAnsi="PT Astra Serif"/>
                <w:lang w:val="ru-RU"/>
              </w:rPr>
              <w:t xml:space="preserve"> «5:9 в пользу Югорска»;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Выставка свободных художников «Югорский вернисаж»;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Видео флэш-моб «Привет, Югорск!»;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Детская программа «Час забав и затей»;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Программа</w:t>
            </w:r>
            <w:proofErr w:type="spellEnd"/>
            <w:r w:rsidRPr="00BC5682">
              <w:rPr>
                <w:rFonts w:ascii="PT Astra Serif" w:hAnsi="PT Astra Serif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</w:rPr>
              <w:t>Югорский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портал</w:t>
            </w:r>
            <w:proofErr w:type="spellEnd"/>
            <w:r w:rsidRPr="00BC5682">
              <w:rPr>
                <w:rFonts w:ascii="PT Astra Serif" w:hAnsi="PT Astra Serif"/>
              </w:rPr>
              <w:t xml:space="preserve">»; 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Программа</w:t>
            </w:r>
            <w:proofErr w:type="spellEnd"/>
            <w:r w:rsidRPr="00BC5682">
              <w:rPr>
                <w:rFonts w:ascii="PT Astra Serif" w:hAnsi="PT Astra Serif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</w:rPr>
              <w:t>Сцена</w:t>
            </w:r>
            <w:proofErr w:type="spellEnd"/>
            <w:r w:rsidRPr="00BC5682">
              <w:rPr>
                <w:rFonts w:ascii="PT Astra Serif" w:hAnsi="PT Astra Serif"/>
              </w:rPr>
              <w:t xml:space="preserve"> ТВОЯ»;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Праздничная встреча, посвященная Дню работников лесной промышленности»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Городской молодежный рок-фестиваль «</w:t>
            </w:r>
            <w:r w:rsidRPr="00BC5682">
              <w:rPr>
                <w:rFonts w:ascii="PT Astra Serif" w:hAnsi="PT Astra Serif"/>
              </w:rPr>
              <w:t>Ro</w:t>
            </w:r>
            <w:proofErr w:type="gramStart"/>
            <w:r w:rsidRPr="00BC5682">
              <w:rPr>
                <w:rFonts w:ascii="PT Astra Serif" w:hAnsi="PT Astra Serif"/>
                <w:lang w:val="ru-RU"/>
              </w:rPr>
              <w:t>с</w:t>
            </w:r>
            <w:proofErr w:type="gramEnd"/>
            <w:r w:rsidRPr="00BC5682">
              <w:rPr>
                <w:rFonts w:ascii="PT Astra Serif" w:hAnsi="PT Astra Serif"/>
              </w:rPr>
              <w:t>k</w:t>
            </w:r>
            <w:r w:rsidRPr="00BC5682">
              <w:rPr>
                <w:rFonts w:ascii="PT Astra Serif" w:hAnsi="PT Astra Serif"/>
                <w:lang w:val="ru-RU"/>
              </w:rPr>
              <w:t xml:space="preserve"> </w:t>
            </w:r>
            <w:r w:rsidRPr="00BC5682">
              <w:rPr>
                <w:rFonts w:ascii="PT Astra Serif" w:hAnsi="PT Astra Serif"/>
              </w:rPr>
              <w:t>Weekend</w:t>
            </w:r>
            <w:r w:rsidRPr="00BC5682">
              <w:rPr>
                <w:rFonts w:ascii="PT Astra Serif" w:hAnsi="PT Astra Serif"/>
                <w:lang w:val="ru-RU"/>
              </w:rPr>
              <w:t>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Представление инновационных технологий, методик работы, инновационного оборудования учреждения;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</w:rPr>
            </w:pPr>
            <w:proofErr w:type="spellStart"/>
            <w:r w:rsidRPr="00BC5682">
              <w:rPr>
                <w:rFonts w:ascii="PT Astra Serif" w:hAnsi="PT Astra Serif"/>
              </w:rPr>
              <w:t>Всероссийская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акция</w:t>
            </w:r>
            <w:proofErr w:type="spellEnd"/>
            <w:r w:rsidRPr="00BC5682">
              <w:rPr>
                <w:rFonts w:ascii="PT Astra Serif" w:hAnsi="PT Astra Serif"/>
              </w:rPr>
              <w:t xml:space="preserve"> «</w:t>
            </w:r>
            <w:proofErr w:type="spellStart"/>
            <w:r w:rsidRPr="00BC5682">
              <w:rPr>
                <w:rFonts w:ascii="PT Astra Serif" w:hAnsi="PT Astra Serif"/>
              </w:rPr>
              <w:t>Культурная</w:t>
            </w:r>
            <w:proofErr w:type="spellEnd"/>
            <w:r w:rsidRPr="00BC5682">
              <w:rPr>
                <w:rFonts w:ascii="PT Astra Serif" w:hAnsi="PT Astra Serif"/>
              </w:rPr>
              <w:t xml:space="preserve"> </w:t>
            </w:r>
            <w:proofErr w:type="spellStart"/>
            <w:r w:rsidRPr="00BC5682">
              <w:rPr>
                <w:rFonts w:ascii="PT Astra Serif" w:hAnsi="PT Astra Serif"/>
              </w:rPr>
              <w:t>суббота</w:t>
            </w:r>
            <w:proofErr w:type="spellEnd"/>
            <w:r w:rsidRPr="00BC5682">
              <w:rPr>
                <w:rFonts w:ascii="PT Astra Serif" w:hAnsi="PT Astra Serif"/>
              </w:rPr>
              <w:t>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Вечер караоке для старшего поколения «Бархатный сезон», в рамках Всероссийской акции «Культурная суббота»; 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 xml:space="preserve">Онлайн бэби-спектакль «Рябушка» Добрые сказки для </w:t>
            </w:r>
            <w:r w:rsidRPr="00BC5682">
              <w:rPr>
                <w:rFonts w:ascii="PT Astra Serif" w:hAnsi="PT Astra Serif"/>
                <w:lang w:val="ru-RU"/>
              </w:rPr>
              <w:lastRenderedPageBreak/>
              <w:t>добрых ребят;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Городской фестиваль художественной самодеятельности граждан старшего поколения города Югорска «Серебряные нити: вокал»;</w:t>
            </w:r>
          </w:p>
          <w:p w:rsidR="00F31A92" w:rsidRPr="00BC5682" w:rsidRDefault="00F31A92" w:rsidP="00F31A92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hAnsi="PT Astra Serif"/>
                <w:lang w:val="ru-RU"/>
              </w:rPr>
              <w:t>Акция «Ты расцветай, любимый город!»</w:t>
            </w:r>
          </w:p>
          <w:p w:rsidR="00F31A92" w:rsidRPr="00BC5682" w:rsidRDefault="007F794B" w:rsidP="00F31A92">
            <w:pPr>
              <w:spacing w:line="276" w:lineRule="auto"/>
              <w:jc w:val="both"/>
              <w:rPr>
                <w:rFonts w:ascii="PT Astra Serif" w:hAnsi="PT Astra Serif"/>
                <w:lang w:val="ru-RU"/>
              </w:rPr>
            </w:pPr>
            <w:r w:rsidRPr="00BC5682">
              <w:rPr>
                <w:rFonts w:ascii="PT Astra Serif" w:eastAsia="Arial Unicode MS" w:hAnsi="PT Astra Serif"/>
                <w:color w:val="auto"/>
                <w:kern w:val="2"/>
                <w:lang w:val="ru-RU"/>
              </w:rPr>
              <w:t xml:space="preserve">  </w:t>
            </w:r>
            <w:r w:rsidR="00F31A92" w:rsidRPr="00BC5682">
              <w:rPr>
                <w:rFonts w:ascii="PT Astra Serif" w:hAnsi="PT Astra Serif"/>
                <w:lang w:val="ru-RU"/>
              </w:rPr>
              <w:t xml:space="preserve">         На базе МАУ «Центр культуры «Югра-презент» функционирует 56 клубных формирований, из них для детей – 30 формирований, в которых занимается 1 282 человека, в том числе детей – 691 человек. Основными результатами работы клубных формирований можно считать сохранность участников клубных формирований, а так же активное участие и победы в фестивалях Всероссийского и Международного уровня:</w:t>
            </w:r>
          </w:p>
          <w:p w:rsidR="0044581C" w:rsidRPr="0044581C" w:rsidRDefault="00F31A92" w:rsidP="00BC5682">
            <w:pPr>
              <w:spacing w:line="276" w:lineRule="auto"/>
              <w:jc w:val="both"/>
              <w:rPr>
                <w:rFonts w:eastAsia="Arial Unicode MS"/>
                <w:kern w:val="1"/>
                <w:lang w:val="ru-RU"/>
              </w:rPr>
            </w:pPr>
            <w:r w:rsidRPr="00BC5682">
              <w:rPr>
                <w:rFonts w:ascii="PT Astra Serif" w:hAnsi="PT Astra Serif"/>
                <w:b/>
                <w:bCs/>
                <w:lang w:val="ru-RU"/>
              </w:rPr>
              <w:t>Всего за 3 квартал 2021 год приняли участие в 10 кон</w:t>
            </w:r>
            <w:r w:rsidR="00BC5682">
              <w:rPr>
                <w:rFonts w:ascii="PT Astra Serif" w:hAnsi="PT Astra Serif"/>
                <w:b/>
                <w:bCs/>
                <w:lang w:val="ru-RU"/>
              </w:rPr>
              <w:t>к</w:t>
            </w:r>
            <w:r w:rsidRPr="00BC5682">
              <w:rPr>
                <w:rFonts w:ascii="PT Astra Serif" w:hAnsi="PT Astra Serif"/>
                <w:b/>
                <w:bCs/>
                <w:lang w:val="ru-RU"/>
              </w:rPr>
              <w:t>урсах:</w:t>
            </w:r>
            <w:r w:rsidRPr="00BC5682">
              <w:rPr>
                <w:rFonts w:ascii="PT Astra Serif" w:hAnsi="PT Astra Serif"/>
                <w:bCs/>
                <w:lang w:val="ru-RU"/>
              </w:rPr>
              <w:t xml:space="preserve"> международный уровень – 4; всероссийский уровень –3, муниципальный - 2, межрегиональный-1, всего участников 146 человек, из них у 55 человек результативное участие.</w:t>
            </w:r>
          </w:p>
        </w:tc>
      </w:tr>
      <w:tr w:rsidR="00657050" w:rsidRPr="00CE360A" w:rsidTr="008D5E48">
        <w:trPr>
          <w:trHeight w:val="2070"/>
        </w:trPr>
        <w:tc>
          <w:tcPr>
            <w:tcW w:w="585" w:type="dxa"/>
          </w:tcPr>
          <w:p w:rsidR="008856B1" w:rsidRDefault="00674CD6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3</w:t>
            </w:r>
          </w:p>
        </w:tc>
        <w:tc>
          <w:tcPr>
            <w:tcW w:w="2250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B76CF0" w:rsidRPr="00B76CF0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  <w:r>
              <w:rPr>
                <w:rFonts w:cs="Times New Roman"/>
                <w:b/>
                <w:lang w:val="ru-RU"/>
              </w:rPr>
              <w:t xml:space="preserve"> в </w:t>
            </w:r>
            <w:r>
              <w:rPr>
                <w:rFonts w:cs="Times New Roman"/>
                <w:b/>
              </w:rPr>
              <w:t>I</w:t>
            </w:r>
            <w:r w:rsidR="00BC03A6">
              <w:rPr>
                <w:rFonts w:cs="Times New Roman"/>
                <w:b/>
                <w:lang w:val="ru-RU"/>
              </w:rPr>
              <w:t xml:space="preserve"> квартале 201</w:t>
            </w:r>
            <w:r w:rsidR="00DB76DA">
              <w:rPr>
                <w:rFonts w:cs="Times New Roman"/>
                <w:b/>
                <w:lang w:val="ru-RU"/>
              </w:rPr>
              <w:t>9</w:t>
            </w:r>
            <w:r>
              <w:rPr>
                <w:rFonts w:cs="Times New Roman"/>
                <w:b/>
                <w:lang w:val="ru-RU"/>
              </w:rPr>
              <w:t xml:space="preserve"> года составила 100 % в соответствии со штатным расписанием: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11,25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 xml:space="preserve"> единиц.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84,25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</w:t>
            </w:r>
            <w:r w:rsidR="00DD7D68">
              <w:rPr>
                <w:rFonts w:eastAsia="Times New Roman" w:cs="Times New Roman"/>
                <w:bCs/>
                <w:kern w:val="2"/>
                <w:lang w:val="ru-RU"/>
              </w:rPr>
              <w:t xml:space="preserve">ециалисты «Прочие специалисты» 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 xml:space="preserve"> 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4</w:t>
            </w:r>
            <w:r w:rsidR="00283229">
              <w:rPr>
                <w:rFonts w:eastAsia="Times New Roman" w:cs="Times New Roman"/>
                <w:bCs/>
                <w:kern w:val="2"/>
                <w:lang w:val="ru-RU"/>
              </w:rPr>
              <w:t>,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Служащие 1 единица</w:t>
            </w:r>
          </w:p>
          <w:p w:rsid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Рабочие  1</w:t>
            </w:r>
            <w:r w:rsidR="00C079D3">
              <w:rPr>
                <w:rFonts w:eastAsia="Times New Roman" w:cs="Times New Roman"/>
                <w:bCs/>
                <w:kern w:val="2"/>
                <w:lang w:val="ru-RU"/>
              </w:rPr>
              <w:t>4</w:t>
            </w: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,5 единиц</w:t>
            </w:r>
          </w:p>
          <w:p w:rsidR="00C079D3" w:rsidRPr="00C079D3" w:rsidRDefault="00C079D3" w:rsidP="00C079D3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C079D3">
              <w:rPr>
                <w:rFonts w:cs="Times New Roman"/>
                <w:lang w:val="ru-RU"/>
              </w:rPr>
              <w:t xml:space="preserve">Образовательное учреждение укомплектовано штатными единицами на 100%.  Средний возраст   педагогических и руководящих работников– 47,3 года. </w:t>
            </w:r>
          </w:p>
          <w:p w:rsidR="00BC03A6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 xml:space="preserve">Высшую квалификационную категорию имеют </w:t>
            </w:r>
            <w:r w:rsidR="00C079D3">
              <w:rPr>
                <w:rFonts w:eastAsia="Times New Roman" w:cs="Times New Roman"/>
                <w:lang w:val="ru-RU" w:eastAsia="ru-RU"/>
              </w:rPr>
              <w:t>4</w:t>
            </w:r>
            <w:r w:rsidR="00283229">
              <w:rPr>
                <w:rFonts w:eastAsia="Times New Roman" w:cs="Times New Roman"/>
                <w:lang w:val="ru-RU" w:eastAsia="ru-RU"/>
              </w:rPr>
              <w:t>1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преподавател</w:t>
            </w:r>
            <w:r w:rsidR="00DB76DA">
              <w:rPr>
                <w:rFonts w:eastAsia="Times New Roman" w:cs="Times New Roman"/>
                <w:lang w:val="ru-RU" w:eastAsia="ru-RU"/>
              </w:rPr>
              <w:t>ей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DB76DA">
              <w:rPr>
                <w:rFonts w:eastAsia="Times New Roman" w:cs="Times New Roman"/>
                <w:lang w:val="ru-RU" w:eastAsia="ru-RU"/>
              </w:rPr>
              <w:t>6</w:t>
            </w:r>
            <w:r w:rsidR="00CE360A">
              <w:rPr>
                <w:rFonts w:eastAsia="Times New Roman" w:cs="Times New Roman"/>
                <w:lang w:val="ru-RU" w:eastAsia="ru-RU"/>
              </w:rPr>
              <w:t xml:space="preserve">9,5% </w:t>
            </w:r>
            <w:r w:rsidRPr="00B76CF0">
              <w:rPr>
                <w:rFonts w:eastAsia="Times New Roman" w:cs="Times New Roman"/>
                <w:lang w:val="ru-RU" w:eastAsia="ru-RU"/>
              </w:rPr>
              <w:t>преподавательского состава</w:t>
            </w:r>
            <w:r w:rsidR="00BC03A6">
              <w:rPr>
                <w:rFonts w:eastAsia="Times New Roman" w:cs="Times New Roman"/>
                <w:lang w:val="ru-RU" w:eastAsia="ru-RU"/>
              </w:rPr>
              <w:t>)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, </w:t>
            </w:r>
            <w:r w:rsidRPr="004D1E74">
              <w:rPr>
                <w:rFonts w:eastAsia="Times New Roman" w:cs="Times New Roman"/>
                <w:lang w:eastAsia="ru-RU"/>
              </w:rPr>
              <w:t>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</w:t>
            </w:r>
            <w:r w:rsidR="00CE360A">
              <w:rPr>
                <w:rFonts w:eastAsia="Times New Roman" w:cs="Times New Roman"/>
                <w:lang w:val="ru-RU" w:eastAsia="ru-RU"/>
              </w:rPr>
              <w:t>9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CE360A">
              <w:rPr>
                <w:rFonts w:eastAsia="Times New Roman" w:cs="Times New Roman"/>
                <w:lang w:val="ru-RU" w:eastAsia="ru-RU"/>
              </w:rPr>
              <w:t>15,3</w:t>
            </w:r>
            <w:r w:rsidRPr="00B76CF0">
              <w:rPr>
                <w:rFonts w:eastAsia="Times New Roman" w:cs="Times New Roman"/>
                <w:lang w:val="ru-RU" w:eastAsia="ru-RU"/>
              </w:rPr>
              <w:t>%)</w:t>
            </w:r>
            <w:r w:rsidR="00DB76DA">
              <w:rPr>
                <w:rFonts w:eastAsia="Times New Roman" w:cs="Times New Roman"/>
                <w:lang w:val="ru-RU" w:eastAsia="ru-RU"/>
              </w:rPr>
              <w:t xml:space="preserve">, </w:t>
            </w:r>
            <w:r w:rsidR="00CE360A">
              <w:rPr>
                <w:rFonts w:eastAsia="Times New Roman" w:cs="Times New Roman"/>
                <w:lang w:val="ru-RU" w:eastAsia="ru-RU"/>
              </w:rPr>
              <w:t xml:space="preserve">9 </w:t>
            </w:r>
            <w:r w:rsidR="00DB76DA">
              <w:rPr>
                <w:rFonts w:eastAsia="Times New Roman" w:cs="Times New Roman"/>
                <w:lang w:val="ru-RU" w:eastAsia="ru-RU"/>
              </w:rPr>
              <w:t>педагогов (</w:t>
            </w:r>
            <w:r w:rsidR="00CE360A">
              <w:rPr>
                <w:rFonts w:eastAsia="Times New Roman" w:cs="Times New Roman"/>
                <w:lang w:val="ru-RU" w:eastAsia="ru-RU"/>
              </w:rPr>
              <w:t>15,2</w:t>
            </w:r>
            <w:r w:rsidR="00C079D3">
              <w:rPr>
                <w:rFonts w:eastAsia="Times New Roman" w:cs="Times New Roman"/>
                <w:lang w:val="ru-RU" w:eastAsia="ru-RU"/>
              </w:rPr>
              <w:t xml:space="preserve"> </w:t>
            </w:r>
            <w:r w:rsidR="00DB76DA">
              <w:rPr>
                <w:rFonts w:eastAsia="Times New Roman" w:cs="Times New Roman"/>
                <w:lang w:val="ru-RU" w:eastAsia="ru-RU"/>
              </w:rPr>
              <w:t>%) не имеют квалификационной категории по объективным причинам (молодые специалисты, специалисты, вышедшие из отпуска по уходу за ребенком и отработавшие менее 1 года).</w:t>
            </w:r>
          </w:p>
          <w:p w:rsidR="00B76CF0" w:rsidRDefault="00B76CF0" w:rsidP="0010479B">
            <w:pPr>
              <w:ind w:firstLine="284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Полнота реализации дополнительной общеобразовательной программы:</w:t>
            </w:r>
          </w:p>
          <w:p w:rsidR="00BA2F69" w:rsidRPr="00BA2F69" w:rsidRDefault="00BA2F69" w:rsidP="00BA2F69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BA2F69">
              <w:rPr>
                <w:rFonts w:eastAsia="Calibri" w:cs="Times New Roman"/>
                <w:lang w:val="ru-RU"/>
              </w:rPr>
              <w:t xml:space="preserve">В </w:t>
            </w:r>
            <w:r w:rsidRPr="00090005">
              <w:rPr>
                <w:rFonts w:eastAsia="Times New Roman" w:cs="Times New Roman"/>
                <w:bCs/>
                <w:kern w:val="2"/>
                <w:sz w:val="26"/>
                <w:szCs w:val="26"/>
              </w:rPr>
              <w:t>III</w:t>
            </w:r>
            <w:r w:rsidR="00CE360A">
              <w:rPr>
                <w:rFonts w:eastAsia="Calibri" w:cs="Times New Roman"/>
                <w:lang w:val="ru-RU"/>
              </w:rPr>
              <w:t xml:space="preserve"> квартале 2021</w:t>
            </w:r>
            <w:r w:rsidRPr="00BA2F69">
              <w:rPr>
                <w:rFonts w:eastAsia="Calibri" w:cs="Times New Roman"/>
                <w:lang w:val="ru-RU"/>
              </w:rPr>
              <w:t xml:space="preserve"> года в соответствии с учебным планом и годовым календарным учебным графиком (приказ директора </w:t>
            </w:r>
            <w:r w:rsidR="00CE360A">
              <w:rPr>
                <w:rFonts w:eastAsia="Times New Roman" w:cs="Times New Roman"/>
                <w:lang w:val="ru-RU" w:eastAsia="ru-RU"/>
              </w:rPr>
              <w:t>от 30</w:t>
            </w:r>
            <w:r w:rsidRPr="00BA2F69">
              <w:rPr>
                <w:rFonts w:eastAsia="Times New Roman" w:cs="Times New Roman"/>
                <w:lang w:val="ru-RU" w:eastAsia="ru-RU"/>
              </w:rPr>
              <w:t>.08.202</w:t>
            </w:r>
            <w:r w:rsidR="00CE360A">
              <w:rPr>
                <w:rFonts w:eastAsia="Times New Roman" w:cs="Times New Roman"/>
                <w:lang w:val="ru-RU" w:eastAsia="ru-RU"/>
              </w:rPr>
              <w:t>1</w:t>
            </w:r>
            <w:r w:rsidRPr="00BA2F69">
              <w:rPr>
                <w:rFonts w:eastAsia="Times New Roman" w:cs="Times New Roman"/>
                <w:lang w:val="ru-RU" w:eastAsia="ru-RU"/>
              </w:rPr>
              <w:t xml:space="preserve"> № </w:t>
            </w:r>
            <w:r w:rsidR="00CE360A">
              <w:rPr>
                <w:rFonts w:eastAsia="Times New Roman" w:cs="Times New Roman"/>
                <w:lang w:val="ru-RU" w:eastAsia="ru-RU"/>
              </w:rPr>
              <w:t>184</w:t>
            </w:r>
            <w:r w:rsidRPr="00BA2F69">
              <w:rPr>
                <w:rFonts w:eastAsia="Times New Roman" w:cs="Times New Roman"/>
                <w:lang w:val="ru-RU" w:eastAsia="ru-RU"/>
              </w:rPr>
              <w:t xml:space="preserve"> «Об утверждении образовательной программы, плана работы муниципального бюджетного учреждения дополнительного образования </w:t>
            </w:r>
            <w:r w:rsidRPr="00BA2F69">
              <w:rPr>
                <w:rFonts w:eastAsia="Times New Roman" w:cs="Times New Roman"/>
                <w:lang w:val="ru-RU" w:eastAsia="ru-RU"/>
              </w:rPr>
              <w:lastRenderedPageBreak/>
              <w:t>«Детская школа искусств города Югорска» на 202</w:t>
            </w:r>
            <w:r w:rsidR="00CE360A">
              <w:rPr>
                <w:rFonts w:eastAsia="Times New Roman" w:cs="Times New Roman"/>
                <w:lang w:val="ru-RU" w:eastAsia="ru-RU"/>
              </w:rPr>
              <w:t>1</w:t>
            </w:r>
            <w:r w:rsidRPr="00BA2F69">
              <w:rPr>
                <w:rFonts w:eastAsia="Times New Roman" w:cs="Times New Roman"/>
                <w:lang w:val="ru-RU" w:eastAsia="ru-RU"/>
              </w:rPr>
              <w:t>-202</w:t>
            </w:r>
            <w:r w:rsidR="00CE360A">
              <w:rPr>
                <w:rFonts w:eastAsia="Times New Roman" w:cs="Times New Roman"/>
                <w:lang w:val="ru-RU" w:eastAsia="ru-RU"/>
              </w:rPr>
              <w:t>2</w:t>
            </w:r>
            <w:r w:rsidRPr="00BA2F69">
              <w:rPr>
                <w:rFonts w:eastAsia="Times New Roman" w:cs="Times New Roman"/>
                <w:lang w:val="ru-RU" w:eastAsia="ru-RU"/>
              </w:rPr>
              <w:t xml:space="preserve"> учебный год»</w:t>
            </w:r>
            <w:r w:rsidRPr="00BA2F69">
              <w:rPr>
                <w:rFonts w:eastAsia="Calibri" w:cs="Times New Roman"/>
                <w:lang w:val="ru-RU"/>
              </w:rPr>
              <w:t xml:space="preserve">), </w:t>
            </w:r>
            <w:r w:rsidRPr="00BA2F69">
              <w:rPr>
                <w:rFonts w:cs="Times New Roman"/>
                <w:lang w:val="ru-RU"/>
              </w:rPr>
              <w:t>дополнительные общеобразовательные программы реализованы в полном объеме.</w:t>
            </w:r>
            <w:r>
              <w:rPr>
                <w:rFonts w:cs="Times New Roman"/>
                <w:lang w:val="ru-RU"/>
              </w:rPr>
              <w:t xml:space="preserve"> Форма реализации образовательной программы: очная с применением дистанционных технологий.</w:t>
            </w:r>
          </w:p>
          <w:p w:rsidR="00DB76DA" w:rsidRDefault="00B76CF0" w:rsidP="00BC03A6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CE360A" w:rsidRPr="00CE360A" w:rsidRDefault="00BA2F69" w:rsidP="00CE360A">
            <w:pPr>
              <w:shd w:val="clear" w:color="auto" w:fill="FFFFFF"/>
              <w:spacing w:line="276" w:lineRule="auto"/>
              <w:ind w:right="-2" w:firstLine="567"/>
              <w:jc w:val="both"/>
              <w:rPr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Н</w:t>
            </w:r>
            <w:r w:rsidRPr="00BA2F69">
              <w:rPr>
                <w:rFonts w:cs="Times New Roman"/>
                <w:lang w:val="ru-RU"/>
              </w:rPr>
              <w:t>а начало 202</w:t>
            </w:r>
            <w:r w:rsidR="00CE360A">
              <w:rPr>
                <w:rFonts w:cs="Times New Roman"/>
                <w:lang w:val="ru-RU"/>
              </w:rPr>
              <w:t>1</w:t>
            </w:r>
            <w:r w:rsidRPr="00BA2F69">
              <w:rPr>
                <w:rFonts w:cs="Times New Roman"/>
                <w:lang w:val="ru-RU"/>
              </w:rPr>
              <w:t xml:space="preserve"> - 202</w:t>
            </w:r>
            <w:r w:rsidR="00CE360A">
              <w:rPr>
                <w:rFonts w:cs="Times New Roman"/>
                <w:lang w:val="ru-RU"/>
              </w:rPr>
              <w:t>2</w:t>
            </w:r>
            <w:r w:rsidRPr="00BA2F69">
              <w:rPr>
                <w:rFonts w:cs="Times New Roman"/>
                <w:lang w:val="ru-RU"/>
              </w:rPr>
              <w:t xml:space="preserve"> учебного года количество учащихся в МБУ Д</w:t>
            </w:r>
            <w:r w:rsidR="00CE360A">
              <w:rPr>
                <w:rFonts w:cs="Times New Roman"/>
                <w:lang w:val="ru-RU"/>
              </w:rPr>
              <w:t>О «Детская школа искусств» - 103</w:t>
            </w:r>
            <w:r w:rsidRPr="00BA2F69">
              <w:rPr>
                <w:rFonts w:cs="Times New Roman"/>
                <w:lang w:val="ru-RU"/>
              </w:rPr>
              <w:t>3 чел.</w:t>
            </w:r>
            <w:r w:rsidR="00CE360A" w:rsidRPr="00CE360A">
              <w:rPr>
                <w:lang w:val="ru-RU"/>
              </w:rPr>
              <w:t xml:space="preserve"> (приказ от 31.08.2021 № 48 «О формировании групп, классов и утверждении состава учащихся на 2021 -2022 учебный год», от 31.08.2021 № 45 «О зачислении в состав учащихся 1-х классов по итогам индивидуального творческого отбора поступающих на дополнительные предпрофессиональные программы в области искусств»).</w:t>
            </w:r>
            <w:proofErr w:type="gramEnd"/>
            <w:r w:rsidR="00CE360A">
              <w:rPr>
                <w:lang w:val="ru-RU"/>
              </w:rPr>
              <w:t xml:space="preserve"> Сохранность контингента обеспечена.</w:t>
            </w:r>
          </w:p>
          <w:p w:rsidR="00DB76DA" w:rsidRPr="00DB76DA" w:rsidRDefault="00DB76DA" w:rsidP="00DB76DA">
            <w:pPr>
              <w:ind w:firstLine="567"/>
              <w:jc w:val="both"/>
              <w:rPr>
                <w:b/>
                <w:lang w:val="ru-RU"/>
              </w:rPr>
            </w:pPr>
            <w:r w:rsidRPr="00DB76DA">
              <w:rPr>
                <w:b/>
                <w:lang w:val="ru-RU"/>
              </w:rPr>
              <w:t xml:space="preserve">Внедрение персонифицированного финансирования дополнительного образования детей: </w:t>
            </w:r>
          </w:p>
          <w:tbl>
            <w:tblPr>
              <w:tblW w:w="6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3"/>
              <w:gridCol w:w="2552"/>
              <w:gridCol w:w="1984"/>
            </w:tblGrid>
            <w:tr w:rsidR="00DB76DA" w:rsidRPr="00CE360A" w:rsidTr="00CA4C7A">
              <w:tc>
                <w:tcPr>
                  <w:tcW w:w="1783" w:type="dxa"/>
                </w:tcPr>
                <w:p w:rsidR="00DB76DA" w:rsidRPr="00CA4C7A" w:rsidRDefault="00DB76DA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 w:rsidRPr="00CA4C7A">
                    <w:rPr>
                      <w:sz w:val="18"/>
                      <w:szCs w:val="18"/>
                      <w:lang w:val="ru-RU"/>
                    </w:rPr>
                    <w:t xml:space="preserve">Количество образовательных программ, включенных в систему ПФДО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B76DA" w:rsidRPr="00CE360A" w:rsidRDefault="00CE360A" w:rsidP="00CA4C7A">
                  <w:pPr>
                    <w:ind w:right="769"/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Количество договоров в системе ПФДО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B76DA" w:rsidRPr="00CE360A" w:rsidRDefault="00CE360A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 xml:space="preserve">Количество сертификатов </w:t>
                  </w:r>
                  <w:proofErr w:type="gramStart"/>
                  <w:r>
                    <w:rPr>
                      <w:sz w:val="18"/>
                      <w:szCs w:val="18"/>
                      <w:lang w:val="ru-RU"/>
                    </w:rPr>
                    <w:t>в</w:t>
                  </w:r>
                  <w:proofErr w:type="gramEnd"/>
                  <w:r>
                    <w:rPr>
                      <w:sz w:val="18"/>
                      <w:szCs w:val="18"/>
                      <w:lang w:val="ru-RU"/>
                    </w:rPr>
                    <w:t xml:space="preserve"> система ПФДО</w:t>
                  </w:r>
                </w:p>
              </w:tc>
            </w:tr>
            <w:tr w:rsidR="00DB76DA" w:rsidRPr="00557459" w:rsidTr="00CA4C7A">
              <w:tc>
                <w:tcPr>
                  <w:tcW w:w="1783" w:type="dxa"/>
                </w:tcPr>
                <w:p w:rsidR="00DB76DA" w:rsidRPr="00C079D3" w:rsidRDefault="00CE360A" w:rsidP="004D7DC0">
                  <w:pPr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31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DB76DA" w:rsidRPr="00C079D3" w:rsidRDefault="00CE360A" w:rsidP="00CE360A">
                  <w:pPr>
                    <w:jc w:val="both"/>
                    <w:rPr>
                      <w:color w:val="FF0000"/>
                      <w:sz w:val="18"/>
                      <w:szCs w:val="18"/>
                      <w:lang w:val="ru-RU"/>
                    </w:rPr>
                  </w:pPr>
                  <w:r w:rsidRPr="00CE360A">
                    <w:rPr>
                      <w:color w:val="auto"/>
                      <w:sz w:val="18"/>
                      <w:szCs w:val="18"/>
                      <w:lang w:val="ru-RU"/>
                    </w:rPr>
                    <w:t>320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B76DA" w:rsidRPr="00CA4C7A" w:rsidRDefault="00CE360A" w:rsidP="00CE360A">
                  <w:pPr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327</w:t>
                  </w:r>
                </w:p>
              </w:tc>
            </w:tr>
          </w:tbl>
          <w:p w:rsidR="00CA4C7A" w:rsidRPr="00CA4C7A" w:rsidRDefault="00CA4C7A" w:rsidP="00CA4C7A">
            <w:pPr>
              <w:spacing w:line="276" w:lineRule="auto"/>
              <w:ind w:firstLine="567"/>
              <w:rPr>
                <w:rFonts w:eastAsia="Calibri" w:cs="Times New Roman"/>
                <w:b/>
                <w:bCs/>
                <w:lang w:val="ru-RU"/>
              </w:rPr>
            </w:pPr>
            <w:r w:rsidRPr="00CA4C7A">
              <w:rPr>
                <w:rFonts w:eastAsia="Calibri" w:cs="Times New Roman"/>
                <w:b/>
                <w:bCs/>
                <w:lang w:val="ru-RU"/>
              </w:rPr>
              <w:t>Достижения учащихся в конкурсах различного уровня</w:t>
            </w:r>
            <w:r w:rsidRPr="00CA4C7A">
              <w:rPr>
                <w:rFonts w:cs="Times New Roman"/>
                <w:b/>
                <w:bCs/>
                <w:lang w:val="ru-RU"/>
              </w:rPr>
              <w:t xml:space="preserve"> </w:t>
            </w:r>
          </w:p>
          <w:p w:rsidR="00557459" w:rsidRPr="00557459" w:rsidRDefault="00CA4C7A" w:rsidP="00557459">
            <w:pPr>
              <w:spacing w:line="276" w:lineRule="auto"/>
              <w:rPr>
                <w:lang w:val="ru-RU"/>
              </w:rPr>
            </w:pPr>
            <w:r w:rsidRPr="00557459">
              <w:rPr>
                <w:rFonts w:eastAsia="Calibri" w:cs="Times New Roman"/>
                <w:b/>
                <w:i/>
                <w:lang w:val="ru-RU"/>
              </w:rPr>
              <w:t>Музыкальное отделение</w:t>
            </w:r>
            <w:r w:rsidRPr="00CA4C7A">
              <w:rPr>
                <w:rFonts w:eastAsia="Calibri" w:cs="Times New Roman"/>
                <w:bCs/>
                <w:i/>
                <w:lang w:val="ru-RU"/>
              </w:rPr>
              <w:t xml:space="preserve"> (расчет % от общего количества учащихся отделения)</w:t>
            </w:r>
            <w:r w:rsidR="009B2CE5" w:rsidRPr="009B2CE5">
              <w:rPr>
                <w:rFonts w:eastAsia="Calibri" w:cs="Times New Roman"/>
                <w:lang w:val="ru-RU"/>
              </w:rPr>
              <w:t xml:space="preserve"> </w:t>
            </w:r>
            <w:r w:rsidR="00557459">
              <w:rPr>
                <w:lang w:val="ru-RU"/>
              </w:rPr>
              <w:t>55 участников – 17,5 % от контингента, обучающихся по предпрофессиональным программам</w:t>
            </w:r>
            <w:r w:rsidR="00557459" w:rsidRPr="00557459">
              <w:rPr>
                <w:lang w:val="ru-RU"/>
              </w:rPr>
              <w:t xml:space="preserve"> и 10 участников – 45,4%</w:t>
            </w:r>
            <w:r w:rsidR="00557459">
              <w:rPr>
                <w:lang w:val="ru-RU"/>
              </w:rPr>
              <w:t xml:space="preserve"> от контингента, обучающихся по общеразвивающим программам приняли участие в конкурсах исполнительского мастерства различного уровня.</w:t>
            </w:r>
          </w:p>
          <w:p w:rsidR="00557459" w:rsidRDefault="00557459" w:rsidP="00557459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Изобразительное искусство.</w:t>
            </w:r>
          </w:p>
          <w:p w:rsidR="00557459" w:rsidRPr="00557459" w:rsidRDefault="00557459" w:rsidP="00557459">
            <w:pPr>
              <w:spacing w:line="276" w:lineRule="auto"/>
              <w:jc w:val="both"/>
              <w:rPr>
                <w:lang w:val="ru-RU"/>
              </w:rPr>
            </w:pPr>
            <w:r w:rsidRPr="00557459">
              <w:rPr>
                <w:lang w:val="ru-RU"/>
              </w:rPr>
              <w:t>Всего участников конкурсов всех уровней 38  (17,3 %)</w:t>
            </w:r>
          </w:p>
          <w:p w:rsidR="00557459" w:rsidRPr="00557459" w:rsidRDefault="00557459" w:rsidP="00557459">
            <w:pPr>
              <w:spacing w:line="276" w:lineRule="auto"/>
              <w:jc w:val="both"/>
              <w:rPr>
                <w:lang w:val="ru-RU"/>
              </w:rPr>
            </w:pPr>
            <w:r w:rsidRPr="00557459">
              <w:rPr>
                <w:lang w:val="ru-RU"/>
              </w:rPr>
              <w:t>Всего победителей и призеров всех уровней 38 (6,3 %)</w:t>
            </w:r>
          </w:p>
          <w:p w:rsidR="00557459" w:rsidRPr="00557459" w:rsidRDefault="00557459" w:rsidP="00557459">
            <w:pPr>
              <w:spacing w:line="276" w:lineRule="auto"/>
              <w:jc w:val="both"/>
              <w:rPr>
                <w:b/>
                <w:lang w:val="ru-RU"/>
              </w:rPr>
            </w:pPr>
            <w:r w:rsidRPr="00557459">
              <w:rPr>
                <w:lang w:val="ru-RU"/>
              </w:rPr>
              <w:t>Всего участников всероссийских и международных конкурсов 21 (9,5%)</w:t>
            </w:r>
          </w:p>
          <w:p w:rsidR="00557459" w:rsidRPr="00557459" w:rsidRDefault="00557459" w:rsidP="00557459">
            <w:pPr>
              <w:spacing w:line="276" w:lineRule="auto"/>
              <w:jc w:val="both"/>
              <w:rPr>
                <w:b/>
                <w:lang w:val="ru-RU"/>
              </w:rPr>
            </w:pPr>
            <w:r w:rsidRPr="00557459">
              <w:rPr>
                <w:lang w:val="ru-RU"/>
              </w:rPr>
              <w:t xml:space="preserve">Всего победителей и </w:t>
            </w:r>
            <w:proofErr w:type="gramStart"/>
            <w:r w:rsidRPr="00557459">
              <w:rPr>
                <w:lang w:val="ru-RU"/>
              </w:rPr>
              <w:t>призеров</w:t>
            </w:r>
            <w:proofErr w:type="gramEnd"/>
            <w:r w:rsidRPr="00557459">
              <w:rPr>
                <w:lang w:val="ru-RU"/>
              </w:rPr>
              <w:t xml:space="preserve"> всероссийских и международных конкурсов 21 (9,5 %)</w:t>
            </w:r>
          </w:p>
          <w:p w:rsidR="00557459" w:rsidRDefault="00557459" w:rsidP="00557459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Декоративно-прикладное творчество.</w:t>
            </w:r>
          </w:p>
          <w:p w:rsidR="00557459" w:rsidRPr="00557459" w:rsidRDefault="00557459" w:rsidP="00557459">
            <w:pPr>
              <w:spacing w:line="276" w:lineRule="auto"/>
              <w:jc w:val="both"/>
              <w:rPr>
                <w:lang w:val="ru-RU"/>
              </w:rPr>
            </w:pPr>
            <w:r w:rsidRPr="00557459">
              <w:rPr>
                <w:lang w:val="ru-RU"/>
              </w:rPr>
              <w:t>Всего участников конкурсов всех уровней 1 (3,7%)</w:t>
            </w:r>
          </w:p>
          <w:p w:rsidR="00557459" w:rsidRPr="00557459" w:rsidRDefault="00557459" w:rsidP="00557459">
            <w:pPr>
              <w:spacing w:line="276" w:lineRule="auto"/>
              <w:jc w:val="both"/>
              <w:rPr>
                <w:lang w:val="ru-RU"/>
              </w:rPr>
            </w:pPr>
            <w:r w:rsidRPr="00557459">
              <w:rPr>
                <w:lang w:val="ru-RU"/>
              </w:rPr>
              <w:t>Всего победителей и призеров всех уровней 1 (3,7 %)</w:t>
            </w:r>
          </w:p>
          <w:p w:rsidR="00557459" w:rsidRPr="00557459" w:rsidRDefault="00557459" w:rsidP="00557459">
            <w:pPr>
              <w:spacing w:line="276" w:lineRule="auto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Во</w:t>
            </w:r>
            <w:r w:rsidRPr="00557459">
              <w:rPr>
                <w:lang w:val="ru-RU"/>
              </w:rPr>
              <w:t xml:space="preserve"> всероссийских и международных конкурс</w:t>
            </w:r>
            <w:r>
              <w:rPr>
                <w:lang w:val="ru-RU"/>
              </w:rPr>
              <w:t>ах участие не принимали.</w:t>
            </w:r>
          </w:p>
          <w:p w:rsidR="00557459" w:rsidRDefault="00557459" w:rsidP="00557459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по учреждению:</w:t>
            </w:r>
          </w:p>
          <w:p w:rsidR="00557459" w:rsidRDefault="00557459" w:rsidP="00557459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Общеразвивающие программы: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lang w:val="ru-RU"/>
              </w:rPr>
            </w:pPr>
            <w:r w:rsidRPr="001E1B5D">
              <w:rPr>
                <w:lang w:val="ru-RU"/>
              </w:rPr>
              <w:t>Всего участников конкурсов всех уровней 16 (4,5 %)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lang w:val="ru-RU"/>
              </w:rPr>
            </w:pPr>
            <w:r w:rsidRPr="001E1B5D">
              <w:rPr>
                <w:lang w:val="ru-RU"/>
              </w:rPr>
              <w:lastRenderedPageBreak/>
              <w:t>Всего победителей и призеров всех уровней 16 (4,5 %)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b/>
                <w:lang w:val="ru-RU"/>
              </w:rPr>
            </w:pPr>
            <w:r w:rsidRPr="001E1B5D">
              <w:rPr>
                <w:lang w:val="ru-RU"/>
              </w:rPr>
              <w:t>Всего участников всероссийских и международных конкурсов 4 (1,1 %)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b/>
                <w:lang w:val="ru-RU"/>
              </w:rPr>
            </w:pPr>
            <w:r w:rsidRPr="001E1B5D">
              <w:rPr>
                <w:lang w:val="ru-RU"/>
              </w:rPr>
              <w:t xml:space="preserve">Всего победителей и </w:t>
            </w:r>
            <w:proofErr w:type="gramStart"/>
            <w:r w:rsidRPr="001E1B5D">
              <w:rPr>
                <w:lang w:val="ru-RU"/>
              </w:rPr>
              <w:t>призеров</w:t>
            </w:r>
            <w:proofErr w:type="gramEnd"/>
            <w:r w:rsidRPr="001E1B5D">
              <w:rPr>
                <w:lang w:val="ru-RU"/>
              </w:rPr>
              <w:t xml:space="preserve"> всероссийских и международных конкурсов 4 (1,1 %)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b/>
                <w:lang w:val="ru-RU"/>
              </w:rPr>
            </w:pPr>
            <w:r w:rsidRPr="001E1B5D">
              <w:rPr>
                <w:b/>
                <w:lang w:val="ru-RU"/>
              </w:rPr>
              <w:t>Дополнительные предпрофессиональные общеобразовательные программы: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lang w:val="ru-RU"/>
              </w:rPr>
            </w:pPr>
            <w:r w:rsidRPr="001E1B5D">
              <w:rPr>
                <w:lang w:val="ru-RU"/>
              </w:rPr>
              <w:t>Всего участников конкурсов всех уровней 39 (15,8%)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lang w:val="ru-RU"/>
              </w:rPr>
            </w:pPr>
            <w:r w:rsidRPr="001E1B5D">
              <w:rPr>
                <w:lang w:val="ru-RU"/>
              </w:rPr>
              <w:t>Всего победителей и призеров всех уровней 39 (15,8 %)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lang w:val="ru-RU"/>
              </w:rPr>
            </w:pPr>
            <w:r w:rsidRPr="001E1B5D">
              <w:rPr>
                <w:lang w:val="ru-RU"/>
              </w:rPr>
              <w:t>Всего участников всероссийских и международных конкурсов 21 (8,5%)</w:t>
            </w:r>
          </w:p>
          <w:p w:rsidR="001E1B5D" w:rsidRPr="001E1B5D" w:rsidRDefault="001E1B5D" w:rsidP="001E1B5D">
            <w:pPr>
              <w:spacing w:line="276" w:lineRule="auto"/>
              <w:jc w:val="both"/>
              <w:rPr>
                <w:b/>
                <w:lang w:val="ru-RU"/>
              </w:rPr>
            </w:pPr>
            <w:r w:rsidRPr="001E1B5D">
              <w:rPr>
                <w:lang w:val="ru-RU"/>
              </w:rPr>
              <w:t xml:space="preserve">Всего победителей и </w:t>
            </w:r>
            <w:proofErr w:type="gramStart"/>
            <w:r w:rsidRPr="001E1B5D">
              <w:rPr>
                <w:lang w:val="ru-RU"/>
              </w:rPr>
              <w:t>призеров</w:t>
            </w:r>
            <w:proofErr w:type="gramEnd"/>
            <w:r w:rsidRPr="001E1B5D">
              <w:rPr>
                <w:lang w:val="ru-RU"/>
              </w:rPr>
              <w:t xml:space="preserve"> всероссийских и международных конкурсов 21 (8,5%)</w:t>
            </w:r>
          </w:p>
          <w:p w:rsidR="00557459" w:rsidRPr="00557459" w:rsidRDefault="00557459" w:rsidP="00557459">
            <w:pPr>
              <w:spacing w:line="276" w:lineRule="auto"/>
              <w:rPr>
                <w:b/>
                <w:lang w:val="ru-RU"/>
              </w:rPr>
            </w:pPr>
            <w:r w:rsidRPr="00557459">
              <w:rPr>
                <w:b/>
                <w:lang w:val="ru-RU"/>
              </w:rPr>
              <w:t xml:space="preserve">Реализация  национального проекта «Культурная среда» </w:t>
            </w:r>
          </w:p>
          <w:p w:rsidR="00557459" w:rsidRPr="00557459" w:rsidRDefault="001E1B5D" w:rsidP="001E1B5D">
            <w:pPr>
              <w:tabs>
                <w:tab w:val="left" w:pos="-4536"/>
                <w:tab w:val="left" w:pos="1098"/>
                <w:tab w:val="left" w:pos="1134"/>
              </w:tabs>
              <w:spacing w:line="360" w:lineRule="auto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Федеральный</w:t>
            </w:r>
            <w:r w:rsidR="00557459" w:rsidRPr="00557459">
              <w:rPr>
                <w:lang w:val="ru-RU"/>
              </w:rPr>
              <w:t xml:space="preserve"> проект «Культурная среда»</w:t>
            </w:r>
            <w:r>
              <w:rPr>
                <w:lang w:val="ru-RU"/>
              </w:rPr>
              <w:t xml:space="preserve"> национального проекта «Культура» </w:t>
            </w:r>
            <w:r w:rsidR="00557459" w:rsidRPr="00557459">
              <w:rPr>
                <w:lang w:val="ru-RU"/>
              </w:rPr>
              <w:t>реализован в полном объеме. Учреждение оснащено музыкальными инструментами в количестве 137 единиц, оборудованием в количестве 129 единиц и уч</w:t>
            </w:r>
            <w:r>
              <w:rPr>
                <w:lang w:val="ru-RU"/>
              </w:rPr>
              <w:t xml:space="preserve">ебными материалами в количестве </w:t>
            </w:r>
            <w:r w:rsidR="00557459" w:rsidRPr="00557459">
              <w:rPr>
                <w:lang w:val="ru-RU"/>
              </w:rPr>
              <w:t>591 единица.</w:t>
            </w:r>
          </w:p>
          <w:p w:rsidR="00557459" w:rsidRPr="00557459" w:rsidRDefault="00557459" w:rsidP="00557459">
            <w:pPr>
              <w:shd w:val="clear" w:color="auto" w:fill="FFFFFF"/>
              <w:spacing w:after="255" w:line="276" w:lineRule="auto"/>
              <w:jc w:val="both"/>
              <w:rPr>
                <w:lang w:val="ru-RU"/>
              </w:rPr>
            </w:pPr>
            <w:r w:rsidRPr="00557459">
              <w:rPr>
                <w:lang w:val="ru-RU"/>
              </w:rPr>
              <w:t xml:space="preserve">         10 сентября в ДШИ состоялась торжественная презентация музыкальных инструментов, нового оборудования и учебных материалов, полученных</w:t>
            </w:r>
            <w:r w:rsidR="001E1B5D">
              <w:rPr>
                <w:lang w:val="ru-RU"/>
              </w:rPr>
              <w:t xml:space="preserve"> в рамках </w:t>
            </w:r>
            <w:r w:rsidRPr="00557459">
              <w:rPr>
                <w:lang w:val="ru-RU"/>
              </w:rPr>
              <w:t xml:space="preserve"> национально</w:t>
            </w:r>
            <w:r w:rsidR="001E1B5D">
              <w:rPr>
                <w:lang w:val="ru-RU"/>
              </w:rPr>
              <w:t>го</w:t>
            </w:r>
            <w:r w:rsidRPr="00557459">
              <w:rPr>
                <w:lang w:val="ru-RU"/>
              </w:rPr>
              <w:t xml:space="preserve"> проект</w:t>
            </w:r>
            <w:r w:rsidR="001E1B5D">
              <w:rPr>
                <w:lang w:val="ru-RU"/>
              </w:rPr>
              <w:t>а</w:t>
            </w:r>
            <w:r w:rsidRPr="00557459">
              <w:rPr>
                <w:lang w:val="ru-RU"/>
              </w:rPr>
              <w:t xml:space="preserve"> «Культура».</w:t>
            </w:r>
          </w:p>
          <w:p w:rsidR="00557459" w:rsidRPr="00557459" w:rsidRDefault="00557459" w:rsidP="00557459">
            <w:pPr>
              <w:shd w:val="clear" w:color="auto" w:fill="FFFFFF"/>
              <w:spacing w:after="255" w:line="276" w:lineRule="auto"/>
              <w:jc w:val="both"/>
              <w:rPr>
                <w:lang w:val="ru-RU"/>
              </w:rPr>
            </w:pPr>
            <w:r w:rsidRPr="00557459">
              <w:rPr>
                <w:lang w:val="ru-RU"/>
              </w:rPr>
              <w:t>Среди гостей на презентации присутствовали Глава города Югорска А.В. Бородкин, генеральный директор ООО «Газпром трансгаз Югорск» П.М. Созонов, начальник управления культуры администрации города Югорска Н.Н. Нестерова, а также депутаты городской Думы, представител</w:t>
            </w:r>
            <w:proofErr w:type="gramStart"/>
            <w:r w:rsidRPr="00557459">
              <w:rPr>
                <w:lang w:val="ru-RU"/>
              </w:rPr>
              <w:t>и ООО</w:t>
            </w:r>
            <w:proofErr w:type="gramEnd"/>
            <w:r w:rsidRPr="00557459">
              <w:rPr>
                <w:lang w:val="ru-RU"/>
              </w:rPr>
              <w:t xml:space="preserve"> «Газпром трансгаз Югорск», родительская общественность и социальные партнёры школы.</w:t>
            </w:r>
          </w:p>
          <w:p w:rsidR="00557459" w:rsidRPr="00557459" w:rsidRDefault="00557459" w:rsidP="00557459">
            <w:pPr>
              <w:shd w:val="clear" w:color="auto" w:fill="FFFFFF"/>
              <w:spacing w:after="255" w:line="276" w:lineRule="auto"/>
              <w:jc w:val="both"/>
              <w:rPr>
                <w:lang w:val="ru-RU"/>
              </w:rPr>
            </w:pPr>
            <w:r w:rsidRPr="00557459">
              <w:rPr>
                <w:lang w:val="ru-RU"/>
              </w:rPr>
              <w:t xml:space="preserve">Для гостей была проведена экскурсия по школе с </w:t>
            </w:r>
            <w:r w:rsidR="001E1B5D">
              <w:rPr>
                <w:lang w:val="ru-RU"/>
              </w:rPr>
              <w:t>демонстрацией</w:t>
            </w:r>
            <w:r w:rsidRPr="00557459">
              <w:rPr>
                <w:lang w:val="ru-RU"/>
              </w:rPr>
              <w:t xml:space="preserve"> приобретённого нового интерактивного и мультимедийного оборудования, учебной мебели и обновлённого библиотечного фонда.</w:t>
            </w:r>
          </w:p>
          <w:p w:rsidR="00CA4C7A" w:rsidRPr="00C10D2A" w:rsidRDefault="00557459" w:rsidP="001E1B5D">
            <w:pPr>
              <w:shd w:val="clear" w:color="auto" w:fill="FFFFFF"/>
              <w:spacing w:after="255" w:line="276" w:lineRule="auto"/>
              <w:jc w:val="both"/>
              <w:rPr>
                <w:rFonts w:cs="Times New Roman"/>
                <w:lang w:val="ru-RU"/>
              </w:rPr>
            </w:pPr>
            <w:r w:rsidRPr="00557459">
              <w:rPr>
                <w:lang w:val="ru-RU"/>
              </w:rPr>
              <w:t xml:space="preserve">Завершилась экскурсия концертным мероприятием, в котором приняли участие учащиеся и преподаватели ДШИ: зрители </w:t>
            </w:r>
            <w:r w:rsidR="001E1B5D">
              <w:rPr>
                <w:lang w:val="ru-RU"/>
              </w:rPr>
              <w:t>услышали</w:t>
            </w:r>
            <w:r w:rsidRPr="00557459">
              <w:rPr>
                <w:lang w:val="ru-RU"/>
              </w:rPr>
              <w:t xml:space="preserve"> звучание</w:t>
            </w:r>
            <w:r w:rsidR="001E1B5D">
              <w:rPr>
                <w:lang w:val="ru-RU"/>
              </w:rPr>
              <w:t xml:space="preserve"> новых</w:t>
            </w:r>
            <w:r w:rsidRPr="00557459">
              <w:rPr>
                <w:lang w:val="ru-RU"/>
              </w:rPr>
              <w:t xml:space="preserve"> струнно-смычковых, ударных, народных инструментов</w:t>
            </w:r>
            <w:r w:rsidR="001E1B5D">
              <w:rPr>
                <w:lang w:val="ru-RU"/>
              </w:rPr>
              <w:t xml:space="preserve">. </w:t>
            </w:r>
            <w:hyperlink r:id="rId18" w:history="1">
              <w:r w:rsidR="001E1B5D" w:rsidRPr="00DD5889">
                <w:rPr>
                  <w:rStyle w:val="af2"/>
                </w:rPr>
                <w:t>https://artschoolugorsk.ru/preze</w:t>
              </w:r>
              <w:r w:rsidR="001E1B5D" w:rsidRPr="00DD5889">
                <w:rPr>
                  <w:rStyle w:val="af2"/>
                </w:rPr>
                <w:t>n</w:t>
              </w:r>
              <w:r w:rsidR="001E1B5D" w:rsidRPr="00DD5889">
                <w:rPr>
                  <w:rStyle w:val="af2"/>
                </w:rPr>
                <w:t>tacziya/</w:t>
              </w:r>
            </w:hyperlink>
            <w:r>
              <w:t xml:space="preserve"> </w:t>
            </w:r>
            <w:r w:rsidR="00C10D2A">
              <w:rPr>
                <w:lang w:val="ru-RU"/>
              </w:rPr>
              <w:t>ё</w:t>
            </w:r>
          </w:p>
        </w:tc>
      </w:tr>
      <w:tr w:rsidR="00657050" w:rsidRPr="00CE360A" w:rsidTr="008D5E48">
        <w:tc>
          <w:tcPr>
            <w:tcW w:w="9355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 xml:space="preserve">Решение вопросов, не отнесенных к вопросам местного значения (131-ФЗ статья </w:t>
            </w:r>
            <w:r w:rsidRPr="004116AB">
              <w:rPr>
                <w:b/>
                <w:bCs/>
                <w:lang w:val="ru-RU"/>
              </w:rPr>
              <w:lastRenderedPageBreak/>
              <w:t>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CE360A" w:rsidTr="009A6E11">
        <w:trPr>
          <w:trHeight w:val="360"/>
        </w:trPr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1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E031E5" w:rsidRDefault="00024B21" w:rsidP="00526408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lang w:val="ru-RU"/>
              </w:rPr>
            </w:pPr>
            <w:r w:rsidRPr="00E031E5">
              <w:rPr>
                <w:lang w:val="ru-RU"/>
              </w:rPr>
              <w:t xml:space="preserve">В </w:t>
            </w:r>
            <w:r w:rsidR="009176F4">
              <w:rPr>
                <w:lang w:val="ru-RU"/>
              </w:rPr>
              <w:t>3</w:t>
            </w:r>
            <w:r w:rsidRPr="00E031E5">
              <w:rPr>
                <w:lang w:val="ru-RU"/>
              </w:rPr>
              <w:t xml:space="preserve"> квартале объем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музейных фондов составил</w:t>
            </w:r>
            <w:r w:rsidR="004D7DC0">
              <w:rPr>
                <w:lang w:val="ru-RU"/>
              </w:rPr>
              <w:t xml:space="preserve"> </w:t>
            </w:r>
            <w:r w:rsidR="004D7DC0" w:rsidRPr="004D7DC0">
              <w:rPr>
                <w:b/>
                <w:lang w:val="ru-RU"/>
              </w:rPr>
              <w:t>35,</w:t>
            </w:r>
            <w:r w:rsidR="008F140D">
              <w:rPr>
                <w:b/>
                <w:lang w:val="ru-RU"/>
              </w:rPr>
              <w:t>8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="004D7DC0" w:rsidRPr="004D7DC0">
              <w:rPr>
                <w:b/>
                <w:lang w:val="ru-RU"/>
              </w:rPr>
              <w:t>25,</w:t>
            </w:r>
            <w:r w:rsidR="009176F4">
              <w:rPr>
                <w:b/>
                <w:lang w:val="ru-RU"/>
              </w:rPr>
              <w:t>4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Pr="00E031E5">
              <w:rPr>
                <w:b/>
                <w:bCs/>
                <w:lang w:val="ru-RU"/>
              </w:rPr>
              <w:t xml:space="preserve"> единиц</w:t>
            </w:r>
            <w:r w:rsidRPr="00E031E5">
              <w:rPr>
                <w:lang w:val="ru-RU"/>
              </w:rPr>
              <w:t xml:space="preserve">  основной фонд, </w:t>
            </w:r>
            <w:r w:rsidR="00C76E2C">
              <w:rPr>
                <w:b/>
                <w:lang w:val="ru-RU"/>
              </w:rPr>
              <w:t>10,</w:t>
            </w:r>
            <w:r w:rsidR="008F140D">
              <w:rPr>
                <w:b/>
                <w:lang w:val="ru-RU"/>
              </w:rPr>
              <w:t>4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="00370959" w:rsidRPr="00E031E5">
              <w:rPr>
                <w:b/>
                <w:bCs/>
                <w:lang w:val="ru-RU"/>
              </w:rPr>
              <w:t xml:space="preserve"> </w:t>
            </w:r>
            <w:r w:rsidRPr="00E031E5">
              <w:rPr>
                <w:b/>
                <w:bCs/>
                <w:lang w:val="ru-RU"/>
              </w:rPr>
              <w:t>единиц</w:t>
            </w:r>
            <w:r w:rsidRPr="00E031E5">
              <w:rPr>
                <w:lang w:val="ru-RU"/>
              </w:rPr>
              <w:t xml:space="preserve"> - научно-вспомогательный.  </w:t>
            </w:r>
          </w:p>
          <w:p w:rsidR="00024B21" w:rsidRPr="00E031E5" w:rsidRDefault="00024B21" w:rsidP="00526408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Pr="00E031E5">
              <w:rPr>
                <w:b/>
                <w:lang w:val="ru-RU"/>
              </w:rPr>
              <w:t>3</w:t>
            </w:r>
            <w:r w:rsidR="004D7DC0">
              <w:rPr>
                <w:b/>
                <w:lang w:val="ru-RU"/>
              </w:rPr>
              <w:t>5,</w:t>
            </w:r>
            <w:r w:rsidR="008F140D">
              <w:rPr>
                <w:b/>
                <w:lang w:val="ru-RU"/>
              </w:rPr>
              <w:t>8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</w:rPr>
              <w:t> 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единиц хранения, что составляет 100 % объема музейного фонда.</w:t>
            </w:r>
          </w:p>
          <w:p w:rsidR="00024B21" w:rsidRPr="00E031E5" w:rsidRDefault="00024B21" w:rsidP="00526408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Электронная база </w:t>
            </w:r>
            <w:r w:rsidRPr="00E031E5">
              <w:rPr>
                <w:b/>
                <w:lang w:val="ru-RU"/>
              </w:rPr>
              <w:t>инвентаризированного фонда</w:t>
            </w:r>
            <w:r w:rsidRPr="00E031E5">
              <w:rPr>
                <w:lang w:val="ru-RU"/>
              </w:rPr>
              <w:t xml:space="preserve"> на конец отчетного периода составляет </w:t>
            </w:r>
            <w:r w:rsidR="009176F4" w:rsidRPr="009176F4">
              <w:rPr>
                <w:b/>
                <w:lang w:val="ru-RU"/>
              </w:rPr>
              <w:t>1</w:t>
            </w:r>
            <w:r w:rsidR="008F140D">
              <w:rPr>
                <w:b/>
                <w:lang w:val="ru-RU"/>
              </w:rPr>
              <w:t>9779</w:t>
            </w:r>
            <w:r w:rsidRPr="00E031E5">
              <w:rPr>
                <w:lang w:val="ru-RU"/>
              </w:rPr>
              <w:t xml:space="preserve"> единиц хранения музейных предметов. За </w:t>
            </w:r>
            <w:r w:rsidR="009176F4">
              <w:rPr>
                <w:lang w:val="ru-RU"/>
              </w:rPr>
              <w:t>3</w:t>
            </w:r>
            <w:r w:rsidRPr="00E031E5">
              <w:rPr>
                <w:lang w:val="ru-RU"/>
              </w:rPr>
              <w:t xml:space="preserve"> квартал 20</w:t>
            </w:r>
            <w:r w:rsidR="008F140D">
              <w:rPr>
                <w:lang w:val="ru-RU"/>
              </w:rPr>
              <w:t>21 г. была</w:t>
            </w:r>
            <w:r w:rsidRPr="00E031E5">
              <w:rPr>
                <w:lang w:val="ru-RU"/>
              </w:rPr>
              <w:t xml:space="preserve"> оцифрован</w:t>
            </w:r>
            <w:r w:rsidR="008F140D">
              <w:rPr>
                <w:lang w:val="ru-RU"/>
              </w:rPr>
              <w:t>а</w:t>
            </w:r>
            <w:r w:rsidRPr="00E031E5">
              <w:rPr>
                <w:lang w:val="ru-RU"/>
              </w:rPr>
              <w:t xml:space="preserve"> </w:t>
            </w:r>
            <w:r w:rsidR="00C76E2C" w:rsidRPr="00C76E2C">
              <w:rPr>
                <w:b/>
                <w:lang w:val="ru-RU"/>
              </w:rPr>
              <w:t>6</w:t>
            </w:r>
            <w:r w:rsidR="008F140D">
              <w:rPr>
                <w:b/>
                <w:lang w:val="ru-RU"/>
              </w:rPr>
              <w:t>51</w:t>
            </w:r>
            <w:r w:rsidRPr="00E031E5">
              <w:rPr>
                <w:lang w:val="ru-RU"/>
              </w:rPr>
              <w:t xml:space="preserve"> единиц</w:t>
            </w:r>
            <w:r w:rsidR="008F140D">
              <w:rPr>
                <w:lang w:val="ru-RU"/>
              </w:rPr>
              <w:t>а</w:t>
            </w:r>
            <w:r w:rsidRPr="00E031E5">
              <w:rPr>
                <w:lang w:val="ru-RU"/>
              </w:rPr>
              <w:t xml:space="preserve"> хранения. Количество музейных предметов, получивших </w:t>
            </w:r>
            <w:r w:rsidRPr="00E031E5">
              <w:rPr>
                <w:b/>
                <w:lang w:val="ru-RU"/>
              </w:rPr>
              <w:t>цифровое изображение</w:t>
            </w:r>
            <w:r w:rsidRPr="00E031E5">
              <w:rPr>
                <w:lang w:val="ru-RU"/>
              </w:rPr>
              <w:t xml:space="preserve">, на конец отчетного периода составляет </w:t>
            </w:r>
            <w:r w:rsidR="009176F4" w:rsidRPr="009176F4">
              <w:rPr>
                <w:b/>
                <w:lang w:val="ru-RU"/>
              </w:rPr>
              <w:t>1</w:t>
            </w:r>
            <w:r w:rsidR="008F140D">
              <w:rPr>
                <w:b/>
                <w:lang w:val="ru-RU"/>
              </w:rPr>
              <w:t>7193</w:t>
            </w:r>
            <w:r w:rsidRPr="00E031E5">
              <w:rPr>
                <w:lang w:val="ru-RU"/>
              </w:rPr>
              <w:t xml:space="preserve"> единиц</w:t>
            </w:r>
            <w:r w:rsidR="009176F4">
              <w:rPr>
                <w:lang w:val="ru-RU"/>
              </w:rPr>
              <w:t>у</w:t>
            </w:r>
            <w:r w:rsidRPr="00E031E5">
              <w:rPr>
                <w:lang w:val="ru-RU"/>
              </w:rPr>
              <w:t xml:space="preserve"> хранения.</w:t>
            </w:r>
          </w:p>
          <w:p w:rsidR="008F140D" w:rsidRPr="009824AB" w:rsidRDefault="008F140D" w:rsidP="00526408">
            <w:pPr>
              <w:pStyle w:val="ad"/>
              <w:tabs>
                <w:tab w:val="center" w:pos="0"/>
              </w:tabs>
              <w:ind w:firstLine="709"/>
              <w:contextualSpacing/>
              <w:rPr>
                <w:rFonts w:eastAsia="Courier New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</w:t>
            </w:r>
            <w:r w:rsidRPr="009824AB">
              <w:rPr>
                <w:szCs w:val="24"/>
                <w:lang w:val="ru-RU"/>
              </w:rPr>
              <w:t xml:space="preserve"> течение I-II</w:t>
            </w:r>
            <w:r w:rsidRPr="009824AB">
              <w:rPr>
                <w:szCs w:val="24"/>
              </w:rPr>
              <w:t>I</w:t>
            </w:r>
            <w:r w:rsidRPr="009824AB">
              <w:rPr>
                <w:szCs w:val="24"/>
                <w:lang w:val="ru-RU"/>
              </w:rPr>
              <w:t xml:space="preserve"> кварталов 2021 года </w:t>
            </w:r>
            <w:r>
              <w:rPr>
                <w:rFonts w:eastAsia="Courier New"/>
                <w:szCs w:val="24"/>
                <w:lang w:val="ru-RU"/>
              </w:rPr>
              <w:t>экспонировало</w:t>
            </w:r>
            <w:r w:rsidRPr="009824AB">
              <w:rPr>
                <w:rFonts w:eastAsia="Courier New"/>
                <w:szCs w:val="24"/>
                <w:lang w:val="ru-RU"/>
              </w:rPr>
              <w:t xml:space="preserve">сь </w:t>
            </w:r>
            <w:r w:rsidRPr="009824AB">
              <w:rPr>
                <w:rFonts w:eastAsia="Courier New"/>
                <w:b/>
                <w:i/>
                <w:szCs w:val="24"/>
                <w:lang w:val="ru-RU"/>
              </w:rPr>
              <w:t xml:space="preserve">42 выставки (экспозиция, виртуальная) – 27 выставок (экспозиций) в музее, 10 выставок вне музея и 5 виртуальных выставок, </w:t>
            </w:r>
            <w:r w:rsidRPr="009824AB">
              <w:rPr>
                <w:rFonts w:eastAsia="Courier New"/>
                <w:szCs w:val="24"/>
                <w:lang w:val="ru-RU"/>
              </w:rPr>
              <w:t>в том числе:</w:t>
            </w:r>
          </w:p>
          <w:p w:rsidR="008F140D" w:rsidRPr="009824AB" w:rsidRDefault="008F140D" w:rsidP="00526408">
            <w:pPr>
              <w:pStyle w:val="ad"/>
              <w:tabs>
                <w:tab w:val="left" w:pos="708"/>
              </w:tabs>
              <w:ind w:firstLine="709"/>
              <w:contextualSpacing/>
              <w:rPr>
                <w:szCs w:val="24"/>
                <w:lang w:val="ru-RU"/>
              </w:rPr>
            </w:pPr>
            <w:r w:rsidRPr="009824AB">
              <w:rPr>
                <w:rFonts w:eastAsia="Courier New"/>
                <w:szCs w:val="24"/>
                <w:lang w:val="ru-RU"/>
              </w:rPr>
              <w:t xml:space="preserve">– </w:t>
            </w:r>
            <w:r w:rsidRPr="009824AB">
              <w:rPr>
                <w:szCs w:val="24"/>
                <w:lang w:val="ru-RU"/>
              </w:rPr>
              <w:t xml:space="preserve">4 </w:t>
            </w:r>
            <w:proofErr w:type="gramStart"/>
            <w:r w:rsidRPr="009824AB">
              <w:rPr>
                <w:szCs w:val="24"/>
                <w:lang w:val="ru-RU"/>
              </w:rPr>
              <w:t>основных</w:t>
            </w:r>
            <w:proofErr w:type="gramEnd"/>
            <w:r w:rsidRPr="009824AB">
              <w:rPr>
                <w:szCs w:val="24"/>
                <w:lang w:val="ru-RU"/>
              </w:rPr>
              <w:t xml:space="preserve"> раздела стационарной экспозиции «Линии судьбы – точка пересечения» («В краю заповедном», «Времена </w:t>
            </w:r>
            <w:proofErr w:type="spellStart"/>
            <w:r w:rsidRPr="009824AB">
              <w:rPr>
                <w:szCs w:val="24"/>
                <w:lang w:val="ru-RU"/>
              </w:rPr>
              <w:t>предначальные</w:t>
            </w:r>
            <w:proofErr w:type="spellEnd"/>
            <w:r w:rsidRPr="009824AB">
              <w:rPr>
                <w:szCs w:val="24"/>
                <w:lang w:val="ru-RU"/>
              </w:rPr>
              <w:t>», «Дорога сквозь века», «Югорск – город, ставший судьбой»);</w:t>
            </w:r>
          </w:p>
          <w:p w:rsidR="008F140D" w:rsidRPr="009824AB" w:rsidRDefault="008F140D" w:rsidP="00526408">
            <w:pPr>
              <w:pStyle w:val="ad"/>
              <w:tabs>
                <w:tab w:val="left" w:pos="708"/>
              </w:tabs>
              <w:ind w:firstLine="709"/>
              <w:contextualSpacing/>
              <w:rPr>
                <w:szCs w:val="24"/>
                <w:lang w:val="ru-RU"/>
              </w:rPr>
            </w:pPr>
            <w:r w:rsidRPr="009824AB">
              <w:rPr>
                <w:rFonts w:eastAsia="Courier New"/>
                <w:szCs w:val="24"/>
                <w:lang w:val="ru-RU"/>
              </w:rPr>
              <w:t xml:space="preserve">– </w:t>
            </w:r>
            <w:r w:rsidRPr="009824AB">
              <w:rPr>
                <w:szCs w:val="24"/>
                <w:lang w:val="ru-RU"/>
              </w:rPr>
              <w:t>музейная экспозиция под открытым небом «</w:t>
            </w:r>
            <w:proofErr w:type="spellStart"/>
            <w:r w:rsidRPr="009824AB">
              <w:rPr>
                <w:szCs w:val="24"/>
                <w:lang w:val="ru-RU"/>
              </w:rPr>
              <w:t>Суеват</w:t>
            </w:r>
            <w:proofErr w:type="spellEnd"/>
            <w:r w:rsidRPr="009824AB">
              <w:rPr>
                <w:szCs w:val="24"/>
                <w:lang w:val="ru-RU"/>
              </w:rPr>
              <w:t xml:space="preserve"> </w:t>
            </w:r>
            <w:proofErr w:type="spellStart"/>
            <w:r w:rsidRPr="009824AB">
              <w:rPr>
                <w:szCs w:val="24"/>
                <w:lang w:val="ru-RU"/>
              </w:rPr>
              <w:t>пауль</w:t>
            </w:r>
            <w:proofErr w:type="spellEnd"/>
            <w:r w:rsidRPr="009824AB">
              <w:rPr>
                <w:szCs w:val="24"/>
                <w:lang w:val="ru-RU"/>
              </w:rPr>
              <w:t>»;</w:t>
            </w:r>
          </w:p>
          <w:p w:rsidR="008F140D" w:rsidRPr="009824AB" w:rsidRDefault="008F140D" w:rsidP="00526408">
            <w:pPr>
              <w:pStyle w:val="ad"/>
              <w:tabs>
                <w:tab w:val="left" w:pos="708"/>
              </w:tabs>
              <w:ind w:firstLine="709"/>
              <w:contextualSpacing/>
              <w:rPr>
                <w:szCs w:val="24"/>
                <w:lang w:val="ru-RU"/>
              </w:rPr>
            </w:pPr>
            <w:r w:rsidRPr="009824AB">
              <w:rPr>
                <w:szCs w:val="24"/>
                <w:lang w:val="ru-RU"/>
              </w:rPr>
              <w:t>– 2 выставки, перешедшие из 2020 года;</w:t>
            </w:r>
          </w:p>
          <w:p w:rsidR="008F140D" w:rsidRPr="009824AB" w:rsidRDefault="008F140D" w:rsidP="00526408">
            <w:pPr>
              <w:pStyle w:val="ad"/>
              <w:tabs>
                <w:tab w:val="left" w:pos="708"/>
              </w:tabs>
              <w:ind w:firstLine="709"/>
              <w:contextualSpacing/>
              <w:rPr>
                <w:rFonts w:eastAsia="Courier New"/>
                <w:szCs w:val="24"/>
                <w:lang w:val="ru-RU"/>
              </w:rPr>
            </w:pPr>
            <w:r w:rsidRPr="009824AB">
              <w:rPr>
                <w:szCs w:val="24"/>
                <w:lang w:val="ru-RU"/>
              </w:rPr>
              <w:t xml:space="preserve">– </w:t>
            </w:r>
            <w:r w:rsidRPr="009824AB">
              <w:rPr>
                <w:rFonts w:eastAsia="Courier New"/>
                <w:szCs w:val="24"/>
                <w:lang w:val="ru-RU"/>
              </w:rPr>
              <w:t>20 новых выставок в музее;</w:t>
            </w:r>
          </w:p>
          <w:p w:rsidR="008F140D" w:rsidRPr="009824AB" w:rsidRDefault="008F140D" w:rsidP="00526408">
            <w:pPr>
              <w:pStyle w:val="ad"/>
              <w:tabs>
                <w:tab w:val="left" w:pos="708"/>
              </w:tabs>
              <w:ind w:firstLine="709"/>
              <w:contextualSpacing/>
              <w:rPr>
                <w:rFonts w:eastAsia="Courier New"/>
                <w:szCs w:val="24"/>
                <w:lang w:val="ru-RU"/>
              </w:rPr>
            </w:pPr>
            <w:r w:rsidRPr="009824AB">
              <w:rPr>
                <w:rFonts w:eastAsia="Courier New"/>
                <w:szCs w:val="24"/>
                <w:lang w:val="ru-RU"/>
              </w:rPr>
              <w:t xml:space="preserve">– 10 выставок вне музея; </w:t>
            </w:r>
          </w:p>
          <w:p w:rsidR="008F140D" w:rsidRDefault="008F140D" w:rsidP="00526408">
            <w:pPr>
              <w:pStyle w:val="ad"/>
              <w:tabs>
                <w:tab w:val="left" w:pos="708"/>
              </w:tabs>
              <w:ind w:firstLine="709"/>
              <w:contextualSpacing/>
              <w:rPr>
                <w:rFonts w:eastAsia="Courier New"/>
                <w:szCs w:val="24"/>
                <w:lang w:val="ru-RU"/>
              </w:rPr>
            </w:pPr>
            <w:r w:rsidRPr="009824AB">
              <w:rPr>
                <w:rFonts w:eastAsia="Courier New"/>
                <w:szCs w:val="24"/>
                <w:lang w:val="ru-RU"/>
              </w:rPr>
              <w:t>– 5 виртуальных выставок.</w:t>
            </w:r>
          </w:p>
          <w:p w:rsidR="008F140D" w:rsidRPr="004B36D3" w:rsidRDefault="008F140D" w:rsidP="00526408">
            <w:pPr>
              <w:ind w:firstLine="709"/>
              <w:contextualSpacing/>
              <w:jc w:val="both"/>
              <w:rPr>
                <w:shd w:val="clear" w:color="auto" w:fill="FFFFFF"/>
                <w:lang w:val="ru-RU"/>
              </w:rPr>
            </w:pPr>
            <w:r w:rsidRPr="004B36D3">
              <w:rPr>
                <w:b/>
                <w:i/>
                <w:lang w:val="ru-RU"/>
              </w:rPr>
              <w:t>Долгосрочный выставочный п</w:t>
            </w:r>
            <w:r w:rsidRPr="008F140D">
              <w:rPr>
                <w:b/>
                <w:i/>
                <w:lang w:val="ru-RU"/>
              </w:rPr>
              <w:t>роект «Экспонат в фокусе»</w:t>
            </w:r>
            <w:r w:rsidRPr="004B36D3">
              <w:rPr>
                <w:b/>
                <w:i/>
                <w:lang w:val="ru-RU"/>
              </w:rPr>
              <w:t xml:space="preserve"> </w:t>
            </w:r>
            <w:r w:rsidRPr="004B36D3">
              <w:rPr>
                <w:lang w:val="ru-RU"/>
              </w:rPr>
              <w:t>имеет целью</w:t>
            </w:r>
            <w:r w:rsidRPr="004B36D3">
              <w:rPr>
                <w:b/>
                <w:i/>
                <w:lang w:val="ru-RU"/>
              </w:rPr>
              <w:t xml:space="preserve"> </w:t>
            </w:r>
            <w:r w:rsidRPr="008F140D">
              <w:rPr>
                <w:lang w:val="ru-RU"/>
              </w:rPr>
              <w:t>систематическ</w:t>
            </w:r>
            <w:r w:rsidRPr="004B36D3">
              <w:rPr>
                <w:lang w:val="ru-RU"/>
              </w:rPr>
              <w:t>ую</w:t>
            </w:r>
            <w:r w:rsidRPr="008F140D">
              <w:rPr>
                <w:lang w:val="ru-RU"/>
              </w:rPr>
              <w:t xml:space="preserve"> демонстраци</w:t>
            </w:r>
            <w:r w:rsidRPr="004B36D3">
              <w:rPr>
                <w:lang w:val="ru-RU"/>
              </w:rPr>
              <w:t>ю</w:t>
            </w:r>
            <w:r w:rsidRPr="008F140D">
              <w:rPr>
                <w:lang w:val="ru-RU"/>
              </w:rPr>
              <w:t xml:space="preserve"> предметов </w:t>
            </w:r>
            <w:r w:rsidRPr="004B36D3">
              <w:rPr>
                <w:lang w:val="ru-RU"/>
              </w:rPr>
              <w:t xml:space="preserve">из </w:t>
            </w:r>
            <w:r w:rsidRPr="008F140D">
              <w:rPr>
                <w:lang w:val="ru-RU"/>
              </w:rPr>
              <w:t>музейных</w:t>
            </w:r>
            <w:r w:rsidRPr="004B36D3">
              <w:rPr>
                <w:lang w:val="ru-RU"/>
              </w:rPr>
              <w:t xml:space="preserve"> запасников</w:t>
            </w:r>
            <w:r w:rsidRPr="008F140D">
              <w:rPr>
                <w:lang w:val="ru-RU"/>
              </w:rPr>
              <w:t xml:space="preserve">, которые не </w:t>
            </w:r>
            <w:r w:rsidRPr="004B36D3">
              <w:rPr>
                <w:lang w:val="ru-RU"/>
              </w:rPr>
              <w:t>вошли</w:t>
            </w:r>
            <w:r w:rsidRPr="008F140D">
              <w:rPr>
                <w:lang w:val="ru-RU"/>
              </w:rPr>
              <w:t xml:space="preserve"> в основную экспозицию и </w:t>
            </w:r>
            <w:r w:rsidRPr="004B36D3">
              <w:rPr>
                <w:lang w:val="ru-RU"/>
              </w:rPr>
              <w:t>редко экспонируются на временных выставках.</w:t>
            </w:r>
            <w:r w:rsidRPr="008F140D">
              <w:rPr>
                <w:lang w:val="ru-RU"/>
              </w:rPr>
              <w:t xml:space="preserve"> </w:t>
            </w:r>
            <w:r w:rsidRPr="004B36D3">
              <w:rPr>
                <w:lang w:val="ru-RU"/>
              </w:rPr>
              <w:t xml:space="preserve">Смена экспозиции происходит </w:t>
            </w:r>
            <w:r w:rsidRPr="008F140D">
              <w:rPr>
                <w:lang w:val="ru-RU"/>
              </w:rPr>
              <w:t>е</w:t>
            </w:r>
            <w:r w:rsidRPr="008F140D">
              <w:rPr>
                <w:shd w:val="clear" w:color="auto" w:fill="FFFFFF"/>
                <w:lang w:val="ru-RU"/>
              </w:rPr>
              <w:t>жемесячно</w:t>
            </w:r>
            <w:r w:rsidRPr="004B36D3">
              <w:rPr>
                <w:shd w:val="clear" w:color="auto" w:fill="FFFFFF"/>
                <w:lang w:val="ru-RU"/>
              </w:rPr>
              <w:t>, экспонат представлен в музейной витрине и в виртуальной публикации</w:t>
            </w:r>
            <w:r w:rsidRPr="008F140D">
              <w:rPr>
                <w:shd w:val="clear" w:color="auto" w:fill="FFFFFF"/>
                <w:lang w:val="ru-RU"/>
              </w:rPr>
              <w:t>.</w:t>
            </w:r>
            <w:r w:rsidRPr="004B36D3">
              <w:rPr>
                <w:shd w:val="clear" w:color="auto" w:fill="FFFFFF"/>
                <w:lang w:val="ru-RU"/>
              </w:rPr>
              <w:t xml:space="preserve"> В 2021 году п</w:t>
            </w:r>
            <w:r w:rsidRPr="008F140D">
              <w:rPr>
                <w:shd w:val="clear" w:color="auto" w:fill="FFFFFF"/>
                <w:lang w:val="ru-RU"/>
              </w:rPr>
              <w:t xml:space="preserve">роект реализуется </w:t>
            </w:r>
            <w:r w:rsidRPr="004B36D3">
              <w:rPr>
                <w:shd w:val="clear" w:color="auto" w:fill="FFFFFF"/>
                <w:lang w:val="ru-RU"/>
              </w:rPr>
              <w:t>в рамках проекта</w:t>
            </w:r>
            <w:r w:rsidRPr="008F140D">
              <w:rPr>
                <w:shd w:val="clear" w:color="auto" w:fill="FFFFFF"/>
                <w:lang w:val="ru-RU"/>
              </w:rPr>
              <w:t xml:space="preserve"> «Общее дело» благотворительной программы «Эффективная филантропия» Благотворительного фонда Владимира Потанина.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</w:p>
          <w:p w:rsidR="008F140D" w:rsidRPr="000C7EA9" w:rsidRDefault="008F140D" w:rsidP="00526408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июле (01.07.2021 – 31.07.2021) экспонатом в фокусе стала </w:t>
            </w:r>
            <w:r w:rsidRPr="00AB3720">
              <w:rPr>
                <w:b/>
                <w:i/>
                <w:lang w:val="ru-RU"/>
              </w:rPr>
              <w:t>книга Владимира Высоцкого</w:t>
            </w:r>
            <w:r>
              <w:rPr>
                <w:lang w:val="ru-RU"/>
              </w:rPr>
              <w:t xml:space="preserve"> с пародийным названием «Самиздат». </w:t>
            </w:r>
            <w:r w:rsidRPr="008F140D">
              <w:rPr>
                <w:lang w:val="ru-RU"/>
              </w:rPr>
              <w:t xml:space="preserve">Выставку посетило </w:t>
            </w:r>
            <w:r>
              <w:rPr>
                <w:lang w:val="ru-RU"/>
              </w:rPr>
              <w:t>69</w:t>
            </w:r>
            <w:r w:rsidRPr="008F140D">
              <w:rPr>
                <w:lang w:val="ru-RU"/>
              </w:rPr>
              <w:t xml:space="preserve"> человек</w:t>
            </w:r>
            <w:r w:rsidRPr="004B36D3">
              <w:rPr>
                <w:lang w:val="ru-RU"/>
              </w:rPr>
              <w:t>а</w:t>
            </w:r>
            <w:r w:rsidRPr="008F140D">
              <w:rPr>
                <w:b/>
                <w:lang w:val="ru-RU"/>
              </w:rPr>
              <w:t>,</w:t>
            </w:r>
            <w:r w:rsidRPr="008F140D">
              <w:rPr>
                <w:lang w:val="ru-RU"/>
              </w:rPr>
              <w:t xml:space="preserve"> в </w:t>
            </w:r>
            <w:proofErr w:type="spellStart"/>
            <w:r w:rsidRPr="008F140D">
              <w:rPr>
                <w:lang w:val="ru-RU"/>
              </w:rPr>
              <w:t>т.ч</w:t>
            </w:r>
            <w:proofErr w:type="spellEnd"/>
            <w:r w:rsidRPr="008F140D">
              <w:rPr>
                <w:lang w:val="ru-RU"/>
              </w:rPr>
              <w:t xml:space="preserve">. </w:t>
            </w:r>
            <w:r>
              <w:rPr>
                <w:lang w:val="ru-RU"/>
              </w:rPr>
              <w:t>50</w:t>
            </w:r>
            <w:r w:rsidRPr="008F140D">
              <w:rPr>
                <w:lang w:val="ru-RU"/>
              </w:rPr>
              <w:t xml:space="preserve"> –</w:t>
            </w:r>
            <w:r w:rsidRPr="004B36D3">
              <w:rPr>
                <w:lang w:val="ru-RU"/>
              </w:rPr>
              <w:t xml:space="preserve"> </w:t>
            </w:r>
            <w:r w:rsidRPr="008F140D">
              <w:rPr>
                <w:lang w:val="ru-RU"/>
              </w:rPr>
              <w:t>взрослые</w:t>
            </w:r>
            <w:r w:rsidRPr="004B36D3">
              <w:rPr>
                <w:lang w:val="ru-RU"/>
              </w:rPr>
              <w:t xml:space="preserve">; </w:t>
            </w:r>
            <w:r w:rsidRPr="008F140D">
              <w:rPr>
                <w:lang w:val="ru-RU"/>
              </w:rPr>
              <w:t>дети, подростки и молодёжь</w:t>
            </w:r>
            <w:r w:rsidRPr="004B36D3">
              <w:rPr>
                <w:lang w:val="ru-RU"/>
              </w:rPr>
              <w:t xml:space="preserve"> </w:t>
            </w:r>
            <w:r w:rsidRPr="004B36D3">
              <w:rPr>
                <w:kern w:val="2"/>
                <w:lang w:val="ru-RU"/>
              </w:rPr>
              <w:t xml:space="preserve">– </w:t>
            </w:r>
            <w:r>
              <w:rPr>
                <w:lang w:val="ru-RU"/>
              </w:rPr>
              <w:t>19</w:t>
            </w:r>
            <w:r w:rsidRPr="00A53654">
              <w:rPr>
                <w:lang w:val="ru-RU"/>
              </w:rPr>
              <w:t>.</w:t>
            </w:r>
            <w:r w:rsidRPr="00A53654">
              <w:rPr>
                <w:shd w:val="clear" w:color="auto" w:fill="FFFFFF"/>
                <w:lang w:val="ru-RU"/>
              </w:rPr>
              <w:t xml:space="preserve"> Количество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виртуальных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посетителей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 w:rsidRPr="004B36D3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765.</w:t>
            </w:r>
          </w:p>
          <w:p w:rsidR="008F140D" w:rsidRDefault="008F140D" w:rsidP="00526408">
            <w:pPr>
              <w:ind w:firstLine="709"/>
              <w:contextualSpacing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В августе (01.08.2021-31.08.2021) была представлена коллекция под названием </w:t>
            </w:r>
            <w:r w:rsidRPr="0026434F">
              <w:rPr>
                <w:b/>
                <w:i/>
                <w:shd w:val="clear" w:color="auto" w:fill="FFFFFF"/>
                <w:lang w:val="ru-RU"/>
              </w:rPr>
              <w:t>«Из истории станции «Геологическая</w:t>
            </w:r>
            <w:r>
              <w:rPr>
                <w:b/>
                <w:i/>
                <w:shd w:val="clear" w:color="auto" w:fill="FFFFFF"/>
                <w:lang w:val="ru-RU"/>
              </w:rPr>
              <w:t xml:space="preserve">». </w:t>
            </w:r>
            <w:r w:rsidRPr="008F140D">
              <w:rPr>
                <w:lang w:val="ru-RU"/>
              </w:rPr>
              <w:t xml:space="preserve">Выставку посетило </w:t>
            </w:r>
            <w:r>
              <w:rPr>
                <w:lang w:val="ru-RU"/>
              </w:rPr>
              <w:t>145</w:t>
            </w:r>
            <w:r w:rsidRPr="008F140D">
              <w:rPr>
                <w:lang w:val="ru-RU"/>
              </w:rPr>
              <w:t xml:space="preserve"> человек</w:t>
            </w:r>
            <w:r w:rsidRPr="008F140D">
              <w:rPr>
                <w:b/>
                <w:lang w:val="ru-RU"/>
              </w:rPr>
              <w:t>,</w:t>
            </w:r>
            <w:r w:rsidRPr="008F140D">
              <w:rPr>
                <w:lang w:val="ru-RU"/>
              </w:rPr>
              <w:t xml:space="preserve"> в </w:t>
            </w:r>
            <w:proofErr w:type="spellStart"/>
            <w:r w:rsidRPr="008F140D">
              <w:rPr>
                <w:lang w:val="ru-RU"/>
              </w:rPr>
              <w:t>т.ч</w:t>
            </w:r>
            <w:proofErr w:type="spellEnd"/>
            <w:r w:rsidRPr="008F140D">
              <w:rPr>
                <w:lang w:val="ru-RU"/>
              </w:rPr>
              <w:t xml:space="preserve">. </w:t>
            </w:r>
            <w:r>
              <w:rPr>
                <w:lang w:val="ru-RU"/>
              </w:rPr>
              <w:t>114</w:t>
            </w:r>
            <w:r w:rsidRPr="008F140D">
              <w:rPr>
                <w:lang w:val="ru-RU"/>
              </w:rPr>
              <w:t xml:space="preserve"> –</w:t>
            </w:r>
            <w:r w:rsidRPr="004B36D3">
              <w:rPr>
                <w:lang w:val="ru-RU"/>
              </w:rPr>
              <w:t xml:space="preserve"> </w:t>
            </w:r>
            <w:r w:rsidRPr="008F140D">
              <w:rPr>
                <w:lang w:val="ru-RU"/>
              </w:rPr>
              <w:t>взрослые</w:t>
            </w:r>
            <w:r w:rsidRPr="004B36D3">
              <w:rPr>
                <w:lang w:val="ru-RU"/>
              </w:rPr>
              <w:t xml:space="preserve">; </w:t>
            </w:r>
            <w:r w:rsidRPr="008F140D">
              <w:rPr>
                <w:lang w:val="ru-RU"/>
              </w:rPr>
              <w:t>дети, подростки и молодёжь</w:t>
            </w:r>
            <w:r w:rsidRPr="004B36D3">
              <w:rPr>
                <w:lang w:val="ru-RU"/>
              </w:rPr>
              <w:t xml:space="preserve"> </w:t>
            </w:r>
            <w:r w:rsidRPr="004B36D3">
              <w:rPr>
                <w:kern w:val="2"/>
                <w:lang w:val="ru-RU"/>
              </w:rPr>
              <w:t xml:space="preserve">– </w:t>
            </w:r>
            <w:r>
              <w:rPr>
                <w:lang w:val="ru-RU"/>
              </w:rPr>
              <w:t>31</w:t>
            </w:r>
            <w:r w:rsidRPr="00A53654">
              <w:rPr>
                <w:lang w:val="ru-RU"/>
              </w:rPr>
              <w:t>.</w:t>
            </w:r>
            <w:r w:rsidRPr="00A53654">
              <w:rPr>
                <w:shd w:val="clear" w:color="auto" w:fill="FFFFFF"/>
                <w:lang w:val="ru-RU"/>
              </w:rPr>
              <w:t xml:space="preserve"> Количество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lastRenderedPageBreak/>
              <w:t>виртуальных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посетителей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 w:rsidRPr="004B36D3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806.</w:t>
            </w:r>
          </w:p>
          <w:p w:rsidR="008F140D" w:rsidRDefault="008F140D" w:rsidP="00526408">
            <w:pPr>
              <w:ind w:firstLine="709"/>
              <w:contextualSpacing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В сентябре (01.10.2021 – 30.10.2021) «Экспонатом в фокусе» был назван «Парикмахерское искусство» и отражал историю развития индустрии красоты. Главным экспонатом стал </w:t>
            </w:r>
            <w:r w:rsidRPr="000C7EA9">
              <w:rPr>
                <w:b/>
                <w:i/>
                <w:shd w:val="clear" w:color="auto" w:fill="FFFFFF"/>
                <w:lang w:val="ru-RU"/>
              </w:rPr>
              <w:t>фен профессиональный</w:t>
            </w:r>
            <w:r>
              <w:rPr>
                <w:b/>
                <w:i/>
                <w:shd w:val="clear" w:color="auto" w:fill="FFFFFF"/>
                <w:lang w:val="ru-RU"/>
              </w:rPr>
              <w:t>,</w:t>
            </w:r>
            <w:r w:rsidRPr="000C7EA9">
              <w:rPr>
                <w:b/>
                <w:i/>
                <w:shd w:val="clear" w:color="auto" w:fill="FFFFFF"/>
                <w:lang w:val="ru-RU"/>
              </w:rPr>
              <w:t xml:space="preserve"> </w:t>
            </w:r>
            <w:r w:rsidRPr="000C7EA9">
              <w:rPr>
                <w:shd w:val="clear" w:color="auto" w:fill="FFFFFF"/>
                <w:lang w:val="ru-RU"/>
              </w:rPr>
              <w:t>произведен</w:t>
            </w:r>
            <w:r>
              <w:rPr>
                <w:shd w:val="clear" w:color="auto" w:fill="FFFFFF"/>
                <w:lang w:val="ru-RU"/>
              </w:rPr>
              <w:t>ный</w:t>
            </w:r>
            <w:r w:rsidRPr="000C7EA9">
              <w:rPr>
                <w:shd w:val="clear" w:color="auto" w:fill="FFFFFF"/>
                <w:lang w:val="ru-RU"/>
              </w:rPr>
              <w:t xml:space="preserve"> в СССР в 1979 году.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A53654">
              <w:rPr>
                <w:shd w:val="clear" w:color="auto" w:fill="FFFFFF"/>
                <w:lang w:val="ru-RU"/>
              </w:rPr>
              <w:t>Количество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виртуальных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посетителей</w:t>
            </w:r>
            <w:r w:rsidRPr="004B36D3">
              <w:rPr>
                <w:shd w:val="clear" w:color="auto" w:fill="FFFFFF"/>
                <w:lang w:val="ru-RU"/>
              </w:rPr>
              <w:t xml:space="preserve"> </w:t>
            </w:r>
            <w:r w:rsidRPr="004B36D3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>
              <w:rPr>
                <w:shd w:val="clear" w:color="auto" w:fill="FFFFFF"/>
                <w:lang w:val="ru-RU"/>
              </w:rPr>
              <w:t>595.</w:t>
            </w:r>
          </w:p>
          <w:p w:rsidR="008F140D" w:rsidRPr="00322DC9" w:rsidRDefault="008F140D" w:rsidP="00526408">
            <w:pPr>
              <w:ind w:firstLine="709"/>
              <w:jc w:val="both"/>
              <w:rPr>
                <w:lang w:val="ru-RU"/>
              </w:rPr>
            </w:pPr>
            <w:r w:rsidRPr="00322DC9">
              <w:rPr>
                <w:lang w:val="ru-RU"/>
              </w:rPr>
              <w:t xml:space="preserve">В сети интернет за </w:t>
            </w:r>
            <w:r w:rsidRPr="00322DC9">
              <w:t>I</w:t>
            </w:r>
            <w:r w:rsidRPr="00322DC9">
              <w:rPr>
                <w:lang w:val="ru-RU"/>
              </w:rPr>
              <w:t>-</w:t>
            </w:r>
            <w:r w:rsidRPr="00322DC9">
              <w:t>III</w:t>
            </w:r>
            <w:r w:rsidRPr="00322DC9">
              <w:rPr>
                <w:lang w:val="ru-RU"/>
              </w:rPr>
              <w:t xml:space="preserve"> квартал с проектом познакомились 3606 виртуальных посетителей.</w:t>
            </w:r>
          </w:p>
          <w:p w:rsidR="008F140D" w:rsidRPr="00A730FA" w:rsidRDefault="008F140D" w:rsidP="00526408">
            <w:pPr>
              <w:pStyle w:val="ad"/>
              <w:tabs>
                <w:tab w:val="left" w:pos="708"/>
              </w:tabs>
              <w:ind w:firstLine="0"/>
              <w:rPr>
                <w:b/>
                <w:szCs w:val="24"/>
                <w:lang w:val="ru-RU"/>
              </w:rPr>
            </w:pPr>
            <w:r w:rsidRPr="00A730FA">
              <w:rPr>
                <w:b/>
                <w:szCs w:val="24"/>
                <w:lang w:val="ru-RU"/>
              </w:rPr>
              <w:t xml:space="preserve">КУЛЬТУРНО-ПРОСВЕТИТЕЛЬСКАЯ ДЕЯТЕЛЬНОСТЬ </w:t>
            </w:r>
          </w:p>
          <w:p w:rsidR="008F140D" w:rsidRPr="00A730FA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A730FA">
              <w:rPr>
                <w:b/>
                <w:lang w:val="ru-RU"/>
              </w:rPr>
              <w:t xml:space="preserve">В </w:t>
            </w:r>
            <w:r w:rsidRPr="00A730FA">
              <w:rPr>
                <w:b/>
              </w:rPr>
              <w:t>III</w:t>
            </w:r>
            <w:r w:rsidRPr="00A730FA">
              <w:rPr>
                <w:b/>
                <w:lang w:val="ru-RU"/>
              </w:rPr>
              <w:t xml:space="preserve"> квартале 2021 года</w:t>
            </w:r>
            <w:r w:rsidRPr="00A730FA">
              <w:rPr>
                <w:lang w:val="ru-RU"/>
              </w:rPr>
              <w:t xml:space="preserve"> </w:t>
            </w:r>
            <w:r w:rsidRPr="00A730FA">
              <w:rPr>
                <w:b/>
                <w:lang w:val="ru-RU"/>
              </w:rPr>
              <w:t>проведено:</w:t>
            </w:r>
            <w:r w:rsidRPr="00A730FA">
              <w:rPr>
                <w:lang w:val="ru-RU"/>
              </w:rPr>
              <w:t xml:space="preserve"> </w:t>
            </w:r>
          </w:p>
          <w:p w:rsidR="008F140D" w:rsidRPr="00A730FA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– 29</w:t>
            </w:r>
            <w:r w:rsidRPr="00A730FA">
              <w:rPr>
                <w:lang w:val="ru-RU"/>
              </w:rPr>
              <w:t xml:space="preserve"> обзорных экскурсий в постоянной экспозиции «Линии судьбы – точка пересечения» </w:t>
            </w:r>
            <w:r>
              <w:rPr>
                <w:lang w:val="ru-RU"/>
              </w:rPr>
              <w:t>(180 экскурсантов</w:t>
            </w:r>
            <w:r w:rsidRPr="00A730FA">
              <w:rPr>
                <w:lang w:val="ru-RU"/>
              </w:rPr>
              <w:t>);</w:t>
            </w:r>
          </w:p>
          <w:p w:rsidR="008F140D" w:rsidRPr="00A730FA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– 8</w:t>
            </w:r>
            <w:r w:rsidRPr="00A730FA">
              <w:rPr>
                <w:lang w:val="ru-RU"/>
              </w:rPr>
              <w:t xml:space="preserve"> экскурсии в музейной экспозиции под отк</w:t>
            </w:r>
            <w:r>
              <w:rPr>
                <w:lang w:val="ru-RU"/>
              </w:rPr>
              <w:t>рытым небом «</w:t>
            </w:r>
            <w:proofErr w:type="spellStart"/>
            <w:r>
              <w:rPr>
                <w:lang w:val="ru-RU"/>
              </w:rPr>
              <w:t>Суеват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пауль</w:t>
            </w:r>
            <w:proofErr w:type="spellEnd"/>
            <w:r>
              <w:rPr>
                <w:lang w:val="ru-RU"/>
              </w:rPr>
              <w:t xml:space="preserve">» (69 </w:t>
            </w:r>
            <w:r w:rsidRPr="00A730FA">
              <w:rPr>
                <w:lang w:val="ru-RU"/>
              </w:rPr>
              <w:t>экскурсантов);</w:t>
            </w:r>
          </w:p>
          <w:p w:rsidR="008F140D" w:rsidRPr="00A730FA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A730FA">
              <w:rPr>
                <w:lang w:val="ru-RU"/>
              </w:rPr>
              <w:t>– 1 обзорная экскурсия п</w:t>
            </w:r>
            <w:r>
              <w:rPr>
                <w:lang w:val="ru-RU"/>
              </w:rPr>
              <w:t>о городу (26 экскурсантов</w:t>
            </w:r>
            <w:r w:rsidRPr="00A730FA">
              <w:rPr>
                <w:lang w:val="ru-RU"/>
              </w:rPr>
              <w:t>);</w:t>
            </w:r>
          </w:p>
          <w:p w:rsidR="008F140D" w:rsidRPr="00A730FA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– 13</w:t>
            </w:r>
            <w:r w:rsidRPr="00A730FA">
              <w:rPr>
                <w:lang w:val="ru-RU"/>
              </w:rPr>
              <w:t xml:space="preserve"> тематически</w:t>
            </w:r>
            <w:r>
              <w:rPr>
                <w:lang w:val="ru-RU"/>
              </w:rPr>
              <w:t>х</w:t>
            </w:r>
            <w:r w:rsidRPr="00A730FA">
              <w:rPr>
                <w:lang w:val="ru-RU"/>
              </w:rPr>
              <w:t xml:space="preserve"> экскурси</w:t>
            </w:r>
            <w:r>
              <w:rPr>
                <w:lang w:val="ru-RU"/>
              </w:rPr>
              <w:t>й по временным выставкам (89</w:t>
            </w:r>
            <w:r w:rsidRPr="00A730FA">
              <w:rPr>
                <w:lang w:val="ru-RU"/>
              </w:rPr>
              <w:t xml:space="preserve"> экскурсантов);</w:t>
            </w:r>
          </w:p>
          <w:p w:rsidR="008F140D" w:rsidRPr="00A730FA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– 1 лекционно-образовательное мероприятие</w:t>
            </w:r>
            <w:r w:rsidRPr="00A730FA">
              <w:rPr>
                <w:lang w:val="ru-RU"/>
              </w:rPr>
              <w:t xml:space="preserve"> (</w:t>
            </w:r>
            <w:r>
              <w:rPr>
                <w:lang w:val="ru-RU"/>
              </w:rPr>
              <w:t>25</w:t>
            </w:r>
            <w:r w:rsidRPr="00A730FA">
              <w:rPr>
                <w:lang w:val="ru-RU"/>
              </w:rPr>
              <w:t xml:space="preserve"> слушателя);</w:t>
            </w:r>
          </w:p>
          <w:p w:rsidR="008F140D" w:rsidRPr="00A730FA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– 14</w:t>
            </w:r>
            <w:r w:rsidRPr="00A730FA">
              <w:rPr>
                <w:b/>
                <w:lang w:val="ru-RU"/>
              </w:rPr>
              <w:t xml:space="preserve"> </w:t>
            </w:r>
            <w:r w:rsidRPr="00A730FA">
              <w:rPr>
                <w:lang w:val="ru-RU"/>
              </w:rPr>
              <w:t xml:space="preserve">культурно-просветительских мероприятия </w:t>
            </w:r>
            <w:r>
              <w:rPr>
                <w:lang w:val="ru-RU"/>
              </w:rPr>
              <w:t>(3210</w:t>
            </w:r>
            <w:r w:rsidRPr="00A730FA">
              <w:rPr>
                <w:b/>
                <w:lang w:val="ru-RU"/>
              </w:rPr>
              <w:t xml:space="preserve"> </w:t>
            </w:r>
            <w:r w:rsidRPr="00A730FA">
              <w:rPr>
                <w:lang w:val="ru-RU"/>
              </w:rPr>
              <w:t>участников);</w:t>
            </w:r>
          </w:p>
          <w:p w:rsidR="008F140D" w:rsidRPr="00A730FA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– 11 занятий</w:t>
            </w:r>
            <w:r w:rsidRPr="00A730FA">
              <w:rPr>
                <w:lang w:val="ru-RU"/>
              </w:rPr>
              <w:t xml:space="preserve"> любительского объединения «Му</w:t>
            </w:r>
            <w:r>
              <w:rPr>
                <w:lang w:val="ru-RU"/>
              </w:rPr>
              <w:t>зейная студия без возраста» (70</w:t>
            </w:r>
            <w:r w:rsidRPr="00A730FA">
              <w:rPr>
                <w:lang w:val="ru-RU"/>
              </w:rPr>
              <w:t xml:space="preserve"> участник</w:t>
            </w:r>
            <w:r>
              <w:rPr>
                <w:lang w:val="ru-RU"/>
              </w:rPr>
              <w:t>ов</w:t>
            </w:r>
            <w:r w:rsidRPr="00A730FA">
              <w:rPr>
                <w:lang w:val="ru-RU"/>
              </w:rPr>
              <w:t>).</w:t>
            </w:r>
          </w:p>
          <w:p w:rsidR="008F140D" w:rsidRDefault="008F140D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6B1EDE">
              <w:rPr>
                <w:b/>
                <w:lang w:val="ru-RU"/>
              </w:rPr>
              <w:t>ИТОГО</w:t>
            </w:r>
            <w:r w:rsidRPr="006B1EDE">
              <w:rPr>
                <w:lang w:val="ru-RU"/>
              </w:rPr>
              <w:t xml:space="preserve"> за </w:t>
            </w:r>
            <w:r w:rsidRPr="006B1EDE">
              <w:t>I</w:t>
            </w:r>
            <w:r w:rsidRPr="006B1EDE">
              <w:rPr>
                <w:lang w:val="ru-RU"/>
              </w:rPr>
              <w:t>-</w:t>
            </w:r>
            <w:r w:rsidRPr="006B1EDE">
              <w:t>III</w:t>
            </w:r>
            <w:r w:rsidRPr="006B1EDE">
              <w:rPr>
                <w:lang w:val="ru-RU"/>
              </w:rPr>
              <w:t xml:space="preserve"> квартал: Общее количество организованных мероприятий (экскурсии + культурно-просветительские </w:t>
            </w:r>
            <w:r w:rsidRPr="008F140D">
              <w:rPr>
                <w:lang w:val="ru-RU"/>
              </w:rPr>
              <w:t>мероприяти</w:t>
            </w:r>
            <w:r w:rsidRPr="006B1EDE">
              <w:rPr>
                <w:lang w:val="ru-RU"/>
              </w:rPr>
              <w:t xml:space="preserve">я + занятия любительского объединения + лекции + презентации) составило </w:t>
            </w:r>
            <w:r w:rsidRPr="006B1EDE">
              <w:rPr>
                <w:b/>
                <w:lang w:val="ru-RU"/>
              </w:rPr>
              <w:t>230 ед</w:t>
            </w:r>
            <w:r w:rsidRPr="006B1EDE">
              <w:rPr>
                <w:lang w:val="ru-RU"/>
              </w:rPr>
              <w:t xml:space="preserve">. Общее количество посетителей, охваченных организованными формами культурно-просветительской деятельности – </w:t>
            </w:r>
            <w:r w:rsidRPr="006B1EDE">
              <w:rPr>
                <w:b/>
                <w:lang w:val="ru-RU"/>
              </w:rPr>
              <w:t>7370 чел</w:t>
            </w:r>
            <w:r w:rsidRPr="006B1EDE">
              <w:rPr>
                <w:lang w:val="ru-RU"/>
              </w:rPr>
              <w:t>.</w:t>
            </w:r>
          </w:p>
          <w:p w:rsidR="00C20870" w:rsidRPr="004B36D3" w:rsidRDefault="00C20870" w:rsidP="00526408">
            <w:pPr>
              <w:pStyle w:val="Standard"/>
              <w:ind w:right="-2" w:firstLine="709"/>
              <w:contextualSpacing/>
              <w:jc w:val="both"/>
              <w:outlineLvl w:val="0"/>
              <w:rPr>
                <w:rFonts w:cs="Times New Roman"/>
                <w:b/>
                <w:i/>
                <w:color w:val="auto"/>
                <w:lang w:val="ru-RU"/>
              </w:rPr>
            </w:pPr>
            <w:r w:rsidRPr="004B36D3">
              <w:rPr>
                <w:rFonts w:cs="Times New Roman"/>
                <w:b/>
                <w:i/>
                <w:color w:val="auto"/>
                <w:lang w:val="ru-RU"/>
              </w:rPr>
              <w:t xml:space="preserve"> Мероприятия, направленные на социализацию, адаптацию и интеграцию с представителями разных культур, национальностей</w:t>
            </w:r>
          </w:p>
          <w:p w:rsidR="00C20870" w:rsidRPr="00C20870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 xml:space="preserve">С 2018 года МБУ «Музей истории и этнографии» реализует проект </w:t>
            </w:r>
            <w:r w:rsidRPr="00C20870">
              <w:rPr>
                <w:b/>
                <w:i/>
                <w:lang w:val="ru-RU"/>
              </w:rPr>
              <w:t>«Мы разные – мы вместе»</w:t>
            </w:r>
            <w:r w:rsidRPr="00C20870">
              <w:rPr>
                <w:lang w:val="ru-RU"/>
              </w:rPr>
              <w:t>. Цель данного проекта – объединение представителей разных культур на основе историко-культурного наследия и традиций народов, проживающих в городе Югорске.</w:t>
            </w:r>
          </w:p>
          <w:p w:rsidR="00C20870" w:rsidRPr="00C20870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>Данный проект нацелен на укрепление сотрудничества музея с представителями разных национальностей таких, как:</w:t>
            </w:r>
          </w:p>
          <w:p w:rsidR="00C20870" w:rsidRPr="00C20870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>– объединение народов Марий Эл «</w:t>
            </w:r>
            <w:proofErr w:type="spellStart"/>
            <w:r w:rsidRPr="00C20870">
              <w:rPr>
                <w:lang w:val="ru-RU"/>
              </w:rPr>
              <w:t>Лумпеледыш</w:t>
            </w:r>
            <w:proofErr w:type="spellEnd"/>
            <w:r w:rsidRPr="00C20870">
              <w:rPr>
                <w:lang w:val="ru-RU"/>
              </w:rPr>
              <w:t>»;</w:t>
            </w:r>
          </w:p>
          <w:p w:rsidR="00C20870" w:rsidRPr="00C20870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>– общественная организация татар и башкир «Булгар»;</w:t>
            </w:r>
          </w:p>
          <w:p w:rsidR="00C20870" w:rsidRPr="00C20870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>– объединение народов татар и башкир «</w:t>
            </w:r>
            <w:proofErr w:type="spellStart"/>
            <w:r w:rsidRPr="00C20870">
              <w:rPr>
                <w:lang w:val="ru-RU"/>
              </w:rPr>
              <w:t>Бердэмлек</w:t>
            </w:r>
            <w:proofErr w:type="spellEnd"/>
            <w:r w:rsidRPr="00C20870">
              <w:rPr>
                <w:lang w:val="ru-RU"/>
              </w:rPr>
              <w:t xml:space="preserve">» (пос. </w:t>
            </w:r>
            <w:proofErr w:type="spellStart"/>
            <w:r w:rsidRPr="00C20870">
              <w:rPr>
                <w:lang w:val="ru-RU"/>
              </w:rPr>
              <w:t>Агириш</w:t>
            </w:r>
            <w:proofErr w:type="spellEnd"/>
            <w:r w:rsidRPr="00C20870">
              <w:rPr>
                <w:lang w:val="ru-RU"/>
              </w:rPr>
              <w:t>);</w:t>
            </w:r>
          </w:p>
          <w:p w:rsidR="00C20870" w:rsidRPr="00C20870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>– объединение народов Удмуртии «</w:t>
            </w:r>
            <w:proofErr w:type="spellStart"/>
            <w:r w:rsidRPr="00C20870">
              <w:rPr>
                <w:lang w:val="ru-RU"/>
              </w:rPr>
              <w:t>Лымы-теди</w:t>
            </w:r>
            <w:proofErr w:type="spellEnd"/>
            <w:r w:rsidRPr="00C20870">
              <w:rPr>
                <w:lang w:val="ru-RU"/>
              </w:rPr>
              <w:t>»;</w:t>
            </w:r>
          </w:p>
          <w:p w:rsidR="00C20870" w:rsidRPr="004B36D3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>– а также объединение народов Киргизии «Ала-</w:t>
            </w:r>
            <w:proofErr w:type="spellStart"/>
            <w:r w:rsidRPr="00C20870">
              <w:rPr>
                <w:lang w:val="ru-RU"/>
              </w:rPr>
              <w:t>Тоо</w:t>
            </w:r>
            <w:proofErr w:type="spellEnd"/>
            <w:r w:rsidRPr="00C20870">
              <w:rPr>
                <w:lang w:val="ru-RU"/>
              </w:rPr>
              <w:t>»</w:t>
            </w:r>
            <w:r w:rsidRPr="004B36D3">
              <w:rPr>
                <w:lang w:val="ru-RU"/>
              </w:rPr>
              <w:t>.</w:t>
            </w:r>
          </w:p>
          <w:p w:rsidR="00C20870" w:rsidRDefault="00C20870" w:rsidP="00526408">
            <w:pPr>
              <w:ind w:firstLine="709"/>
              <w:contextualSpacing/>
              <w:jc w:val="both"/>
              <w:rPr>
                <w:b/>
                <w:i/>
                <w:kern w:val="2"/>
                <w:lang w:val="ru-RU"/>
              </w:rPr>
            </w:pPr>
            <w:r w:rsidRPr="00C20870">
              <w:rPr>
                <w:lang w:val="ru-RU"/>
              </w:rPr>
              <w:t xml:space="preserve">В рамках проекта </w:t>
            </w:r>
            <w:r w:rsidRPr="00C20870">
              <w:rPr>
                <w:i/>
                <w:lang w:val="ru-RU"/>
              </w:rPr>
              <w:t>«Мы разные – мы вместе»</w:t>
            </w:r>
            <w:r w:rsidRPr="00C2087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 татарскому национальному празднику </w:t>
            </w:r>
            <w:r w:rsidRPr="003422A6">
              <w:rPr>
                <w:b/>
                <w:i/>
                <w:lang w:val="ru-RU"/>
              </w:rPr>
              <w:t>«Сабантуй»</w:t>
            </w:r>
            <w:r>
              <w:rPr>
                <w:lang w:val="ru-RU"/>
              </w:rPr>
              <w:t xml:space="preserve"> с 12.06.2021 по</w:t>
            </w:r>
            <w:r w:rsidRPr="004B36D3">
              <w:rPr>
                <w:lang w:val="ru-RU"/>
              </w:rPr>
              <w:t xml:space="preserve"> 13.06.2021</w:t>
            </w:r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примузейной</w:t>
            </w:r>
            <w:proofErr w:type="spellEnd"/>
            <w:r>
              <w:rPr>
                <w:lang w:val="ru-RU"/>
              </w:rPr>
              <w:t xml:space="preserve"> площади </w:t>
            </w:r>
            <w:r w:rsidRPr="00C20870">
              <w:rPr>
                <w:lang w:val="ru-RU"/>
              </w:rPr>
              <w:t>экспонировалась передвижная в</w:t>
            </w:r>
            <w:r w:rsidRPr="00C20870">
              <w:rPr>
                <w:kern w:val="2"/>
                <w:lang w:val="ru-RU"/>
              </w:rPr>
              <w:t>ыставка</w:t>
            </w:r>
            <w:r w:rsidRPr="00C20870">
              <w:rPr>
                <w:b/>
                <w:i/>
                <w:kern w:val="2"/>
                <w:lang w:val="ru-RU"/>
              </w:rPr>
              <w:t xml:space="preserve"> «Красота как традиция»</w:t>
            </w:r>
            <w:r>
              <w:rPr>
                <w:b/>
                <w:i/>
                <w:kern w:val="2"/>
                <w:lang w:val="ru-RU"/>
              </w:rPr>
              <w:t xml:space="preserve">. </w:t>
            </w:r>
            <w:r w:rsidRPr="00C20870">
              <w:rPr>
                <w:lang w:val="ru-RU"/>
              </w:rPr>
              <w:t xml:space="preserve">Выставку посетило </w:t>
            </w:r>
            <w:r w:rsidRPr="004B36D3">
              <w:rPr>
                <w:lang w:val="ru-RU"/>
              </w:rPr>
              <w:t>100</w:t>
            </w:r>
            <w:r w:rsidRPr="00C20870">
              <w:rPr>
                <w:lang w:val="ru-RU"/>
              </w:rPr>
              <w:t xml:space="preserve"> человек, в </w:t>
            </w:r>
            <w:proofErr w:type="spellStart"/>
            <w:r w:rsidRPr="00C20870">
              <w:rPr>
                <w:lang w:val="ru-RU"/>
              </w:rPr>
              <w:t>т.ч</w:t>
            </w:r>
            <w:proofErr w:type="spellEnd"/>
            <w:r w:rsidRPr="00C20870">
              <w:rPr>
                <w:lang w:val="ru-RU"/>
              </w:rPr>
              <w:t xml:space="preserve">. </w:t>
            </w:r>
            <w:r w:rsidRPr="004B36D3">
              <w:rPr>
                <w:lang w:val="ru-RU"/>
              </w:rPr>
              <w:t>35</w:t>
            </w:r>
            <w:r w:rsidRPr="00C20870">
              <w:rPr>
                <w:lang w:val="ru-RU"/>
              </w:rPr>
              <w:t xml:space="preserve"> – дети, </w:t>
            </w:r>
            <w:r w:rsidRPr="00C20870">
              <w:rPr>
                <w:lang w:val="ru-RU"/>
              </w:rPr>
              <w:lastRenderedPageBreak/>
              <w:t xml:space="preserve">подростки и молодёжь, </w:t>
            </w:r>
            <w:r w:rsidRPr="004B36D3">
              <w:rPr>
                <w:lang w:val="ru-RU"/>
              </w:rPr>
              <w:t>65</w:t>
            </w:r>
            <w:r w:rsidRPr="00C20870">
              <w:rPr>
                <w:lang w:val="ru-RU"/>
              </w:rPr>
              <w:t xml:space="preserve"> взрослые.</w:t>
            </w:r>
          </w:p>
          <w:p w:rsidR="00C20870" w:rsidRDefault="00C20870" w:rsidP="00526408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18.08.2021 выставка «Красота как традиция» работала  </w:t>
            </w:r>
            <w:r w:rsidRPr="00C879B0">
              <w:rPr>
                <w:lang w:val="ru-RU"/>
              </w:rPr>
              <w:t>при кафедральном соборе</w:t>
            </w:r>
            <w:r>
              <w:rPr>
                <w:lang w:val="ru-RU"/>
              </w:rPr>
              <w:t xml:space="preserve"> храма </w:t>
            </w:r>
            <w:proofErr w:type="spellStart"/>
            <w:r>
              <w:rPr>
                <w:lang w:val="ru-RU"/>
              </w:rPr>
              <w:t>предодобного</w:t>
            </w:r>
            <w:proofErr w:type="spellEnd"/>
            <w:r>
              <w:rPr>
                <w:lang w:val="ru-RU"/>
              </w:rPr>
              <w:t xml:space="preserve"> Сергия Радонежского. </w:t>
            </w:r>
            <w:r w:rsidRPr="00C20870">
              <w:rPr>
                <w:lang w:val="ru-RU"/>
              </w:rPr>
              <w:t xml:space="preserve">Выставку посетило </w:t>
            </w:r>
            <w:r>
              <w:rPr>
                <w:lang w:val="ru-RU"/>
              </w:rPr>
              <w:t>500</w:t>
            </w:r>
            <w:r w:rsidRPr="00C20870">
              <w:rPr>
                <w:lang w:val="ru-RU"/>
              </w:rPr>
              <w:t xml:space="preserve"> человек, в </w:t>
            </w:r>
            <w:proofErr w:type="spellStart"/>
            <w:r w:rsidRPr="00C20870">
              <w:rPr>
                <w:lang w:val="ru-RU"/>
              </w:rPr>
              <w:t>т.ч</w:t>
            </w:r>
            <w:proofErr w:type="spellEnd"/>
            <w:r w:rsidRPr="00C20870">
              <w:rPr>
                <w:lang w:val="ru-RU"/>
              </w:rPr>
              <w:t xml:space="preserve">. </w:t>
            </w:r>
            <w:r>
              <w:rPr>
                <w:lang w:val="ru-RU"/>
              </w:rPr>
              <w:t>150</w:t>
            </w:r>
            <w:r w:rsidRPr="00C20870">
              <w:rPr>
                <w:lang w:val="ru-RU"/>
              </w:rPr>
              <w:t xml:space="preserve"> – дети, подростки и молодёжь, </w:t>
            </w:r>
            <w:r>
              <w:rPr>
                <w:lang w:val="ru-RU"/>
              </w:rPr>
              <w:t>350</w:t>
            </w:r>
            <w:r w:rsidRPr="00C20870">
              <w:rPr>
                <w:lang w:val="ru-RU"/>
              </w:rPr>
              <w:t xml:space="preserve"> взрослые.</w:t>
            </w:r>
            <w:r w:rsidRPr="004B36D3">
              <w:rPr>
                <w:lang w:val="ru-RU"/>
              </w:rPr>
              <w:t xml:space="preserve"> </w:t>
            </w:r>
          </w:p>
          <w:p w:rsidR="00C20870" w:rsidRDefault="00C20870" w:rsidP="00526408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 официальном сайте учреждения в разделе «Передвижные выставки» публикуются новости, связанные с продвижением выставки, реализуемой в рамках проекта «Мы разные – мы вместе», режим доступа </w:t>
            </w:r>
            <w:hyperlink r:id="rId19" w:history="1">
              <w:r w:rsidRPr="00BC6C21">
                <w:rPr>
                  <w:rStyle w:val="af2"/>
                  <w:lang w:val="ru-RU"/>
                </w:rPr>
                <w:t>http://muzeumugorsk.ru/vystavki/vystavki-2021/peredvizhnye-vystavki/item/1865-peredvizhnaya-vystavka-krasota-kak-traditsiya-v-gorodskoj-biblioteke</w:t>
              </w:r>
            </w:hyperlink>
            <w:r>
              <w:rPr>
                <w:lang w:val="ru-RU"/>
              </w:rPr>
              <w:t xml:space="preserve">. </w:t>
            </w:r>
          </w:p>
          <w:p w:rsidR="00C20870" w:rsidRDefault="00C20870" w:rsidP="00526408">
            <w:pPr>
              <w:ind w:firstLine="709"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 xml:space="preserve">Проект </w:t>
            </w:r>
            <w:r w:rsidRPr="00C20870">
              <w:rPr>
                <w:i/>
                <w:lang w:val="ru-RU"/>
              </w:rPr>
              <w:t>«</w:t>
            </w:r>
            <w:r w:rsidRPr="00C20870">
              <w:rPr>
                <w:b/>
                <w:i/>
                <w:lang w:val="ru-RU"/>
              </w:rPr>
              <w:t>Россия – мой новый дом</w:t>
            </w:r>
            <w:r w:rsidRPr="00C20870">
              <w:rPr>
                <w:i/>
                <w:lang w:val="ru-RU"/>
              </w:rPr>
              <w:t>».</w:t>
            </w:r>
            <w:r w:rsidRPr="00C20870">
              <w:rPr>
                <w:lang w:val="ru-RU"/>
              </w:rPr>
              <w:t xml:space="preserve"> Цель данного проекта – объединение представителей разных культур на основе историко-культурного наследия и традиций народов, проживающих в городе Югорске, укрепления межнациональных отношений.</w:t>
            </w:r>
            <w:r w:rsidR="0052640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1 сентября в день российского казачества для </w:t>
            </w:r>
            <w:proofErr w:type="spellStart"/>
            <w:r>
              <w:rPr>
                <w:lang w:val="ru-RU"/>
              </w:rPr>
              <w:t>югор</w:t>
            </w:r>
            <w:r w:rsidR="00526408">
              <w:rPr>
                <w:lang w:val="ru-RU"/>
              </w:rPr>
              <w:t>с</w:t>
            </w:r>
            <w:r>
              <w:rPr>
                <w:lang w:val="ru-RU"/>
              </w:rPr>
              <w:t>кого</w:t>
            </w:r>
            <w:proofErr w:type="spellEnd"/>
            <w:r>
              <w:rPr>
                <w:lang w:val="ru-RU"/>
              </w:rPr>
              <w:t xml:space="preserve"> казачьего сообщества была проведена экскурсия по основной экспозиции «Линии судьбы – точка пересечения».</w:t>
            </w:r>
          </w:p>
          <w:p w:rsidR="00C20870" w:rsidRDefault="00C20870" w:rsidP="00526408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709"/>
              <w:contextualSpacing/>
              <w:jc w:val="both"/>
              <w:rPr>
                <w:lang w:val="ru-RU"/>
              </w:rPr>
            </w:pPr>
            <w:r w:rsidRPr="004B36D3">
              <w:rPr>
                <w:lang w:val="ru-RU"/>
              </w:rPr>
              <w:t>5. ХАРАКТЕРИСТИКА наиболее значимых меро</w:t>
            </w:r>
            <w:r>
              <w:rPr>
                <w:lang w:val="ru-RU"/>
              </w:rPr>
              <w:t>приятий в</w:t>
            </w:r>
            <w:r w:rsidRPr="004B36D3">
              <w:rPr>
                <w:lang w:val="ru-RU"/>
              </w:rPr>
              <w:t xml:space="preserve"> </w:t>
            </w:r>
            <w:r w:rsidRPr="004B36D3">
              <w:t>II</w:t>
            </w:r>
            <w:r>
              <w:t>I</w:t>
            </w:r>
            <w:r w:rsidRPr="004B36D3">
              <w:rPr>
                <w:lang w:val="ru-RU"/>
              </w:rPr>
              <w:t xml:space="preserve"> квартале 2021 года</w:t>
            </w:r>
          </w:p>
          <w:p w:rsidR="00C20870" w:rsidRPr="004B36D3" w:rsidRDefault="00C20870" w:rsidP="00526408">
            <w:pPr>
              <w:pStyle w:val="a8"/>
              <w:ind w:firstLine="709"/>
              <w:contextualSpacing/>
              <w:jc w:val="both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  <w:lang/>
              </w:rPr>
              <w:t>5.1</w:t>
            </w:r>
            <w:r w:rsidRPr="004B36D3">
              <w:rPr>
                <w:b/>
                <w:i/>
                <w:szCs w:val="24"/>
                <w:lang/>
              </w:rPr>
              <w:t xml:space="preserve">. </w:t>
            </w:r>
            <w:r w:rsidRPr="004B36D3">
              <w:rPr>
                <w:b/>
                <w:i/>
                <w:szCs w:val="24"/>
              </w:rPr>
              <w:t>Деятельность по сохранению и развитию русской культуры</w:t>
            </w:r>
            <w:r>
              <w:rPr>
                <w:b/>
                <w:i/>
                <w:szCs w:val="24"/>
              </w:rPr>
              <w:t>, в том числе</w:t>
            </w:r>
            <w:r w:rsidRPr="004B36D3">
              <w:rPr>
                <w:b/>
                <w:i/>
                <w:szCs w:val="24"/>
              </w:rPr>
              <w:t xml:space="preserve"> в рамках </w:t>
            </w:r>
            <w:r w:rsidRPr="004B36D3">
              <w:rPr>
                <w:b/>
                <w:i/>
                <w:szCs w:val="24"/>
                <w:lang/>
              </w:rPr>
              <w:t xml:space="preserve">проекта «Листая народный календарь» </w:t>
            </w:r>
          </w:p>
          <w:p w:rsidR="00C20870" w:rsidRPr="00A53654" w:rsidRDefault="00526408" w:rsidP="00526408">
            <w:pPr>
              <w:shd w:val="clear" w:color="auto" w:fill="FFFFFF"/>
              <w:ind w:firstLine="709"/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Проект</w:t>
            </w:r>
            <w:r w:rsidR="00C20870" w:rsidRPr="00C20870">
              <w:rPr>
                <w:lang w:val="ru-RU" w:eastAsia="ru-RU"/>
              </w:rPr>
              <w:t xml:space="preserve"> «Листая народный календарь», </w:t>
            </w:r>
            <w:r>
              <w:rPr>
                <w:lang w:val="ru-RU" w:eastAsia="ru-RU"/>
              </w:rPr>
              <w:t xml:space="preserve">призван пробудить </w:t>
            </w:r>
            <w:r w:rsidR="00C20870" w:rsidRPr="00C20870">
              <w:rPr>
                <w:lang w:val="ru-RU" w:eastAsia="ru-RU"/>
              </w:rPr>
              <w:t>интерес к русской истории, размышления</w:t>
            </w:r>
            <w:r>
              <w:rPr>
                <w:lang w:val="ru-RU" w:eastAsia="ru-RU"/>
              </w:rPr>
              <w:t>м</w:t>
            </w:r>
            <w:r w:rsidR="00C20870" w:rsidRPr="00C20870">
              <w:rPr>
                <w:lang w:val="ru-RU" w:eastAsia="ru-RU"/>
              </w:rPr>
              <w:t xml:space="preserve"> о нитях, связывающих прошлое с настоящим, посмотреть на себя как на прямых потомков и наследников крестьянской России. </w:t>
            </w:r>
          </w:p>
          <w:p w:rsidR="00C20870" w:rsidRPr="004B36D3" w:rsidRDefault="00C20870" w:rsidP="00526408">
            <w:pPr>
              <w:pStyle w:val="a8"/>
              <w:tabs>
                <w:tab w:val="left" w:pos="3360"/>
              </w:tabs>
              <w:ind w:firstLine="709"/>
              <w:jc w:val="both"/>
              <w:rPr>
                <w:szCs w:val="24"/>
              </w:rPr>
            </w:pPr>
            <w:r w:rsidRPr="004B36D3">
              <w:rPr>
                <w:szCs w:val="24"/>
              </w:rPr>
              <w:t xml:space="preserve">Цели проекта: </w:t>
            </w:r>
            <w:r>
              <w:rPr>
                <w:szCs w:val="24"/>
              </w:rPr>
              <w:tab/>
            </w:r>
          </w:p>
          <w:p w:rsidR="00C20870" w:rsidRPr="004B36D3" w:rsidRDefault="00C20870" w:rsidP="00526408">
            <w:pPr>
              <w:pStyle w:val="a8"/>
              <w:ind w:firstLine="709"/>
              <w:jc w:val="both"/>
              <w:rPr>
                <w:szCs w:val="24"/>
              </w:rPr>
            </w:pPr>
            <w:r w:rsidRPr="004B36D3">
              <w:rPr>
                <w:szCs w:val="24"/>
              </w:rPr>
              <w:t>– возрождение и сохранение русских народных традиций как части духовного наследия, пропаганда и популяризация традиционной народной культуры среди широкой детской, молодёжной и взрослой аудитории;</w:t>
            </w:r>
          </w:p>
          <w:p w:rsidR="00C20870" w:rsidRPr="004B36D3" w:rsidRDefault="00C20870" w:rsidP="00526408">
            <w:pPr>
              <w:pStyle w:val="a8"/>
              <w:ind w:firstLine="709"/>
              <w:jc w:val="both"/>
              <w:rPr>
                <w:szCs w:val="24"/>
              </w:rPr>
            </w:pPr>
            <w:r w:rsidRPr="004B36D3">
              <w:rPr>
                <w:szCs w:val="24"/>
              </w:rPr>
              <w:t>– воспитание интереса к культуре и традициям своего народа, чувства гордости за свой народ;</w:t>
            </w:r>
          </w:p>
          <w:p w:rsidR="00C20870" w:rsidRPr="004B36D3" w:rsidRDefault="00C20870" w:rsidP="00526408">
            <w:pPr>
              <w:pStyle w:val="a8"/>
              <w:ind w:firstLine="709"/>
              <w:jc w:val="both"/>
              <w:rPr>
                <w:szCs w:val="24"/>
              </w:rPr>
            </w:pPr>
            <w:r w:rsidRPr="004B36D3">
              <w:rPr>
                <w:szCs w:val="24"/>
              </w:rPr>
              <w:t>– сохранение преемственности культурных традиций, передача духовного и культурного опыта подрастающему поколению.</w:t>
            </w:r>
          </w:p>
          <w:p w:rsidR="00C20870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C20870">
              <w:rPr>
                <w:shd w:val="clear" w:color="auto" w:fill="FFFFFF"/>
                <w:lang w:val="ru-RU"/>
              </w:rPr>
              <w:t xml:space="preserve">Мероприятия </w:t>
            </w:r>
            <w:r w:rsidRPr="00C20870">
              <w:rPr>
                <w:lang w:val="ru-RU"/>
              </w:rPr>
              <w:t xml:space="preserve">проекта реализуются в форме </w:t>
            </w:r>
            <w:r w:rsidRPr="00C20870">
              <w:rPr>
                <w:shd w:val="clear" w:color="auto" w:fill="FFFFFF"/>
                <w:lang w:val="ru-RU"/>
              </w:rPr>
              <w:t xml:space="preserve">музейных праздников, </w:t>
            </w:r>
            <w:r w:rsidRPr="00C20870">
              <w:rPr>
                <w:lang w:val="ru-RU"/>
              </w:rPr>
              <w:t xml:space="preserve">выстроенных по народному календарю, с обычаями, обрядами, традиционными играми и танцами, характерными для того или иного народного праздника. Музейный праздник – это комплексная форма культурно-образовательной деятельности, в структуру которой включаются элементы экскурсии, театрального представления, интерактивной программы, объединённые единой темой. Мероприятия проходят с обязательным использованием музейных предметов, экспозиций, с активным участием, как сотрудников, так и посетителей. С </w:t>
            </w:r>
            <w:r w:rsidRPr="00C20870">
              <w:rPr>
                <w:lang w:val="ru-RU"/>
              </w:rPr>
              <w:lastRenderedPageBreak/>
              <w:t>2020 года еще одной площадкой реализации проекта стали официальные страницы учреждения в сети интернет</w:t>
            </w:r>
          </w:p>
          <w:p w:rsidR="00C20870" w:rsidRPr="004B36D3" w:rsidRDefault="00C20870" w:rsidP="00526408">
            <w:pPr>
              <w:pStyle w:val="Standard"/>
              <w:ind w:right="-2" w:firstLine="709"/>
              <w:contextualSpacing/>
              <w:jc w:val="both"/>
              <w:outlineLvl w:val="0"/>
              <w:rPr>
                <w:rFonts w:cs="Times New Roman"/>
                <w:b/>
                <w:i/>
                <w:color w:val="auto"/>
                <w:lang w:val="ru-RU"/>
              </w:rPr>
            </w:pPr>
            <w:r w:rsidRPr="004B36D3">
              <w:rPr>
                <w:rFonts w:cs="Times New Roman"/>
                <w:b/>
                <w:i/>
                <w:color w:val="auto"/>
                <w:lang w:val="ru-RU"/>
              </w:rPr>
              <w:t>Мероприятия, направленные на продвижение проекта «Ворота в Югру».</w:t>
            </w:r>
          </w:p>
          <w:p w:rsidR="00C20870" w:rsidRPr="004B36D3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4B36D3">
              <w:rPr>
                <w:lang w:val="ru-RU"/>
              </w:rPr>
              <w:t xml:space="preserve">В марте 2021 года в рамках реализации проекта </w:t>
            </w:r>
            <w:r w:rsidRPr="004B36D3">
              <w:rPr>
                <w:b/>
                <w:i/>
                <w:lang w:val="ru-RU"/>
              </w:rPr>
              <w:t>«Актуальный музей. Новые формы коммуникаций с посетителями»</w:t>
            </w:r>
            <w:r w:rsidRPr="004B36D3">
              <w:rPr>
                <w:i/>
                <w:lang w:val="ru-RU"/>
              </w:rPr>
              <w:t xml:space="preserve"> </w:t>
            </w:r>
            <w:r w:rsidRPr="004B36D3">
              <w:rPr>
                <w:lang w:val="ru-RU"/>
              </w:rPr>
              <w:t>МБУ «Музей истории и этнографии» заключил договор с компанией «</w:t>
            </w:r>
            <w:proofErr w:type="spellStart"/>
            <w:r w:rsidRPr="004B36D3">
              <w:rPr>
                <w:lang w:val="ru-RU"/>
              </w:rPr>
              <w:t>Vinchi</w:t>
            </w:r>
            <w:proofErr w:type="spellEnd"/>
            <w:r w:rsidRPr="004B36D3">
              <w:rPr>
                <w:lang w:val="ru-RU"/>
              </w:rPr>
              <w:t xml:space="preserve"> </w:t>
            </w:r>
            <w:proofErr w:type="spellStart"/>
            <w:r w:rsidRPr="004B36D3">
              <w:rPr>
                <w:lang w:val="ru-RU"/>
              </w:rPr>
              <w:t>Interactive</w:t>
            </w:r>
            <w:proofErr w:type="spellEnd"/>
            <w:r w:rsidRPr="004B36D3">
              <w:rPr>
                <w:lang w:val="ru-RU"/>
              </w:rPr>
              <w:t>» на создание мобильного приложения «</w:t>
            </w:r>
            <w:proofErr w:type="spellStart"/>
            <w:r w:rsidRPr="004B36D3">
              <w:rPr>
                <w:lang w:val="ru-RU"/>
              </w:rPr>
              <w:t>Суеват</w:t>
            </w:r>
            <w:proofErr w:type="spellEnd"/>
            <w:r w:rsidRPr="004B36D3">
              <w:rPr>
                <w:lang w:val="ru-RU"/>
              </w:rPr>
              <w:t xml:space="preserve"> под рукой», благодаря которому улучшится доступ пользователей к музейному знанию, а также актуализируется туристский потенциал территории.  В течение </w:t>
            </w:r>
            <w:r w:rsidRPr="004B36D3">
              <w:t>I</w:t>
            </w:r>
            <w:r>
              <w:rPr>
                <w:lang w:val="ru-RU"/>
              </w:rPr>
              <w:t>-</w:t>
            </w:r>
            <w:r>
              <w:t>II</w:t>
            </w:r>
            <w:r w:rsidRPr="004B36D3">
              <w:t>I</w:t>
            </w:r>
            <w:r w:rsidRPr="004B36D3">
              <w:rPr>
                <w:lang w:val="ru-RU"/>
              </w:rPr>
              <w:t xml:space="preserve"> квартала: </w:t>
            </w:r>
          </w:p>
          <w:p w:rsidR="00C20870" w:rsidRPr="004B36D3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4B36D3">
              <w:rPr>
                <w:shd w:val="clear" w:color="auto" w:fill="FFFFFF"/>
                <w:lang w:val="ru-RU"/>
              </w:rPr>
              <w:t xml:space="preserve">– </w:t>
            </w:r>
            <w:proofErr w:type="gramStart"/>
            <w:r w:rsidRPr="004B36D3">
              <w:rPr>
                <w:shd w:val="clear" w:color="auto" w:fill="FFFFFF"/>
              </w:rPr>
              <w:t>C</w:t>
            </w:r>
            <w:proofErr w:type="spellStart"/>
            <w:proofErr w:type="gramEnd"/>
            <w:r>
              <w:rPr>
                <w:lang w:val="ru-RU"/>
              </w:rPr>
              <w:t>оздан</w:t>
            </w:r>
            <w:proofErr w:type="spellEnd"/>
            <w:r>
              <w:rPr>
                <w:lang w:val="ru-RU"/>
              </w:rPr>
              <w:t xml:space="preserve"> виртуальный </w:t>
            </w:r>
            <w:r w:rsidRPr="004B36D3">
              <w:rPr>
                <w:lang w:val="ru-RU"/>
              </w:rPr>
              <w:t>образ «хранителя места» музея под открытым небом</w:t>
            </w:r>
            <w:r>
              <w:rPr>
                <w:lang w:val="ru-RU"/>
              </w:rPr>
              <w:t xml:space="preserve"> - </w:t>
            </w:r>
            <w:proofErr w:type="spellStart"/>
            <w:r>
              <w:rPr>
                <w:lang w:val="ru-RU"/>
              </w:rPr>
              <w:t>Идэ</w:t>
            </w:r>
            <w:proofErr w:type="spellEnd"/>
            <w:r w:rsidRPr="004B36D3">
              <w:rPr>
                <w:lang w:val="ru-RU"/>
              </w:rPr>
              <w:t>;</w:t>
            </w:r>
          </w:p>
          <w:p w:rsidR="00C20870" w:rsidRPr="004B36D3" w:rsidRDefault="00C20870" w:rsidP="00526408">
            <w:pPr>
              <w:ind w:firstLine="709"/>
              <w:contextualSpacing/>
              <w:jc w:val="both"/>
              <w:rPr>
                <w:lang w:val="ru-RU"/>
              </w:rPr>
            </w:pPr>
            <w:r w:rsidRPr="004B36D3">
              <w:rPr>
                <w:shd w:val="clear" w:color="auto" w:fill="FFFFFF"/>
                <w:lang w:val="ru-RU"/>
              </w:rPr>
              <w:t xml:space="preserve">– </w:t>
            </w:r>
            <w:proofErr w:type="gramStart"/>
            <w:r w:rsidRPr="004B36D3">
              <w:rPr>
                <w:lang w:val="ru-RU"/>
              </w:rPr>
              <w:t>Разработан</w:t>
            </w:r>
            <w:proofErr w:type="gramEnd"/>
            <w:r w:rsidRPr="004B36D3">
              <w:rPr>
                <w:lang w:val="ru-RU"/>
              </w:rPr>
              <w:t xml:space="preserve"> контент для </w:t>
            </w:r>
            <w:proofErr w:type="spellStart"/>
            <w:r w:rsidRPr="004B36D3">
              <w:rPr>
                <w:lang w:val="ru-RU"/>
              </w:rPr>
              <w:t>интернет-ресурса</w:t>
            </w:r>
            <w:proofErr w:type="spellEnd"/>
            <w:r w:rsidRPr="004B36D3">
              <w:rPr>
                <w:lang w:val="ru-RU"/>
              </w:rPr>
              <w:t xml:space="preserve"> (</w:t>
            </w:r>
            <w:proofErr w:type="spellStart"/>
            <w:r w:rsidRPr="004B36D3">
              <w:rPr>
                <w:lang w:val="ru-RU"/>
              </w:rPr>
              <w:t>видеоэкскурсии</w:t>
            </w:r>
            <w:proofErr w:type="spellEnd"/>
            <w:r w:rsidRPr="004B36D3">
              <w:rPr>
                <w:lang w:val="ru-RU"/>
              </w:rPr>
              <w:t xml:space="preserve"> по экспозиции музея «</w:t>
            </w:r>
            <w:proofErr w:type="spellStart"/>
            <w:r w:rsidRPr="004B36D3">
              <w:rPr>
                <w:lang w:val="ru-RU"/>
              </w:rPr>
              <w:t>Суеват</w:t>
            </w:r>
            <w:proofErr w:type="spellEnd"/>
            <w:r w:rsidRPr="004B36D3">
              <w:rPr>
                <w:lang w:val="ru-RU"/>
              </w:rPr>
              <w:t xml:space="preserve"> </w:t>
            </w:r>
            <w:proofErr w:type="spellStart"/>
            <w:r w:rsidRPr="004B36D3">
              <w:rPr>
                <w:lang w:val="ru-RU"/>
              </w:rPr>
              <w:t>пауль</w:t>
            </w:r>
            <w:proofErr w:type="spellEnd"/>
            <w:r w:rsidRPr="004B36D3">
              <w:rPr>
                <w:lang w:val="ru-RU"/>
              </w:rPr>
              <w:t>» в количестве 25 штук);</w:t>
            </w:r>
          </w:p>
          <w:p w:rsidR="00C20870" w:rsidRDefault="00C20870" w:rsidP="00526408">
            <w:pPr>
              <w:suppressLineNumbers/>
              <w:snapToGrid w:val="0"/>
              <w:ind w:firstLine="709"/>
              <w:jc w:val="both"/>
              <w:rPr>
                <w:lang w:val="ru-RU"/>
              </w:rPr>
            </w:pPr>
            <w:r w:rsidRPr="00B62810">
              <w:rPr>
                <w:lang w:val="ru-RU"/>
              </w:rPr>
              <w:t xml:space="preserve">04 </w:t>
            </w:r>
            <w:r>
              <w:rPr>
                <w:lang w:val="ru-RU"/>
              </w:rPr>
              <w:t>сентября с</w:t>
            </w:r>
            <w:r w:rsidRPr="00B62810">
              <w:rPr>
                <w:lang w:val="ru-RU"/>
              </w:rPr>
              <w:t xml:space="preserve">остоялась </w:t>
            </w:r>
            <w:r w:rsidRPr="00620C6E">
              <w:rPr>
                <w:b/>
                <w:i/>
                <w:lang w:val="ru-RU"/>
              </w:rPr>
              <w:t>презентация мобильного приложения "</w:t>
            </w:r>
            <w:proofErr w:type="spellStart"/>
            <w:r w:rsidRPr="00620C6E">
              <w:rPr>
                <w:b/>
                <w:i/>
                <w:lang w:val="ru-RU"/>
              </w:rPr>
              <w:t>Суеват</w:t>
            </w:r>
            <w:proofErr w:type="spellEnd"/>
            <w:r w:rsidRPr="00620C6E">
              <w:rPr>
                <w:b/>
                <w:i/>
                <w:lang w:val="ru-RU"/>
              </w:rPr>
              <w:t xml:space="preserve"> под рукой"</w:t>
            </w:r>
            <w:r w:rsidR="00526408">
              <w:rPr>
                <w:b/>
                <w:i/>
                <w:lang w:val="ru-RU"/>
              </w:rPr>
              <w:t xml:space="preserve">. </w:t>
            </w:r>
            <w:r w:rsidRPr="00B62810">
              <w:rPr>
                <w:lang w:val="ru-RU"/>
              </w:rPr>
              <w:t xml:space="preserve">Жители и гости города с интересом скачивали приложение в свои телефоны, а главный </w:t>
            </w:r>
            <w:r>
              <w:rPr>
                <w:lang w:val="ru-RU"/>
              </w:rPr>
              <w:t xml:space="preserve">герой </w:t>
            </w:r>
            <w:proofErr w:type="spellStart"/>
            <w:r>
              <w:rPr>
                <w:lang w:val="ru-RU"/>
              </w:rPr>
              <w:t>Идэ</w:t>
            </w:r>
            <w:proofErr w:type="spellEnd"/>
            <w:r>
              <w:rPr>
                <w:lang w:val="ru-RU"/>
              </w:rPr>
              <w:t xml:space="preserve"> </w:t>
            </w:r>
            <w:r w:rsidRPr="00B62810">
              <w:rPr>
                <w:lang w:val="ru-RU"/>
              </w:rPr>
              <w:t>помогал сориентироваться и рассказывал, что можно узнать о жизни и быте коренного населения Севера благодаря современным технологиям</w:t>
            </w:r>
            <w:r w:rsidR="00526408">
              <w:rPr>
                <w:lang w:val="ru-RU"/>
              </w:rPr>
              <w:t xml:space="preserve">. </w:t>
            </w:r>
            <w:proofErr w:type="gramStart"/>
            <w:r w:rsidRPr="00B62810">
              <w:rPr>
                <w:lang w:val="ru-RU"/>
              </w:rPr>
              <w:t>Интерактивный</w:t>
            </w:r>
            <w:proofErr w:type="gramEnd"/>
            <w:r w:rsidRPr="00B62810">
              <w:rPr>
                <w:lang w:val="ru-RU"/>
              </w:rPr>
              <w:t xml:space="preserve"> контент представляет собой дизайнерское и техническое программное решение, позволяющее воспроизводить и управлять информацией и визуальным материалом. Познакомиться с проектом и скачать пр</w:t>
            </w:r>
            <w:r>
              <w:rPr>
                <w:lang w:val="ru-RU"/>
              </w:rPr>
              <w:t>иложение через QR-код вы можно</w:t>
            </w:r>
            <w:r w:rsidRPr="00B62810">
              <w:rPr>
                <w:lang w:val="ru-RU"/>
              </w:rPr>
              <w:t xml:space="preserve"> в разделе официального сайта М</w:t>
            </w:r>
            <w:r>
              <w:rPr>
                <w:lang w:val="ru-RU"/>
              </w:rPr>
              <w:t xml:space="preserve">БУ "Музей истории и этнографии", режим доступа </w:t>
            </w:r>
            <w:hyperlink r:id="rId20" w:history="1">
              <w:r w:rsidRPr="00501C37">
                <w:rPr>
                  <w:rStyle w:val="af2"/>
                  <w:lang w:val="ru-RU"/>
                </w:rPr>
                <w:t>http://muzeumugorsk.ru/grantovye-proekty/am</w:t>
              </w:r>
            </w:hyperlink>
            <w:r>
              <w:rPr>
                <w:lang w:val="ru-RU"/>
              </w:rPr>
              <w:t xml:space="preserve">. </w:t>
            </w:r>
          </w:p>
          <w:p w:rsidR="009176F4" w:rsidRDefault="009176F4" w:rsidP="00526408">
            <w:pPr>
              <w:tabs>
                <w:tab w:val="left" w:pos="1080"/>
              </w:tabs>
              <w:ind w:firstLine="567"/>
              <w:contextualSpacing/>
              <w:jc w:val="both"/>
              <w:rPr>
                <w:b/>
                <w:lang w:val="ru-RU"/>
              </w:rPr>
            </w:pPr>
            <w:r w:rsidRPr="003E13E9">
              <w:rPr>
                <w:b/>
                <w:lang w:val="ru-RU"/>
              </w:rPr>
              <w:t>УДАЛЁННЫЙ ДОСТУП к собственным ресурсам музея</w:t>
            </w:r>
          </w:p>
          <w:p w:rsidR="00C608A1" w:rsidRPr="00C608A1" w:rsidRDefault="00C608A1" w:rsidP="00526408">
            <w:pPr>
              <w:tabs>
                <w:tab w:val="left" w:pos="0"/>
              </w:tabs>
              <w:ind w:firstLine="709"/>
              <w:jc w:val="both"/>
              <w:rPr>
                <w:bCs/>
                <w:lang w:val="ru-RU"/>
              </w:rPr>
            </w:pPr>
            <w:proofErr w:type="gramStart"/>
            <w:r w:rsidRPr="00C608A1">
              <w:rPr>
                <w:bCs/>
                <w:lang w:val="ru-RU"/>
              </w:rPr>
              <w:t xml:space="preserve">Общее количество виртуальных посетителей публикаций музея на различных тематических Интернет-порталах по итогам деятельности за </w:t>
            </w:r>
            <w:r>
              <w:rPr>
                <w:bCs/>
              </w:rPr>
              <w:t>III</w:t>
            </w:r>
            <w:r w:rsidRPr="00C608A1">
              <w:rPr>
                <w:bCs/>
                <w:lang w:val="ru-RU"/>
              </w:rPr>
              <w:t xml:space="preserve"> квартал 2021 года составило </w:t>
            </w:r>
            <w:r w:rsidRPr="00C608A1">
              <w:rPr>
                <w:b/>
                <w:bCs/>
                <w:lang w:val="ru-RU"/>
              </w:rPr>
              <w:t>30718</w:t>
            </w:r>
            <w:r w:rsidRPr="00C608A1">
              <w:rPr>
                <w:bCs/>
                <w:lang w:val="ru-RU"/>
              </w:rPr>
              <w:t xml:space="preserve"> - 102,3% от плана на квартал.</w:t>
            </w:r>
            <w:proofErr w:type="gramEnd"/>
          </w:p>
          <w:p w:rsidR="00C20870" w:rsidRPr="00C20870" w:rsidRDefault="00C20870" w:rsidP="00526408">
            <w:pPr>
              <w:ind w:firstLine="709"/>
              <w:jc w:val="both"/>
              <w:rPr>
                <w:lang w:val="ru-RU"/>
              </w:rPr>
            </w:pPr>
            <w:r w:rsidRPr="00C20870">
              <w:rPr>
                <w:lang w:val="ru-RU"/>
              </w:rPr>
              <w:t xml:space="preserve">Продолжается работа по размещению  материалов и анонсов  на портале </w:t>
            </w:r>
            <w:r w:rsidRPr="00C20870">
              <w:rPr>
                <w:b/>
                <w:lang w:val="ru-RU"/>
              </w:rPr>
              <w:t>«Культура РФ»</w:t>
            </w:r>
            <w:r w:rsidRPr="00C20870">
              <w:rPr>
                <w:lang w:val="ru-RU"/>
              </w:rPr>
              <w:t xml:space="preserve"> (АИС ЕИПСК) </w:t>
            </w:r>
            <w:hyperlink r:id="rId21" w:anchor="events" w:history="1">
              <w:r>
                <w:rPr>
                  <w:rStyle w:val="af2"/>
                </w:rPr>
                <w:t>https</w:t>
              </w:r>
              <w:r w:rsidRPr="00C20870">
                <w:rPr>
                  <w:rStyle w:val="af2"/>
                  <w:lang w:val="ru-RU"/>
                </w:rPr>
                <w:t>://</w:t>
              </w:r>
              <w:r>
                <w:rPr>
                  <w:rStyle w:val="af2"/>
                </w:rPr>
                <w:t>pro</w:t>
              </w:r>
              <w:r w:rsidRPr="00C20870">
                <w:rPr>
                  <w:rStyle w:val="af2"/>
                  <w:lang w:val="ru-RU"/>
                </w:rPr>
                <w:t>.</w:t>
              </w:r>
              <w:r>
                <w:rPr>
                  <w:rStyle w:val="af2"/>
                </w:rPr>
                <w:t>culture</w:t>
              </w:r>
              <w:r w:rsidRPr="00C20870">
                <w:rPr>
                  <w:rStyle w:val="af2"/>
                  <w:lang w:val="ru-RU"/>
                </w:rPr>
                <w:t>.</w:t>
              </w:r>
              <w:proofErr w:type="spellStart"/>
              <w:r>
                <w:rPr>
                  <w:rStyle w:val="af2"/>
                </w:rPr>
                <w:t>ru</w:t>
              </w:r>
              <w:proofErr w:type="spellEnd"/>
              <w:r w:rsidRPr="00C20870">
                <w:rPr>
                  <w:rStyle w:val="af2"/>
                  <w:lang w:val="ru-RU"/>
                </w:rPr>
                <w:t>/</w:t>
              </w:r>
              <w:r>
                <w:rPr>
                  <w:rStyle w:val="af2"/>
                </w:rPr>
                <w:t>intro</w:t>
              </w:r>
              <w:r w:rsidRPr="00C20870">
                <w:rPr>
                  <w:rStyle w:val="af2"/>
                  <w:lang w:val="ru-RU"/>
                </w:rPr>
                <w:t>#</w:t>
              </w:r>
              <w:r>
                <w:rPr>
                  <w:rStyle w:val="af2"/>
                </w:rPr>
                <w:t>events</w:t>
              </w:r>
            </w:hyperlink>
            <w:r w:rsidRPr="00C20870">
              <w:rPr>
                <w:lang w:val="ru-RU"/>
              </w:rPr>
              <w:t xml:space="preserve">. С целью увеличения числа посетителей портала осуществляется переход с основных страниц учреждения на данный портал, где более полно представлена публикуемая новость. За </w:t>
            </w:r>
            <w:r>
              <w:t>III</w:t>
            </w:r>
            <w:r w:rsidRPr="00C20870">
              <w:rPr>
                <w:lang w:val="ru-RU"/>
              </w:rPr>
              <w:t xml:space="preserve"> квартал 2021 года количество публикаций составило 15 единиц. На отчетную дату МБУ Музея истории и этнографии занимает 33 место из 148 в рейтинге за месяц и 27 место из 184 в рейтинге за год.</w:t>
            </w:r>
          </w:p>
          <w:p w:rsidR="00C608A1" w:rsidRPr="003E13E9" w:rsidRDefault="00C608A1" w:rsidP="00526408">
            <w:pPr>
              <w:tabs>
                <w:tab w:val="left" w:pos="1080"/>
              </w:tabs>
              <w:ind w:firstLine="567"/>
              <w:contextualSpacing/>
              <w:jc w:val="both"/>
              <w:rPr>
                <w:b/>
                <w:lang w:val="ru-RU"/>
              </w:rPr>
            </w:pPr>
          </w:p>
          <w:p w:rsidR="002C5E06" w:rsidRPr="004116AB" w:rsidRDefault="002C5E06" w:rsidP="00C20870">
            <w:pPr>
              <w:tabs>
                <w:tab w:val="left" w:pos="0"/>
              </w:tabs>
              <w:ind w:firstLine="567"/>
              <w:contextualSpacing/>
              <w:rPr>
                <w:rFonts w:eastAsia="Times New Roman"/>
                <w:lang w:val="ru-RU"/>
              </w:rPr>
            </w:pPr>
          </w:p>
        </w:tc>
      </w:tr>
    </w:tbl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</w:t>
      </w:r>
      <w:r w:rsidRPr="004116AB">
        <w:rPr>
          <w:lang w:val="ru-RU"/>
        </w:rPr>
        <w:lastRenderedPageBreak/>
        <w:t xml:space="preserve">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и распоряжений:</w:t>
      </w:r>
    </w:p>
    <w:p w:rsidR="005E45DC" w:rsidRDefault="00BB2CEB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607387">
        <w:rPr>
          <w:rFonts w:eastAsia="Times New Roman CYR" w:cs="Times New Roman CYR"/>
          <w:bCs/>
          <w:lang w:val="ru-RU"/>
        </w:rPr>
        <w:t>«</w:t>
      </w:r>
      <w:r w:rsidR="005E45DC">
        <w:rPr>
          <w:rFonts w:eastAsia="Times New Roman CYR" w:cs="Times New Roman CYR"/>
          <w:bCs/>
          <w:lang w:val="ru-RU"/>
        </w:rPr>
        <w:t xml:space="preserve">Об утверждении плана мероприятий празднования 59-летия г. Югорска» от 12.07.2021 1298-П; </w:t>
      </w:r>
    </w:p>
    <w:p w:rsidR="005E45DC" w:rsidRDefault="00BC795D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</w:t>
      </w:r>
      <w:r w:rsidR="005E45DC">
        <w:rPr>
          <w:rFonts w:eastAsia="Times New Roman CYR" w:cs="Times New Roman CYR"/>
          <w:bCs/>
          <w:lang w:val="ru-RU"/>
        </w:rPr>
        <w:t xml:space="preserve">б утверждении </w:t>
      </w:r>
      <w:proofErr w:type="gramStart"/>
      <w:r w:rsidR="005E45DC">
        <w:rPr>
          <w:rFonts w:eastAsia="Times New Roman CYR" w:cs="Times New Roman CYR"/>
          <w:bCs/>
          <w:lang w:val="ru-RU"/>
        </w:rPr>
        <w:t>плана мероприятий концепции развития библиотечного обслуживания населения</w:t>
      </w:r>
      <w:proofErr w:type="gramEnd"/>
      <w:r w:rsidR="005E45DC">
        <w:rPr>
          <w:rFonts w:eastAsia="Times New Roman CYR" w:cs="Times New Roman CYR"/>
          <w:bCs/>
          <w:lang w:val="ru-RU"/>
        </w:rPr>
        <w:t xml:space="preserve"> Югорска» от 12.07.2021 1299-П;</w:t>
      </w:r>
    </w:p>
    <w:p w:rsidR="000416BA" w:rsidRDefault="005E45DC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</w:t>
      </w:r>
      <w:r w:rsidR="000416BA">
        <w:rPr>
          <w:rFonts w:eastAsia="Times New Roman CYR" w:cs="Times New Roman CYR"/>
          <w:bCs/>
          <w:lang w:val="ru-RU"/>
        </w:rPr>
        <w:t>О внесении изменений в распоряжение города Югорска от 29.10.2020 № 464 «Об утверждении плана первоочередных мер по реализации проекта Музейно-туристического комплекса «Ворота в Югру» от 23.07.2021 360-р;</w:t>
      </w:r>
    </w:p>
    <w:p w:rsidR="000416BA" w:rsidRDefault="000416BA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проведении конкурса на замещение вакантной должности директора МБУ «Музей истории и этнографии» от 03.08.2021 №372-Р;</w:t>
      </w:r>
    </w:p>
    <w:p w:rsidR="000416BA" w:rsidRDefault="000416BA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</w:t>
      </w:r>
      <w:r w:rsidR="00106E50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«Об утверждении Плана мероприятий по празднованию 100-летия со дня рождения Р. Гамзатова» от 11.08.2021 148-Р;</w:t>
      </w:r>
    </w:p>
    <w:p w:rsidR="002A32A6" w:rsidRDefault="000416BA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</w:t>
      </w:r>
      <w:r>
        <w:rPr>
          <w:rFonts w:eastAsia="Times New Roman CYR" w:cs="Times New Roman CYR"/>
          <w:bCs/>
          <w:lang w:val="ru-RU"/>
        </w:rPr>
        <w:t>Об утверждении Плана мероприятий по празднованию</w:t>
      </w:r>
      <w:r w:rsidR="005E45DC">
        <w:rPr>
          <w:rFonts w:eastAsia="Times New Roman CYR" w:cs="Times New Roman CYR"/>
          <w:bCs/>
          <w:lang w:val="ru-RU"/>
        </w:rPr>
        <w:t xml:space="preserve"> </w:t>
      </w:r>
      <w:r w:rsidR="002A32A6">
        <w:rPr>
          <w:rFonts w:eastAsia="Times New Roman CYR" w:cs="Times New Roman CYR"/>
          <w:bCs/>
          <w:lang w:val="ru-RU"/>
        </w:rPr>
        <w:t>225-летия со дня рождения А.С. Пушкина» от 11.08.2021 149-Р;</w:t>
      </w:r>
    </w:p>
    <w:p w:rsidR="002A32A6" w:rsidRDefault="002A32A6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</w:t>
      </w:r>
      <w:r w:rsidR="00106E50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«Об утверждении плана перекрытий улиц для проведения программы праздничных мер</w:t>
      </w:r>
      <w:r w:rsidR="00106E50">
        <w:rPr>
          <w:rFonts w:eastAsia="Times New Roman CYR" w:cs="Times New Roman CYR"/>
          <w:bCs/>
          <w:lang w:val="ru-RU"/>
        </w:rPr>
        <w:t>о</w:t>
      </w:r>
      <w:r>
        <w:rPr>
          <w:rFonts w:eastAsia="Times New Roman CYR" w:cs="Times New Roman CYR"/>
          <w:bCs/>
          <w:lang w:val="ru-RU"/>
        </w:rPr>
        <w:t>приятий, посвященных 59-летию города Югорска» от 24.08.2021 1538-П;</w:t>
      </w:r>
    </w:p>
    <w:p w:rsidR="002A32A6" w:rsidRDefault="002A32A6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города Югорска от 12.07.2021 № 1298-П «Об утверждении плана мероприятий программы празднования 59-летия со дня образования города Югорска» от 31.08.2021 1578-П;</w:t>
      </w:r>
    </w:p>
    <w:p w:rsidR="002A32A6" w:rsidRDefault="002A32A6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</w:t>
      </w:r>
      <w:r w:rsidR="00DA1F3A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«О проведении городского праздничного фейерверка» от 02.09.2021 № 1600-П;</w:t>
      </w:r>
    </w:p>
    <w:p w:rsidR="00DA1F3A" w:rsidRDefault="002A32A6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города Югорска от 30.10.2018 №3001 «О Муниципальной программе города Югорска</w:t>
      </w:r>
      <w:r w:rsidR="00DA1F3A">
        <w:rPr>
          <w:rFonts w:eastAsia="Times New Roman CYR" w:cs="Times New Roman CYR"/>
          <w:bCs/>
          <w:lang w:val="ru-RU"/>
        </w:rPr>
        <w:t xml:space="preserve"> «Культурное пространство» от 24.09.2021 № 1788-П.</w:t>
      </w:r>
    </w:p>
    <w:p w:rsidR="00106E50" w:rsidRDefault="00DA1F3A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       </w:t>
      </w:r>
      <w:r w:rsidR="00B67FA0">
        <w:rPr>
          <w:rFonts w:eastAsia="Times New Roman CYR" w:cs="Times New Roman CYR"/>
          <w:bCs/>
          <w:lang w:val="ru-RU"/>
        </w:rPr>
        <w:t>В Думу города Югорска внесен</w:t>
      </w:r>
      <w:r w:rsidR="00106E50">
        <w:rPr>
          <w:rFonts w:eastAsia="Times New Roman CYR" w:cs="Times New Roman CYR"/>
          <w:bCs/>
          <w:lang w:val="ru-RU"/>
        </w:rPr>
        <w:t>о</w:t>
      </w:r>
      <w:r w:rsidR="0019235F">
        <w:rPr>
          <w:rFonts w:eastAsia="Times New Roman CYR" w:cs="Times New Roman CYR"/>
          <w:bCs/>
          <w:lang w:val="ru-RU"/>
        </w:rPr>
        <w:t xml:space="preserve"> </w:t>
      </w:r>
      <w:r w:rsidR="00106E50">
        <w:rPr>
          <w:rFonts w:eastAsia="Times New Roman CYR" w:cs="Times New Roman CYR"/>
          <w:bCs/>
          <w:lang w:val="ru-RU"/>
        </w:rPr>
        <w:t>2</w:t>
      </w:r>
      <w:r w:rsidR="00B67FA0">
        <w:rPr>
          <w:rFonts w:eastAsia="Times New Roman CYR" w:cs="Times New Roman CYR"/>
          <w:bCs/>
          <w:lang w:val="ru-RU"/>
        </w:rPr>
        <w:t xml:space="preserve"> проект</w:t>
      </w:r>
      <w:r w:rsidR="00106E50">
        <w:rPr>
          <w:rFonts w:eastAsia="Times New Roman CYR" w:cs="Times New Roman CYR"/>
          <w:bCs/>
          <w:lang w:val="ru-RU"/>
        </w:rPr>
        <w:t>а</w:t>
      </w:r>
      <w:r w:rsidR="00B67FA0">
        <w:rPr>
          <w:rFonts w:eastAsia="Times New Roman CYR" w:cs="Times New Roman CYR"/>
          <w:bCs/>
          <w:lang w:val="ru-RU"/>
        </w:rPr>
        <w:t xml:space="preserve"> Решени</w:t>
      </w:r>
      <w:r w:rsidR="00106E50">
        <w:rPr>
          <w:rFonts w:eastAsia="Times New Roman CYR" w:cs="Times New Roman CYR"/>
          <w:bCs/>
          <w:lang w:val="ru-RU"/>
        </w:rPr>
        <w:t>й города Югорска</w:t>
      </w:r>
      <w:r w:rsidR="00B67FA0">
        <w:rPr>
          <w:rFonts w:eastAsia="Times New Roman CYR" w:cs="Times New Roman CYR"/>
          <w:bCs/>
          <w:lang w:val="ru-RU"/>
        </w:rPr>
        <w:t xml:space="preserve"> Думы</w:t>
      </w:r>
      <w:r w:rsidR="00106E50">
        <w:rPr>
          <w:rFonts w:eastAsia="Times New Roman CYR" w:cs="Times New Roman CYR"/>
          <w:bCs/>
          <w:lang w:val="ru-RU"/>
        </w:rPr>
        <w:t>:</w:t>
      </w:r>
      <w:r w:rsidR="00B67FA0">
        <w:rPr>
          <w:rFonts w:eastAsia="Times New Roman CYR" w:cs="Times New Roman CYR"/>
          <w:bCs/>
          <w:lang w:val="ru-RU"/>
        </w:rPr>
        <w:t xml:space="preserve"> «</w:t>
      </w:r>
      <w:r w:rsidR="00614CB9">
        <w:rPr>
          <w:rFonts w:eastAsia="Times New Roman CYR" w:cs="Times New Roman CYR"/>
          <w:bCs/>
          <w:lang w:val="ru-RU"/>
        </w:rPr>
        <w:t>О комплексной безопасности учреждений культуры»</w:t>
      </w:r>
      <w:r w:rsidR="007143AB">
        <w:rPr>
          <w:rFonts w:eastAsia="Times New Roman CYR" w:cs="Times New Roman CYR"/>
          <w:bCs/>
          <w:lang w:val="ru-RU"/>
        </w:rPr>
        <w:t>, «О</w:t>
      </w:r>
      <w:r w:rsidR="00106E50">
        <w:rPr>
          <w:rFonts w:eastAsia="Times New Roman CYR" w:cs="Times New Roman CYR"/>
          <w:bCs/>
          <w:lang w:val="ru-RU"/>
        </w:rPr>
        <w:t xml:space="preserve">б оснащении МБУ </w:t>
      </w:r>
      <w:proofErr w:type="gramStart"/>
      <w:r w:rsidR="00106E50">
        <w:rPr>
          <w:rFonts w:eastAsia="Times New Roman CYR" w:cs="Times New Roman CYR"/>
          <w:bCs/>
          <w:lang w:val="ru-RU"/>
        </w:rPr>
        <w:t>ДО</w:t>
      </w:r>
      <w:proofErr w:type="gramEnd"/>
      <w:r w:rsidR="00106E50">
        <w:rPr>
          <w:rFonts w:eastAsia="Times New Roman CYR" w:cs="Times New Roman CYR"/>
          <w:bCs/>
          <w:lang w:val="ru-RU"/>
        </w:rPr>
        <w:t xml:space="preserve"> «</w:t>
      </w:r>
      <w:proofErr w:type="gramStart"/>
      <w:r w:rsidR="00106E50">
        <w:rPr>
          <w:rFonts w:eastAsia="Times New Roman CYR" w:cs="Times New Roman CYR"/>
          <w:bCs/>
          <w:lang w:val="ru-RU"/>
        </w:rPr>
        <w:t>Детская</w:t>
      </w:r>
      <w:proofErr w:type="gramEnd"/>
      <w:r w:rsidR="00106E50">
        <w:rPr>
          <w:rFonts w:eastAsia="Times New Roman CYR" w:cs="Times New Roman CYR"/>
          <w:bCs/>
          <w:lang w:val="ru-RU"/>
        </w:rPr>
        <w:t xml:space="preserve"> школа искусств города Югорска музыкальными инструментами и оборудованием в рамках национального проекта «Культура».</w:t>
      </w:r>
    </w:p>
    <w:p w:rsidR="001C496A" w:rsidRDefault="001C496A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</w:t>
      </w:r>
      <w:r w:rsidRPr="004116AB">
        <w:rPr>
          <w:lang w:val="ru-RU"/>
        </w:rPr>
        <w:lastRenderedPageBreak/>
        <w:t xml:space="preserve">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</w:t>
      </w:r>
      <w:r w:rsidR="00012E3E">
        <w:rPr>
          <w:szCs w:val="24"/>
        </w:rPr>
        <w:t>2</w:t>
      </w:r>
      <w:r w:rsidR="00B67351">
        <w:rPr>
          <w:szCs w:val="24"/>
        </w:rPr>
        <w:t>1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</w:t>
      </w:r>
      <w:r w:rsidR="005627CC">
        <w:rPr>
          <w:szCs w:val="24"/>
        </w:rPr>
        <w:t xml:space="preserve">города Югорска </w:t>
      </w:r>
      <w:r w:rsidRPr="004116AB">
        <w:rPr>
          <w:szCs w:val="24"/>
        </w:rPr>
        <w:t>«</w:t>
      </w:r>
      <w:r w:rsidR="005627CC">
        <w:rPr>
          <w:szCs w:val="24"/>
        </w:rPr>
        <w:t>Культурное пространство</w:t>
      </w:r>
      <w:r w:rsidRPr="004116AB">
        <w:rPr>
          <w:szCs w:val="24"/>
        </w:rPr>
        <w:t>» и государственной программы</w:t>
      </w:r>
      <w:r w:rsidR="005627CC">
        <w:rPr>
          <w:szCs w:val="24"/>
        </w:rPr>
        <w:t xml:space="preserve"> Ханты-Мансийского автономного округа - Югры</w:t>
      </w:r>
      <w:r w:rsidRPr="004116AB">
        <w:rPr>
          <w:szCs w:val="24"/>
        </w:rPr>
        <w:t xml:space="preserve"> «</w:t>
      </w:r>
      <w:r w:rsidR="005627CC">
        <w:rPr>
          <w:szCs w:val="24"/>
        </w:rPr>
        <w:t>Культурное пространство</w:t>
      </w:r>
      <w:r w:rsidRPr="004116AB">
        <w:rPr>
          <w:szCs w:val="24"/>
        </w:rPr>
        <w:t>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</w:t>
      </w:r>
      <w:r w:rsidR="00012E3E">
        <w:rPr>
          <w:szCs w:val="24"/>
        </w:rPr>
        <w:t>2</w:t>
      </w:r>
      <w:r w:rsidR="00B67351">
        <w:rPr>
          <w:szCs w:val="24"/>
        </w:rPr>
        <w:t>1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9C33E2">
        <w:rPr>
          <w:szCs w:val="24"/>
        </w:rPr>
        <w:t>2</w:t>
      </w:r>
      <w:r w:rsidR="00B67351">
        <w:rPr>
          <w:szCs w:val="24"/>
        </w:rPr>
        <w:t>4</w:t>
      </w:r>
      <w:r w:rsidR="009C33E2">
        <w:rPr>
          <w:szCs w:val="24"/>
        </w:rPr>
        <w:t>.12.20</w:t>
      </w:r>
      <w:r w:rsidR="00B67351">
        <w:rPr>
          <w:szCs w:val="24"/>
        </w:rPr>
        <w:t>21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6A597C">
        <w:rPr>
          <w:szCs w:val="24"/>
        </w:rPr>
        <w:t>2</w:t>
      </w:r>
      <w:r w:rsidR="00012E3E">
        <w:rPr>
          <w:szCs w:val="24"/>
        </w:rPr>
        <w:t>47</w:t>
      </w:r>
      <w:r w:rsidRPr="002F5CFC">
        <w:rPr>
          <w:szCs w:val="24"/>
        </w:rPr>
        <w:t>-од</w:t>
      </w:r>
      <w:r w:rsidR="00F1750E">
        <w:rPr>
          <w:szCs w:val="24"/>
        </w:rPr>
        <w:t xml:space="preserve">, </w:t>
      </w:r>
      <w:r w:rsidRPr="004116AB">
        <w:rPr>
          <w:szCs w:val="24"/>
        </w:rPr>
        <w:t xml:space="preserve">для подведомственных учреждений действует  муниципальное задание. </w:t>
      </w:r>
      <w:r w:rsidR="00B56740">
        <w:rPr>
          <w:szCs w:val="24"/>
        </w:rPr>
        <w:t>В третьем квартале, приказом</w:t>
      </w:r>
      <w:r w:rsidR="0091384B">
        <w:rPr>
          <w:szCs w:val="24"/>
        </w:rPr>
        <w:t xml:space="preserve"> Управления культуры</w:t>
      </w:r>
      <w:r w:rsidR="00B56740">
        <w:rPr>
          <w:szCs w:val="24"/>
        </w:rPr>
        <w:t xml:space="preserve"> </w:t>
      </w:r>
      <w:r w:rsidR="00B56740" w:rsidRPr="0091384B">
        <w:rPr>
          <w:szCs w:val="24"/>
        </w:rPr>
        <w:t>от</w:t>
      </w:r>
      <w:r w:rsidR="0091384B" w:rsidRPr="0091384B">
        <w:rPr>
          <w:szCs w:val="24"/>
        </w:rPr>
        <w:t xml:space="preserve"> </w:t>
      </w:r>
      <w:r w:rsidR="00B67351">
        <w:rPr>
          <w:szCs w:val="24"/>
        </w:rPr>
        <w:t>27.05</w:t>
      </w:r>
      <w:r w:rsidR="0091384B" w:rsidRPr="0091384B">
        <w:rPr>
          <w:szCs w:val="24"/>
        </w:rPr>
        <w:t>.202</w:t>
      </w:r>
      <w:r w:rsidR="00B67351">
        <w:rPr>
          <w:szCs w:val="24"/>
        </w:rPr>
        <w:t>1</w:t>
      </w:r>
      <w:r w:rsidR="00B56740" w:rsidRPr="0091384B">
        <w:rPr>
          <w:szCs w:val="24"/>
        </w:rPr>
        <w:t xml:space="preserve"> №</w:t>
      </w:r>
      <w:r w:rsidR="0091384B">
        <w:rPr>
          <w:szCs w:val="24"/>
        </w:rPr>
        <w:t xml:space="preserve"> 137-од</w:t>
      </w:r>
      <w:r w:rsidR="00B56740">
        <w:rPr>
          <w:szCs w:val="24"/>
        </w:rPr>
        <w:t xml:space="preserve"> в муниципальное задание внесены изменения.</w:t>
      </w:r>
    </w:p>
    <w:p w:rsidR="0049607D" w:rsidRPr="0049607D" w:rsidRDefault="00024B21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>В целях обеспечения оказания населению качественных услуг управлением культуры</w:t>
      </w:r>
      <w:r w:rsidR="00DA77B6" w:rsidRPr="0049607D">
        <w:rPr>
          <w:lang w:val="ru-RU"/>
        </w:rPr>
        <w:t xml:space="preserve"> с привлечением общественников, проведены выездные проверки</w:t>
      </w:r>
      <w:r w:rsidRPr="0049607D">
        <w:rPr>
          <w:lang w:val="ru-RU"/>
        </w:rPr>
        <w:t xml:space="preserve"> </w:t>
      </w:r>
      <w:r w:rsidR="0049607D" w:rsidRPr="0049607D">
        <w:rPr>
          <w:lang w:val="ru-RU"/>
        </w:rPr>
        <w:t>на предмет соответствия требования</w:t>
      </w:r>
      <w:r w:rsidR="0049607D">
        <w:rPr>
          <w:lang w:val="ru-RU"/>
        </w:rPr>
        <w:t>м</w:t>
      </w:r>
      <w:r w:rsidR="0049607D" w:rsidRPr="0049607D">
        <w:rPr>
          <w:lang w:val="ru-RU"/>
        </w:rPr>
        <w:t xml:space="preserve"> утвержденных Чек-листов: «Услуги в сфере Дополнительного образования» и «Услуги в сфере культуры». </w:t>
      </w:r>
    </w:p>
    <w:p w:rsidR="0049607D" w:rsidRPr="0049607D" w:rsidRDefault="0049607D" w:rsidP="0049607D">
      <w:pPr>
        <w:ind w:firstLine="708"/>
        <w:jc w:val="both"/>
        <w:rPr>
          <w:lang w:val="ru-RU"/>
        </w:rPr>
      </w:pPr>
      <w:r w:rsidRPr="0049607D">
        <w:rPr>
          <w:lang w:val="ru-RU"/>
        </w:rPr>
        <w:t>В ходе проверок даны разъяснения по использованию защитных протоколов применительно к условиям конкретных организаций, существенных нарушений санитарных требований не выявлено.</w:t>
      </w:r>
      <w:r w:rsidR="000C3A4B">
        <w:rPr>
          <w:lang w:val="ru-RU"/>
        </w:rPr>
        <w:t xml:space="preserve"> </w:t>
      </w:r>
      <w:r w:rsidRPr="0049607D">
        <w:rPr>
          <w:lang w:val="ru-RU"/>
        </w:rPr>
        <w:t xml:space="preserve">В </w:t>
      </w:r>
      <w:r>
        <w:rPr>
          <w:lang w:val="ru-RU"/>
        </w:rPr>
        <w:t xml:space="preserve">4 квартале </w:t>
      </w:r>
      <w:r w:rsidRPr="0049607D">
        <w:rPr>
          <w:lang w:val="ru-RU"/>
        </w:rPr>
        <w:t xml:space="preserve">выездные проверки продолжатся. </w:t>
      </w:r>
    </w:p>
    <w:p w:rsidR="00024B21" w:rsidRPr="004116AB" w:rsidRDefault="00012E3E" w:rsidP="00024B21">
      <w:pPr>
        <w:pStyle w:val="a8"/>
        <w:jc w:val="both"/>
        <w:rPr>
          <w:rFonts w:eastAsia="Times New Roman CYR"/>
          <w:szCs w:val="24"/>
        </w:rPr>
      </w:pPr>
      <w:r>
        <w:rPr>
          <w:rFonts w:eastAsia="Times New Roman CYR"/>
          <w:szCs w:val="24"/>
        </w:rPr>
        <w:t xml:space="preserve">        В течение отчетного периода </w:t>
      </w:r>
      <w:r w:rsidR="00024B21" w:rsidRPr="004116AB">
        <w:rPr>
          <w:rFonts w:eastAsia="Times New Roman CYR"/>
          <w:szCs w:val="24"/>
        </w:rPr>
        <w:t>у</w:t>
      </w:r>
      <w:r w:rsidR="00024B21"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 w:rsidR="00024B21">
        <w:rPr>
          <w:bCs/>
          <w:iCs/>
          <w:szCs w:val="24"/>
        </w:rPr>
        <w:t xml:space="preserve"> экономным</w:t>
      </w:r>
      <w:r w:rsidR="00024B21"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>риказы  управления культуры в количестве</w:t>
      </w:r>
      <w:r w:rsidR="006123A2">
        <w:rPr>
          <w:lang w:val="ru-RU"/>
        </w:rPr>
        <w:t xml:space="preserve"> </w:t>
      </w:r>
      <w:r w:rsidR="000C3A4B">
        <w:rPr>
          <w:lang w:val="ru-RU"/>
        </w:rPr>
        <w:t>47</w:t>
      </w:r>
      <w:r w:rsidRPr="004116AB">
        <w:rPr>
          <w:lang w:val="ru-RU"/>
        </w:rPr>
        <w:t xml:space="preserve"> </w:t>
      </w:r>
      <w:r w:rsidRPr="00B04592">
        <w:rPr>
          <w:lang w:val="ru-RU"/>
        </w:rPr>
        <w:t xml:space="preserve"> единиц: 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</w:t>
      </w:r>
      <w:r w:rsidR="000C3A4B">
        <w:rPr>
          <w:lang w:val="ru-RU"/>
        </w:rPr>
        <w:t>34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0C3A4B">
        <w:rPr>
          <w:lang w:val="ru-RU"/>
        </w:rPr>
        <w:t>8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</w:t>
      </w:r>
      <w:proofErr w:type="gramStart"/>
      <w:r w:rsidRPr="00B04592">
        <w:rPr>
          <w:lang w:val="ru-RU"/>
        </w:rPr>
        <w:t>предоставлении</w:t>
      </w:r>
      <w:proofErr w:type="gramEnd"/>
      <w:r w:rsidRPr="00B04592">
        <w:rPr>
          <w:lang w:val="ru-RU"/>
        </w:rPr>
        <w:t xml:space="preserve"> неоплачиваемых дней отпуска за ранее отработанное время </w:t>
      </w:r>
      <w:r w:rsidR="000C3A4B">
        <w:rPr>
          <w:lang w:val="ru-RU"/>
        </w:rPr>
        <w:t>5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0C3A4B">
        <w:t>498</w:t>
      </w:r>
      <w:r w:rsidRPr="006A74EF">
        <w:rPr>
          <w:b/>
        </w:rPr>
        <w:t xml:space="preserve">  </w:t>
      </w:r>
      <w:r w:rsidRPr="006A74EF">
        <w:t xml:space="preserve">исходящих документа (справки, отчеты, планы, письма), принято в работу </w:t>
      </w:r>
      <w:r w:rsidR="000C3A4B">
        <w:t>338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входящих документа.</w:t>
      </w:r>
      <w:r w:rsidRPr="004116AB">
        <w:t xml:space="preserve"> </w:t>
      </w:r>
    </w:p>
    <w:p w:rsidR="00024B21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14</w:t>
      </w:r>
      <w:r w:rsidRPr="004116AB">
        <w:rPr>
          <w:rFonts w:eastAsia="Times New Roman CYR" w:cs="Times New Roman CYR"/>
          <w:szCs w:val="24"/>
        </w:rPr>
        <w:t xml:space="preserve"> аппаратных совещаний</w:t>
      </w:r>
      <w:r w:rsidR="000C3A4B">
        <w:rPr>
          <w:rFonts w:eastAsia="Times New Roman CYR" w:cs="Times New Roman CYR"/>
          <w:szCs w:val="24"/>
        </w:rPr>
        <w:t>, в том числе</w:t>
      </w:r>
      <w:r w:rsidRPr="004116AB">
        <w:rPr>
          <w:rFonts w:eastAsia="Times New Roman CYR" w:cs="Times New Roman CYR"/>
          <w:szCs w:val="24"/>
        </w:rPr>
        <w:t xml:space="preserve"> </w:t>
      </w:r>
      <w:r w:rsidR="00F3793B">
        <w:rPr>
          <w:rFonts w:eastAsia="Times New Roman CYR" w:cs="Times New Roman CYR"/>
          <w:szCs w:val="24"/>
        </w:rPr>
        <w:t>в дистанционной форме</w:t>
      </w:r>
      <w:r w:rsidR="000C3A4B">
        <w:rPr>
          <w:rFonts w:eastAsia="Times New Roman CYR" w:cs="Times New Roman CYR"/>
          <w:szCs w:val="24"/>
        </w:rPr>
        <w:t>,</w:t>
      </w:r>
      <w:r w:rsidR="00F3793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с руководителями подведомственных учреждений по вопросам: </w:t>
      </w:r>
    </w:p>
    <w:p w:rsidR="00012E3E" w:rsidRDefault="00012E3E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 соблюдении мер, направленных на предотвращение распространения коронавирусной инфекции в г.</w:t>
      </w:r>
      <w:r w:rsidR="00F1750E">
        <w:rPr>
          <w:rFonts w:eastAsia="Times New Roman CYR" w:cs="Times New Roman CYR"/>
          <w:szCs w:val="24"/>
        </w:rPr>
        <w:t xml:space="preserve"> </w:t>
      </w:r>
      <w:r>
        <w:rPr>
          <w:rFonts w:eastAsia="Times New Roman CYR" w:cs="Times New Roman CYR"/>
          <w:szCs w:val="24"/>
        </w:rPr>
        <w:t>Югорске;</w:t>
      </w:r>
    </w:p>
    <w:p w:rsidR="00012E3E" w:rsidRDefault="00012E3E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 xml:space="preserve">- о переводе работников на дистанционную </w:t>
      </w:r>
      <w:r w:rsidR="00F3793B">
        <w:rPr>
          <w:rFonts w:eastAsia="Times New Roman CYR" w:cs="Times New Roman CYR"/>
          <w:szCs w:val="24"/>
        </w:rPr>
        <w:t xml:space="preserve">форму </w:t>
      </w:r>
      <w:r>
        <w:rPr>
          <w:rFonts w:eastAsia="Times New Roman CYR" w:cs="Times New Roman CYR"/>
          <w:szCs w:val="24"/>
        </w:rPr>
        <w:t>работ</w:t>
      </w:r>
      <w:r w:rsidR="00F3793B">
        <w:rPr>
          <w:rFonts w:eastAsia="Times New Roman CYR" w:cs="Times New Roman CYR"/>
          <w:szCs w:val="24"/>
        </w:rPr>
        <w:t>ы</w:t>
      </w:r>
      <w:r>
        <w:rPr>
          <w:rFonts w:eastAsia="Times New Roman CYR" w:cs="Times New Roman CYR"/>
          <w:szCs w:val="24"/>
        </w:rPr>
        <w:t>;</w:t>
      </w:r>
    </w:p>
    <w:p w:rsidR="00012E3E" w:rsidRDefault="00012E3E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 корректировках муниципальных заданий на 202</w:t>
      </w:r>
      <w:r w:rsidR="000C3A4B">
        <w:rPr>
          <w:rFonts w:eastAsia="Times New Roman CYR" w:cs="Times New Roman CYR"/>
          <w:szCs w:val="24"/>
        </w:rPr>
        <w:t>2</w:t>
      </w:r>
      <w:r>
        <w:rPr>
          <w:rFonts w:eastAsia="Times New Roman CYR" w:cs="Times New Roman CYR"/>
          <w:szCs w:val="24"/>
        </w:rPr>
        <w:t xml:space="preserve"> год</w:t>
      </w:r>
      <w:r w:rsidR="000C3A4B">
        <w:rPr>
          <w:rFonts w:eastAsia="Times New Roman CYR" w:cs="Times New Roman CYR"/>
          <w:szCs w:val="24"/>
        </w:rPr>
        <w:t xml:space="preserve"> и плановый период</w:t>
      </w:r>
      <w:r w:rsidR="00F3793B">
        <w:rPr>
          <w:rFonts w:eastAsia="Times New Roman CYR" w:cs="Times New Roman CYR"/>
          <w:szCs w:val="24"/>
        </w:rPr>
        <w:t>;</w:t>
      </w:r>
    </w:p>
    <w:p w:rsidR="00F3793B" w:rsidRDefault="00F3793B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о своевременности оплаты коммунальных услуг обслуживающим организациям;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планирование бюджетных асси</w:t>
      </w:r>
      <w:r w:rsidR="00F3793B">
        <w:rPr>
          <w:rFonts w:eastAsia="Times New Roman CYR" w:cs="Times New Roman CYR"/>
        </w:rPr>
        <w:t>г</w:t>
      </w:r>
      <w:r w:rsidR="000C3A4B">
        <w:rPr>
          <w:rFonts w:eastAsia="Times New Roman CYR" w:cs="Times New Roman CYR"/>
        </w:rPr>
        <w:t>нований в сфере культуры на 2022</w:t>
      </w:r>
      <w:r>
        <w:rPr>
          <w:rFonts w:eastAsia="Times New Roman CYR" w:cs="Times New Roman CYR"/>
        </w:rPr>
        <w:t xml:space="preserve"> год</w:t>
      </w:r>
      <w:r w:rsidR="00B16FC9">
        <w:rPr>
          <w:rFonts w:eastAsia="Times New Roman CYR" w:cs="Times New Roman CYR"/>
        </w:rPr>
        <w:t xml:space="preserve"> и плановый период</w:t>
      </w:r>
      <w:r>
        <w:rPr>
          <w:rFonts w:eastAsia="Times New Roman CYR" w:cs="Times New Roman CYR"/>
        </w:rPr>
        <w:t>;</w:t>
      </w:r>
    </w:p>
    <w:p w:rsidR="00204714" w:rsidRDefault="00204714" w:rsidP="00204714">
      <w:pPr>
        <w:pStyle w:val="a8"/>
        <w:jc w:val="both"/>
        <w:rPr>
          <w:color w:val="000000"/>
        </w:rPr>
      </w:pPr>
      <w:r>
        <w:rPr>
          <w:color w:val="000000"/>
        </w:rPr>
        <w:t>- подготовка квартальных отчетов;</w:t>
      </w:r>
    </w:p>
    <w:p w:rsidR="00216CF2" w:rsidRPr="00E415BE" w:rsidRDefault="00216CF2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>- о реализации общеразвивающих программ, финансируемых за счет сертификатов ПФДО;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</w:t>
      </w:r>
      <w:r w:rsidRPr="005C6068">
        <w:rPr>
          <w:rFonts w:eastAsia="Times New Roman CYR" w:cs="Times New Roman CYR"/>
          <w:lang w:val="ru-RU"/>
        </w:rPr>
        <w:t xml:space="preserve"> </w:t>
      </w:r>
      <w:r w:rsidR="00B16FC9">
        <w:rPr>
          <w:rFonts w:eastAsia="Times New Roman CYR" w:cs="Times New Roman CYR"/>
          <w:lang w:val="ru-RU"/>
        </w:rPr>
        <w:t xml:space="preserve">посещаемость (просмотры) </w:t>
      </w:r>
      <w:r w:rsidRPr="00496196">
        <w:rPr>
          <w:rFonts w:eastAsia="Times New Roman CYR" w:cs="Times New Roman CYR"/>
          <w:lang w:val="ru-RU"/>
        </w:rPr>
        <w:t>общегородских культурно-массовых мероприятий</w:t>
      </w:r>
      <w:r w:rsidR="00F3793B">
        <w:rPr>
          <w:rFonts w:eastAsia="Times New Roman CYR" w:cs="Times New Roman CYR"/>
          <w:lang w:val="ru-RU"/>
        </w:rPr>
        <w:t xml:space="preserve"> </w:t>
      </w:r>
      <w:r w:rsidR="00B16FC9">
        <w:rPr>
          <w:rFonts w:eastAsia="Times New Roman CYR" w:cs="Times New Roman CYR"/>
          <w:lang w:val="ru-RU"/>
        </w:rPr>
        <w:t xml:space="preserve">в </w:t>
      </w:r>
      <w:r w:rsidR="00B16FC9">
        <w:rPr>
          <w:rFonts w:eastAsia="Times New Roman CYR" w:cs="Times New Roman CYR"/>
          <w:lang w:val="ru-RU"/>
        </w:rPr>
        <w:lastRenderedPageBreak/>
        <w:t>дистанционном формате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соблюдение финансовой, исполнительской дисциплины руководителями учреждений;</w:t>
      </w:r>
    </w:p>
    <w:p w:rsidR="00204714" w:rsidRPr="00BB1C42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к</w:t>
      </w:r>
      <w:r>
        <w:rPr>
          <w:lang w:val="ru-RU"/>
        </w:rPr>
        <w:t>орректировка</w:t>
      </w:r>
      <w:r w:rsidRPr="00BB1C42">
        <w:rPr>
          <w:lang w:val="ru-RU"/>
        </w:rPr>
        <w:t xml:space="preserve"> реестра общегородских мероприятий</w:t>
      </w:r>
      <w:r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024B21" w:rsidRDefault="00216CF2" w:rsidP="00D87A88">
      <w:pPr>
        <w:pStyle w:val="a8"/>
        <w:jc w:val="both"/>
        <w:rPr>
          <w:rFonts w:eastAsia="Times New Roman CYR" w:cs="Times New Roman CYR"/>
        </w:rPr>
      </w:pPr>
      <w:r>
        <w:t xml:space="preserve"> </w:t>
      </w:r>
      <w:r w:rsidR="00CB2560"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F1750E" w:rsidRDefault="00F1750E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  соблюдение карантинных мероприятий подведомственными учреждениями;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A63253">
        <w:rPr>
          <w:lang w:val="ru-RU"/>
        </w:rPr>
        <w:t>решение вопросов развития</w:t>
      </w:r>
      <w:r w:rsidR="00B16FC9">
        <w:rPr>
          <w:lang w:val="ru-RU"/>
        </w:rPr>
        <w:t xml:space="preserve"> МТК «Ворота в Югру»</w:t>
      </w:r>
      <w:r w:rsidRPr="00A63253">
        <w:rPr>
          <w:lang w:val="ru-RU"/>
        </w:rPr>
        <w:t>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 </w:t>
      </w:r>
      <w:r w:rsidR="00216CF2">
        <w:rPr>
          <w:lang w:val="ru-RU"/>
        </w:rPr>
        <w:t xml:space="preserve"> </w:t>
      </w:r>
      <w:r w:rsidRPr="00A63253">
        <w:rPr>
          <w:lang w:val="ru-RU"/>
        </w:rPr>
        <w:t>решение вопросов по программе энергосбережения;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>
        <w:rPr>
          <w:lang w:val="ru-RU"/>
        </w:rPr>
        <w:t>решение вопросов</w:t>
      </w:r>
      <w:r w:rsidR="00F3793B">
        <w:rPr>
          <w:lang w:val="ru-RU"/>
        </w:rPr>
        <w:t xml:space="preserve"> организации</w:t>
      </w:r>
      <w:r>
        <w:rPr>
          <w:lang w:val="ru-RU"/>
        </w:rPr>
        <w:t xml:space="preserve"> персонифицированного финансирования дополнительного образования в </w:t>
      </w:r>
      <w:r w:rsidR="00F2392E">
        <w:rPr>
          <w:lang w:val="ru-RU"/>
        </w:rPr>
        <w:t xml:space="preserve">городе Югорске (для МБУ </w:t>
      </w:r>
      <w:proofErr w:type="gramStart"/>
      <w:r w:rsidR="00F2392E">
        <w:rPr>
          <w:lang w:val="ru-RU"/>
        </w:rPr>
        <w:t>ДО</w:t>
      </w:r>
      <w:proofErr w:type="gramEnd"/>
      <w:r>
        <w:rPr>
          <w:lang w:val="ru-RU"/>
        </w:rPr>
        <w:t xml:space="preserve"> «</w:t>
      </w:r>
      <w:proofErr w:type="gramStart"/>
      <w:r>
        <w:rPr>
          <w:lang w:val="ru-RU"/>
        </w:rPr>
        <w:t>Детская</w:t>
      </w:r>
      <w:proofErr w:type="gramEnd"/>
      <w:r>
        <w:rPr>
          <w:lang w:val="ru-RU"/>
        </w:rPr>
        <w:t xml:space="preserve"> школа искусств г. Югорска»</w:t>
      </w:r>
      <w:r w:rsidR="00697EA3">
        <w:rPr>
          <w:lang w:val="ru-RU"/>
        </w:rPr>
        <w:t>)</w:t>
      </w:r>
      <w:r w:rsidR="00181E45">
        <w:rPr>
          <w:lang w:val="ru-RU"/>
        </w:rPr>
        <w:t>;</w:t>
      </w:r>
    </w:p>
    <w:p w:rsidR="00181E45" w:rsidRDefault="00181E45" w:rsidP="00024B21">
      <w:pPr>
        <w:jc w:val="both"/>
        <w:rPr>
          <w:lang w:val="ru-RU"/>
        </w:rPr>
      </w:pPr>
      <w:r>
        <w:rPr>
          <w:lang w:val="ru-RU"/>
        </w:rPr>
        <w:t>- подготовка к проведению Дня города Югорска в 20</w:t>
      </w:r>
      <w:r w:rsidR="00F3793B">
        <w:rPr>
          <w:lang w:val="ru-RU"/>
        </w:rPr>
        <w:t>2</w:t>
      </w:r>
      <w:r w:rsidR="000C3A4B">
        <w:rPr>
          <w:lang w:val="ru-RU"/>
        </w:rPr>
        <w:t>1</w:t>
      </w:r>
      <w:r w:rsidR="00B16FC9">
        <w:rPr>
          <w:lang w:val="ru-RU"/>
        </w:rPr>
        <w:t xml:space="preserve"> году;</w:t>
      </w:r>
    </w:p>
    <w:p w:rsidR="00B16FC9" w:rsidRDefault="00B16FC9" w:rsidP="00024B21">
      <w:pPr>
        <w:jc w:val="both"/>
        <w:rPr>
          <w:lang w:val="ru-RU"/>
        </w:rPr>
      </w:pPr>
      <w:r>
        <w:rPr>
          <w:lang w:val="ru-RU"/>
        </w:rPr>
        <w:t>- подготовка проектно-сметной документации для реконструкции музыкального отделения Детской школы искусств.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proofErr w:type="gramStart"/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B16FC9">
        <w:rPr>
          <w:rFonts w:eastAsia="Times New Roman CYR"/>
          <w:bCs/>
          <w:lang w:val="ru-RU"/>
        </w:rPr>
        <w:t xml:space="preserve"> 3</w:t>
      </w:r>
      <w:r w:rsidRPr="0099338C">
        <w:rPr>
          <w:rFonts w:eastAsia="Times New Roman CYR"/>
          <w:bCs/>
          <w:lang w:val="ru-RU"/>
        </w:rPr>
        <w:t xml:space="preserve"> квартале 20</w:t>
      </w:r>
      <w:r w:rsidR="00F3793B">
        <w:rPr>
          <w:rFonts w:eastAsia="Times New Roman CYR"/>
          <w:bCs/>
          <w:lang w:val="ru-RU"/>
        </w:rPr>
        <w:t>2</w:t>
      </w:r>
      <w:r w:rsidR="000C3A4B">
        <w:rPr>
          <w:rFonts w:eastAsia="Times New Roman CYR"/>
          <w:bCs/>
          <w:lang w:val="ru-RU"/>
        </w:rPr>
        <w:t>1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="00B16FC9">
        <w:rPr>
          <w:rFonts w:eastAsia="Times New Roman CYR"/>
          <w:bCs/>
          <w:lang w:val="ru-RU"/>
        </w:rPr>
        <w:t>исполнение национального проекта «Культура», осуществлении модернизации</w:t>
      </w:r>
      <w:r w:rsidR="000C3A4B">
        <w:rPr>
          <w:rFonts w:eastAsia="Times New Roman CYR"/>
          <w:bCs/>
          <w:lang w:val="ru-RU"/>
        </w:rPr>
        <w:t xml:space="preserve"> музыкальных инструментов и оборудования МБУ ДО «Детская школа искусств»</w:t>
      </w:r>
      <w:r w:rsidR="00F1430B">
        <w:rPr>
          <w:rFonts w:eastAsia="Times New Roman CYR"/>
          <w:bCs/>
          <w:lang w:val="ru-RU"/>
        </w:rPr>
        <w:t>, комплексному сопровождению детей с расстройствами аутистического спектра, передаче муниципальных услуг некоммерческих общественным организациям и развитию конкуренции в сфере культуры в Ханты-Манси</w:t>
      </w:r>
      <w:r w:rsidR="00181E45">
        <w:rPr>
          <w:rFonts w:eastAsia="Times New Roman CYR"/>
          <w:bCs/>
          <w:lang w:val="ru-RU"/>
        </w:rPr>
        <w:t xml:space="preserve">йском автономном округе – Югре, </w:t>
      </w:r>
      <w:r w:rsidR="00F1750E">
        <w:rPr>
          <w:rFonts w:eastAsia="Times New Roman CYR"/>
          <w:bCs/>
          <w:lang w:val="ru-RU"/>
        </w:rPr>
        <w:t>п</w:t>
      </w:r>
      <w:r w:rsidR="00F3793B">
        <w:rPr>
          <w:rFonts w:eastAsia="Times New Roman CYR"/>
          <w:bCs/>
          <w:lang w:val="ru-RU"/>
        </w:rPr>
        <w:t>редотвращени</w:t>
      </w:r>
      <w:r w:rsidR="00F1750E">
        <w:rPr>
          <w:rFonts w:eastAsia="Times New Roman CYR"/>
          <w:bCs/>
          <w:lang w:val="ru-RU"/>
        </w:rPr>
        <w:t>я</w:t>
      </w:r>
      <w:r w:rsidR="00F3793B">
        <w:rPr>
          <w:rFonts w:eastAsia="Times New Roman CYR"/>
          <w:bCs/>
          <w:lang w:val="ru-RU"/>
        </w:rPr>
        <w:t xml:space="preserve"> распространения</w:t>
      </w:r>
      <w:proofErr w:type="gramEnd"/>
      <w:r w:rsidR="00F3793B">
        <w:rPr>
          <w:rFonts w:eastAsia="Times New Roman CYR"/>
          <w:bCs/>
          <w:lang w:val="ru-RU"/>
        </w:rPr>
        <w:t xml:space="preserve"> на территории Югры коронавирусной инфекции.</w:t>
      </w:r>
    </w:p>
    <w:p w:rsidR="00F1430B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</w:t>
      </w:r>
      <w:r w:rsidR="000C3A4B">
        <w:rPr>
          <w:rFonts w:eastAsia="Times New Roman CYR"/>
          <w:bCs/>
          <w:lang w:val="ru-RU"/>
        </w:rPr>
        <w:t>За отчетный период поступило 1 письменное обращение гражданина. Гражданину даны р</w:t>
      </w:r>
      <w:r w:rsidR="007F7FB2">
        <w:rPr>
          <w:rFonts w:eastAsia="Times New Roman CYR"/>
          <w:bCs/>
          <w:lang w:val="ru-RU"/>
        </w:rPr>
        <w:t xml:space="preserve">азъяснения в письменной форме, </w:t>
      </w:r>
      <w:r w:rsidR="00B16FC9">
        <w:rPr>
          <w:rFonts w:eastAsia="Times New Roman CYR"/>
          <w:bCs/>
          <w:lang w:val="ru-RU"/>
        </w:rPr>
        <w:t>состоялся один прием гражданина по вопросу сотрудничества и презентации проекта.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A949AF" w:rsidRDefault="00A949AF" w:rsidP="00543207">
      <w:pPr>
        <w:ind w:firstLine="709"/>
        <w:contextualSpacing/>
        <w:jc w:val="both"/>
        <w:rPr>
          <w:rFonts w:eastAsia="Times New Roman CYR"/>
          <w:bCs/>
          <w:lang w:val="ru-RU"/>
        </w:rPr>
      </w:pP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</w:t>
      </w:r>
      <w:r w:rsidR="005E45DC"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 xml:space="preserve">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174231" w:rsidRDefault="007F27A3" w:rsidP="00024B21">
      <w:pPr>
        <w:jc w:val="both"/>
        <w:rPr>
          <w:rFonts w:cs="Times New Roman"/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</w:t>
      </w:r>
      <w:r w:rsidR="00765A7D"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120CF3">
        <w:rPr>
          <w:rFonts w:cs="Times New Roman"/>
          <w:lang w:val="ru-RU"/>
        </w:rPr>
        <w:t>3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</w:t>
      </w:r>
      <w:r w:rsidR="00174231">
        <w:rPr>
          <w:rFonts w:cs="Times New Roman"/>
          <w:lang w:val="ru-RU"/>
        </w:rPr>
        <w:t>2</w:t>
      </w:r>
      <w:r w:rsidR="005E45DC">
        <w:rPr>
          <w:rFonts w:cs="Times New Roman"/>
          <w:lang w:val="ru-RU"/>
        </w:rPr>
        <w:t>1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120CF3">
        <w:rPr>
          <w:rFonts w:cs="Times New Roman"/>
          <w:lang w:val="ru-RU"/>
        </w:rPr>
        <w:t>2</w:t>
      </w:r>
      <w:r w:rsidR="0026198E" w:rsidRPr="0026198E">
        <w:rPr>
          <w:rFonts w:cs="Times New Roman"/>
          <w:lang w:val="ru-RU"/>
        </w:rPr>
        <w:t xml:space="preserve"> наград</w:t>
      </w:r>
      <w:r w:rsidR="00174231">
        <w:rPr>
          <w:rFonts w:cs="Times New Roman"/>
          <w:lang w:val="ru-RU"/>
        </w:rPr>
        <w:t>ы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Югры,</w:t>
      </w:r>
      <w:r w:rsidR="00174231">
        <w:rPr>
          <w:rFonts w:cs="Times New Roman"/>
          <w:lang w:val="ru-RU"/>
        </w:rPr>
        <w:t xml:space="preserve"> </w:t>
      </w:r>
      <w:r w:rsidR="00120CF3">
        <w:rPr>
          <w:rFonts w:cs="Times New Roman"/>
          <w:lang w:val="ru-RU"/>
        </w:rPr>
        <w:t xml:space="preserve">1 награда </w:t>
      </w:r>
      <w:r w:rsidR="005E45DC">
        <w:rPr>
          <w:rFonts w:cs="Times New Roman"/>
          <w:lang w:val="ru-RU"/>
        </w:rPr>
        <w:t>главы города Югорска, 2 награды Губернатора Ханты – Мансийского автономного округа – Югры.</w:t>
      </w:r>
      <w:r w:rsidR="00174231">
        <w:rPr>
          <w:rFonts w:cs="Times New Roman"/>
          <w:lang w:val="ru-RU"/>
        </w:rPr>
        <w:t xml:space="preserve"> </w:t>
      </w:r>
      <w:r w:rsidR="00F321AE" w:rsidRPr="0026198E">
        <w:rPr>
          <w:rFonts w:cs="Times New Roman"/>
          <w:lang w:val="ru-RU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>С целью информирования югорчан и гостей города о значимых события</w:t>
      </w:r>
      <w:r w:rsidR="005E45DC">
        <w:rPr>
          <w:szCs w:val="24"/>
        </w:rPr>
        <w:t xml:space="preserve"> в День </w:t>
      </w:r>
      <w:proofErr w:type="gramStart"/>
      <w:r w:rsidR="005E45DC">
        <w:rPr>
          <w:szCs w:val="24"/>
        </w:rPr>
        <w:t>горда</w:t>
      </w:r>
      <w:proofErr w:type="gramEnd"/>
      <w:r w:rsidR="005E45DC">
        <w:rPr>
          <w:szCs w:val="24"/>
        </w:rPr>
        <w:t xml:space="preserve"> Югорска </w:t>
      </w:r>
      <w:r w:rsidRPr="004116AB">
        <w:rPr>
          <w:szCs w:val="24"/>
        </w:rPr>
        <w:t>начальником управления культуры было подготовлено</w:t>
      </w:r>
      <w:r w:rsidR="001D646A">
        <w:rPr>
          <w:szCs w:val="24"/>
        </w:rPr>
        <w:t xml:space="preserve"> </w:t>
      </w:r>
      <w:r w:rsidRPr="004116AB">
        <w:rPr>
          <w:szCs w:val="24"/>
        </w:rPr>
        <w:t xml:space="preserve">интервью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(12 планов за квартал).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 xml:space="preserve"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</w:t>
      </w:r>
      <w:r w:rsidRPr="004116AB">
        <w:rPr>
          <w:rFonts w:eastAsia="Times New Roman"/>
          <w:lang w:val="ru-RU"/>
        </w:rPr>
        <w:lastRenderedPageBreak/>
        <w:t>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174231" w:rsidRDefault="00174231" w:rsidP="00024B21">
      <w:pPr>
        <w:jc w:val="both"/>
        <w:rPr>
          <w:rFonts w:eastAsia="Times New Roman"/>
          <w:b/>
          <w:lang w:val="ru-RU"/>
        </w:rPr>
      </w:pPr>
    </w:p>
    <w:p w:rsidR="00174231" w:rsidRDefault="00174231" w:rsidP="00024B21">
      <w:pPr>
        <w:jc w:val="both"/>
        <w:rPr>
          <w:rFonts w:eastAsia="Times New Roman"/>
          <w:b/>
          <w:lang w:val="ru-RU"/>
        </w:rPr>
      </w:pPr>
    </w:p>
    <w:p w:rsidR="00024B21" w:rsidRPr="00364924" w:rsidRDefault="00174231" w:rsidP="00024B21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Н</w:t>
      </w:r>
      <w:r w:rsidR="00024B21" w:rsidRPr="00364924">
        <w:rPr>
          <w:rFonts w:eastAsia="Times New Roman"/>
          <w:b/>
          <w:lang w:val="ru-RU"/>
        </w:rPr>
        <w:t>ачальник</w:t>
      </w:r>
      <w:r>
        <w:rPr>
          <w:rFonts w:eastAsia="Times New Roman"/>
          <w:b/>
          <w:lang w:val="ru-RU"/>
        </w:rPr>
        <w:t xml:space="preserve"> У</w:t>
      </w:r>
      <w:r w:rsidR="00024B21" w:rsidRPr="00364924">
        <w:rPr>
          <w:rFonts w:eastAsia="Times New Roman"/>
          <w:b/>
          <w:lang w:val="ru-RU"/>
        </w:rPr>
        <w:t xml:space="preserve">правления культуры          </w:t>
      </w:r>
      <w:r w:rsidR="007824F8">
        <w:rPr>
          <w:rFonts w:eastAsia="Times New Roman"/>
          <w:b/>
          <w:lang w:val="ru-RU"/>
        </w:rPr>
        <w:t xml:space="preserve"> </w:t>
      </w:r>
      <w:r w:rsidR="00024B21" w:rsidRPr="00364924">
        <w:rPr>
          <w:rFonts w:eastAsia="Times New Roman"/>
          <w:b/>
          <w:lang w:val="ru-RU"/>
        </w:rPr>
        <w:t xml:space="preserve">         </w:t>
      </w:r>
      <w:r w:rsidR="001A653D">
        <w:rPr>
          <w:rFonts w:eastAsia="Times New Roman"/>
          <w:b/>
          <w:lang w:val="ru-RU"/>
        </w:rPr>
        <w:t xml:space="preserve"> </w:t>
      </w:r>
      <w:r w:rsidR="00FB4B4C">
        <w:rPr>
          <w:rFonts w:eastAsia="Times New Roman"/>
          <w:b/>
          <w:lang w:val="ru-RU"/>
        </w:rPr>
        <w:t xml:space="preserve">       </w:t>
      </w:r>
      <w:r w:rsidR="001A653D">
        <w:rPr>
          <w:rFonts w:eastAsia="Times New Roman"/>
          <w:b/>
          <w:lang w:val="ru-RU"/>
        </w:rPr>
        <w:t xml:space="preserve">  </w:t>
      </w:r>
      <w:r w:rsidR="00024B21" w:rsidRPr="00364924">
        <w:rPr>
          <w:rFonts w:eastAsia="Times New Roman"/>
          <w:b/>
          <w:lang w:val="ru-RU"/>
        </w:rPr>
        <w:t xml:space="preserve">                                      </w:t>
      </w:r>
      <w:r>
        <w:rPr>
          <w:rFonts w:eastAsia="Times New Roman"/>
          <w:b/>
          <w:lang w:val="ru-RU"/>
        </w:rPr>
        <w:t xml:space="preserve"> Н.Н. Нестерова</w:t>
      </w:r>
    </w:p>
    <w:p w:rsidR="007824F8" w:rsidRDefault="007824F8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174231" w:rsidRDefault="00174231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  <w:bookmarkStart w:id="0" w:name="_GoBack"/>
      <w:bookmarkEnd w:id="0"/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BC5682" w:rsidRDefault="00BC5682" w:rsidP="00024B21">
      <w:pPr>
        <w:rPr>
          <w:rFonts w:eastAsia="Times New Roman"/>
          <w:bCs/>
          <w:sz w:val="20"/>
          <w:szCs w:val="20"/>
          <w:lang w:val="ru-RU"/>
        </w:rPr>
      </w:pPr>
    </w:p>
    <w:p w:rsidR="00024B21" w:rsidRPr="00364924" w:rsidRDefault="002F223D" w:rsidP="00024B21">
      <w:pPr>
        <w:rPr>
          <w:rFonts w:eastAsia="Times New Roman"/>
          <w:bCs/>
          <w:sz w:val="20"/>
          <w:szCs w:val="20"/>
          <w:lang w:val="ru-RU"/>
        </w:rPr>
      </w:pPr>
      <w:r>
        <w:rPr>
          <w:rFonts w:eastAsia="Times New Roman"/>
          <w:bCs/>
          <w:sz w:val="20"/>
          <w:szCs w:val="20"/>
          <w:lang w:val="ru-RU"/>
        </w:rPr>
        <w:t>Ис</w:t>
      </w:r>
      <w:r w:rsidRPr="00364924">
        <w:rPr>
          <w:rFonts w:eastAsia="Times New Roman"/>
          <w:bCs/>
          <w:sz w:val="20"/>
          <w:szCs w:val="20"/>
          <w:lang w:val="ru-RU"/>
        </w:rPr>
        <w:t>п</w:t>
      </w:r>
      <w:r w:rsidR="007824F8">
        <w:rPr>
          <w:rFonts w:eastAsia="Times New Roman"/>
          <w:bCs/>
          <w:sz w:val="20"/>
          <w:szCs w:val="20"/>
          <w:lang w:val="ru-RU"/>
        </w:rPr>
        <w:t>.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: Гоголева О</w:t>
      </w:r>
      <w:r w:rsidR="004301C3">
        <w:rPr>
          <w:rFonts w:eastAsia="Times New Roman"/>
          <w:bCs/>
          <w:sz w:val="20"/>
          <w:szCs w:val="20"/>
          <w:lang w:val="ru-RU"/>
        </w:rPr>
        <w:t>ксана Александровна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>, зам. начальника управления культуры</w:t>
      </w:r>
      <w:r w:rsidR="004301C3">
        <w:rPr>
          <w:rFonts w:eastAsia="Times New Roman"/>
          <w:bCs/>
          <w:sz w:val="20"/>
          <w:szCs w:val="20"/>
          <w:lang w:val="ru-RU"/>
        </w:rPr>
        <w:t xml:space="preserve"> (34675) 5-00-71</w:t>
      </w:r>
    </w:p>
    <w:p w:rsidR="00151562" w:rsidRPr="00024B21" w:rsidRDefault="005E45DC">
      <w:pPr>
        <w:rPr>
          <w:lang w:val="ru-RU"/>
        </w:rPr>
      </w:pPr>
      <w:r>
        <w:rPr>
          <w:lang w:val="ru-RU"/>
        </w:rPr>
        <w:t>Z:\Отчет Управления\2021</w:t>
      </w:r>
      <w:r w:rsidR="00C055DE">
        <w:rPr>
          <w:lang w:val="ru-RU"/>
        </w:rPr>
        <w:t>\Отчет УК 3 кв.2</w:t>
      </w:r>
      <w:r>
        <w:rPr>
          <w:lang w:val="ru-RU"/>
        </w:rPr>
        <w:t>1</w:t>
      </w: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2CA60753"/>
    <w:multiLevelType w:val="hybridMultilevel"/>
    <w:tmpl w:val="655C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7166"/>
    <w:multiLevelType w:val="hybridMultilevel"/>
    <w:tmpl w:val="3F26E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20746E"/>
    <w:multiLevelType w:val="hybridMultilevel"/>
    <w:tmpl w:val="D3B4223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711F78"/>
    <w:multiLevelType w:val="hybridMultilevel"/>
    <w:tmpl w:val="02C0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B7530"/>
    <w:multiLevelType w:val="hybridMultilevel"/>
    <w:tmpl w:val="0B98302A"/>
    <w:lvl w:ilvl="0" w:tplc="501A4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434E5"/>
    <w:multiLevelType w:val="hybridMultilevel"/>
    <w:tmpl w:val="53682418"/>
    <w:lvl w:ilvl="0" w:tplc="1BCA86D6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00709"/>
    <w:rsid w:val="00007791"/>
    <w:rsid w:val="00012E3E"/>
    <w:rsid w:val="000136A2"/>
    <w:rsid w:val="0001457A"/>
    <w:rsid w:val="000171E0"/>
    <w:rsid w:val="000231C9"/>
    <w:rsid w:val="00024B21"/>
    <w:rsid w:val="00024EAF"/>
    <w:rsid w:val="000255A1"/>
    <w:rsid w:val="000416BA"/>
    <w:rsid w:val="00043228"/>
    <w:rsid w:val="000468DE"/>
    <w:rsid w:val="000515E9"/>
    <w:rsid w:val="00051816"/>
    <w:rsid w:val="00055DB7"/>
    <w:rsid w:val="000569DA"/>
    <w:rsid w:val="00057B3A"/>
    <w:rsid w:val="00061285"/>
    <w:rsid w:val="000648F5"/>
    <w:rsid w:val="00067A1C"/>
    <w:rsid w:val="000700CA"/>
    <w:rsid w:val="00074ACA"/>
    <w:rsid w:val="00097D13"/>
    <w:rsid w:val="000C3A4B"/>
    <w:rsid w:val="000C5649"/>
    <w:rsid w:val="000C6CE4"/>
    <w:rsid w:val="000D029B"/>
    <w:rsid w:val="000E2637"/>
    <w:rsid w:val="000E4C84"/>
    <w:rsid w:val="000E6F1C"/>
    <w:rsid w:val="000F4D29"/>
    <w:rsid w:val="000F5706"/>
    <w:rsid w:val="000F59EA"/>
    <w:rsid w:val="00103F3E"/>
    <w:rsid w:val="0010479B"/>
    <w:rsid w:val="00106E50"/>
    <w:rsid w:val="00112765"/>
    <w:rsid w:val="00120CF3"/>
    <w:rsid w:val="00127160"/>
    <w:rsid w:val="00136387"/>
    <w:rsid w:val="00151562"/>
    <w:rsid w:val="00160307"/>
    <w:rsid w:val="00163AAD"/>
    <w:rsid w:val="0017393A"/>
    <w:rsid w:val="00174231"/>
    <w:rsid w:val="00176EE6"/>
    <w:rsid w:val="00181E45"/>
    <w:rsid w:val="00185494"/>
    <w:rsid w:val="0019235F"/>
    <w:rsid w:val="001A653D"/>
    <w:rsid w:val="001C496A"/>
    <w:rsid w:val="001D646A"/>
    <w:rsid w:val="001E1B5D"/>
    <w:rsid w:val="001E1F92"/>
    <w:rsid w:val="001E6764"/>
    <w:rsid w:val="001F1BE6"/>
    <w:rsid w:val="001F7771"/>
    <w:rsid w:val="0020028A"/>
    <w:rsid w:val="00204714"/>
    <w:rsid w:val="00216CF2"/>
    <w:rsid w:val="00230C72"/>
    <w:rsid w:val="002346EE"/>
    <w:rsid w:val="002400BB"/>
    <w:rsid w:val="00244B3B"/>
    <w:rsid w:val="002462B3"/>
    <w:rsid w:val="00257BD9"/>
    <w:rsid w:val="0026198E"/>
    <w:rsid w:val="002654CE"/>
    <w:rsid w:val="00270AB7"/>
    <w:rsid w:val="00283229"/>
    <w:rsid w:val="00286B89"/>
    <w:rsid w:val="002A32A6"/>
    <w:rsid w:val="002C0AD0"/>
    <w:rsid w:val="002C5E06"/>
    <w:rsid w:val="002E2FF2"/>
    <w:rsid w:val="002F223D"/>
    <w:rsid w:val="003203E7"/>
    <w:rsid w:val="00323CC2"/>
    <w:rsid w:val="00332C67"/>
    <w:rsid w:val="00336BF6"/>
    <w:rsid w:val="003506BE"/>
    <w:rsid w:val="00352936"/>
    <w:rsid w:val="003627D4"/>
    <w:rsid w:val="00364924"/>
    <w:rsid w:val="00370959"/>
    <w:rsid w:val="00376B5C"/>
    <w:rsid w:val="00377867"/>
    <w:rsid w:val="003A37E4"/>
    <w:rsid w:val="003D13F3"/>
    <w:rsid w:val="003D6C9E"/>
    <w:rsid w:val="003E652C"/>
    <w:rsid w:val="003F6C30"/>
    <w:rsid w:val="00411C58"/>
    <w:rsid w:val="00425F02"/>
    <w:rsid w:val="004301C3"/>
    <w:rsid w:val="0044581C"/>
    <w:rsid w:val="00452635"/>
    <w:rsid w:val="0046622A"/>
    <w:rsid w:val="0046717B"/>
    <w:rsid w:val="00467C6C"/>
    <w:rsid w:val="0047165E"/>
    <w:rsid w:val="00472BEA"/>
    <w:rsid w:val="00472C65"/>
    <w:rsid w:val="00481C0A"/>
    <w:rsid w:val="004875CD"/>
    <w:rsid w:val="0049607D"/>
    <w:rsid w:val="004A55CC"/>
    <w:rsid w:val="004A72DB"/>
    <w:rsid w:val="004B29EC"/>
    <w:rsid w:val="004B440A"/>
    <w:rsid w:val="004B66C3"/>
    <w:rsid w:val="004C0CEE"/>
    <w:rsid w:val="004C5239"/>
    <w:rsid w:val="004D1BDE"/>
    <w:rsid w:val="004D325C"/>
    <w:rsid w:val="004D5EDC"/>
    <w:rsid w:val="004D61D4"/>
    <w:rsid w:val="004D7DC0"/>
    <w:rsid w:val="004E011A"/>
    <w:rsid w:val="0050075D"/>
    <w:rsid w:val="005061A0"/>
    <w:rsid w:val="00506447"/>
    <w:rsid w:val="00507C96"/>
    <w:rsid w:val="00512066"/>
    <w:rsid w:val="00526408"/>
    <w:rsid w:val="0053646F"/>
    <w:rsid w:val="00543207"/>
    <w:rsid w:val="00545462"/>
    <w:rsid w:val="00545A97"/>
    <w:rsid w:val="005547F0"/>
    <w:rsid w:val="00557459"/>
    <w:rsid w:val="005604CF"/>
    <w:rsid w:val="005627CC"/>
    <w:rsid w:val="00567844"/>
    <w:rsid w:val="00581D0E"/>
    <w:rsid w:val="00587931"/>
    <w:rsid w:val="00591D89"/>
    <w:rsid w:val="00592BFC"/>
    <w:rsid w:val="005939E6"/>
    <w:rsid w:val="005A1691"/>
    <w:rsid w:val="005C7D34"/>
    <w:rsid w:val="005D2367"/>
    <w:rsid w:val="005E45DC"/>
    <w:rsid w:val="005F1EA1"/>
    <w:rsid w:val="005F31FB"/>
    <w:rsid w:val="005F337D"/>
    <w:rsid w:val="005F3ECD"/>
    <w:rsid w:val="00601223"/>
    <w:rsid w:val="00602423"/>
    <w:rsid w:val="006070E0"/>
    <w:rsid w:val="00607387"/>
    <w:rsid w:val="006123A2"/>
    <w:rsid w:val="00614CB9"/>
    <w:rsid w:val="00636259"/>
    <w:rsid w:val="00637D36"/>
    <w:rsid w:val="00650129"/>
    <w:rsid w:val="00650336"/>
    <w:rsid w:val="00653F45"/>
    <w:rsid w:val="00657050"/>
    <w:rsid w:val="00670C3C"/>
    <w:rsid w:val="006716F2"/>
    <w:rsid w:val="00674CD6"/>
    <w:rsid w:val="006978AD"/>
    <w:rsid w:val="00697EA3"/>
    <w:rsid w:val="006A14F8"/>
    <w:rsid w:val="006A597C"/>
    <w:rsid w:val="006A74EF"/>
    <w:rsid w:val="006B25EF"/>
    <w:rsid w:val="006D13C2"/>
    <w:rsid w:val="006F59A1"/>
    <w:rsid w:val="007143AB"/>
    <w:rsid w:val="00722889"/>
    <w:rsid w:val="00762E14"/>
    <w:rsid w:val="00765A7D"/>
    <w:rsid w:val="007706D0"/>
    <w:rsid w:val="00772A86"/>
    <w:rsid w:val="00775168"/>
    <w:rsid w:val="007751A8"/>
    <w:rsid w:val="007824F8"/>
    <w:rsid w:val="007917E0"/>
    <w:rsid w:val="007A1367"/>
    <w:rsid w:val="007A4989"/>
    <w:rsid w:val="007B1171"/>
    <w:rsid w:val="007B62B4"/>
    <w:rsid w:val="007E1C11"/>
    <w:rsid w:val="007F0F02"/>
    <w:rsid w:val="007F12D1"/>
    <w:rsid w:val="007F27A3"/>
    <w:rsid w:val="007F794B"/>
    <w:rsid w:val="007F7FB2"/>
    <w:rsid w:val="00800BAA"/>
    <w:rsid w:val="00803D31"/>
    <w:rsid w:val="008247FD"/>
    <w:rsid w:val="00830C87"/>
    <w:rsid w:val="00831C3C"/>
    <w:rsid w:val="00836FE2"/>
    <w:rsid w:val="008379A6"/>
    <w:rsid w:val="00854959"/>
    <w:rsid w:val="00870363"/>
    <w:rsid w:val="00872964"/>
    <w:rsid w:val="008856B1"/>
    <w:rsid w:val="008875D0"/>
    <w:rsid w:val="00891B8C"/>
    <w:rsid w:val="008A3A85"/>
    <w:rsid w:val="008A6324"/>
    <w:rsid w:val="008B02A3"/>
    <w:rsid w:val="008C2ECF"/>
    <w:rsid w:val="008C3A75"/>
    <w:rsid w:val="008D03D9"/>
    <w:rsid w:val="008D5E48"/>
    <w:rsid w:val="008E72CB"/>
    <w:rsid w:val="008F0064"/>
    <w:rsid w:val="008F0A08"/>
    <w:rsid w:val="008F140D"/>
    <w:rsid w:val="0090149E"/>
    <w:rsid w:val="009068FD"/>
    <w:rsid w:val="00913657"/>
    <w:rsid w:val="0091384B"/>
    <w:rsid w:val="0091483A"/>
    <w:rsid w:val="009176F4"/>
    <w:rsid w:val="00924A81"/>
    <w:rsid w:val="00930A35"/>
    <w:rsid w:val="00935BBA"/>
    <w:rsid w:val="00941741"/>
    <w:rsid w:val="00950D7B"/>
    <w:rsid w:val="00961DAE"/>
    <w:rsid w:val="00963DD6"/>
    <w:rsid w:val="009773EA"/>
    <w:rsid w:val="0099140A"/>
    <w:rsid w:val="00993E2B"/>
    <w:rsid w:val="009976CE"/>
    <w:rsid w:val="009A643C"/>
    <w:rsid w:val="009A6E11"/>
    <w:rsid w:val="009B2CE5"/>
    <w:rsid w:val="009B5FEA"/>
    <w:rsid w:val="009B642E"/>
    <w:rsid w:val="009B677B"/>
    <w:rsid w:val="009C33E2"/>
    <w:rsid w:val="009E4949"/>
    <w:rsid w:val="009F6E0F"/>
    <w:rsid w:val="00A01ADF"/>
    <w:rsid w:val="00A03519"/>
    <w:rsid w:val="00A13719"/>
    <w:rsid w:val="00A176E9"/>
    <w:rsid w:val="00A22714"/>
    <w:rsid w:val="00A22E22"/>
    <w:rsid w:val="00A479ED"/>
    <w:rsid w:val="00A54FCF"/>
    <w:rsid w:val="00A63B5D"/>
    <w:rsid w:val="00A67FF9"/>
    <w:rsid w:val="00A713A4"/>
    <w:rsid w:val="00A71F86"/>
    <w:rsid w:val="00A74585"/>
    <w:rsid w:val="00A779EF"/>
    <w:rsid w:val="00A942D9"/>
    <w:rsid w:val="00A949AF"/>
    <w:rsid w:val="00AC65D4"/>
    <w:rsid w:val="00AE5083"/>
    <w:rsid w:val="00AE759B"/>
    <w:rsid w:val="00AF66AC"/>
    <w:rsid w:val="00B01295"/>
    <w:rsid w:val="00B04592"/>
    <w:rsid w:val="00B13105"/>
    <w:rsid w:val="00B15AE7"/>
    <w:rsid w:val="00B169AB"/>
    <w:rsid w:val="00B16FC9"/>
    <w:rsid w:val="00B335D4"/>
    <w:rsid w:val="00B46CD8"/>
    <w:rsid w:val="00B479FA"/>
    <w:rsid w:val="00B47F76"/>
    <w:rsid w:val="00B51AE6"/>
    <w:rsid w:val="00B56740"/>
    <w:rsid w:val="00B604F5"/>
    <w:rsid w:val="00B62FB4"/>
    <w:rsid w:val="00B66B33"/>
    <w:rsid w:val="00B67351"/>
    <w:rsid w:val="00B67FA0"/>
    <w:rsid w:val="00B76CF0"/>
    <w:rsid w:val="00B84CAB"/>
    <w:rsid w:val="00B9564F"/>
    <w:rsid w:val="00BA2F69"/>
    <w:rsid w:val="00BB1B08"/>
    <w:rsid w:val="00BB2CEB"/>
    <w:rsid w:val="00BB7875"/>
    <w:rsid w:val="00BC03A6"/>
    <w:rsid w:val="00BC50BB"/>
    <w:rsid w:val="00BC5682"/>
    <w:rsid w:val="00BC795D"/>
    <w:rsid w:val="00BD57B9"/>
    <w:rsid w:val="00BE4565"/>
    <w:rsid w:val="00BF132D"/>
    <w:rsid w:val="00C055DE"/>
    <w:rsid w:val="00C079D3"/>
    <w:rsid w:val="00C10D2A"/>
    <w:rsid w:val="00C20870"/>
    <w:rsid w:val="00C26C2E"/>
    <w:rsid w:val="00C33B6A"/>
    <w:rsid w:val="00C34ADE"/>
    <w:rsid w:val="00C51470"/>
    <w:rsid w:val="00C51A09"/>
    <w:rsid w:val="00C54B74"/>
    <w:rsid w:val="00C608A1"/>
    <w:rsid w:val="00C76E2C"/>
    <w:rsid w:val="00CA2A85"/>
    <w:rsid w:val="00CA4C7A"/>
    <w:rsid w:val="00CB2560"/>
    <w:rsid w:val="00CB68EF"/>
    <w:rsid w:val="00CC0F78"/>
    <w:rsid w:val="00CD256A"/>
    <w:rsid w:val="00CD3F4F"/>
    <w:rsid w:val="00CE26D4"/>
    <w:rsid w:val="00CE360A"/>
    <w:rsid w:val="00CF2BB7"/>
    <w:rsid w:val="00D137B9"/>
    <w:rsid w:val="00D15450"/>
    <w:rsid w:val="00D2046C"/>
    <w:rsid w:val="00D24728"/>
    <w:rsid w:val="00D447F5"/>
    <w:rsid w:val="00D44B3D"/>
    <w:rsid w:val="00D82484"/>
    <w:rsid w:val="00D87A88"/>
    <w:rsid w:val="00DA0597"/>
    <w:rsid w:val="00DA1F3A"/>
    <w:rsid w:val="00DA20E9"/>
    <w:rsid w:val="00DA6DFD"/>
    <w:rsid w:val="00DA77B6"/>
    <w:rsid w:val="00DB0503"/>
    <w:rsid w:val="00DB76DA"/>
    <w:rsid w:val="00DB7F33"/>
    <w:rsid w:val="00DC6F30"/>
    <w:rsid w:val="00DD7A46"/>
    <w:rsid w:val="00DD7D68"/>
    <w:rsid w:val="00DF2376"/>
    <w:rsid w:val="00DF4F3F"/>
    <w:rsid w:val="00E031E5"/>
    <w:rsid w:val="00E07486"/>
    <w:rsid w:val="00E14131"/>
    <w:rsid w:val="00E15B1B"/>
    <w:rsid w:val="00E258F6"/>
    <w:rsid w:val="00E34068"/>
    <w:rsid w:val="00E505A7"/>
    <w:rsid w:val="00E81846"/>
    <w:rsid w:val="00E9045B"/>
    <w:rsid w:val="00E9470C"/>
    <w:rsid w:val="00E95903"/>
    <w:rsid w:val="00EA3C82"/>
    <w:rsid w:val="00EB1496"/>
    <w:rsid w:val="00EC79CC"/>
    <w:rsid w:val="00ED00A8"/>
    <w:rsid w:val="00ED3E1A"/>
    <w:rsid w:val="00ED68B7"/>
    <w:rsid w:val="00ED6EF1"/>
    <w:rsid w:val="00EE29FA"/>
    <w:rsid w:val="00EE4B0E"/>
    <w:rsid w:val="00EF06B1"/>
    <w:rsid w:val="00F011C2"/>
    <w:rsid w:val="00F06490"/>
    <w:rsid w:val="00F1430B"/>
    <w:rsid w:val="00F16708"/>
    <w:rsid w:val="00F1750E"/>
    <w:rsid w:val="00F17E20"/>
    <w:rsid w:val="00F210DB"/>
    <w:rsid w:val="00F2392E"/>
    <w:rsid w:val="00F3037D"/>
    <w:rsid w:val="00F31A92"/>
    <w:rsid w:val="00F321AE"/>
    <w:rsid w:val="00F33048"/>
    <w:rsid w:val="00F36582"/>
    <w:rsid w:val="00F372D2"/>
    <w:rsid w:val="00F37809"/>
    <w:rsid w:val="00F3793B"/>
    <w:rsid w:val="00F51E8E"/>
    <w:rsid w:val="00F6179F"/>
    <w:rsid w:val="00F7266E"/>
    <w:rsid w:val="00F72CC2"/>
    <w:rsid w:val="00F77AAC"/>
    <w:rsid w:val="00F80BB3"/>
    <w:rsid w:val="00F876E5"/>
    <w:rsid w:val="00FB321B"/>
    <w:rsid w:val="00FB4B4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uiPriority w:val="22"/>
    <w:qFormat/>
    <w:rsid w:val="00024B21"/>
    <w:rPr>
      <w:b/>
      <w:bCs/>
    </w:rPr>
  </w:style>
  <w:style w:type="paragraph" w:styleId="ab">
    <w:name w:val="List Paragraph"/>
    <w:basedOn w:val="a"/>
    <w:link w:val="ac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d">
    <w:name w:val="header"/>
    <w:basedOn w:val="a"/>
    <w:link w:val="ae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e">
    <w:name w:val="Верхний колонтитул Знак"/>
    <w:basedOn w:val="a0"/>
    <w:link w:val="ad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f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0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1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5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c">
    <w:name w:val="Абзац списка Знак"/>
    <w:link w:val="ab"/>
    <w:uiPriority w:val="34"/>
    <w:locked/>
    <w:rsid w:val="00323CC2"/>
    <w:rPr>
      <w:rFonts w:ascii="Calibri" w:eastAsia="Calibri" w:hAnsi="Calibri" w:cs="Times New Roman"/>
    </w:rPr>
  </w:style>
  <w:style w:type="paragraph" w:customStyle="1" w:styleId="af6">
    <w:name w:val="ïàðàãðàô"/>
    <w:basedOn w:val="a"/>
    <w:uiPriority w:val="99"/>
    <w:rsid w:val="00653F4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  <w:style w:type="character" w:customStyle="1" w:styleId="extended-textshort">
    <w:name w:val="extended-text__short"/>
    <w:basedOn w:val="a0"/>
    <w:rsid w:val="009B2CE5"/>
  </w:style>
  <w:style w:type="paragraph" w:customStyle="1" w:styleId="ConsPlusTitle">
    <w:name w:val="ConsPlusTitle"/>
    <w:rsid w:val="000E2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uiPriority w:val="22"/>
    <w:qFormat/>
    <w:rsid w:val="00024B21"/>
    <w:rPr>
      <w:b/>
      <w:bCs/>
    </w:rPr>
  </w:style>
  <w:style w:type="paragraph" w:styleId="ab">
    <w:name w:val="List Paragraph"/>
    <w:basedOn w:val="a"/>
    <w:link w:val="ac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d">
    <w:name w:val="header"/>
    <w:basedOn w:val="a"/>
    <w:link w:val="ae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e">
    <w:name w:val="Верхний колонтитул Знак"/>
    <w:basedOn w:val="a0"/>
    <w:link w:val="ad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f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0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1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5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c">
    <w:name w:val="Абзац списка Знак"/>
    <w:link w:val="ab"/>
    <w:uiPriority w:val="34"/>
    <w:locked/>
    <w:rsid w:val="00323CC2"/>
    <w:rPr>
      <w:rFonts w:ascii="Calibri" w:eastAsia="Calibri" w:hAnsi="Calibri" w:cs="Times New Roman"/>
    </w:rPr>
  </w:style>
  <w:style w:type="paragraph" w:customStyle="1" w:styleId="af6">
    <w:name w:val="ïàðàãðàô"/>
    <w:basedOn w:val="a"/>
    <w:uiPriority w:val="99"/>
    <w:rsid w:val="00653F4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  <w:style w:type="character" w:customStyle="1" w:styleId="extended-textshort">
    <w:name w:val="extended-text__short"/>
    <w:basedOn w:val="a0"/>
    <w:rsid w:val="009B2CE5"/>
  </w:style>
  <w:style w:type="paragraph" w:customStyle="1" w:styleId="ConsPlusTitle">
    <w:name w:val="ConsPlusTitle"/>
    <w:rsid w:val="000E26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7243379_3591" TargetMode="External"/><Relationship Id="rId13" Type="http://schemas.openxmlformats.org/officeDocument/2006/relationships/hyperlink" Target="https://vk.com/feed?section=search&amp;q=%23%D0%B3%D0%BE%D0%B2%D0%BE%D1%80%D1%8E%D1%81%D0%BF%D0%B0%D1%81%D0%B8%D0%B1%D0%BE" TargetMode="External"/><Relationship Id="rId18" Type="http://schemas.openxmlformats.org/officeDocument/2006/relationships/hyperlink" Target="https://artschoolugorsk.ru/prezentacziy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.culture.ru/intro" TargetMode="External"/><Relationship Id="rId7" Type="http://schemas.openxmlformats.org/officeDocument/2006/relationships/hyperlink" Target="https://vk.com/feed?section=search&amp;q=%23%D0%9A%D1%83%D0%BB%D1%8C%D1%82%D1%83%D1%80%D0%BD%D0%B0%D1%8F%D0%A1%D1%83%D0%B1%D0%B1%D0%BE%D1%82%D0%B0" TargetMode="External"/><Relationship Id="rId12" Type="http://schemas.openxmlformats.org/officeDocument/2006/relationships/hyperlink" Target="https://vk.com/infonko" TargetMode="External"/><Relationship Id="rId17" Type="http://schemas.openxmlformats.org/officeDocument/2006/relationships/hyperlink" Target="https://www.ugra-prezent.ru/polezno-znat/pushkinskaya-kar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lib.ru/item/445678" TargetMode="External"/><Relationship Id="rId20" Type="http://schemas.openxmlformats.org/officeDocument/2006/relationships/hyperlink" Target="http://muzeumugorsk.ru/grantovye-proekty/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979927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feed?section=search&amp;q=%23%D1%84%D0%BE%D0%BD%D0%B4%D0%BF%D1%80%D0%B5%D0%B7%D0%B8%D0%B4%D0%B5%D0%BD%D1%82%D1%81%D0%BA%D0%B8%D1%85%D0%B3%D1%80%D0%B0%D0%BD%D1%82%D0%BE%D0%B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yugorskelegy" TargetMode="External"/><Relationship Id="rId19" Type="http://schemas.openxmlformats.org/officeDocument/2006/relationships/hyperlink" Target="http://muzeumugorsk.ru/vystavki/vystavki-2021/peredvizhnye-vystavki/item/1865-peredvizhnaya-vystavka-krasota-kak-traditsiya-v-gorodskoj-bibliotek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yugorskelegy" TargetMode="External"/><Relationship Id="rId14" Type="http://schemas.openxmlformats.org/officeDocument/2006/relationships/hyperlink" Target="https://vk.com/feed?section=search&amp;q=%23%D0%B4%D0%BE%D0%B1%D1%80%D0%B0%D1%8F%D1%81%D1%82%D1%80%D0%B0%D0%BD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6603-E675-4E24-A219-2F8253A9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24</Pages>
  <Words>8407</Words>
  <Characters>47924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194</cp:revision>
  <dcterms:created xsi:type="dcterms:W3CDTF">2016-10-02T08:17:00Z</dcterms:created>
  <dcterms:modified xsi:type="dcterms:W3CDTF">2021-10-14T11:37:00Z</dcterms:modified>
</cp:coreProperties>
</file>