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94C" w:rsidRPr="008B736F">
        <w:rPr>
          <w:rFonts w:ascii="Times New Roman" w:hAnsi="Times New Roman" w:cs="Times New Roman"/>
          <w:b/>
          <w:sz w:val="28"/>
          <w:szCs w:val="28"/>
        </w:rPr>
        <w:t>0</w:t>
      </w:r>
      <w:r w:rsidR="002E60E8" w:rsidRPr="008B736F">
        <w:rPr>
          <w:rFonts w:ascii="Times New Roman" w:hAnsi="Times New Roman" w:cs="Times New Roman"/>
          <w:b/>
          <w:sz w:val="28"/>
          <w:szCs w:val="28"/>
        </w:rPr>
        <w:t>7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2E60E8" w:rsidRPr="008B736F">
        <w:rPr>
          <w:rFonts w:ascii="Times New Roman" w:hAnsi="Times New Roman" w:cs="Times New Roman"/>
          <w:b/>
          <w:sz w:val="28"/>
          <w:szCs w:val="28"/>
        </w:rPr>
        <w:t>5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E60E8" w:rsidRPr="008B736F">
        <w:rPr>
          <w:rFonts w:ascii="Times New Roman" w:hAnsi="Times New Roman" w:cs="Times New Roman"/>
          <w:b/>
          <w:sz w:val="28"/>
          <w:szCs w:val="28"/>
        </w:rPr>
        <w:t>13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.0</w:t>
      </w:r>
      <w:r w:rsidR="0056794C" w:rsidRPr="008B736F">
        <w:rPr>
          <w:rFonts w:ascii="Times New Roman" w:hAnsi="Times New Roman" w:cs="Times New Roman"/>
          <w:b/>
          <w:sz w:val="28"/>
          <w:szCs w:val="28"/>
        </w:rPr>
        <w:t>5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BC7EF0" w:rsidRPr="008B736F">
        <w:rPr>
          <w:rFonts w:ascii="Times New Roman" w:hAnsi="Times New Roman" w:cs="Times New Roman"/>
          <w:b/>
          <w:sz w:val="28"/>
          <w:szCs w:val="28"/>
        </w:rPr>
        <w:t>8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695" w:type="dxa"/>
        <w:jc w:val="center"/>
        <w:tblInd w:w="-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2127"/>
        <w:gridCol w:w="2278"/>
        <w:gridCol w:w="7513"/>
      </w:tblGrid>
      <w:tr w:rsidR="00300B8C" w:rsidRPr="00266E1F" w:rsidTr="00300B8C">
        <w:trPr>
          <w:tblHeader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300B8C" w:rsidRPr="00AA2289" w:rsidRDefault="00300B8C" w:rsidP="00472FF3">
            <w:pPr>
              <w:jc w:val="center"/>
              <w:rPr>
                <w:b/>
              </w:rPr>
            </w:pPr>
            <w:r w:rsidRPr="00AA2289">
              <w:rPr>
                <w:b/>
              </w:rPr>
              <w:t>Дата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300B8C" w:rsidRPr="00AA2289" w:rsidRDefault="00300B8C" w:rsidP="00472FF3">
            <w:pPr>
              <w:spacing w:line="276" w:lineRule="auto"/>
              <w:jc w:val="center"/>
              <w:rPr>
                <w:lang w:eastAsia="en-US"/>
              </w:rPr>
            </w:pPr>
            <w:r w:rsidRPr="00AA2289">
              <w:rPr>
                <w:lang w:eastAsia="en-US"/>
              </w:rPr>
              <w:t>Время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shd w:val="clear" w:color="auto" w:fill="auto"/>
          </w:tcPr>
          <w:p w:rsidR="00300B8C" w:rsidRPr="00AA2289" w:rsidRDefault="00300B8C" w:rsidP="00472FF3">
            <w:pPr>
              <w:spacing w:line="276" w:lineRule="auto"/>
              <w:jc w:val="center"/>
              <w:rPr>
                <w:lang w:eastAsia="en-US"/>
              </w:rPr>
            </w:pPr>
            <w:r w:rsidRPr="00AA2289">
              <w:rPr>
                <w:lang w:eastAsia="en-US"/>
              </w:rPr>
              <w:t>Место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300B8C" w:rsidRPr="00AA2289" w:rsidRDefault="00300B8C" w:rsidP="00472FF3">
            <w:pPr>
              <w:spacing w:line="276" w:lineRule="auto"/>
              <w:jc w:val="center"/>
              <w:rPr>
                <w:lang w:eastAsia="en-US"/>
              </w:rPr>
            </w:pPr>
            <w:r w:rsidRPr="00AA2289">
              <w:rPr>
                <w:lang w:eastAsia="en-US"/>
              </w:rPr>
              <w:t>Наименование мероприятия</w:t>
            </w:r>
          </w:p>
        </w:tc>
      </w:tr>
      <w:tr w:rsidR="00300B8C" w:rsidRPr="00266E1F" w:rsidTr="00300B8C">
        <w:trPr>
          <w:trHeight w:val="504"/>
          <w:jc w:val="center"/>
        </w:trPr>
        <w:tc>
          <w:tcPr>
            <w:tcW w:w="1777" w:type="dxa"/>
            <w:vMerge w:val="restart"/>
            <w:shd w:val="clear" w:color="auto" w:fill="auto"/>
            <w:vAlign w:val="center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07.05.2018</w:t>
            </w:r>
          </w:p>
        </w:tc>
        <w:tc>
          <w:tcPr>
            <w:tcW w:w="2127" w:type="dxa"/>
            <w:shd w:val="clear" w:color="auto" w:fill="auto"/>
          </w:tcPr>
          <w:p w:rsidR="00300B8C" w:rsidRPr="00FA1DC2" w:rsidRDefault="00300B8C" w:rsidP="00472FF3">
            <w:pPr>
              <w:jc w:val="center"/>
              <w:rPr>
                <w:bCs/>
              </w:rPr>
            </w:pPr>
            <w:r w:rsidRPr="00FA1DC2">
              <w:rPr>
                <w:bCs/>
              </w:rPr>
              <w:t>12.00</w:t>
            </w:r>
          </w:p>
        </w:tc>
        <w:tc>
          <w:tcPr>
            <w:tcW w:w="2278" w:type="dxa"/>
            <w:shd w:val="clear" w:color="auto" w:fill="auto"/>
          </w:tcPr>
          <w:p w:rsidR="00300B8C" w:rsidRPr="00FA1DC2" w:rsidRDefault="00300B8C" w:rsidP="00472FF3">
            <w:pPr>
              <w:contextualSpacing/>
              <w:jc w:val="center"/>
            </w:pPr>
            <w:proofErr w:type="spellStart"/>
            <w:r w:rsidRPr="00FA1DC2">
              <w:t>Г.Югорск</w:t>
            </w:r>
            <w:proofErr w:type="spellEnd"/>
            <w:r w:rsidRPr="00FA1DC2">
              <w:t xml:space="preserve">, ул. </w:t>
            </w:r>
            <w:proofErr w:type="spellStart"/>
            <w:r w:rsidRPr="00FA1DC2">
              <w:t>П.Морозова</w:t>
            </w:r>
            <w:proofErr w:type="spellEnd"/>
            <w:r w:rsidRPr="00FA1DC2">
              <w:t>, д.2</w:t>
            </w:r>
          </w:p>
        </w:tc>
        <w:tc>
          <w:tcPr>
            <w:tcW w:w="7513" w:type="dxa"/>
            <w:shd w:val="clear" w:color="auto" w:fill="auto"/>
          </w:tcPr>
          <w:p w:rsidR="00300B8C" w:rsidRPr="00FA1DC2" w:rsidRDefault="00300B8C" w:rsidP="00472FF3">
            <w:pPr>
              <w:contextualSpacing/>
              <w:jc w:val="center"/>
            </w:pPr>
            <w:r w:rsidRPr="00FA1DC2">
              <w:t>Поздравление с 90-летним юбилеем участника трудового фронта, ветерана труда Абрамовой Марии Алексеевны</w:t>
            </w:r>
          </w:p>
        </w:tc>
      </w:tr>
      <w:tr w:rsidR="00300B8C" w:rsidRPr="00266E1F" w:rsidTr="00300B8C">
        <w:trPr>
          <w:trHeight w:val="504"/>
          <w:jc w:val="center"/>
        </w:trPr>
        <w:tc>
          <w:tcPr>
            <w:tcW w:w="1777" w:type="dxa"/>
            <w:vMerge/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  <w:rPr>
                <w:rFonts w:eastAsia="Lucida Sans Unicode"/>
                <w:lang w:bidi="en-US"/>
              </w:rPr>
            </w:pPr>
            <w:r w:rsidRPr="00AA2289">
              <w:rPr>
                <w:rFonts w:eastAsia="Lucida Sans Unicode"/>
                <w:lang w:bidi="en-US"/>
              </w:rPr>
              <w:t>14.30</w:t>
            </w:r>
          </w:p>
        </w:tc>
        <w:tc>
          <w:tcPr>
            <w:tcW w:w="2278" w:type="dxa"/>
            <w:shd w:val="clear" w:color="auto" w:fill="auto"/>
          </w:tcPr>
          <w:p w:rsidR="00300B8C" w:rsidRPr="00AA2289" w:rsidRDefault="00300B8C" w:rsidP="00472FF3">
            <w:pPr>
              <w:jc w:val="center"/>
              <w:rPr>
                <w:lang w:eastAsia="en-US"/>
              </w:rPr>
            </w:pPr>
            <w:r w:rsidRPr="00AA2289">
              <w:rPr>
                <w:lang w:eastAsia="en-US"/>
              </w:rPr>
              <w:t>МАУ «ЦК «Югра-презент»</w:t>
            </w: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lang w:bidi="en-US"/>
              </w:rPr>
            </w:pPr>
            <w:r w:rsidRPr="00AA2289">
              <w:rPr>
                <w:rFonts w:eastAsia="Arial Unicode MS"/>
                <w:kern w:val="2"/>
                <w:lang w:bidi="ru-RU"/>
              </w:rPr>
              <w:t>«Помним, чтобы жить» - торжественная программа для ветеранов</w:t>
            </w:r>
          </w:p>
        </w:tc>
      </w:tr>
      <w:tr w:rsidR="00300B8C" w:rsidRPr="00266E1F" w:rsidTr="00300B8C">
        <w:trPr>
          <w:trHeight w:val="504"/>
          <w:jc w:val="center"/>
        </w:trPr>
        <w:tc>
          <w:tcPr>
            <w:tcW w:w="1777" w:type="dxa"/>
            <w:vMerge/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  <w:rPr>
                <w:rFonts w:eastAsia="Lucida Sans Unicode"/>
                <w:lang w:bidi="en-US"/>
              </w:rPr>
            </w:pPr>
            <w:r w:rsidRPr="00AA2289">
              <w:rPr>
                <w:rFonts w:eastAsia="Lucida Sans Unicode"/>
                <w:lang w:bidi="en-US"/>
              </w:rPr>
              <w:t>16.00</w:t>
            </w:r>
          </w:p>
        </w:tc>
        <w:tc>
          <w:tcPr>
            <w:tcW w:w="2278" w:type="dxa"/>
            <w:shd w:val="clear" w:color="auto" w:fill="auto"/>
          </w:tcPr>
          <w:p w:rsidR="00300B8C" w:rsidRPr="00AA2289" w:rsidRDefault="00300B8C" w:rsidP="00472FF3">
            <w:pPr>
              <w:jc w:val="center"/>
              <w:rPr>
                <w:lang w:eastAsia="en-US"/>
              </w:rPr>
            </w:pPr>
            <w:r w:rsidRPr="00AA2289">
              <w:rPr>
                <w:lang w:eastAsia="en-US"/>
              </w:rPr>
              <w:t>МАУ «ЦК «Югра-презент»</w:t>
            </w: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contextualSpacing/>
              <w:jc w:val="center"/>
              <w:rPr>
                <w:highlight w:val="yellow"/>
              </w:rPr>
            </w:pPr>
            <w:r w:rsidRPr="00AA2289">
              <w:t>Торжественное собрание «Майский вальс Великой Победы»</w:t>
            </w:r>
          </w:p>
        </w:tc>
      </w:tr>
      <w:tr w:rsidR="00300B8C" w:rsidRPr="00266E1F" w:rsidTr="00300B8C">
        <w:trPr>
          <w:trHeight w:val="504"/>
          <w:jc w:val="center"/>
        </w:trPr>
        <w:tc>
          <w:tcPr>
            <w:tcW w:w="1777" w:type="dxa"/>
            <w:vMerge/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18.00</w:t>
            </w:r>
          </w:p>
        </w:tc>
        <w:tc>
          <w:tcPr>
            <w:tcW w:w="2278" w:type="dxa"/>
            <w:shd w:val="clear" w:color="auto" w:fill="auto"/>
          </w:tcPr>
          <w:p w:rsidR="00300B8C" w:rsidRPr="00AA2289" w:rsidRDefault="00300B8C" w:rsidP="00472F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города Югорска, 410 кабинет</w:t>
            </w: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0B4F80">
            <w:pPr>
              <w:contextualSpacing/>
              <w:jc w:val="center"/>
            </w:pPr>
            <w:r>
              <w:t xml:space="preserve">Публичные слушания по проекту решения Думы города Югорска </w:t>
            </w:r>
            <w:r w:rsidRPr="00BC4F67">
              <w:t xml:space="preserve">«Об утверждении </w:t>
            </w:r>
            <w:proofErr w:type="gramStart"/>
            <w:r w:rsidRPr="00BC4F67">
              <w:t>правил  благоустройств</w:t>
            </w:r>
            <w:r>
              <w:t>а</w:t>
            </w:r>
            <w:r w:rsidRPr="00BC4F67">
              <w:t xml:space="preserve"> территории города Югорска</w:t>
            </w:r>
            <w:proofErr w:type="gramEnd"/>
            <w:r w:rsidRPr="00BC4F67">
              <w:t>»</w:t>
            </w:r>
          </w:p>
        </w:tc>
      </w:tr>
      <w:tr w:rsidR="00300B8C" w:rsidRPr="00266E1F" w:rsidTr="00300B8C">
        <w:trPr>
          <w:trHeight w:val="504"/>
          <w:jc w:val="center"/>
        </w:trPr>
        <w:tc>
          <w:tcPr>
            <w:tcW w:w="1777" w:type="dxa"/>
            <w:vMerge/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  <w:rPr>
                <w:bCs/>
              </w:rPr>
            </w:pPr>
            <w:r w:rsidRPr="00AA2289">
              <w:rPr>
                <w:rFonts w:eastAsia="Lucida Sans Unicode"/>
                <w:lang w:bidi="en-US"/>
              </w:rPr>
              <w:t>19.00 -21.00</w:t>
            </w:r>
          </w:p>
        </w:tc>
        <w:tc>
          <w:tcPr>
            <w:tcW w:w="2278" w:type="dxa"/>
            <w:shd w:val="clear" w:color="auto" w:fill="auto"/>
          </w:tcPr>
          <w:p w:rsidR="00300B8C" w:rsidRPr="00AA2289" w:rsidRDefault="00300B8C" w:rsidP="00472FF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lang w:bidi="en-US"/>
              </w:rPr>
            </w:pPr>
            <w:r w:rsidRPr="00AA2289">
              <w:rPr>
                <w:rFonts w:eastAsia="Lucida Sans Unicode"/>
                <w:lang w:bidi="en-US"/>
              </w:rPr>
              <w:t>улицы города Югорска</w:t>
            </w:r>
          </w:p>
          <w:p w:rsidR="00300B8C" w:rsidRPr="00AA2289" w:rsidRDefault="00300B8C" w:rsidP="00472FF3">
            <w:pPr>
              <w:contextualSpacing/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widowControl w:val="0"/>
              <w:suppressLineNumbers/>
              <w:snapToGrid w:val="0"/>
              <w:jc w:val="center"/>
              <w:rPr>
                <w:highlight w:val="yellow"/>
              </w:rPr>
            </w:pPr>
            <w:r w:rsidRPr="00AA2289">
              <w:rPr>
                <w:rFonts w:eastAsia="Lucida Sans Unicode"/>
                <w:lang w:bidi="en-US"/>
              </w:rPr>
              <w:t>Окружной автопробег «Победа – одна на всех!»</w:t>
            </w:r>
          </w:p>
        </w:tc>
      </w:tr>
      <w:tr w:rsidR="00300B8C" w:rsidRPr="00266E1F" w:rsidTr="00300B8C">
        <w:trPr>
          <w:trHeight w:val="498"/>
          <w:jc w:val="center"/>
        </w:trPr>
        <w:tc>
          <w:tcPr>
            <w:tcW w:w="1777" w:type="dxa"/>
            <w:vMerge w:val="restart"/>
            <w:shd w:val="clear" w:color="auto" w:fill="auto"/>
            <w:vAlign w:val="center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08.05.2018</w:t>
            </w: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10.00</w:t>
            </w:r>
          </w:p>
        </w:tc>
        <w:tc>
          <w:tcPr>
            <w:tcW w:w="2278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Мемориал Защитникам Отечества и первопроходцам земли Югорской</w:t>
            </w: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contextualSpacing/>
              <w:jc w:val="center"/>
            </w:pPr>
            <w:r w:rsidRPr="00AA2289">
              <w:rPr>
                <w:bCs/>
                <w:color w:val="000000"/>
              </w:rPr>
              <w:t>Проведение благоустройства силами волонтеров города Югорска</w:t>
            </w:r>
          </w:p>
        </w:tc>
      </w:tr>
      <w:tr w:rsidR="00300B8C" w:rsidRPr="00266E1F" w:rsidTr="00300B8C">
        <w:trPr>
          <w:trHeight w:val="498"/>
          <w:jc w:val="center"/>
        </w:trPr>
        <w:tc>
          <w:tcPr>
            <w:tcW w:w="1777" w:type="dxa"/>
            <w:vMerge/>
            <w:shd w:val="clear" w:color="auto" w:fill="auto"/>
            <w:vAlign w:val="center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11.30</w:t>
            </w:r>
          </w:p>
        </w:tc>
        <w:tc>
          <w:tcPr>
            <w:tcW w:w="2278" w:type="dxa"/>
            <w:shd w:val="clear" w:color="auto" w:fill="auto"/>
          </w:tcPr>
          <w:p w:rsidR="00300B8C" w:rsidRPr="009270EE" w:rsidRDefault="00300B8C" w:rsidP="00472FF3">
            <w:pPr>
              <w:widowControl w:val="0"/>
              <w:suppressLineNumbers/>
              <w:suppressAutoHyphens/>
              <w:snapToGrid w:val="0"/>
              <w:jc w:val="center"/>
              <w:rPr>
                <w:kern w:val="2"/>
              </w:rPr>
            </w:pPr>
            <w:proofErr w:type="spellStart"/>
            <w:r w:rsidRPr="009270EE">
              <w:rPr>
                <w:kern w:val="2"/>
              </w:rPr>
              <w:t>мкрн</w:t>
            </w:r>
            <w:proofErr w:type="spellEnd"/>
            <w:r w:rsidRPr="009270EE">
              <w:rPr>
                <w:kern w:val="2"/>
              </w:rPr>
              <w:t>. Югорск-2,</w:t>
            </w:r>
          </w:p>
          <w:p w:rsidR="00300B8C" w:rsidRPr="00AA2289" w:rsidRDefault="00300B8C" w:rsidP="00472FF3">
            <w:pPr>
              <w:jc w:val="center"/>
            </w:pPr>
            <w:r w:rsidRPr="00AA2289">
              <w:rPr>
                <w:lang w:eastAsia="en-US"/>
              </w:rPr>
              <w:t>площадь</w:t>
            </w: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contextualSpacing/>
              <w:jc w:val="center"/>
              <w:rPr>
                <w:bCs/>
                <w:color w:val="000000"/>
              </w:rPr>
            </w:pPr>
            <w:r w:rsidRPr="00AA2289">
              <w:rPr>
                <w:rFonts w:eastAsia="Arial Unicode MS"/>
                <w:kern w:val="2"/>
                <w:lang w:bidi="ru-RU"/>
              </w:rPr>
              <w:t>Праздничное народное гуляние «Звенит Победой май цветущий»</w:t>
            </w:r>
          </w:p>
        </w:tc>
      </w:tr>
      <w:tr w:rsidR="00300B8C" w:rsidRPr="00266E1F" w:rsidTr="00300B8C">
        <w:trPr>
          <w:trHeight w:val="498"/>
          <w:jc w:val="center"/>
        </w:trPr>
        <w:tc>
          <w:tcPr>
            <w:tcW w:w="1777" w:type="dxa"/>
            <w:vMerge/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15.00</w:t>
            </w:r>
          </w:p>
        </w:tc>
        <w:tc>
          <w:tcPr>
            <w:tcW w:w="2278" w:type="dxa"/>
            <w:shd w:val="clear" w:color="auto" w:fill="auto"/>
          </w:tcPr>
          <w:p w:rsidR="00300B8C" w:rsidRPr="00AA2289" w:rsidRDefault="00300B8C" w:rsidP="00472FF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color w:val="000000"/>
                <w:lang w:bidi="en-US"/>
              </w:rPr>
            </w:pPr>
            <w:r w:rsidRPr="00AA2289">
              <w:rPr>
                <w:rFonts w:eastAsia="Lucida Sans Unicode"/>
                <w:color w:val="000000"/>
                <w:lang w:bidi="en-US"/>
              </w:rPr>
              <w:t>стадион</w:t>
            </w:r>
          </w:p>
          <w:p w:rsidR="00300B8C" w:rsidRPr="00AA2289" w:rsidRDefault="00300B8C" w:rsidP="00472FF3">
            <w:pPr>
              <w:jc w:val="center"/>
            </w:pPr>
            <w:r w:rsidRPr="00AA2289">
              <w:rPr>
                <w:rFonts w:eastAsia="Lucida Sans Unicode"/>
                <w:color w:val="000000"/>
                <w:lang w:bidi="en-US"/>
              </w:rPr>
              <w:t>КСК «НОРД»</w:t>
            </w: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lang w:bidi="en-US"/>
              </w:rPr>
            </w:pPr>
            <w:r w:rsidRPr="00AA2289">
              <w:rPr>
                <w:rFonts w:eastAsia="Lucida Sans Unicode"/>
                <w:lang w:bidi="en-US"/>
              </w:rPr>
              <w:t>Легкоатлетическая эстафета, посвященная 73-ей годовщине Победы в Великой Отечественной войне</w:t>
            </w:r>
          </w:p>
          <w:p w:rsidR="00300B8C" w:rsidRPr="00AA2289" w:rsidRDefault="00300B8C" w:rsidP="00472FF3">
            <w:pPr>
              <w:contextualSpacing/>
              <w:jc w:val="center"/>
            </w:pPr>
            <w:r w:rsidRPr="00AA2289">
              <w:rPr>
                <w:rFonts w:eastAsia="Lucida Sans Unicode"/>
                <w:lang w:bidi="en-US"/>
              </w:rPr>
              <w:t>1941-1945 гг.</w:t>
            </w:r>
          </w:p>
        </w:tc>
      </w:tr>
      <w:tr w:rsidR="00300B8C" w:rsidRPr="00266E1F" w:rsidTr="00300B8C">
        <w:trPr>
          <w:trHeight w:val="694"/>
          <w:jc w:val="center"/>
        </w:trPr>
        <w:tc>
          <w:tcPr>
            <w:tcW w:w="1777" w:type="dxa"/>
            <w:vMerge w:val="restart"/>
            <w:shd w:val="clear" w:color="auto" w:fill="auto"/>
            <w:vAlign w:val="center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Среда</w:t>
            </w:r>
          </w:p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09.05.2018</w:t>
            </w: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12.00</w:t>
            </w:r>
          </w:p>
        </w:tc>
        <w:tc>
          <w:tcPr>
            <w:tcW w:w="2278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Мемориал Защитникам Отечества и первопроходцам земли Югорской</w:t>
            </w: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Торжественное мероприятие (митинг), посвященное 73-ей годовщине Победы в Великой Отечественной войне «Всем миром, всем народом, всей страной поклонимся за тот великий бой»</w:t>
            </w:r>
          </w:p>
        </w:tc>
      </w:tr>
      <w:tr w:rsidR="00300B8C" w:rsidRPr="00266E1F" w:rsidTr="00300B8C">
        <w:trPr>
          <w:trHeight w:val="694"/>
          <w:jc w:val="center"/>
        </w:trPr>
        <w:tc>
          <w:tcPr>
            <w:tcW w:w="1777" w:type="dxa"/>
            <w:vMerge/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12.30</w:t>
            </w:r>
          </w:p>
        </w:tc>
        <w:tc>
          <w:tcPr>
            <w:tcW w:w="2278" w:type="dxa"/>
            <w:shd w:val="clear" w:color="auto" w:fill="auto"/>
          </w:tcPr>
          <w:p w:rsidR="00300B8C" w:rsidRPr="00AA2289" w:rsidRDefault="00300B8C" w:rsidP="00472FF3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AA2289">
              <w:rPr>
                <w:lang w:eastAsia="en-US"/>
              </w:rPr>
              <w:t>Центральные улицы города</w:t>
            </w: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rPr>
                <w:rFonts w:eastAsia="Arial Unicode MS"/>
                <w:kern w:val="2"/>
                <w:lang w:bidi="ru-RU"/>
              </w:rPr>
              <w:t>Парад Победы</w:t>
            </w:r>
          </w:p>
        </w:tc>
      </w:tr>
      <w:tr w:rsidR="00300B8C" w:rsidRPr="00266E1F" w:rsidTr="00300B8C">
        <w:trPr>
          <w:trHeight w:val="694"/>
          <w:jc w:val="center"/>
        </w:trPr>
        <w:tc>
          <w:tcPr>
            <w:tcW w:w="1777" w:type="dxa"/>
            <w:vMerge/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13.00</w:t>
            </w:r>
          </w:p>
        </w:tc>
        <w:tc>
          <w:tcPr>
            <w:tcW w:w="2278" w:type="dxa"/>
            <w:shd w:val="clear" w:color="auto" w:fill="auto"/>
          </w:tcPr>
          <w:p w:rsidR="00300B8C" w:rsidRPr="002A6AB7" w:rsidRDefault="00300B8C" w:rsidP="00472FF3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2A6AB7">
              <w:rPr>
                <w:rFonts w:eastAsia="Arial Unicode MS"/>
                <w:kern w:val="2"/>
                <w:lang w:bidi="ru-RU"/>
              </w:rPr>
              <w:t>Центральный городской парк</w:t>
            </w:r>
          </w:p>
          <w:p w:rsidR="00300B8C" w:rsidRPr="00AA2289" w:rsidRDefault="00300B8C" w:rsidP="00472FF3">
            <w:pPr>
              <w:jc w:val="center"/>
              <w:rPr>
                <w:lang w:eastAsia="en-US"/>
              </w:rPr>
            </w:pPr>
            <w:r w:rsidRPr="00AA2289">
              <w:rPr>
                <w:rFonts w:eastAsia="Arial Unicode MS"/>
                <w:kern w:val="2"/>
                <w:lang w:bidi="ru-RU"/>
              </w:rPr>
              <w:t>по ул. Ленина</w:t>
            </w: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jc w:val="center"/>
              <w:rPr>
                <w:rFonts w:eastAsia="Arial Unicode MS"/>
                <w:kern w:val="2"/>
                <w:lang w:bidi="ru-RU"/>
              </w:rPr>
            </w:pPr>
            <w:r w:rsidRPr="00AA2289">
              <w:rPr>
                <w:rFonts w:eastAsia="Arial Unicode MS"/>
                <w:kern w:val="2"/>
                <w:lang w:bidi="ru-RU"/>
              </w:rPr>
              <w:t>Праздничное народное гуляние «Звенит Победой май, цветущий»</w:t>
            </w:r>
          </w:p>
        </w:tc>
      </w:tr>
      <w:tr w:rsidR="00300B8C" w:rsidRPr="00266E1F" w:rsidTr="00300B8C">
        <w:trPr>
          <w:trHeight w:val="694"/>
          <w:jc w:val="center"/>
        </w:trPr>
        <w:tc>
          <w:tcPr>
            <w:tcW w:w="1777" w:type="dxa"/>
            <w:vMerge/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14.00</w:t>
            </w:r>
          </w:p>
        </w:tc>
        <w:tc>
          <w:tcPr>
            <w:tcW w:w="2278" w:type="dxa"/>
            <w:shd w:val="clear" w:color="auto" w:fill="auto"/>
          </w:tcPr>
          <w:p w:rsidR="00300B8C" w:rsidRPr="00AA2289" w:rsidRDefault="00300B8C" w:rsidP="00472FF3">
            <w:pPr>
              <w:widowControl w:val="0"/>
              <w:suppressLineNumbers/>
              <w:snapToGrid w:val="0"/>
              <w:jc w:val="center"/>
              <w:rPr>
                <w:rFonts w:eastAsia="Lucida Sans Unicode"/>
                <w:lang w:bidi="en-US"/>
              </w:rPr>
            </w:pPr>
            <w:r w:rsidRPr="00AA2289">
              <w:rPr>
                <w:rFonts w:eastAsia="Lucida Sans Unicode"/>
                <w:lang w:bidi="en-US"/>
              </w:rPr>
              <w:t>Городской парк</w:t>
            </w: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rPr>
                <w:rFonts w:eastAsia="Lucida Sans Unicode"/>
                <w:lang w:bidi="en-US"/>
              </w:rPr>
              <w:t>Акция «День призывника»</w:t>
            </w:r>
          </w:p>
        </w:tc>
      </w:tr>
      <w:tr w:rsidR="00300B8C" w:rsidRPr="00266E1F" w:rsidTr="00300B8C">
        <w:trPr>
          <w:trHeight w:val="758"/>
          <w:jc w:val="center"/>
        </w:trPr>
        <w:tc>
          <w:tcPr>
            <w:tcW w:w="1777" w:type="dxa"/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Четверг</w:t>
            </w:r>
          </w:p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10.05.2018</w:t>
            </w:r>
          </w:p>
        </w:tc>
        <w:tc>
          <w:tcPr>
            <w:tcW w:w="2127" w:type="dxa"/>
            <w:shd w:val="clear" w:color="auto" w:fill="auto"/>
          </w:tcPr>
          <w:p w:rsidR="00300B8C" w:rsidRPr="00FA1DC2" w:rsidRDefault="00300B8C" w:rsidP="00891AC9">
            <w:pPr>
              <w:jc w:val="center"/>
              <w:rPr>
                <w:rFonts w:eastAsia="Lucida Sans Unicode"/>
                <w:lang w:bidi="en-US"/>
              </w:rPr>
            </w:pPr>
            <w:r>
              <w:rPr>
                <w:rFonts w:eastAsia="Lucida Sans Unicode"/>
                <w:lang w:bidi="en-US"/>
              </w:rPr>
              <w:t>14</w:t>
            </w:r>
            <w:r w:rsidRPr="00FA1DC2">
              <w:rPr>
                <w:rFonts w:eastAsia="Lucida Sans Unicode"/>
                <w:lang w:bidi="en-US"/>
              </w:rPr>
              <w:t>.</w:t>
            </w:r>
            <w:r>
              <w:rPr>
                <w:rFonts w:eastAsia="Lucida Sans Unicode"/>
                <w:lang w:bidi="en-US"/>
              </w:rPr>
              <w:t>3</w:t>
            </w:r>
            <w:r w:rsidRPr="00FA1DC2">
              <w:rPr>
                <w:rFonts w:eastAsia="Lucida Sans Unicode"/>
                <w:lang w:bidi="en-US"/>
              </w:rPr>
              <w:t>0</w:t>
            </w:r>
          </w:p>
        </w:tc>
        <w:tc>
          <w:tcPr>
            <w:tcW w:w="2278" w:type="dxa"/>
            <w:shd w:val="clear" w:color="auto" w:fill="auto"/>
          </w:tcPr>
          <w:p w:rsidR="00300B8C" w:rsidRPr="00FA1DC2" w:rsidRDefault="00300B8C" w:rsidP="0051131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города </w:t>
            </w:r>
            <w:proofErr w:type="spellStart"/>
            <w:r>
              <w:rPr>
                <w:lang w:eastAsia="en-US"/>
              </w:rPr>
              <w:t>Югорска</w:t>
            </w:r>
            <w:proofErr w:type="spellEnd"/>
            <w:r>
              <w:rPr>
                <w:lang w:eastAsia="en-US"/>
              </w:rPr>
              <w:t>, 410 кабинет</w:t>
            </w:r>
          </w:p>
        </w:tc>
        <w:tc>
          <w:tcPr>
            <w:tcW w:w="7513" w:type="dxa"/>
            <w:shd w:val="clear" w:color="auto" w:fill="auto"/>
          </w:tcPr>
          <w:p w:rsidR="00300B8C" w:rsidRPr="00FA1DC2" w:rsidRDefault="00300B8C" w:rsidP="0051131F">
            <w:pPr>
              <w:contextualSpacing/>
              <w:jc w:val="center"/>
            </w:pPr>
            <w:r w:rsidRPr="00FA1DC2">
              <w:t>Очередное (расширенное) заседание Общественного совета при главе города по проблемам ЖКХ</w:t>
            </w:r>
          </w:p>
        </w:tc>
      </w:tr>
      <w:tr w:rsidR="00300B8C" w:rsidRPr="00266E1F" w:rsidTr="00300B8C">
        <w:trPr>
          <w:trHeight w:val="1095"/>
          <w:jc w:val="center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11.05.2018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12.00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МБУ «ДЮЦ Прометей»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 xml:space="preserve">Деловая игра «Путь к успеху» (с </w:t>
            </w:r>
            <w:proofErr w:type="gramStart"/>
            <w:r w:rsidRPr="00AA2289">
              <w:t>обучающимися</w:t>
            </w:r>
            <w:proofErr w:type="gramEnd"/>
            <w:r w:rsidRPr="00AA2289">
              <w:t xml:space="preserve"> 10-х классов)</w:t>
            </w:r>
          </w:p>
        </w:tc>
      </w:tr>
      <w:tr w:rsidR="00300B8C" w:rsidRPr="00266E1F" w:rsidTr="00300B8C">
        <w:trPr>
          <w:trHeight w:val="1705"/>
          <w:jc w:val="center"/>
        </w:trPr>
        <w:tc>
          <w:tcPr>
            <w:tcW w:w="1777" w:type="dxa"/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12.05.2018</w:t>
            </w: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12.00</w:t>
            </w:r>
          </w:p>
        </w:tc>
        <w:tc>
          <w:tcPr>
            <w:tcW w:w="2278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r w:rsidRPr="00AA2289">
              <w:t>МБОУ «Средняя общеобразовательная школа № 5»</w:t>
            </w: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jc w:val="center"/>
            </w:pPr>
            <w:proofErr w:type="gramStart"/>
            <w:r w:rsidRPr="00AA2289">
              <w:t>Блиц-турнир</w:t>
            </w:r>
            <w:proofErr w:type="gramEnd"/>
            <w:r w:rsidRPr="00AA2289">
              <w:t xml:space="preserve"> по шахматам, посвященного Дню Победы, среди учащихся 1-4 классов общеобразовательных учреждений города Югорска</w:t>
            </w:r>
          </w:p>
        </w:tc>
      </w:tr>
      <w:tr w:rsidR="00300B8C" w:rsidRPr="00266E1F" w:rsidTr="00300B8C">
        <w:trPr>
          <w:trHeight w:val="552"/>
          <w:jc w:val="center"/>
        </w:trPr>
        <w:tc>
          <w:tcPr>
            <w:tcW w:w="1777" w:type="dxa"/>
            <w:shd w:val="clear" w:color="auto" w:fill="auto"/>
          </w:tcPr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300B8C" w:rsidRPr="00AA2289" w:rsidRDefault="00300B8C" w:rsidP="00472FF3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  <w:highlight w:val="yellow"/>
              </w:rPr>
            </w:pPr>
            <w:r w:rsidRPr="00AA2289">
              <w:rPr>
                <w:rFonts w:ascii="Times New Roman" w:hAnsi="Times New Roman"/>
                <w:b/>
                <w:sz w:val="24"/>
              </w:rPr>
              <w:t>13.05.2018</w:t>
            </w:r>
          </w:p>
        </w:tc>
        <w:tc>
          <w:tcPr>
            <w:tcW w:w="2127" w:type="dxa"/>
            <w:shd w:val="clear" w:color="auto" w:fill="auto"/>
          </w:tcPr>
          <w:p w:rsidR="00300B8C" w:rsidRPr="00AA2289" w:rsidRDefault="00300B8C" w:rsidP="00472FF3">
            <w:pPr>
              <w:widowControl w:val="0"/>
              <w:suppressAutoHyphens/>
              <w:contextualSpacing/>
              <w:jc w:val="center"/>
            </w:pPr>
          </w:p>
        </w:tc>
        <w:tc>
          <w:tcPr>
            <w:tcW w:w="2278" w:type="dxa"/>
            <w:shd w:val="clear" w:color="auto" w:fill="auto"/>
          </w:tcPr>
          <w:p w:rsidR="00300B8C" w:rsidRPr="00AA2289" w:rsidRDefault="00300B8C" w:rsidP="00472FF3">
            <w:pPr>
              <w:shd w:val="clear" w:color="auto" w:fill="FFFFFF"/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300B8C" w:rsidRPr="00AA2289" w:rsidRDefault="00300B8C" w:rsidP="00472FF3">
            <w:pPr>
              <w:shd w:val="clear" w:color="auto" w:fill="FFFFFF"/>
              <w:jc w:val="center"/>
            </w:pPr>
          </w:p>
        </w:tc>
      </w:tr>
    </w:tbl>
    <w:p w:rsidR="007D15C7" w:rsidRDefault="007D15C7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tbl>
      <w:tblPr>
        <w:tblStyle w:val="af2"/>
        <w:tblW w:w="13749" w:type="dxa"/>
        <w:tblInd w:w="534" w:type="dxa"/>
        <w:tblLook w:val="04A0" w:firstRow="1" w:lastRow="0" w:firstColumn="1" w:lastColumn="0" w:noHBand="0" w:noVBand="1"/>
      </w:tblPr>
      <w:tblGrid>
        <w:gridCol w:w="2835"/>
        <w:gridCol w:w="3260"/>
        <w:gridCol w:w="7654"/>
      </w:tblGrid>
      <w:tr w:rsidR="00300B8C" w:rsidRPr="004A42DC" w:rsidTr="00300B8C">
        <w:trPr>
          <w:trHeight w:val="988"/>
        </w:trPr>
        <w:tc>
          <w:tcPr>
            <w:tcW w:w="2835" w:type="dxa"/>
          </w:tcPr>
          <w:p w:rsidR="00300B8C" w:rsidRDefault="00300B8C" w:rsidP="002E60E8">
            <w:pPr>
              <w:jc w:val="center"/>
            </w:pPr>
            <w:r>
              <w:t>Время проведения</w:t>
            </w:r>
          </w:p>
        </w:tc>
        <w:tc>
          <w:tcPr>
            <w:tcW w:w="3260" w:type="dxa"/>
          </w:tcPr>
          <w:p w:rsidR="00300B8C" w:rsidRDefault="00300B8C" w:rsidP="002E60E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</w:tc>
        <w:tc>
          <w:tcPr>
            <w:tcW w:w="7654" w:type="dxa"/>
          </w:tcPr>
          <w:p w:rsidR="00300B8C" w:rsidRPr="004164CC" w:rsidRDefault="00300B8C" w:rsidP="002E60E8">
            <w:pPr>
              <w:shd w:val="clear" w:color="auto" w:fill="FFFFFF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Мероприятие</w:t>
            </w:r>
          </w:p>
        </w:tc>
      </w:tr>
      <w:tr w:rsidR="00300B8C" w:rsidRPr="00472FF3" w:rsidTr="00300B8C">
        <w:trPr>
          <w:trHeight w:val="988"/>
        </w:trPr>
        <w:tc>
          <w:tcPr>
            <w:tcW w:w="2835" w:type="dxa"/>
          </w:tcPr>
          <w:p w:rsidR="00300B8C" w:rsidRPr="00472FF3" w:rsidRDefault="00300B8C" w:rsidP="00472FF3">
            <w:pPr>
              <w:contextualSpacing/>
              <w:jc w:val="center"/>
            </w:pPr>
            <w:r w:rsidRPr="00472FF3">
              <w:t>май – сентябрь</w:t>
            </w:r>
          </w:p>
        </w:tc>
        <w:tc>
          <w:tcPr>
            <w:tcW w:w="3260" w:type="dxa"/>
          </w:tcPr>
          <w:p w:rsidR="00300B8C" w:rsidRPr="00472FF3" w:rsidRDefault="00300B8C" w:rsidP="00912DA4">
            <w:pPr>
              <w:contextualSpacing/>
              <w:jc w:val="center"/>
              <w:outlineLvl w:val="0"/>
            </w:pPr>
            <w:r w:rsidRPr="00472FF3">
              <w:rPr>
                <w:lang w:eastAsia="en-US"/>
              </w:rPr>
              <w:t>Проводится в организациях и учреждениях города по предварительным заявкам.</w:t>
            </w:r>
          </w:p>
        </w:tc>
        <w:tc>
          <w:tcPr>
            <w:tcW w:w="7654" w:type="dxa"/>
          </w:tcPr>
          <w:p w:rsidR="00300B8C" w:rsidRPr="00472FF3" w:rsidRDefault="00300B8C" w:rsidP="00472FF3">
            <w:pPr>
              <w:contextualSpacing/>
              <w:jc w:val="center"/>
            </w:pPr>
            <w:r w:rsidRPr="00472FF3">
              <w:t>Передвижная выставка</w:t>
            </w:r>
          </w:p>
          <w:p w:rsidR="00300B8C" w:rsidRPr="00472FF3" w:rsidRDefault="00300B8C" w:rsidP="00472FF3">
            <w:pPr>
              <w:contextualSpacing/>
              <w:jc w:val="center"/>
            </w:pPr>
            <w:r w:rsidRPr="00472FF3">
              <w:t>«Виват, Карнавал!»</w:t>
            </w:r>
          </w:p>
        </w:tc>
      </w:tr>
      <w:tr w:rsidR="00300B8C" w:rsidRPr="004A42DC" w:rsidTr="00300B8C">
        <w:trPr>
          <w:trHeight w:val="988"/>
        </w:trPr>
        <w:tc>
          <w:tcPr>
            <w:tcW w:w="2835" w:type="dxa"/>
          </w:tcPr>
          <w:p w:rsidR="00300B8C" w:rsidRDefault="00300B8C" w:rsidP="00960A86">
            <w:pPr>
              <w:contextualSpacing/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300B8C" w:rsidRPr="00592FAD" w:rsidRDefault="00300B8C" w:rsidP="002D2D0E">
            <w:pPr>
              <w:contextualSpacing/>
              <w:jc w:val="center"/>
            </w:pPr>
            <w:r w:rsidRPr="00592FAD">
              <w:t>МБУ «Музей истории и этнографии</w:t>
            </w:r>
          </w:p>
        </w:tc>
        <w:tc>
          <w:tcPr>
            <w:tcW w:w="7654" w:type="dxa"/>
          </w:tcPr>
          <w:p w:rsidR="00300B8C" w:rsidRPr="00592FAD" w:rsidRDefault="00300B8C" w:rsidP="002D2D0E">
            <w:pPr>
              <w:contextualSpacing/>
              <w:jc w:val="center"/>
            </w:pPr>
            <w:r w:rsidRPr="00592FAD">
              <w:t>Постоянная</w:t>
            </w:r>
            <w:r>
              <w:t xml:space="preserve"> </w:t>
            </w:r>
            <w:r w:rsidRPr="00592FAD">
              <w:t>экспозиция</w:t>
            </w:r>
          </w:p>
          <w:p w:rsidR="00300B8C" w:rsidRPr="00592FAD" w:rsidRDefault="00300B8C" w:rsidP="002D2D0E">
            <w:pPr>
              <w:contextualSpacing/>
              <w:jc w:val="center"/>
            </w:pPr>
            <w:r w:rsidRPr="00592FAD">
              <w:t>«Линии судьбы – точка пересечения»</w:t>
            </w:r>
          </w:p>
        </w:tc>
      </w:tr>
      <w:tr w:rsidR="00300B8C" w:rsidRPr="004A42DC" w:rsidTr="00300B8C">
        <w:trPr>
          <w:trHeight w:val="988"/>
        </w:trPr>
        <w:tc>
          <w:tcPr>
            <w:tcW w:w="2835" w:type="dxa"/>
          </w:tcPr>
          <w:p w:rsidR="00300B8C" w:rsidRDefault="00300B8C" w:rsidP="00A403C3">
            <w:pPr>
              <w:contextualSpacing/>
              <w:jc w:val="center"/>
            </w:pPr>
            <w:r>
              <w:t>постоянно</w:t>
            </w:r>
          </w:p>
        </w:tc>
        <w:tc>
          <w:tcPr>
            <w:tcW w:w="3260" w:type="dxa"/>
          </w:tcPr>
          <w:p w:rsidR="00300B8C" w:rsidRPr="00592FAD" w:rsidRDefault="00300B8C" w:rsidP="002D2D0E">
            <w:pPr>
              <w:contextualSpacing/>
              <w:jc w:val="center"/>
            </w:pPr>
            <w:r w:rsidRPr="00592FAD">
              <w:t xml:space="preserve">6-й км автодороги </w:t>
            </w:r>
            <w:proofErr w:type="gramStart"/>
            <w:r w:rsidRPr="00592FAD">
              <w:t>Югорск-Пионерский</w:t>
            </w:r>
            <w:proofErr w:type="gramEnd"/>
          </w:p>
          <w:p w:rsidR="00300B8C" w:rsidRPr="00592FAD" w:rsidRDefault="00300B8C" w:rsidP="002D2D0E">
            <w:pPr>
              <w:contextualSpacing/>
              <w:jc w:val="center"/>
            </w:pPr>
          </w:p>
        </w:tc>
        <w:tc>
          <w:tcPr>
            <w:tcW w:w="7654" w:type="dxa"/>
          </w:tcPr>
          <w:p w:rsidR="00300B8C" w:rsidRPr="00592FAD" w:rsidRDefault="00300B8C" w:rsidP="002D2D0E">
            <w:pPr>
              <w:contextualSpacing/>
              <w:jc w:val="center"/>
            </w:pPr>
            <w:r w:rsidRPr="00592FAD">
              <w:t>Постоянная</w:t>
            </w:r>
          </w:p>
          <w:p w:rsidR="00300B8C" w:rsidRPr="00592FAD" w:rsidRDefault="00300B8C" w:rsidP="002D2D0E">
            <w:pPr>
              <w:contextualSpacing/>
              <w:jc w:val="center"/>
            </w:pPr>
            <w:r w:rsidRPr="00592FAD">
              <w:t>экспозиция под открытым небом</w:t>
            </w:r>
          </w:p>
          <w:p w:rsidR="00300B8C" w:rsidRPr="00592FAD" w:rsidRDefault="00300B8C" w:rsidP="002D2D0E">
            <w:pPr>
              <w:contextualSpacing/>
              <w:jc w:val="center"/>
            </w:pPr>
            <w:r w:rsidRPr="00592FAD">
              <w:t>«</w:t>
            </w:r>
            <w:proofErr w:type="spellStart"/>
            <w:r w:rsidRPr="00592FAD">
              <w:t>Суеват</w:t>
            </w:r>
            <w:proofErr w:type="spellEnd"/>
            <w:r w:rsidRPr="00592FAD">
              <w:t xml:space="preserve"> </w:t>
            </w:r>
            <w:proofErr w:type="spellStart"/>
            <w:r w:rsidRPr="00592FAD">
              <w:t>пауль</w:t>
            </w:r>
            <w:proofErr w:type="spellEnd"/>
            <w:r w:rsidRPr="00592FAD">
              <w:t>»</w:t>
            </w:r>
          </w:p>
        </w:tc>
      </w:tr>
      <w:tr w:rsidR="00300B8C" w:rsidRPr="004A42DC" w:rsidTr="00300B8C">
        <w:trPr>
          <w:trHeight w:val="988"/>
        </w:trPr>
        <w:tc>
          <w:tcPr>
            <w:tcW w:w="2835" w:type="dxa"/>
            <w:shd w:val="clear" w:color="auto" w:fill="auto"/>
          </w:tcPr>
          <w:p w:rsidR="00300B8C" w:rsidRPr="002D2D0E" w:rsidRDefault="00300B8C" w:rsidP="00960A86">
            <w:pPr>
              <w:contextualSpacing/>
              <w:jc w:val="center"/>
            </w:pPr>
            <w:r w:rsidRPr="002D2D0E">
              <w:lastRenderedPageBreak/>
              <w:t>28 февраля – 20 мая</w:t>
            </w:r>
          </w:p>
          <w:p w:rsidR="00300B8C" w:rsidRPr="002D2D0E" w:rsidRDefault="00300B8C" w:rsidP="00960A86">
            <w:pPr>
              <w:contextualSpacing/>
              <w:jc w:val="center"/>
            </w:pPr>
          </w:p>
          <w:p w:rsidR="00300B8C" w:rsidRPr="00592FAD" w:rsidRDefault="00300B8C" w:rsidP="00960A86">
            <w:pPr>
              <w:contextualSpacing/>
              <w:jc w:val="center"/>
            </w:pPr>
            <w:r w:rsidRPr="002D2D0E">
              <w:t>10:00 – 18:00</w:t>
            </w:r>
          </w:p>
        </w:tc>
        <w:tc>
          <w:tcPr>
            <w:tcW w:w="3260" w:type="dxa"/>
            <w:shd w:val="clear" w:color="auto" w:fill="auto"/>
          </w:tcPr>
          <w:p w:rsidR="00300B8C" w:rsidRPr="00592FAD" w:rsidRDefault="00300B8C" w:rsidP="002D2D0E">
            <w:pPr>
              <w:contextualSpacing/>
              <w:jc w:val="center"/>
            </w:pPr>
            <w:r w:rsidRPr="00814669">
              <w:t>МБУ «Музей истории и этнографии»</w:t>
            </w:r>
          </w:p>
        </w:tc>
        <w:tc>
          <w:tcPr>
            <w:tcW w:w="7654" w:type="dxa"/>
            <w:shd w:val="clear" w:color="auto" w:fill="auto"/>
          </w:tcPr>
          <w:p w:rsidR="00300B8C" w:rsidRPr="00814669" w:rsidRDefault="00300B8C" w:rsidP="002D2D0E">
            <w:pPr>
              <w:contextualSpacing/>
              <w:jc w:val="center"/>
            </w:pPr>
            <w:r w:rsidRPr="00814669">
              <w:t>Выставка</w:t>
            </w:r>
          </w:p>
          <w:p w:rsidR="00300B8C" w:rsidRPr="00592FAD" w:rsidRDefault="00300B8C" w:rsidP="002D2D0E">
            <w:pPr>
              <w:contextualSpacing/>
              <w:jc w:val="center"/>
            </w:pPr>
            <w:r w:rsidRPr="002D2D0E">
              <w:t>«Иглы, ножницы, напёрстки»</w:t>
            </w:r>
          </w:p>
        </w:tc>
      </w:tr>
      <w:tr w:rsidR="00300B8C" w:rsidRPr="004A42DC" w:rsidTr="00300B8C">
        <w:trPr>
          <w:trHeight w:val="988"/>
        </w:trPr>
        <w:tc>
          <w:tcPr>
            <w:tcW w:w="2835" w:type="dxa"/>
            <w:shd w:val="clear" w:color="auto" w:fill="auto"/>
          </w:tcPr>
          <w:p w:rsidR="00300B8C" w:rsidRPr="002D2D0E" w:rsidRDefault="00300B8C" w:rsidP="00A403C3">
            <w:pPr>
              <w:contextualSpacing/>
              <w:jc w:val="center"/>
            </w:pPr>
            <w:r w:rsidRPr="002D2D0E">
              <w:t>28 февраля – 20 мая</w:t>
            </w:r>
          </w:p>
          <w:p w:rsidR="00300B8C" w:rsidRPr="002D2D0E" w:rsidRDefault="00300B8C" w:rsidP="00A403C3">
            <w:pPr>
              <w:contextualSpacing/>
              <w:jc w:val="center"/>
            </w:pPr>
          </w:p>
          <w:p w:rsidR="00300B8C" w:rsidRPr="00592FAD" w:rsidRDefault="00300B8C" w:rsidP="00A403C3">
            <w:pPr>
              <w:contextualSpacing/>
              <w:jc w:val="center"/>
            </w:pPr>
            <w:r w:rsidRPr="002D2D0E">
              <w:t>10:00 – 18:00</w:t>
            </w:r>
          </w:p>
        </w:tc>
        <w:tc>
          <w:tcPr>
            <w:tcW w:w="3260" w:type="dxa"/>
            <w:shd w:val="clear" w:color="auto" w:fill="auto"/>
          </w:tcPr>
          <w:p w:rsidR="00300B8C" w:rsidRPr="00592FAD" w:rsidRDefault="00300B8C" w:rsidP="00A403C3">
            <w:pPr>
              <w:contextualSpacing/>
              <w:jc w:val="center"/>
            </w:pPr>
            <w:r w:rsidRPr="00814669">
              <w:t>МБУ «Музей истории и этнографии»</w:t>
            </w:r>
          </w:p>
        </w:tc>
        <w:tc>
          <w:tcPr>
            <w:tcW w:w="7654" w:type="dxa"/>
            <w:shd w:val="clear" w:color="auto" w:fill="auto"/>
          </w:tcPr>
          <w:p w:rsidR="00300B8C" w:rsidRPr="00814669" w:rsidRDefault="00300B8C" w:rsidP="002D2D0E">
            <w:pPr>
              <w:contextualSpacing/>
              <w:jc w:val="center"/>
            </w:pPr>
            <w:r w:rsidRPr="00472FF3">
              <w:t>Познавательно-развлекательное мероприятие «Путешествие в королевство швейных принадлежностей»</w:t>
            </w:r>
          </w:p>
        </w:tc>
      </w:tr>
      <w:tr w:rsidR="00300B8C" w:rsidRPr="004A42DC" w:rsidTr="00300B8C">
        <w:trPr>
          <w:trHeight w:val="988"/>
        </w:trPr>
        <w:tc>
          <w:tcPr>
            <w:tcW w:w="2835" w:type="dxa"/>
          </w:tcPr>
          <w:p w:rsidR="00300B8C" w:rsidRPr="00814669" w:rsidRDefault="00300B8C" w:rsidP="00814669">
            <w:pPr>
              <w:contextualSpacing/>
              <w:jc w:val="center"/>
            </w:pPr>
            <w:r w:rsidRPr="00814669">
              <w:t>14 апреля –</w:t>
            </w:r>
          </w:p>
          <w:p w:rsidR="00300B8C" w:rsidRPr="00814669" w:rsidRDefault="00300B8C" w:rsidP="00814669">
            <w:pPr>
              <w:contextualSpacing/>
              <w:jc w:val="center"/>
            </w:pPr>
            <w:r w:rsidRPr="00814669">
              <w:t>10 мая</w:t>
            </w:r>
          </w:p>
          <w:p w:rsidR="00300B8C" w:rsidRPr="002D2D0E" w:rsidRDefault="00300B8C" w:rsidP="00814669">
            <w:pPr>
              <w:contextualSpacing/>
              <w:jc w:val="center"/>
            </w:pPr>
            <w:r w:rsidRPr="002D2D0E">
              <w:t>10:00 – 18:00</w:t>
            </w:r>
          </w:p>
        </w:tc>
        <w:tc>
          <w:tcPr>
            <w:tcW w:w="3260" w:type="dxa"/>
          </w:tcPr>
          <w:p w:rsidR="00300B8C" w:rsidRPr="00592FAD" w:rsidRDefault="00300B8C" w:rsidP="002D2D0E">
            <w:pPr>
              <w:contextualSpacing/>
              <w:jc w:val="center"/>
            </w:pPr>
            <w:r w:rsidRPr="00814669">
              <w:t>МБУ «Музей истории и этнографии»</w:t>
            </w:r>
          </w:p>
        </w:tc>
        <w:tc>
          <w:tcPr>
            <w:tcW w:w="7654" w:type="dxa"/>
          </w:tcPr>
          <w:p w:rsidR="00300B8C" w:rsidRPr="00814669" w:rsidRDefault="00300B8C" w:rsidP="002D2D0E">
            <w:pPr>
              <w:contextualSpacing/>
              <w:jc w:val="center"/>
            </w:pPr>
            <w:r w:rsidRPr="00814669">
              <w:t xml:space="preserve">Выставка </w:t>
            </w:r>
          </w:p>
          <w:p w:rsidR="00300B8C" w:rsidRPr="00814669" w:rsidRDefault="00300B8C" w:rsidP="002D2D0E">
            <w:pPr>
              <w:contextualSpacing/>
              <w:jc w:val="center"/>
            </w:pPr>
            <w:r w:rsidRPr="00814669">
              <w:t>«В предчувствии лета»</w:t>
            </w:r>
          </w:p>
          <w:p w:rsidR="00300B8C" w:rsidRPr="00592FAD" w:rsidRDefault="00300B8C" w:rsidP="002D2D0E">
            <w:pPr>
              <w:contextualSpacing/>
              <w:jc w:val="center"/>
            </w:pPr>
          </w:p>
        </w:tc>
      </w:tr>
      <w:tr w:rsidR="00300B8C" w:rsidRPr="004A42DC" w:rsidTr="00300B8C">
        <w:trPr>
          <w:trHeight w:val="988"/>
        </w:trPr>
        <w:tc>
          <w:tcPr>
            <w:tcW w:w="2835" w:type="dxa"/>
          </w:tcPr>
          <w:p w:rsidR="00300B8C" w:rsidRPr="00814669" w:rsidRDefault="00300B8C" w:rsidP="00814669">
            <w:pPr>
              <w:contextualSpacing/>
              <w:jc w:val="center"/>
            </w:pPr>
            <w:r w:rsidRPr="00814669">
              <w:t>10 февраля – 02 сентября</w:t>
            </w:r>
          </w:p>
          <w:p w:rsidR="00300B8C" w:rsidRPr="002D2D0E" w:rsidRDefault="00300B8C" w:rsidP="00814669">
            <w:pPr>
              <w:contextualSpacing/>
              <w:jc w:val="center"/>
            </w:pPr>
            <w:r w:rsidRPr="002D2D0E">
              <w:t>10:00 – 18:00</w:t>
            </w:r>
          </w:p>
        </w:tc>
        <w:tc>
          <w:tcPr>
            <w:tcW w:w="3260" w:type="dxa"/>
          </w:tcPr>
          <w:p w:rsidR="00300B8C" w:rsidRPr="00592FAD" w:rsidRDefault="00300B8C" w:rsidP="002D2D0E">
            <w:pPr>
              <w:contextualSpacing/>
              <w:jc w:val="center"/>
            </w:pPr>
            <w:r w:rsidRPr="00814669">
              <w:t>МБУ «Музей истории и этнографии»</w:t>
            </w:r>
          </w:p>
        </w:tc>
        <w:tc>
          <w:tcPr>
            <w:tcW w:w="7654" w:type="dxa"/>
          </w:tcPr>
          <w:p w:rsidR="00300B8C" w:rsidRPr="00814669" w:rsidRDefault="00300B8C" w:rsidP="002D2D0E">
            <w:pPr>
              <w:contextualSpacing/>
              <w:jc w:val="center"/>
            </w:pPr>
            <w:r w:rsidRPr="00814669">
              <w:t>Выставка</w:t>
            </w:r>
          </w:p>
          <w:p w:rsidR="00300B8C" w:rsidRPr="00814669" w:rsidRDefault="00300B8C" w:rsidP="002D2D0E">
            <w:pPr>
              <w:contextualSpacing/>
              <w:jc w:val="center"/>
            </w:pPr>
            <w:r w:rsidRPr="00814669">
              <w:t xml:space="preserve">«Увидеть Югру </w:t>
            </w:r>
          </w:p>
          <w:p w:rsidR="00300B8C" w:rsidRPr="002D2D0E" w:rsidRDefault="00300B8C" w:rsidP="002D2D0E">
            <w:pPr>
              <w:contextualSpacing/>
              <w:jc w:val="center"/>
            </w:pPr>
            <w:r w:rsidRPr="002D2D0E">
              <w:t>– влюбиться в Россию»</w:t>
            </w:r>
          </w:p>
        </w:tc>
      </w:tr>
      <w:tr w:rsidR="00300B8C" w:rsidRPr="004A42DC" w:rsidTr="00300B8C">
        <w:trPr>
          <w:trHeight w:val="1180"/>
        </w:trPr>
        <w:tc>
          <w:tcPr>
            <w:tcW w:w="2835" w:type="dxa"/>
          </w:tcPr>
          <w:p w:rsidR="00300B8C" w:rsidRPr="00592FAD" w:rsidRDefault="00300B8C" w:rsidP="00960A86">
            <w:pPr>
              <w:contextualSpacing/>
              <w:jc w:val="center"/>
            </w:pPr>
            <w:r w:rsidRPr="00592FAD">
              <w:t>01 января-</w:t>
            </w:r>
          </w:p>
          <w:p w:rsidR="00300B8C" w:rsidRPr="00592FAD" w:rsidRDefault="00300B8C" w:rsidP="009E6508">
            <w:pPr>
              <w:contextualSpacing/>
              <w:jc w:val="center"/>
            </w:pPr>
            <w:r w:rsidRPr="00592FAD">
              <w:t>31 августа</w:t>
            </w:r>
          </w:p>
        </w:tc>
        <w:tc>
          <w:tcPr>
            <w:tcW w:w="3260" w:type="dxa"/>
          </w:tcPr>
          <w:p w:rsidR="00300B8C" w:rsidRPr="00592FAD" w:rsidRDefault="00300B8C" w:rsidP="002D2D0E">
            <w:pPr>
              <w:contextualSpacing/>
              <w:jc w:val="center"/>
            </w:pPr>
            <w:r w:rsidRPr="00592FAD">
              <w:t xml:space="preserve">МБУ ДО «Детская школа искусств» </w:t>
            </w:r>
            <w:proofErr w:type="spellStart"/>
            <w:r w:rsidRPr="00592FAD">
              <w:t>ул</w:t>
            </w:r>
            <w:proofErr w:type="gramStart"/>
            <w:r w:rsidRPr="00592FAD">
              <w:t>.Н</w:t>
            </w:r>
            <w:proofErr w:type="gramEnd"/>
            <w:r w:rsidRPr="00592FAD">
              <w:t>икольская</w:t>
            </w:r>
            <w:proofErr w:type="spellEnd"/>
          </w:p>
          <w:p w:rsidR="00300B8C" w:rsidRPr="00592FAD" w:rsidRDefault="00300B8C" w:rsidP="002D2D0E">
            <w:pPr>
              <w:contextualSpacing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7654" w:type="dxa"/>
          </w:tcPr>
          <w:p w:rsidR="00300B8C" w:rsidRPr="00592FAD" w:rsidRDefault="00300B8C" w:rsidP="002D2D0E">
            <w:pPr>
              <w:contextualSpacing/>
              <w:jc w:val="center"/>
            </w:pPr>
            <w:r w:rsidRPr="00592FAD">
              <w:t>Городской открытый конкурс изобразительного искусства «С днем рождения, Югорск!»</w:t>
            </w:r>
          </w:p>
        </w:tc>
      </w:tr>
      <w:tr w:rsidR="00300B8C" w:rsidRPr="004A42DC" w:rsidTr="00300B8C">
        <w:trPr>
          <w:trHeight w:val="1180"/>
        </w:trPr>
        <w:tc>
          <w:tcPr>
            <w:tcW w:w="2835" w:type="dxa"/>
          </w:tcPr>
          <w:p w:rsidR="00300B8C" w:rsidRDefault="00300B8C" w:rsidP="009E6508">
            <w:pPr>
              <w:contextualSpacing/>
              <w:jc w:val="center"/>
            </w:pPr>
            <w:r>
              <w:t>01 января-</w:t>
            </w:r>
          </w:p>
          <w:p w:rsidR="00300B8C" w:rsidRPr="00592FAD" w:rsidRDefault="00300B8C" w:rsidP="009E6508">
            <w:pPr>
              <w:contextualSpacing/>
              <w:jc w:val="center"/>
            </w:pPr>
            <w:r>
              <w:t>31 августа</w:t>
            </w:r>
          </w:p>
        </w:tc>
        <w:tc>
          <w:tcPr>
            <w:tcW w:w="3260" w:type="dxa"/>
          </w:tcPr>
          <w:p w:rsidR="00300B8C" w:rsidRPr="00592FAD" w:rsidRDefault="00300B8C" w:rsidP="002D2D0E">
            <w:pPr>
              <w:contextualSpacing/>
              <w:jc w:val="center"/>
            </w:pPr>
            <w:r w:rsidRPr="00592FAD">
              <w:t xml:space="preserve">МБУ ДО «Детская школа искусств» </w:t>
            </w:r>
            <w:proofErr w:type="spellStart"/>
            <w:r w:rsidRPr="00592FAD">
              <w:t>ул</w:t>
            </w:r>
            <w:proofErr w:type="gramStart"/>
            <w:r w:rsidRPr="00592FAD">
              <w:t>.Н</w:t>
            </w:r>
            <w:proofErr w:type="gramEnd"/>
            <w:r w:rsidRPr="00592FAD">
              <w:t>икольская</w:t>
            </w:r>
            <w:proofErr w:type="spellEnd"/>
          </w:p>
          <w:p w:rsidR="00300B8C" w:rsidRPr="00592FAD" w:rsidRDefault="00300B8C" w:rsidP="002D2D0E">
            <w:pPr>
              <w:contextualSpacing/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7654" w:type="dxa"/>
          </w:tcPr>
          <w:p w:rsidR="00300B8C" w:rsidRPr="00592FAD" w:rsidRDefault="00300B8C" w:rsidP="002D2D0E">
            <w:pPr>
              <w:contextualSpacing/>
              <w:jc w:val="center"/>
            </w:pPr>
            <w:r w:rsidRPr="00592FAD">
              <w:t>Акция «Праздничный флаг Югорска»</w:t>
            </w:r>
          </w:p>
        </w:tc>
      </w:tr>
      <w:tr w:rsidR="00300B8C" w:rsidRPr="004A42DC" w:rsidTr="00300B8C">
        <w:trPr>
          <w:trHeight w:val="1180"/>
        </w:trPr>
        <w:tc>
          <w:tcPr>
            <w:tcW w:w="2835" w:type="dxa"/>
            <w:shd w:val="clear" w:color="auto" w:fill="auto"/>
          </w:tcPr>
          <w:p w:rsidR="00300B8C" w:rsidRPr="00472FF3" w:rsidRDefault="00300B8C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472FF3">
              <w:rPr>
                <w:iCs/>
                <w:sz w:val="22"/>
                <w:szCs w:val="22"/>
              </w:rPr>
              <w:t>26 апреля-</w:t>
            </w:r>
          </w:p>
          <w:p w:rsidR="00300B8C" w:rsidRPr="00472FF3" w:rsidRDefault="00300B8C" w:rsidP="00472FF3">
            <w:pPr>
              <w:contextualSpacing/>
              <w:jc w:val="center"/>
              <w:rPr>
                <w:iCs/>
                <w:sz w:val="22"/>
                <w:szCs w:val="22"/>
              </w:rPr>
            </w:pPr>
            <w:r w:rsidRPr="00472FF3">
              <w:rPr>
                <w:iCs/>
                <w:sz w:val="22"/>
                <w:szCs w:val="22"/>
              </w:rPr>
              <w:t>6 мая</w:t>
            </w:r>
          </w:p>
          <w:p w:rsidR="00300B8C" w:rsidRPr="00472FF3" w:rsidRDefault="00300B8C" w:rsidP="009E6508">
            <w:pPr>
              <w:contextualSpacing/>
              <w:jc w:val="center"/>
            </w:pPr>
          </w:p>
        </w:tc>
        <w:tc>
          <w:tcPr>
            <w:tcW w:w="3260" w:type="dxa"/>
          </w:tcPr>
          <w:p w:rsidR="00300B8C" w:rsidRDefault="00300B8C" w:rsidP="00472FF3">
            <w:pPr>
              <w:contextualSpacing/>
              <w:jc w:val="center"/>
            </w:pPr>
            <w:r>
              <w:t>ЦК «Югра-Презент»</w:t>
            </w:r>
          </w:p>
          <w:p w:rsidR="00300B8C" w:rsidRPr="00592FAD" w:rsidRDefault="00300B8C" w:rsidP="00472FF3">
            <w:pPr>
              <w:contextualSpacing/>
              <w:jc w:val="center"/>
            </w:pPr>
            <w:r>
              <w:t>ул. Спортивная 6</w:t>
            </w:r>
          </w:p>
        </w:tc>
        <w:tc>
          <w:tcPr>
            <w:tcW w:w="7654" w:type="dxa"/>
          </w:tcPr>
          <w:p w:rsidR="00300B8C" w:rsidRPr="00592FAD" w:rsidRDefault="00300B8C" w:rsidP="002D2D0E">
            <w:pPr>
              <w:contextualSpacing/>
              <w:jc w:val="center"/>
            </w:pPr>
            <w:r w:rsidRPr="00472FF3">
              <w:t xml:space="preserve">«Театр глазами художника» </w:t>
            </w:r>
            <w:proofErr w:type="gramStart"/>
            <w:r w:rsidRPr="00472FF3">
              <w:t>-п</w:t>
            </w:r>
            <w:proofErr w:type="gramEnd"/>
            <w:r w:rsidRPr="00472FF3">
              <w:t>ередвижная выставка, проект «Художники в театре</w:t>
            </w:r>
          </w:p>
        </w:tc>
      </w:tr>
    </w:tbl>
    <w:p w:rsidR="00391977" w:rsidRDefault="00391977" w:rsidP="004A42DC">
      <w:pPr>
        <w:rPr>
          <w:b/>
        </w:rPr>
      </w:pPr>
    </w:p>
    <w:p w:rsidR="00FA1DC2" w:rsidRDefault="00FA1DC2" w:rsidP="004A42DC">
      <w:pPr>
        <w:rPr>
          <w:b/>
        </w:rPr>
      </w:pPr>
    </w:p>
    <w:p w:rsidR="00967D6A" w:rsidRPr="00967D6A" w:rsidRDefault="00967D6A" w:rsidP="00967D6A">
      <w:pPr>
        <w:jc w:val="both"/>
      </w:pP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>Исполнитель: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главный </w:t>
      </w:r>
      <w:r w:rsidR="002D2D0E" w:rsidRPr="002D2D0E">
        <w:rPr>
          <w:sz w:val="20"/>
          <w:szCs w:val="20"/>
        </w:rPr>
        <w:t xml:space="preserve">специалист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Управления внутренней политики </w:t>
      </w:r>
    </w:p>
    <w:p w:rsidR="00967D6A" w:rsidRPr="002D2D0E" w:rsidRDefault="00967D6A" w:rsidP="00967D6A">
      <w:pPr>
        <w:jc w:val="both"/>
        <w:rPr>
          <w:sz w:val="20"/>
          <w:szCs w:val="20"/>
        </w:rPr>
      </w:pPr>
      <w:r w:rsidRPr="002D2D0E">
        <w:rPr>
          <w:sz w:val="20"/>
          <w:szCs w:val="20"/>
        </w:rPr>
        <w:t xml:space="preserve">и общественных связей </w:t>
      </w:r>
    </w:p>
    <w:p w:rsidR="00967D6A" w:rsidRPr="002D2D0E" w:rsidRDefault="002D2D0E" w:rsidP="00967D6A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Хвощевская</w:t>
      </w:r>
      <w:proofErr w:type="spellEnd"/>
      <w:r>
        <w:rPr>
          <w:sz w:val="20"/>
          <w:szCs w:val="20"/>
        </w:rPr>
        <w:t xml:space="preserve"> Татьяна Витальевна</w:t>
      </w:r>
      <w:r w:rsidR="00967D6A" w:rsidRPr="002D2D0E">
        <w:rPr>
          <w:sz w:val="20"/>
          <w:szCs w:val="20"/>
        </w:rPr>
        <w:t xml:space="preserve">, </w:t>
      </w:r>
    </w:p>
    <w:p w:rsidR="00967D6A" w:rsidRDefault="002D2D0E" w:rsidP="002D2D0E">
      <w:pPr>
        <w:jc w:val="both"/>
        <w:rPr>
          <w:sz w:val="20"/>
          <w:szCs w:val="20"/>
        </w:rPr>
      </w:pPr>
      <w:r>
        <w:rPr>
          <w:sz w:val="20"/>
          <w:szCs w:val="20"/>
        </w:rPr>
        <w:t>8(34675)-5-00-73</w:t>
      </w:r>
    </w:p>
    <w:p w:rsidR="00AA2289" w:rsidRDefault="00AA2289" w:rsidP="002D2D0E">
      <w:pPr>
        <w:jc w:val="both"/>
        <w:rPr>
          <w:sz w:val="20"/>
          <w:szCs w:val="20"/>
        </w:rPr>
      </w:pPr>
      <w:bookmarkStart w:id="0" w:name="_GoBack"/>
      <w:bookmarkEnd w:id="0"/>
    </w:p>
    <w:sectPr w:rsidR="00AA2289" w:rsidSect="00870A29">
      <w:pgSz w:w="16838" w:h="11906" w:orient="landscape"/>
      <w:pgMar w:top="851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14"/>
  </w:num>
  <w:num w:numId="9">
    <w:abstractNumId w:val="4"/>
  </w:num>
  <w:num w:numId="10">
    <w:abstractNumId w:val="17"/>
  </w:num>
  <w:num w:numId="11">
    <w:abstractNumId w:val="12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0"/>
  </w:num>
  <w:num w:numId="17">
    <w:abstractNumId w:val="10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06BAD"/>
    <w:rsid w:val="000107C6"/>
    <w:rsid w:val="0001138C"/>
    <w:rsid w:val="00012DBB"/>
    <w:rsid w:val="00013A2D"/>
    <w:rsid w:val="000140A8"/>
    <w:rsid w:val="0001610F"/>
    <w:rsid w:val="00016EE0"/>
    <w:rsid w:val="00020734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4EA9"/>
    <w:rsid w:val="00225080"/>
    <w:rsid w:val="0022638A"/>
    <w:rsid w:val="00226D2D"/>
    <w:rsid w:val="002270B9"/>
    <w:rsid w:val="002301C0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0B8C"/>
    <w:rsid w:val="00301400"/>
    <w:rsid w:val="00301EBD"/>
    <w:rsid w:val="003042B4"/>
    <w:rsid w:val="0030558D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5A73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2E8E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64CC"/>
    <w:rsid w:val="004176EA"/>
    <w:rsid w:val="004204D1"/>
    <w:rsid w:val="00421125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4C42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0581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90A78"/>
    <w:rsid w:val="00490E00"/>
    <w:rsid w:val="0049239F"/>
    <w:rsid w:val="00492B0A"/>
    <w:rsid w:val="00492B73"/>
    <w:rsid w:val="004943C9"/>
    <w:rsid w:val="00495485"/>
    <w:rsid w:val="0049592D"/>
    <w:rsid w:val="00495A95"/>
    <w:rsid w:val="00496BC9"/>
    <w:rsid w:val="00496F34"/>
    <w:rsid w:val="004A0C0A"/>
    <w:rsid w:val="004A0E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0F3B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3F7"/>
    <w:rsid w:val="0058008A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962"/>
    <w:rsid w:val="005B12CD"/>
    <w:rsid w:val="005B1A17"/>
    <w:rsid w:val="005B2623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54A2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1F"/>
    <w:rsid w:val="006B5195"/>
    <w:rsid w:val="006B542E"/>
    <w:rsid w:val="006B6563"/>
    <w:rsid w:val="006B6571"/>
    <w:rsid w:val="006B6BD6"/>
    <w:rsid w:val="006B7471"/>
    <w:rsid w:val="006B78B6"/>
    <w:rsid w:val="006C3A4E"/>
    <w:rsid w:val="006C40DA"/>
    <w:rsid w:val="006C7E6F"/>
    <w:rsid w:val="006D0D24"/>
    <w:rsid w:val="006D264F"/>
    <w:rsid w:val="006D5A0D"/>
    <w:rsid w:val="006D672E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4D64"/>
    <w:rsid w:val="0076515C"/>
    <w:rsid w:val="007653F4"/>
    <w:rsid w:val="0076622D"/>
    <w:rsid w:val="00770445"/>
    <w:rsid w:val="00770615"/>
    <w:rsid w:val="00770CC5"/>
    <w:rsid w:val="0077520D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2EBC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0A29"/>
    <w:rsid w:val="00873AFC"/>
    <w:rsid w:val="00873C91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3D2D"/>
    <w:rsid w:val="008B6E88"/>
    <w:rsid w:val="008B736F"/>
    <w:rsid w:val="008C4915"/>
    <w:rsid w:val="008C71B6"/>
    <w:rsid w:val="008C7844"/>
    <w:rsid w:val="008D0003"/>
    <w:rsid w:val="008D03B6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08AD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81E35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A06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3790B"/>
    <w:rsid w:val="00A40599"/>
    <w:rsid w:val="00A40ECE"/>
    <w:rsid w:val="00A41F45"/>
    <w:rsid w:val="00A43187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4E3A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20F9"/>
    <w:rsid w:val="00B13C3E"/>
    <w:rsid w:val="00B20BE0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55CCA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4F94"/>
    <w:rsid w:val="00B76B2F"/>
    <w:rsid w:val="00B77517"/>
    <w:rsid w:val="00B77756"/>
    <w:rsid w:val="00B778AA"/>
    <w:rsid w:val="00B80057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0913"/>
    <w:rsid w:val="00B91842"/>
    <w:rsid w:val="00B926FA"/>
    <w:rsid w:val="00B93B0E"/>
    <w:rsid w:val="00B94D50"/>
    <w:rsid w:val="00B954E7"/>
    <w:rsid w:val="00B966C4"/>
    <w:rsid w:val="00B9697D"/>
    <w:rsid w:val="00B96E10"/>
    <w:rsid w:val="00BA1326"/>
    <w:rsid w:val="00BA33C2"/>
    <w:rsid w:val="00BA4001"/>
    <w:rsid w:val="00BA5067"/>
    <w:rsid w:val="00BA5C62"/>
    <w:rsid w:val="00BB075E"/>
    <w:rsid w:val="00BB0ADF"/>
    <w:rsid w:val="00BB1362"/>
    <w:rsid w:val="00BB2C33"/>
    <w:rsid w:val="00BB395F"/>
    <w:rsid w:val="00BB41C7"/>
    <w:rsid w:val="00BB429D"/>
    <w:rsid w:val="00BB49F0"/>
    <w:rsid w:val="00BB4EC2"/>
    <w:rsid w:val="00BB636C"/>
    <w:rsid w:val="00BB64B4"/>
    <w:rsid w:val="00BB7218"/>
    <w:rsid w:val="00BC0827"/>
    <w:rsid w:val="00BC1172"/>
    <w:rsid w:val="00BC34CC"/>
    <w:rsid w:val="00BC54A0"/>
    <w:rsid w:val="00BC588E"/>
    <w:rsid w:val="00BC75A3"/>
    <w:rsid w:val="00BC7EF0"/>
    <w:rsid w:val="00BD0839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1169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2A00"/>
    <w:rsid w:val="00C4415E"/>
    <w:rsid w:val="00C44463"/>
    <w:rsid w:val="00C449F2"/>
    <w:rsid w:val="00C458F6"/>
    <w:rsid w:val="00C465C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3A26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6E32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9EA"/>
    <w:rsid w:val="00D73C2A"/>
    <w:rsid w:val="00D74099"/>
    <w:rsid w:val="00D7446A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5EEB"/>
    <w:rsid w:val="00D97273"/>
    <w:rsid w:val="00DA07D2"/>
    <w:rsid w:val="00DA0C7B"/>
    <w:rsid w:val="00DA10C3"/>
    <w:rsid w:val="00DA1264"/>
    <w:rsid w:val="00DA1681"/>
    <w:rsid w:val="00DA2C0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3D40"/>
    <w:rsid w:val="00E34547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1758"/>
    <w:rsid w:val="00E617E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181B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2FD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3AE4C-0A2C-46A7-A291-0C3173F0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162</cp:revision>
  <cp:lastPrinted>2018-04-20T07:38:00Z</cp:lastPrinted>
  <dcterms:created xsi:type="dcterms:W3CDTF">2017-10-13T11:27:00Z</dcterms:created>
  <dcterms:modified xsi:type="dcterms:W3CDTF">2018-05-07T09:15:00Z</dcterms:modified>
</cp:coreProperties>
</file>