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D1A54" w:rsidRPr="00092E2D" w:rsidRDefault="00FD1A54" w:rsidP="001B5E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«</w:t>
      </w:r>
      <w:r w:rsidR="00843BC1" w:rsidRPr="00843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ЛЭП 0,4 кВ для электроснабжения многоквартирного жилого дома по улице Магистральная, дом 21 в городе Югорск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»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7A3A0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объектов электросетевого хозяйства, </w:t>
      </w:r>
      <w:r w:rsidR="00B60805">
        <w:rPr>
          <w:rFonts w:ascii="PT Astra Serif" w:hAnsi="PT Astra Serif" w:cs="Times New Roman"/>
          <w:sz w:val="28"/>
          <w:szCs w:val="28"/>
        </w:rPr>
        <w:t>необходимы</w:t>
      </w:r>
      <w:r w:rsidR="007A3A0F">
        <w:rPr>
          <w:rFonts w:ascii="PT Astra Serif" w:hAnsi="PT Astra Serif" w:cs="Times New Roman"/>
          <w:sz w:val="28"/>
          <w:szCs w:val="28"/>
        </w:rPr>
        <w:t>х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для организации электро</w:t>
      </w:r>
      <w:r w:rsidR="00B60805">
        <w:rPr>
          <w:rFonts w:ascii="PT Astra Serif" w:hAnsi="PT Astra Serif" w:cs="Times New Roman"/>
          <w:sz w:val="28"/>
          <w:szCs w:val="28"/>
        </w:rPr>
        <w:t xml:space="preserve">снабжения населения и </w:t>
      </w:r>
      <w:r w:rsidR="00B60805" w:rsidRPr="00B60805">
        <w:rPr>
          <w:rFonts w:ascii="PT Astra Serif" w:hAnsi="PT Astra Serif" w:cs="Times New Roman"/>
          <w:sz w:val="28"/>
          <w:szCs w:val="28"/>
        </w:rPr>
        <w:t>подключения (технологического присоединения) к сетям инженерно-технического обеспечения</w:t>
      </w:r>
      <w:r w:rsidR="00B60805">
        <w:rPr>
          <w:rFonts w:ascii="PT Astra Serif" w:hAnsi="PT Astra Serif" w:cs="Times New Roman"/>
          <w:sz w:val="28"/>
          <w:szCs w:val="28"/>
        </w:rPr>
        <w:t xml:space="preserve">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843BC1" w:rsidRPr="00843BC1">
        <w:rPr>
          <w:rFonts w:ascii="PT Astra Serif" w:hAnsi="PT Astra Serif" w:cs="Times New Roman"/>
          <w:sz w:val="28"/>
          <w:szCs w:val="28"/>
        </w:rPr>
        <w:t>ЛЭП 0,4 кВ для электроснабжения многоквартирного жилого дома по улице Магистральная, дом 21 в городе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</w:t>
      </w:r>
      <w:r w:rsidR="00980E00"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город Югорск, </w:t>
      </w:r>
      <w:r w:rsidR="007A3A0F">
        <w:rPr>
          <w:rFonts w:ascii="PT Astra Serif" w:hAnsi="PT Astra Serif" w:cs="Times New Roman"/>
          <w:sz w:val="28"/>
          <w:szCs w:val="28"/>
        </w:rPr>
        <w:t xml:space="preserve">улица </w:t>
      </w:r>
      <w:r w:rsidR="00843BC1">
        <w:rPr>
          <w:rFonts w:ascii="PT Astra Serif" w:hAnsi="PT Astra Serif" w:cs="Times New Roman"/>
          <w:sz w:val="28"/>
          <w:szCs w:val="28"/>
        </w:rPr>
        <w:t>Магистральная</w:t>
      </w:r>
      <w:r w:rsidR="00980E00">
        <w:rPr>
          <w:rFonts w:ascii="PT Astra Serif" w:hAnsi="PT Astra Serif" w:cs="Times New Roman"/>
          <w:sz w:val="28"/>
          <w:szCs w:val="28"/>
        </w:rPr>
        <w:t>,</w:t>
      </w:r>
      <w:r w:rsidR="00843BC1">
        <w:rPr>
          <w:rFonts w:ascii="PT Astra Serif" w:hAnsi="PT Astra Serif" w:cs="Times New Roman"/>
          <w:sz w:val="28"/>
          <w:szCs w:val="28"/>
        </w:rPr>
        <w:t xml:space="preserve"> 21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980E00">
        <w:rPr>
          <w:rFonts w:ascii="PT Astra Serif" w:hAnsi="PT Astra Serif" w:cs="Times New Roman"/>
          <w:sz w:val="28"/>
          <w:szCs w:val="28"/>
        </w:rPr>
        <w:t>000</w:t>
      </w:r>
      <w:r w:rsidR="00843BC1">
        <w:rPr>
          <w:rFonts w:ascii="PT Astra Serif" w:hAnsi="PT Astra Serif" w:cs="Times New Roman"/>
          <w:sz w:val="28"/>
          <w:szCs w:val="28"/>
        </w:rPr>
        <w:t>9</w:t>
      </w:r>
      <w:r w:rsidR="00980E00">
        <w:rPr>
          <w:rFonts w:ascii="PT Astra Serif" w:hAnsi="PT Astra Serif" w:cs="Times New Roman"/>
          <w:sz w:val="28"/>
          <w:szCs w:val="28"/>
        </w:rPr>
        <w:t>001:</w:t>
      </w:r>
      <w:r w:rsidR="00843BC1">
        <w:rPr>
          <w:rFonts w:ascii="PT Astra Serif" w:hAnsi="PT Astra Serif" w:cs="Times New Roman"/>
          <w:sz w:val="28"/>
          <w:szCs w:val="28"/>
        </w:rPr>
        <w:t>975, кадастровый квартал, в границах которго расположены земли: 86:22:0009001.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557"/>
        <w:gridCol w:w="2695"/>
        <w:gridCol w:w="1859"/>
      </w:tblGrid>
      <w:tr w:rsidR="00843BC1" w:rsidRPr="00843BC1" w:rsidTr="00E90285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3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Описание границ публичного сервитута</w:t>
            </w:r>
          </w:p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3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«ЛЭП 0,4 кВ для электроснабжения многоквартирного жилого дома по улице Магистральная, дом 21 в городе Югорск»</w:t>
            </w:r>
          </w:p>
        </w:tc>
      </w:tr>
      <w:tr w:rsidR="00843BC1" w:rsidRPr="00843BC1" w:rsidTr="00E90285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1. Местоположение публичного сервитута:</w:t>
            </w: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Магистральная, 21</w:t>
            </w:r>
          </w:p>
        </w:tc>
      </w:tr>
      <w:tr w:rsidR="00843BC1" w:rsidRPr="00843BC1" w:rsidTr="00E90285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2. Система координат</w:t>
            </w:r>
            <w:r w:rsidRPr="00843BC1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843BC1" w:rsidRPr="00843BC1" w:rsidTr="00E90285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3. Площадь публичного сервитута 155 кв. метров</w:t>
            </w:r>
          </w:p>
        </w:tc>
      </w:tr>
      <w:tr w:rsidR="00843BC1" w:rsidRPr="00843BC1" w:rsidTr="00E90285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4. Кадастровый квартал 86:22:0009001</w:t>
            </w:r>
          </w:p>
        </w:tc>
      </w:tr>
      <w:tr w:rsidR="00843BC1" w:rsidRPr="00843BC1" w:rsidTr="00E90285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5. Перечень характерных точек границ публичного сервитута</w:t>
            </w:r>
          </w:p>
        </w:tc>
      </w:tr>
      <w:tr w:rsidR="00843BC1" w:rsidRPr="00843BC1" w:rsidTr="00E90285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843BC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843BC1" w:rsidRPr="00843BC1" w:rsidTr="00E90285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843BC1" w:rsidRPr="00843BC1" w:rsidTr="00E90285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993711.94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1677888.78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993710.07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1677885.61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993706.44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1677880.38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993705.13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1677878.26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993701.12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1677870.75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993696.97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1677863.11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993689.2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1677851.61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993688.45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1677850.11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993689.17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1677847.51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993697.51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1677841.56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993707.81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1677834.43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993705.39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1677831.13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993704.73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1677830.38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993706.24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1677829.06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993706.95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1677829.88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993710.64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1677834.90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993698.66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1677843.20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993690.91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1677848.73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993690.58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1677849.90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993690.93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1677850.60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993698.68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1677862.07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993702.88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1677869.80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993706.87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1677877.26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993708.11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1677879.29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993711.76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1677884.53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993713.64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1677887.73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993711.94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1677888.78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993714.65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1677889.47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993715.07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1677890.18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993713.34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1677891.20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993712.95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1677890.53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1.00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6. Сведения  о  характерных  точках  части  (частей)  границы объекта землеустройства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4. Сведения о частях границ объекта землеустройства, совпадающих с местоположением внешних границ природных объектов  и (или) объектов искусственного происхождения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174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Обозначение части границы</w:t>
            </w:r>
          </w:p>
        </w:tc>
        <w:tc>
          <w:tcPr>
            <w:tcW w:w="3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Описание прохождения части границы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От 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До т.</w:t>
            </w:r>
          </w:p>
        </w:tc>
        <w:tc>
          <w:tcPr>
            <w:tcW w:w="32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174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  <w:tr w:rsidR="00843BC1" w:rsidRPr="00843BC1" w:rsidTr="00E90285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C1" w:rsidRPr="00843BC1" w:rsidRDefault="00843BC1" w:rsidP="00843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3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BC1" w:rsidRPr="00843BC1" w:rsidRDefault="00843BC1" w:rsidP="00843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43BC1">
              <w:rPr>
                <w:rFonts w:ascii="PT Astra Serif" w:eastAsia="Times New Roman" w:hAnsi="PT Astra Serif" w:cs="Times New Roman"/>
                <w:sz w:val="26"/>
                <w:szCs w:val="26"/>
              </w:rPr>
              <w:t>–</w:t>
            </w:r>
          </w:p>
        </w:tc>
      </w:tr>
    </w:tbl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</w:p>
    <w:p w:rsidR="00843BC1" w:rsidRPr="00843BC1" w:rsidRDefault="00843BC1" w:rsidP="00843B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43BC1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Схема границ публичного сервитута</w:t>
      </w:r>
    </w:p>
    <w:p w:rsidR="00843BC1" w:rsidRPr="00843BC1" w:rsidRDefault="00843BC1" w:rsidP="00843B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843BC1" w:rsidRPr="00843BC1" w:rsidRDefault="00843BC1" w:rsidP="00843BC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843BC1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8BE7515" wp14:editId="1D9E7B86">
            <wp:extent cx="5943600" cy="4800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BC1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  <w:r w:rsidRPr="00843BC1">
        <w:rPr>
          <w:rFonts w:ascii="PT Astra Serif" w:eastAsia="Times New Roman" w:hAnsi="PT Astra Serif" w:cs="Times New Roman"/>
          <w:b/>
          <w:sz w:val="26"/>
          <w:szCs w:val="26"/>
        </w:rPr>
        <w:t>Масштаб 1:800</w:t>
      </w:r>
    </w:p>
    <w:p w:rsidR="00843BC1" w:rsidRPr="00843BC1" w:rsidRDefault="00843BC1" w:rsidP="00843BC1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43BC1" w:rsidRPr="00843BC1" w:rsidRDefault="00843BC1" w:rsidP="00843BC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43BC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843BC1" w:rsidRPr="00843BC1" w:rsidTr="00843BC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05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0" w:name="Обозначение_1"/>
            <w:bookmarkEnd w:id="0"/>
            <w:r w:rsidRPr="00843B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- </w:t>
            </w:r>
            <w:r w:rsidRPr="00843B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843BC1" w:rsidRPr="00843BC1" w:rsidTr="00843BC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04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843BC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843B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843BC1" w:rsidRPr="00843BC1" w:rsidTr="00843BC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03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1" w:name="Кадастровый_квартал_1"/>
            <w:bookmarkEnd w:id="1"/>
            <w:r w:rsidRPr="00843B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86:22:0009001</w:t>
            </w:r>
            <w:r w:rsidRPr="00843B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843BC1" w:rsidRPr="00843BC1" w:rsidTr="00843BC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02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2" w:name="Обозначение_ЗУ_ГКН_1"/>
            <w:r w:rsidRPr="00843BC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2"/>
            <w:r w:rsidRPr="00843B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843BC1" w:rsidRPr="00843BC1" w:rsidTr="00843BC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01" style="position:absolute;margin-left:32.2pt;margin-top:2.1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Fy1Ku9sAAAAHAQAADwAAAAAAAAAAAAAAAACzBAAAZHJzL2Rvd25yZXYueG1s&#10;UEsFBgAAAAAEAAQA8wAAALsFAAAAAA==&#10;" filled="f" strokecolor="blue" strokeweight="2.25pt"/>
              </w:pict>
            </w:r>
            <w:r w:rsidRPr="00843BC1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Ж.2</w:t>
            </w:r>
            <w:r w:rsidRPr="00843BC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Pr="00843B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843BC1" w:rsidRPr="00843BC1" w:rsidTr="00843BC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3BC1" w:rsidRPr="00843BC1" w:rsidRDefault="00843BC1" w:rsidP="00843B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00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843B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843BC1" w:rsidRPr="00843BC1" w:rsidRDefault="00843BC1" w:rsidP="00843BC1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43BC1" w:rsidRPr="00843BC1" w:rsidRDefault="00843BC1" w:rsidP="00843BC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43BC1" w:rsidRDefault="00843BC1" w:rsidP="004C287E">
      <w:pPr>
        <w:rPr>
          <w:rFonts w:ascii="PT Astra Serif" w:hAnsi="PT Astra Serif"/>
          <w:sz w:val="26"/>
          <w:szCs w:val="26"/>
        </w:rPr>
      </w:pPr>
      <w:bookmarkStart w:id="3" w:name="_GoBack"/>
      <w:bookmarkEnd w:id="3"/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1B5E70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92E2D"/>
    <w:rsid w:val="000D676C"/>
    <w:rsid w:val="000D7E7D"/>
    <w:rsid w:val="000E7757"/>
    <w:rsid w:val="00105732"/>
    <w:rsid w:val="00130BD2"/>
    <w:rsid w:val="00140FF8"/>
    <w:rsid w:val="00182095"/>
    <w:rsid w:val="001A296A"/>
    <w:rsid w:val="001A61F8"/>
    <w:rsid w:val="001B5E70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A3A0F"/>
    <w:rsid w:val="007B0464"/>
    <w:rsid w:val="007C6171"/>
    <w:rsid w:val="007D42F3"/>
    <w:rsid w:val="008230CA"/>
    <w:rsid w:val="00843BC1"/>
    <w:rsid w:val="00881D73"/>
    <w:rsid w:val="008A0C30"/>
    <w:rsid w:val="008A315D"/>
    <w:rsid w:val="009104B5"/>
    <w:rsid w:val="00980E00"/>
    <w:rsid w:val="009E5938"/>
    <w:rsid w:val="00A77439"/>
    <w:rsid w:val="00A9755F"/>
    <w:rsid w:val="00AC359D"/>
    <w:rsid w:val="00B15514"/>
    <w:rsid w:val="00B32172"/>
    <w:rsid w:val="00B451E7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36</cp:revision>
  <cp:lastPrinted>2023-09-04T10:37:00Z</cp:lastPrinted>
  <dcterms:created xsi:type="dcterms:W3CDTF">2019-11-22T07:50:00Z</dcterms:created>
  <dcterms:modified xsi:type="dcterms:W3CDTF">2023-10-09T06:36:00Z</dcterms:modified>
</cp:coreProperties>
</file>