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AD5E22">
        <w:rPr>
          <w:rFonts w:ascii="Times New Roman" w:hAnsi="Times New Roman" w:cs="Times New Roman"/>
          <w:b/>
          <w:sz w:val="20"/>
          <w:szCs w:val="20"/>
        </w:rPr>
        <w:t>16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69172D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D5E22">
        <w:rPr>
          <w:rFonts w:ascii="Times New Roman" w:hAnsi="Times New Roman" w:cs="Times New Roman"/>
          <w:b/>
          <w:sz w:val="20"/>
          <w:szCs w:val="20"/>
        </w:rPr>
        <w:t>6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66B56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AD5E22">
        <w:rPr>
          <w:rFonts w:ascii="Times New Roman" w:hAnsi="Times New Roman" w:cs="Times New Roman"/>
          <w:b/>
          <w:sz w:val="24"/>
          <w:szCs w:val="24"/>
        </w:rPr>
        <w:t>5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278C" w:rsidRPr="0031278C" w:rsidRDefault="0031278C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31278C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31278C" w:rsidRDefault="0031278C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культуры администрации города Югорска</w:t>
      </w:r>
      <w:r w:rsidR="00374BF8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(УК)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518"/>
        <w:gridCol w:w="2709"/>
        <w:gridCol w:w="992"/>
        <w:gridCol w:w="1134"/>
        <w:gridCol w:w="1276"/>
        <w:gridCol w:w="1276"/>
        <w:gridCol w:w="1134"/>
        <w:gridCol w:w="1134"/>
        <w:gridCol w:w="992"/>
        <w:gridCol w:w="3969"/>
      </w:tblGrid>
      <w:tr w:rsidR="00EF599B" w:rsidTr="006F2991">
        <w:tc>
          <w:tcPr>
            <w:tcW w:w="518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709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FA6A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2015</w:t>
            </w:r>
          </w:p>
        </w:tc>
        <w:tc>
          <w:tcPr>
            <w:tcW w:w="1276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  <w:r w:rsidR="00FA6A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2015</w:t>
            </w:r>
          </w:p>
        </w:tc>
        <w:tc>
          <w:tcPr>
            <w:tcW w:w="1134" w:type="dxa"/>
            <w:vMerge w:val="restart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6" w:type="dxa"/>
            <w:gridSpan w:val="2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6F2991">
        <w:tc>
          <w:tcPr>
            <w:tcW w:w="518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09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2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3969" w:type="dxa"/>
          </w:tcPr>
          <w:p w:rsidR="00EF599B" w:rsidRPr="00D1730F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6F2991">
        <w:tc>
          <w:tcPr>
            <w:tcW w:w="518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0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EF599B" w:rsidRPr="003B5DE3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6F2991">
        <w:tc>
          <w:tcPr>
            <w:tcW w:w="15134" w:type="dxa"/>
            <w:gridSpan w:val="10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6F2991">
        <w:tc>
          <w:tcPr>
            <w:tcW w:w="518" w:type="dxa"/>
          </w:tcPr>
          <w:p w:rsidR="00EF599B" w:rsidRDefault="00EF599B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6" w:type="dxa"/>
            <w:gridSpan w:val="9"/>
          </w:tcPr>
          <w:p w:rsidR="00EF599B" w:rsidRDefault="00EF599B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5E22" w:rsidTr="00704097">
        <w:tc>
          <w:tcPr>
            <w:tcW w:w="518" w:type="dxa"/>
            <w:vMerge w:val="restart"/>
          </w:tcPr>
          <w:p w:rsidR="00AD5E22" w:rsidRDefault="00704097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AD5E22" w:rsidRDefault="00AD5E22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  <w:p w:rsidR="00AD5E22" w:rsidRDefault="00AD5E22" w:rsidP="0031278C">
            <w:pPr>
              <w:pStyle w:val="Standard"/>
              <w:snapToGrid w:val="0"/>
              <w:jc w:val="both"/>
              <w:rPr>
                <w:bCs/>
                <w:lang w:val="ru-RU"/>
              </w:rPr>
            </w:pPr>
          </w:p>
          <w:p w:rsidR="00AD5E22" w:rsidRPr="00540918" w:rsidRDefault="00AD5E2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571,3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571,3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571,3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 w:val="restart"/>
          </w:tcPr>
          <w:p w:rsidR="00AD5E22" w:rsidRPr="00215532" w:rsidRDefault="00AD5E22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рганизовано:</w:t>
            </w:r>
          </w:p>
          <w:p w:rsidR="00AD5E22" w:rsidRPr="00215532" w:rsidRDefault="00AD5E22" w:rsidP="002155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организованных групп детей выехавших в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расположенных 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пределами города в 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 каникулярного времени 2015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5E22" w:rsidRDefault="00AD5E22" w:rsidP="00330D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>- кадровое сопровождение лагерей с дневным пребыванием на базе учреждений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55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540918" w:rsidRDefault="00AD5E2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AD5E22" w:rsidRDefault="00AD5E2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704097">
        <w:trPr>
          <w:trHeight w:val="928"/>
        </w:trPr>
        <w:tc>
          <w:tcPr>
            <w:tcW w:w="518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0E3C42" w:rsidRPr="00540918" w:rsidRDefault="000E3C4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0E3C42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0E3C4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0E3C42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0E3C42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0E3C42" w:rsidRPr="00D475F2" w:rsidRDefault="0064111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C42" w:rsidRPr="00D475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E3C42" w:rsidRPr="00D475F2" w:rsidRDefault="0064111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B78" w:rsidRPr="00D475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E3C42" w:rsidRPr="00D475F2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3A76" w:rsidRPr="00D475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0E3C42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3A76" w:rsidRPr="00D475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0E3C42" w:rsidRPr="00D475F2" w:rsidRDefault="00FA310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3A76" w:rsidRPr="00D475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69" w:type="dxa"/>
            <w:vMerge/>
          </w:tcPr>
          <w:p w:rsidR="000E3C42" w:rsidRDefault="000E3C4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2" w:rsidTr="00704097">
        <w:trPr>
          <w:trHeight w:val="276"/>
        </w:trPr>
        <w:tc>
          <w:tcPr>
            <w:tcW w:w="518" w:type="dxa"/>
            <w:vMerge w:val="restart"/>
          </w:tcPr>
          <w:p w:rsidR="00AD5E22" w:rsidRDefault="00AD5E22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  <w:vMerge w:val="restart"/>
          </w:tcPr>
          <w:p w:rsidR="00AD5E22" w:rsidRPr="00540918" w:rsidRDefault="00AD5E22" w:rsidP="0031278C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</w:t>
            </w:r>
            <w:r w:rsidRPr="00540918">
              <w:rPr>
                <w:lang w:val="ru-RU"/>
              </w:rPr>
              <w:lastRenderedPageBreak/>
              <w:t xml:space="preserve">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134" w:type="dxa"/>
            <w:vMerge w:val="restart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276" w:type="dxa"/>
            <w:vMerge w:val="restart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134" w:type="dxa"/>
            <w:vMerge w:val="restart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</w:t>
            </w:r>
          </w:p>
        </w:tc>
        <w:tc>
          <w:tcPr>
            <w:tcW w:w="1134" w:type="dxa"/>
            <w:vMerge w:val="restart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8" w:rsidTr="00704097">
        <w:tc>
          <w:tcPr>
            <w:tcW w:w="518" w:type="dxa"/>
            <w:vMerge/>
          </w:tcPr>
          <w:p w:rsidR="009851F8" w:rsidRDefault="009851F8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9851F8" w:rsidRPr="00DC78DA" w:rsidRDefault="009851F8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6F2991" w:rsidRDefault="009851F8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51F8" w:rsidRPr="00D475F2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51F8" w:rsidRPr="00D475F2" w:rsidRDefault="009851F8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D475F2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51F8" w:rsidRPr="00D475F2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51F8" w:rsidRPr="00D475F2" w:rsidRDefault="009851F8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851F8" w:rsidRPr="00B80E8F" w:rsidRDefault="00AD5E22" w:rsidP="009851F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Бронирование, резервирование, переоформление проездных документов,  предоплата, оплата доставки организованных </w:t>
            </w:r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групп детей к месту отд</w:t>
            </w:r>
            <w:r w:rsidR="00D60A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ыха, сбора и обратно, оплата ко</w:t>
            </w:r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мандировочных расходов (</w:t>
            </w:r>
            <w:proofErr w:type="spellStart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ургут</w:t>
            </w:r>
            <w:proofErr w:type="spellEnd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Кондинский</w:t>
            </w:r>
            <w:proofErr w:type="spellEnd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район, Болгария, </w:t>
            </w:r>
            <w:proofErr w:type="spellStart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г.Анапа</w:t>
            </w:r>
            <w:proofErr w:type="spellEnd"/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г. Тюмень), издание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15532" w:rsidTr="00704097">
        <w:tc>
          <w:tcPr>
            <w:tcW w:w="518" w:type="dxa"/>
            <w:vMerge w:val="restart"/>
          </w:tcPr>
          <w:p w:rsidR="00215532" w:rsidRDefault="00215532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9" w:type="dxa"/>
            <w:vMerge w:val="restart"/>
          </w:tcPr>
          <w:p w:rsidR="00215532" w:rsidRPr="00540918" w:rsidRDefault="00215532" w:rsidP="009851F8">
            <w:pPr>
              <w:snapToGrid w:val="0"/>
              <w:jc w:val="both"/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</w:tc>
        <w:tc>
          <w:tcPr>
            <w:tcW w:w="992" w:type="dxa"/>
            <w:vMerge w:val="restart"/>
          </w:tcPr>
          <w:p w:rsidR="00215532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215532" w:rsidRPr="006F2991" w:rsidRDefault="0021553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215532" w:rsidRPr="00D475F2" w:rsidRDefault="00AD5E2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532" w:rsidRPr="00D475F2" w:rsidRDefault="00AD5E22" w:rsidP="0031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D475F2" w:rsidRDefault="00AD5E22" w:rsidP="008A1F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5532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15532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 w:val="restart"/>
          </w:tcPr>
          <w:p w:rsidR="009851F8" w:rsidRPr="009851F8" w:rsidRDefault="00AD5E22" w:rsidP="00937D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услуг медицинского персонала (сопровождение до г.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57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Сургут - питание и проживание в пути), страхование несовершеннолетних граждан</w:t>
            </w:r>
            <w:r w:rsidRPr="0098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DC78DA" w:rsidRDefault="00AD5E22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2" w:rsidTr="00704097">
        <w:tc>
          <w:tcPr>
            <w:tcW w:w="518" w:type="dxa"/>
            <w:vMerge w:val="restart"/>
          </w:tcPr>
          <w:p w:rsidR="00AD5E22" w:rsidRDefault="00AD5E2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AD5E22" w:rsidRPr="00D475F2" w:rsidRDefault="00AD5E22" w:rsidP="00AD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E22" w:rsidRPr="00D475F2" w:rsidRDefault="00AD5E22" w:rsidP="00AD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5E22" w:rsidRPr="00D475F2" w:rsidRDefault="00AD5E22" w:rsidP="00AD5E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5E22" w:rsidRPr="00D475F2" w:rsidRDefault="00AD5E22" w:rsidP="00AD5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D475F2" w:rsidRDefault="00AD5E22" w:rsidP="00AD5E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AD5E22" w:rsidRPr="0049607D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44C" w:rsidTr="00704097">
        <w:tc>
          <w:tcPr>
            <w:tcW w:w="518" w:type="dxa"/>
            <w:vMerge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CB744C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CB744C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CB744C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 источники</w:t>
            </w:r>
          </w:p>
        </w:tc>
        <w:tc>
          <w:tcPr>
            <w:tcW w:w="1276" w:type="dxa"/>
          </w:tcPr>
          <w:p w:rsidR="00CB744C" w:rsidRPr="00D475F2" w:rsidRDefault="0064111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744C" w:rsidRPr="00D475F2" w:rsidRDefault="0064111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744C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744C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B744C" w:rsidRPr="00D475F2" w:rsidRDefault="00641112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</w:tcPr>
          <w:p w:rsidR="00CB744C" w:rsidRDefault="00CB744C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2" w:rsidTr="00704097">
        <w:trPr>
          <w:trHeight w:val="562"/>
        </w:trPr>
        <w:tc>
          <w:tcPr>
            <w:tcW w:w="518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AD5E22" w:rsidRPr="00AD5E22" w:rsidRDefault="00AD5E22" w:rsidP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276" w:type="dxa"/>
          </w:tcPr>
          <w:p w:rsidR="00AD5E22" w:rsidRPr="00AD5E22" w:rsidRDefault="00AD5E22" w:rsidP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134" w:type="dxa"/>
          </w:tcPr>
          <w:p w:rsidR="00AD5E22" w:rsidRPr="00AD5E22" w:rsidRDefault="00AD5E22" w:rsidP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859,2</w:t>
            </w:r>
          </w:p>
        </w:tc>
        <w:tc>
          <w:tcPr>
            <w:tcW w:w="1134" w:type="dxa"/>
          </w:tcPr>
          <w:p w:rsidR="00AD5E22" w:rsidRPr="00AD5E22" w:rsidRDefault="00AD5E22" w:rsidP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 w:rsidP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6F2991">
        <w:tc>
          <w:tcPr>
            <w:tcW w:w="15134" w:type="dxa"/>
            <w:gridSpan w:val="10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AD5E22" w:rsidTr="00704097">
        <w:tc>
          <w:tcPr>
            <w:tcW w:w="518" w:type="dxa"/>
            <w:vMerge w:val="restart"/>
          </w:tcPr>
          <w:p w:rsidR="00AD5E22" w:rsidRDefault="00AD5E22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AD5E22" w:rsidRPr="00540918" w:rsidRDefault="00AD5E22" w:rsidP="0031278C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992" w:type="dxa"/>
            <w:vMerge w:val="restart"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2 970,8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 w:val="restart"/>
          </w:tcPr>
          <w:p w:rsidR="00AD5E22" w:rsidRPr="00B80E8F" w:rsidRDefault="00AD5E22" w:rsidP="00AD5E2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 на базе санатория – профилактория оздоровилось 130</w:t>
            </w:r>
            <w:r w:rsidRPr="00A9473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етей. </w:t>
            </w: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540918" w:rsidRDefault="00AD5E22" w:rsidP="0031278C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AD5E22" w:rsidRDefault="00AD5E22" w:rsidP="00AD5E22">
            <w:pPr>
              <w:jc w:val="center"/>
            </w:pPr>
            <w:r w:rsidRPr="0027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D5E22" w:rsidRDefault="00AD5E22" w:rsidP="00AD5E22">
            <w:pPr>
              <w:jc w:val="center"/>
            </w:pPr>
            <w:r w:rsidRPr="0027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5E22" w:rsidRDefault="00AD5E22" w:rsidP="00AD5E22">
            <w:pPr>
              <w:jc w:val="center"/>
            </w:pPr>
            <w:r w:rsidRPr="0027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D5E22" w:rsidRDefault="00AD5E22" w:rsidP="00AD5E22">
            <w:pPr>
              <w:jc w:val="center"/>
            </w:pPr>
            <w:r w:rsidRPr="0027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Default="00AD5E22" w:rsidP="00AD5E22">
            <w:pPr>
              <w:jc w:val="center"/>
            </w:pPr>
            <w:r w:rsidRPr="00270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69" w:type="dxa"/>
            <w:vMerge/>
          </w:tcPr>
          <w:p w:rsidR="00AD5E22" w:rsidRDefault="00AD5E22" w:rsidP="00D470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540918" w:rsidRDefault="00AD5E22" w:rsidP="0031278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AD5E22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AD5E22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 w:val="restart"/>
          </w:tcPr>
          <w:p w:rsidR="00AD5E22" w:rsidRDefault="00AD5E22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  <w:vMerge w:val="restart"/>
          </w:tcPr>
          <w:p w:rsidR="00AD5E22" w:rsidRPr="0061366B" w:rsidRDefault="00AD5E22" w:rsidP="006A2D7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на базе учреждений социальной сферы города Югорска</w:t>
            </w:r>
          </w:p>
        </w:tc>
        <w:tc>
          <w:tcPr>
            <w:tcW w:w="992" w:type="dxa"/>
            <w:vMerge w:val="restart"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 w:val="restart"/>
          </w:tcPr>
          <w:p w:rsidR="00AD5E22" w:rsidRPr="006F2991" w:rsidRDefault="000C44C6" w:rsidP="00D433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 формами отдыха в лагерях с дневным пребыванием детей за счет средств муниципальной программы было охвачено 2 043 человек.</w:t>
            </w: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3 146,0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3 146,0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3 146,0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AD5E22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AD5E22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AD5E22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AD5E22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E22" w:rsidRPr="006F29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134" w:type="dxa"/>
          </w:tcPr>
          <w:p w:rsidR="00AD5E22" w:rsidRPr="006F2991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E22" w:rsidTr="00704097">
        <w:tc>
          <w:tcPr>
            <w:tcW w:w="518" w:type="dxa"/>
            <w:vMerge/>
          </w:tcPr>
          <w:p w:rsidR="00AD5E22" w:rsidRDefault="00AD5E22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AD5E22" w:rsidRPr="0061366B" w:rsidRDefault="00AD5E22" w:rsidP="0031278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5E22" w:rsidRDefault="00AD5E22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AD5E22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AD5E22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276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34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D5E22" w:rsidRPr="00AD5E22" w:rsidRDefault="00AD5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5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AD5E22" w:rsidRPr="00E14BE0" w:rsidRDefault="00AD5E22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A19" w:rsidTr="00704097">
        <w:tc>
          <w:tcPr>
            <w:tcW w:w="518" w:type="dxa"/>
            <w:vMerge w:val="restart"/>
          </w:tcPr>
          <w:p w:rsidR="00D60A19" w:rsidRDefault="00D60A19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Default="00D60A19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6 211,9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6 211,9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6 211,9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A19" w:rsidTr="00704097">
        <w:tc>
          <w:tcPr>
            <w:tcW w:w="518" w:type="dxa"/>
            <w:vMerge/>
          </w:tcPr>
          <w:p w:rsidR="00D60A19" w:rsidRDefault="00D60A19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6136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3 258,6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3 258,6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3 258,6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A19" w:rsidTr="00704097">
        <w:tc>
          <w:tcPr>
            <w:tcW w:w="518" w:type="dxa"/>
            <w:vMerge/>
          </w:tcPr>
          <w:p w:rsidR="00D60A19" w:rsidRDefault="00D60A19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D60A19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D60A19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2 594,0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2 594,0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2 594,0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Pr="00653D80" w:rsidRDefault="00D60A19" w:rsidP="00653D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A19" w:rsidTr="00704097">
        <w:tc>
          <w:tcPr>
            <w:tcW w:w="518" w:type="dxa"/>
            <w:vMerge/>
          </w:tcPr>
          <w:p w:rsidR="00D60A19" w:rsidRDefault="00D60A19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12 064,5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12 064,5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12 064,5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6F2991">
        <w:tc>
          <w:tcPr>
            <w:tcW w:w="518" w:type="dxa"/>
          </w:tcPr>
          <w:p w:rsidR="00B868A3" w:rsidRDefault="00B868A3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6" w:type="dxa"/>
            <w:gridSpan w:val="9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704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D60A19" w:rsidRPr="0061366B" w:rsidRDefault="00D60A19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992" w:type="dxa"/>
            <w:vMerge w:val="restart"/>
          </w:tcPr>
          <w:p w:rsidR="00D60A19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 w:val="restart"/>
          </w:tcPr>
          <w:p w:rsidR="00D60A19" w:rsidRDefault="00D60A19" w:rsidP="00F23B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Всего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 году за пределами города Югорска отдохнуло 282 ребенка.</w:t>
            </w: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0A19" w:rsidRPr="006F2991" w:rsidRDefault="00D60A19" w:rsidP="00D433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B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60A19" w:rsidRDefault="00D60A19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D60A19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972,9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D60A19" w:rsidRDefault="00D60A19" w:rsidP="0031278C">
            <w:pPr>
              <w:snapToGrid w:val="0"/>
              <w:jc w:val="both"/>
            </w:pPr>
          </w:p>
        </w:tc>
        <w:tc>
          <w:tcPr>
            <w:tcW w:w="992" w:type="dxa"/>
            <w:vMerge/>
          </w:tcPr>
          <w:p w:rsidR="00D60A19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D60A19" w:rsidRPr="006F2991" w:rsidRDefault="00704097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D60A19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134" w:type="dxa"/>
          </w:tcPr>
          <w:p w:rsidR="00D60A19" w:rsidRPr="00D60A19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3 974,5</w:t>
            </w:r>
          </w:p>
        </w:tc>
        <w:tc>
          <w:tcPr>
            <w:tcW w:w="1134" w:type="dxa"/>
          </w:tcPr>
          <w:p w:rsidR="00D60A19" w:rsidRPr="00D60A19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D60A19" w:rsidRPr="00D60A19" w:rsidRDefault="00FA6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969" w:type="dxa"/>
            <w:vMerge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276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134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3 852,8</w:t>
            </w:r>
          </w:p>
        </w:tc>
        <w:tc>
          <w:tcPr>
            <w:tcW w:w="1134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276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134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sz w:val="24"/>
                <w:szCs w:val="24"/>
              </w:rPr>
              <w:t>972,9</w:t>
            </w:r>
          </w:p>
        </w:tc>
        <w:tc>
          <w:tcPr>
            <w:tcW w:w="1134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 w:rsidP="00E044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  <w:vMerge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C6" w:rsidTr="006F2991">
        <w:trPr>
          <w:trHeight w:val="562"/>
        </w:trPr>
        <w:tc>
          <w:tcPr>
            <w:tcW w:w="518" w:type="dxa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3A2DC6" w:rsidP="00BF72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D1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3A2DC6" w:rsidRPr="00BB6D11" w:rsidRDefault="00704097" w:rsidP="00BF72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3A2DC6" w:rsidRPr="00BB6D1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4 155,0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3 974,5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3969" w:type="dxa"/>
            <w:vMerge/>
          </w:tcPr>
          <w:p w:rsidR="003A2DC6" w:rsidRPr="00E14BE0" w:rsidRDefault="003A2DC6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8 980,7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8 980,7</w:t>
            </w:r>
          </w:p>
        </w:tc>
        <w:tc>
          <w:tcPr>
            <w:tcW w:w="1134" w:type="dxa"/>
          </w:tcPr>
          <w:p w:rsidR="00D60A19" w:rsidRPr="00D60A19" w:rsidRDefault="00CB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8 800,2</w:t>
            </w:r>
          </w:p>
        </w:tc>
        <w:tc>
          <w:tcPr>
            <w:tcW w:w="1134" w:type="dxa"/>
          </w:tcPr>
          <w:p w:rsidR="00D60A19" w:rsidRPr="00D60A19" w:rsidRDefault="00CB0E28" w:rsidP="00CB0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60A19"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60A19" w:rsidRPr="00D60A19" w:rsidRDefault="00FA6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D60A19"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969" w:type="dxa"/>
            <w:vMerge/>
          </w:tcPr>
          <w:p w:rsidR="00D60A19" w:rsidRPr="00E14BE0" w:rsidRDefault="00D60A19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Pr="0056544B" w:rsidRDefault="00D60A19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10 064,7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Pr="0056544B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5 090,7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5 090,7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5 090,7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C6" w:rsidTr="006F2991">
        <w:tc>
          <w:tcPr>
            <w:tcW w:w="518" w:type="dxa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3A2DC6" w:rsidRPr="006F2991" w:rsidRDefault="00704097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3A2DC6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6 749,0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6 749,0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6 568,5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3969" w:type="dxa"/>
          </w:tcPr>
          <w:p w:rsidR="003A2DC6" w:rsidRDefault="003A2DC6" w:rsidP="005859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C6" w:rsidTr="006F2991">
        <w:tc>
          <w:tcPr>
            <w:tcW w:w="518" w:type="dxa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DC6" w:rsidRPr="006F2991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99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21 904,4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21 904,4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21 723,9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3969" w:type="dxa"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5BE" w:rsidTr="006F2991">
        <w:tc>
          <w:tcPr>
            <w:tcW w:w="518" w:type="dxa"/>
          </w:tcPr>
          <w:p w:rsidR="00C475BE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</w:tcPr>
          <w:p w:rsidR="00C475BE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C475BE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75BE" w:rsidRDefault="00C475B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75BE" w:rsidRDefault="00C475BE" w:rsidP="00312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5BE" w:rsidRPr="0031278C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5BE" w:rsidRPr="0031278C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5BE" w:rsidRPr="0031278C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475BE" w:rsidRDefault="00C475BE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администрации города Югорска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 АО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6 823,6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6 823,6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6 823,6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1 847,4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1 847,4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1 847,4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C6" w:rsidTr="006F2991">
        <w:tc>
          <w:tcPr>
            <w:tcW w:w="518" w:type="dxa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3A2DC6" w:rsidRPr="006F2991" w:rsidRDefault="00704097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3A2DC6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4 990,0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4 990,0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4 809,5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3969" w:type="dxa"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C6" w:rsidTr="006F2991">
        <w:tc>
          <w:tcPr>
            <w:tcW w:w="518" w:type="dxa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13 661,0</w:t>
            </w:r>
          </w:p>
        </w:tc>
        <w:tc>
          <w:tcPr>
            <w:tcW w:w="1276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13 661,0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13 480,5</w:t>
            </w:r>
          </w:p>
        </w:tc>
        <w:tc>
          <w:tcPr>
            <w:tcW w:w="1134" w:type="dxa"/>
          </w:tcPr>
          <w:p w:rsidR="003A2DC6" w:rsidRPr="003A2DC6" w:rsidRDefault="001A12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992" w:type="dxa"/>
          </w:tcPr>
          <w:p w:rsidR="003A2DC6" w:rsidRPr="003A2DC6" w:rsidRDefault="003A2D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2D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3969" w:type="dxa"/>
          </w:tcPr>
          <w:p w:rsidR="003A2DC6" w:rsidRDefault="003A2DC6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Default="00D60A19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3 178,1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3 178,1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3 178,1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D60A19" w:rsidRPr="006F2991" w:rsidRDefault="00704097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D60A19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1 542,9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7 962,1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7 962,1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7 962,1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</w:tcPr>
          <w:p w:rsidR="00D60A19" w:rsidRPr="006F2991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097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299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D60A19" w:rsidRPr="006F2991" w:rsidRDefault="00704097" w:rsidP="003127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="00D60A19" w:rsidRPr="006F299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216,1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A19" w:rsidTr="006F2991">
        <w:tc>
          <w:tcPr>
            <w:tcW w:w="518" w:type="dxa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281,3</w:t>
            </w:r>
          </w:p>
        </w:tc>
        <w:tc>
          <w:tcPr>
            <w:tcW w:w="1276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281,3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281,3</w:t>
            </w:r>
          </w:p>
        </w:tc>
        <w:tc>
          <w:tcPr>
            <w:tcW w:w="1134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60A19" w:rsidRPr="00D60A19" w:rsidRDefault="00D60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A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969" w:type="dxa"/>
          </w:tcPr>
          <w:p w:rsidR="00D60A19" w:rsidRDefault="00D60A19" w:rsidP="003127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3669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E51C49" w:rsidRPr="005E3669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А.С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D60A19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5-00-24 (198)_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</w:t>
      </w:r>
      <w:r w:rsidR="00BE284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(исполнитель, ответственный за составление формы)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образования 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                           Н.И. Бобровская   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44210">
        <w:rPr>
          <w:rFonts w:ascii="Times New Roman" w:hAnsi="Times New Roman" w:cs="Times New Roman"/>
          <w:sz w:val="24"/>
          <w:szCs w:val="24"/>
          <w:u w:val="single"/>
        </w:rPr>
        <w:t>Шаповал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BE284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7-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1F12D8" w:rsidRPr="005E3669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4800" w:rsidRPr="005E3669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5E3669" w:rsidRDefault="00A00ED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культуры </w:t>
      </w:r>
    </w:p>
    <w:p w:rsidR="00B655B8" w:rsidRPr="005E3669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города Югорска                       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E3669" w:rsidRPr="005E3669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Наумова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5-00-26 (</w:t>
      </w:r>
      <w:r w:rsidR="00C665A4" w:rsidRPr="005E366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1328D">
        <w:rPr>
          <w:rFonts w:ascii="Times New Roman" w:hAnsi="Times New Roman" w:cs="Times New Roman"/>
          <w:sz w:val="24"/>
          <w:szCs w:val="24"/>
          <w:u w:val="single"/>
        </w:rPr>
        <w:t>01)</w:t>
      </w:r>
      <w:r w:rsidRPr="005E36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655B8" w:rsidRDefault="00B655B8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36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5F2" w:rsidRDefault="00D475F2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A3C" w:rsidRDefault="00915A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89240E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2015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Отдых и оздоровление детей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0" w:type="dxa"/>
        <w:tblLayout w:type="fixed"/>
        <w:tblLook w:val="04A0" w:firstRow="1" w:lastRow="0" w:firstColumn="1" w:lastColumn="0" w:noHBand="0" w:noVBand="1"/>
      </w:tblPr>
      <w:tblGrid>
        <w:gridCol w:w="444"/>
        <w:gridCol w:w="3631"/>
        <w:gridCol w:w="851"/>
        <w:gridCol w:w="1113"/>
        <w:gridCol w:w="1548"/>
        <w:gridCol w:w="1460"/>
        <w:gridCol w:w="1549"/>
        <w:gridCol w:w="1536"/>
        <w:gridCol w:w="1441"/>
        <w:gridCol w:w="1917"/>
      </w:tblGrid>
      <w:tr w:rsidR="00A871A9" w:rsidTr="00061448">
        <w:tc>
          <w:tcPr>
            <w:tcW w:w="444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1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Отв. 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соисп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48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89240E">
              <w:rPr>
                <w:rFonts w:ascii="Times New Roman" w:hAnsi="Times New Roman" w:cs="Times New Roman"/>
                <w:sz w:val="20"/>
                <w:szCs w:val="20"/>
              </w:rPr>
              <w:t>ктическое значение за АППГ (2014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977" w:type="dxa"/>
            <w:gridSpan w:val="2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917" w:type="dxa"/>
            <w:vMerge w:val="restart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(если отклонение составляет &lt; или &gt; 5,0% от планового значения)</w:t>
            </w:r>
          </w:p>
        </w:tc>
      </w:tr>
      <w:tr w:rsidR="00A871A9" w:rsidTr="00061448">
        <w:tc>
          <w:tcPr>
            <w:tcW w:w="444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549" w:type="dxa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36" w:type="dxa"/>
          </w:tcPr>
          <w:p w:rsidR="00A871A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гр.6-гр.7)</w:t>
            </w:r>
          </w:p>
        </w:tc>
        <w:tc>
          <w:tcPr>
            <w:tcW w:w="1441" w:type="dxa"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(гр.7/гр.6*100,0%)</w:t>
            </w:r>
          </w:p>
        </w:tc>
        <w:tc>
          <w:tcPr>
            <w:tcW w:w="1917" w:type="dxa"/>
            <w:vMerge/>
          </w:tcPr>
          <w:p w:rsidR="00A871A9" w:rsidRPr="000342B9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C95" w:rsidTr="00061448">
        <w:tc>
          <w:tcPr>
            <w:tcW w:w="444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31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48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0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9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6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1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17" w:type="dxa"/>
          </w:tcPr>
          <w:p w:rsidR="00475C95" w:rsidRPr="00475C95" w:rsidRDefault="00475C95" w:rsidP="00D475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5C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871A9" w:rsidTr="00D475F2">
        <w:tc>
          <w:tcPr>
            <w:tcW w:w="15490" w:type="dxa"/>
            <w:gridSpan w:val="10"/>
          </w:tcPr>
          <w:p w:rsidR="00A871A9" w:rsidRPr="00C07CEE" w:rsidRDefault="00A871A9" w:rsidP="00D475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A871A9" w:rsidTr="00D475F2">
        <w:tc>
          <w:tcPr>
            <w:tcW w:w="15490" w:type="dxa"/>
            <w:gridSpan w:val="10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Задача 1 «Обеспечение прав детей на безопасный отдых и оздоровление»</w:t>
            </w: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Обеспечение квалифицированным персоналом групп детей, посещающих лагеря дневным пребыванием детей и выезжающих на отдых за пределы города</w:t>
            </w:r>
            <w:r w:rsidR="00127DF7">
              <w:rPr>
                <w:rFonts w:ascii="Times New Roman" w:hAnsi="Times New Roman" w:cs="Times New Roman"/>
                <w:sz w:val="20"/>
                <w:szCs w:val="20"/>
              </w:rPr>
              <w:t xml:space="preserve"> Югорска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871A9" w:rsidRDefault="00127DF7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  <w:p w:rsidR="00127DF7" w:rsidRPr="00A871A9" w:rsidRDefault="00127DF7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A871A9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A871A9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1" w:type="dxa"/>
          </w:tcPr>
          <w:p w:rsidR="00A871A9" w:rsidRPr="00A871A9" w:rsidRDefault="00A871A9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случаев травматизма и несчастных случаев при проведении оздоровительной кампании </w:t>
            </w:r>
          </w:p>
        </w:tc>
        <w:tc>
          <w:tcPr>
            <w:tcW w:w="851" w:type="dxa"/>
          </w:tcPr>
          <w:p w:rsidR="00A871A9" w:rsidRDefault="00127DF7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127DF7" w:rsidRPr="00A871A9" w:rsidRDefault="00127DF7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548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6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03F4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17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6 до 17 лет, охваченных организованными формами отдыха в лагерях с дневным пребыванием детей (</w:t>
            </w:r>
            <w:proofErr w:type="gramStart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планируемого)</w:t>
            </w:r>
          </w:p>
        </w:tc>
        <w:tc>
          <w:tcPr>
            <w:tcW w:w="851" w:type="dxa"/>
          </w:tcPr>
          <w:p w:rsidR="00A871A9" w:rsidRPr="00A871A9" w:rsidRDefault="00127DF7" w:rsidP="00127D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A871A9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71A9" w:rsidRPr="00A871A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60" w:type="dxa"/>
          </w:tcPr>
          <w:p w:rsidR="00A871A9" w:rsidRPr="00A871A9" w:rsidRDefault="00BE2846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A871A9"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A871A9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A871A9" w:rsidRPr="00A871A9" w:rsidRDefault="00BE2846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</w:t>
            </w:r>
            <w:r w:rsidR="00E03F4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1" w:type="dxa"/>
          </w:tcPr>
          <w:p w:rsidR="00E03F48" w:rsidRPr="00A871A9" w:rsidRDefault="00BE2846" w:rsidP="00E03F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917" w:type="dxa"/>
          </w:tcPr>
          <w:p w:rsidR="00A871A9" w:rsidRPr="00A871A9" w:rsidRDefault="00127DF7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Организованной формой отдыха были охвачены все желающие</w:t>
            </w:r>
          </w:p>
        </w:tc>
      </w:tr>
      <w:tr w:rsidR="00A871A9" w:rsidTr="00D475F2">
        <w:tc>
          <w:tcPr>
            <w:tcW w:w="15490" w:type="dxa"/>
            <w:gridSpan w:val="10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Задача 2 «Эффективное использование базы учреждений города Югорска для организации оздоровления и отдыха детей»</w:t>
            </w: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Доля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A871A9">
              <w:rPr>
                <w:rFonts w:ascii="Times New Roman" w:hAnsi="Times New Roman" w:cs="Times New Roman"/>
                <w:bCs/>
                <w:sz w:val="20"/>
                <w:szCs w:val="20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</w:tc>
        <w:tc>
          <w:tcPr>
            <w:tcW w:w="851" w:type="dxa"/>
          </w:tcPr>
          <w:p w:rsidR="00A871A9" w:rsidRDefault="00127DF7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УО </w:t>
            </w:r>
          </w:p>
          <w:p w:rsidR="00127DF7" w:rsidRPr="00A871A9" w:rsidRDefault="00127DF7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1548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  <w:vAlign w:val="center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1" w:type="dxa"/>
          </w:tcPr>
          <w:p w:rsid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Pr="00A871A9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917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Количество детей охваченных организованными формами отдыха на базе учреждений социальной сферы города Югорска</w:t>
            </w:r>
          </w:p>
        </w:tc>
        <w:tc>
          <w:tcPr>
            <w:tcW w:w="851" w:type="dxa"/>
          </w:tcPr>
          <w:p w:rsidR="00A871A9" w:rsidRPr="00A871A9" w:rsidRDefault="00127DF7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13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1 860</w:t>
            </w:r>
          </w:p>
        </w:tc>
        <w:tc>
          <w:tcPr>
            <w:tcW w:w="1460" w:type="dxa"/>
            <w:vAlign w:val="center"/>
          </w:tcPr>
          <w:p w:rsidR="00A871A9" w:rsidRPr="003D51E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1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3F48" w:rsidRPr="003D51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E2846" w:rsidRPr="003D51E9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549" w:type="dxa"/>
          </w:tcPr>
          <w:p w:rsidR="00A871A9" w:rsidRPr="003D51E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Pr="003D51E9" w:rsidRDefault="000E443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</w:t>
            </w:r>
          </w:p>
        </w:tc>
        <w:tc>
          <w:tcPr>
            <w:tcW w:w="1536" w:type="dxa"/>
          </w:tcPr>
          <w:p w:rsidR="00E03F48" w:rsidRDefault="00E03F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71A9" w:rsidRPr="00A871A9" w:rsidRDefault="000E443C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- 78</w:t>
            </w:r>
          </w:p>
        </w:tc>
        <w:tc>
          <w:tcPr>
            <w:tcW w:w="1441" w:type="dxa"/>
          </w:tcPr>
          <w:p w:rsid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F48" w:rsidRPr="00A871A9" w:rsidRDefault="003D51E9" w:rsidP="008924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924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4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24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448" w:rsidTr="00061448">
        <w:tc>
          <w:tcPr>
            <w:tcW w:w="444" w:type="dxa"/>
          </w:tcPr>
          <w:p w:rsidR="00061448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1" w:type="dxa"/>
          </w:tcPr>
          <w:p w:rsidR="00061448" w:rsidRPr="00A871A9" w:rsidRDefault="00061448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Югорск»</w:t>
            </w:r>
          </w:p>
        </w:tc>
        <w:tc>
          <w:tcPr>
            <w:tcW w:w="851" w:type="dxa"/>
          </w:tcPr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</w:t>
            </w:r>
          </w:p>
        </w:tc>
        <w:tc>
          <w:tcPr>
            <w:tcW w:w="1113" w:type="dxa"/>
          </w:tcPr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  <w:vAlign w:val="center"/>
          </w:tcPr>
          <w:p w:rsidR="00061448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60" w:type="dxa"/>
            <w:vAlign w:val="center"/>
          </w:tcPr>
          <w:p w:rsidR="00061448" w:rsidRPr="00A871A9" w:rsidRDefault="00061448" w:rsidP="00BE28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36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- 30</w:t>
            </w:r>
          </w:p>
        </w:tc>
        <w:tc>
          <w:tcPr>
            <w:tcW w:w="1441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917" w:type="dxa"/>
            <w:vMerge w:val="restart"/>
          </w:tcPr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связи с увеличением спроса на отдых и оздоровление детей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санаторий – профилакторий, а также увеличением стоимости путевок на выездной отдых, часть средств запланированных на выездной отдых потрачено на приобретение путевок в санаторий - профилакторий</w:t>
            </w:r>
          </w:p>
        </w:tc>
      </w:tr>
      <w:tr w:rsidR="00061448" w:rsidTr="00061448">
        <w:tc>
          <w:tcPr>
            <w:tcW w:w="13573" w:type="dxa"/>
            <w:gridSpan w:val="9"/>
          </w:tcPr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3 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1917" w:type="dxa"/>
            <w:vMerge/>
          </w:tcPr>
          <w:p w:rsidR="00061448" w:rsidRPr="00A871A9" w:rsidRDefault="00061448" w:rsidP="000614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448" w:rsidTr="00061448">
        <w:tc>
          <w:tcPr>
            <w:tcW w:w="444" w:type="dxa"/>
          </w:tcPr>
          <w:p w:rsidR="00061448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1" w:type="dxa"/>
          </w:tcPr>
          <w:p w:rsidR="00061448" w:rsidRPr="00A871A9" w:rsidRDefault="00061448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851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460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49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36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1" w:type="dxa"/>
          </w:tcPr>
          <w:p w:rsidR="00061448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448" w:rsidRPr="00A871A9" w:rsidRDefault="00061448" w:rsidP="00AB24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917" w:type="dxa"/>
            <w:vMerge/>
          </w:tcPr>
          <w:p w:rsidR="00061448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1A9" w:rsidTr="00D475F2">
        <w:tc>
          <w:tcPr>
            <w:tcW w:w="15490" w:type="dxa"/>
            <w:gridSpan w:val="10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A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A871A9" w:rsidTr="00D475F2">
        <w:tc>
          <w:tcPr>
            <w:tcW w:w="15490" w:type="dxa"/>
            <w:gridSpan w:val="10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«Создание оптимальных условий, направленных на повышение качества предоставления муниципальных услуг</w:t>
            </w:r>
          </w:p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в сфере оздоровления и отдыха детей города Югорска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города Югорска 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A871A9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871A9"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0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49" w:type="dxa"/>
          </w:tcPr>
          <w:p w:rsidR="00A871A9" w:rsidRPr="00A871A9" w:rsidRDefault="00127DF7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- 6,0</w:t>
            </w:r>
          </w:p>
        </w:tc>
        <w:tc>
          <w:tcPr>
            <w:tcW w:w="1441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917" w:type="dxa"/>
          </w:tcPr>
          <w:p w:rsidR="00A871A9" w:rsidRPr="00A871A9" w:rsidRDefault="00127DF7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отсутствие жалоб и нареканий со стороны получателей услуги</w:t>
            </w:r>
          </w:p>
        </w:tc>
      </w:tr>
      <w:tr w:rsidR="00A871A9" w:rsidTr="00061448">
        <w:tc>
          <w:tcPr>
            <w:tcW w:w="444" w:type="dxa"/>
          </w:tcPr>
          <w:p w:rsidR="00A871A9" w:rsidRPr="00A871A9" w:rsidRDefault="00800A40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1" w:type="dxa"/>
          </w:tcPr>
          <w:p w:rsidR="00A871A9" w:rsidRPr="00A871A9" w:rsidRDefault="00A871A9" w:rsidP="00A871A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</w:p>
        </w:tc>
        <w:tc>
          <w:tcPr>
            <w:tcW w:w="851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</w:tcPr>
          <w:p w:rsidR="00A871A9" w:rsidRPr="00A871A9" w:rsidRDefault="00A871A9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1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A871A9" w:rsidRPr="00A871A9" w:rsidRDefault="0089240E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871A9"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0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871A9" w:rsidRPr="00A871A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A871A9" w:rsidRPr="00A871A9" w:rsidRDefault="00127DF7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</w:t>
            </w:r>
            <w:r w:rsidR="00127DF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41" w:type="dxa"/>
          </w:tcPr>
          <w:p w:rsidR="00A871A9" w:rsidRPr="00A871A9" w:rsidRDefault="00061448" w:rsidP="00A871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917" w:type="dxa"/>
          </w:tcPr>
          <w:p w:rsidR="00A871A9" w:rsidRPr="00A871A9" w:rsidRDefault="00127DF7" w:rsidP="00127D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Организованными формами были охвачены все желающие, соответствующие требованиям</w:t>
            </w:r>
          </w:p>
        </w:tc>
      </w:tr>
    </w:tbl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871A9" w:rsidRDefault="00A871A9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2B1F" w:rsidRDefault="00B62B1F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B62B1F" w:rsidSect="00544210">
          <w:pgSz w:w="16838" w:h="11906" w:orient="landscape"/>
          <w:pgMar w:top="284" w:right="395" w:bottom="284" w:left="1134" w:header="709" w:footer="709" w:gutter="0"/>
          <w:cols w:space="708"/>
          <w:docGrid w:linePitch="360"/>
        </w:sectPr>
      </w:pPr>
    </w:p>
    <w:p w:rsidR="002655EC" w:rsidRPr="00DB451D" w:rsidRDefault="002655EC" w:rsidP="002655E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451D"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Организация отдыха и оздоровления детей в каникулярное время</w:t>
      </w:r>
    </w:p>
    <w:p w:rsidR="002655EC" w:rsidRPr="00DB451D" w:rsidRDefault="002655EC" w:rsidP="002655EC">
      <w:pPr>
        <w:pStyle w:val="a3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Организация отдыха и оздоровления детей города Югорска осуществляется в рамках муниципальной программы города Югорска </w:t>
      </w:r>
      <w:r w:rsidRPr="00DB451D">
        <w:rPr>
          <w:rFonts w:ascii="Times New Roman" w:hAnsi="Times New Roman" w:cs="Times New Roman"/>
          <w:i/>
          <w:sz w:val="24"/>
          <w:szCs w:val="24"/>
        </w:rPr>
        <w:t>«Отдых и оздоровление детей города Югорска на 2014 – 2020 годы»</w:t>
      </w:r>
      <w:r w:rsidRPr="00DB451D">
        <w:rPr>
          <w:rFonts w:ascii="Times New Roman" w:hAnsi="Times New Roman" w:cs="Times New Roman"/>
          <w:sz w:val="24"/>
          <w:szCs w:val="24"/>
        </w:rPr>
        <w:t>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государственной политики </w:t>
      </w:r>
      <w:proofErr w:type="gramStart"/>
      <w:r w:rsidRPr="00DB4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451D">
        <w:rPr>
          <w:rFonts w:ascii="Times New Roman" w:hAnsi="Times New Roman" w:cs="Times New Roman"/>
          <w:sz w:val="24"/>
          <w:szCs w:val="24"/>
        </w:rPr>
        <w:t xml:space="preserve">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Ежегодно для детей и подростков города организуется отдых и оздоровление как на базе учреждений, расположенных на территории города (лагеря с дневным пребыванием детей, санаторий – профилакторий общества с ограниченной ответственностью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Югорск»), так и за его пределами в климатически благоприятных зонах (детские оздоровительные лагеря). 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Говоря о результативности реализуемых программ в сфере летнего отдыха и оздоровления детей,  стоит отметить ряд позитивных моментов: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стабильно высокими остаются показатели оздоровления детей, охваченных организованными формами отдыха и оздоровления, на </w:t>
      </w:r>
      <w:proofErr w:type="gramStart"/>
      <w:r w:rsidRPr="00DB451D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DB451D">
        <w:rPr>
          <w:rFonts w:ascii="Times New Roman" w:hAnsi="Times New Roman" w:cs="Times New Roman"/>
          <w:sz w:val="24"/>
          <w:szCs w:val="24"/>
        </w:rPr>
        <w:t xml:space="preserve"> 95,0%;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полное отсутствие дорожно-транспортных происшествий с детьми, отдыхающих в составе организованных групп;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лагерях.</w:t>
      </w:r>
    </w:p>
    <w:p w:rsidR="002655EC" w:rsidRPr="00DB451D" w:rsidRDefault="00E04494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24</w:t>
      </w:r>
      <w:r w:rsidR="00061448" w:rsidRPr="00E04494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061448">
        <w:rPr>
          <w:rFonts w:ascii="Times New Roman" w:hAnsi="Times New Roman" w:cs="Times New Roman"/>
          <w:sz w:val="24"/>
          <w:szCs w:val="24"/>
        </w:rPr>
        <w:t>2015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года на базе муниципального автономного учреждения «Молодежный центр «Гелиос» </w:t>
      </w:r>
      <w:r w:rsidR="002655EC">
        <w:rPr>
          <w:rFonts w:ascii="Times New Roman" w:hAnsi="Times New Roman" w:cs="Times New Roman"/>
          <w:sz w:val="24"/>
          <w:szCs w:val="24"/>
        </w:rPr>
        <w:t xml:space="preserve">был </w:t>
      </w:r>
      <w:r w:rsidR="002655EC" w:rsidRPr="00DB451D">
        <w:rPr>
          <w:rFonts w:ascii="Times New Roman" w:hAnsi="Times New Roman" w:cs="Times New Roman"/>
          <w:sz w:val="24"/>
          <w:szCs w:val="24"/>
        </w:rPr>
        <w:t>нача</w:t>
      </w:r>
      <w:r w:rsidR="002655EC">
        <w:rPr>
          <w:rFonts w:ascii="Times New Roman" w:hAnsi="Times New Roman" w:cs="Times New Roman"/>
          <w:sz w:val="24"/>
          <w:szCs w:val="24"/>
        </w:rPr>
        <w:t>т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прием заявлений от родителей на отдых и оздоровление детей от 6 до 17 лет (включительно) в лагеря</w:t>
      </w:r>
      <w:r w:rsidR="002655EC">
        <w:rPr>
          <w:rFonts w:ascii="Times New Roman" w:hAnsi="Times New Roman" w:cs="Times New Roman"/>
          <w:sz w:val="24"/>
          <w:szCs w:val="24"/>
        </w:rPr>
        <w:t>, расположенные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за пределами города Югорска, а также в санаторий – профилакторий общества с ограниченной ответственностью «Газпром </w:t>
      </w:r>
      <w:proofErr w:type="spellStart"/>
      <w:r w:rsidR="002655EC"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2655EC" w:rsidRPr="00DB451D">
        <w:rPr>
          <w:rFonts w:ascii="Times New Roman" w:hAnsi="Times New Roman" w:cs="Times New Roman"/>
          <w:sz w:val="24"/>
          <w:szCs w:val="24"/>
        </w:rPr>
        <w:t xml:space="preserve"> Югорск».</w:t>
      </w:r>
    </w:p>
    <w:p w:rsidR="002655EC" w:rsidRPr="00915A3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A3C">
        <w:rPr>
          <w:rFonts w:ascii="Times New Roman" w:hAnsi="Times New Roman" w:cs="Times New Roman"/>
          <w:sz w:val="24"/>
          <w:szCs w:val="24"/>
        </w:rPr>
        <w:t>География от</w:t>
      </w:r>
      <w:r w:rsidR="00061448">
        <w:rPr>
          <w:rFonts w:ascii="Times New Roman" w:hAnsi="Times New Roman" w:cs="Times New Roman"/>
          <w:sz w:val="24"/>
          <w:szCs w:val="24"/>
        </w:rPr>
        <w:t>дыха и оздоровления детей в 2015</w:t>
      </w:r>
      <w:r w:rsidRPr="00915A3C">
        <w:rPr>
          <w:rFonts w:ascii="Times New Roman" w:hAnsi="Times New Roman" w:cs="Times New Roman"/>
          <w:sz w:val="24"/>
          <w:szCs w:val="24"/>
        </w:rPr>
        <w:t xml:space="preserve"> году</w:t>
      </w:r>
      <w:r w:rsidR="00915A3C">
        <w:rPr>
          <w:rFonts w:ascii="Times New Roman" w:hAnsi="Times New Roman" w:cs="Times New Roman"/>
          <w:sz w:val="24"/>
          <w:szCs w:val="24"/>
        </w:rPr>
        <w:t>: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 xml:space="preserve">- санаторий – профилакторий «Газпром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Югорск» (г. Югорск);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</w:t>
      </w:r>
      <w:r w:rsidR="002655EC" w:rsidRPr="00DB45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Восток» (г. Туапсе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- ММЦ «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>» (Республика Болгария);</w:t>
      </w:r>
    </w:p>
    <w:p w:rsidR="002655EC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ДСОЛСКД «Уральские самоцветы</w:t>
      </w:r>
      <w:r w:rsidR="002655EC" w:rsidRPr="00DB451D">
        <w:rPr>
          <w:rFonts w:ascii="Times New Roman" w:hAnsi="Times New Roman" w:cs="Times New Roman"/>
          <w:sz w:val="24"/>
          <w:szCs w:val="24"/>
        </w:rPr>
        <w:t>»</w:t>
      </w:r>
      <w:r w:rsidR="002655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г. Анапа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4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</w:t>
      </w:r>
      <w:r w:rsidR="002509AF">
        <w:rPr>
          <w:rFonts w:ascii="Times New Roman" w:hAnsi="Times New Roman" w:cs="Times New Roman"/>
          <w:sz w:val="24"/>
          <w:szCs w:val="24"/>
        </w:rPr>
        <w:t>СКФ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51D">
        <w:rPr>
          <w:rFonts w:ascii="Times New Roman" w:hAnsi="Times New Roman" w:cs="Times New Roman"/>
          <w:sz w:val="24"/>
          <w:szCs w:val="24"/>
        </w:rPr>
        <w:t>«Энергетик» (</w:t>
      </w:r>
      <w:r w:rsidR="002509AF">
        <w:rPr>
          <w:rFonts w:ascii="Times New Roman" w:hAnsi="Times New Roman" w:cs="Times New Roman"/>
          <w:sz w:val="24"/>
          <w:szCs w:val="24"/>
        </w:rPr>
        <w:t>г. Анапа, п. Сукко</w:t>
      </w:r>
      <w:r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 «Витязь</w:t>
      </w:r>
      <w:r w:rsidR="002655EC" w:rsidRPr="00DB451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г. Тюмень</w:t>
      </w:r>
      <w:r w:rsidR="002655EC" w:rsidRPr="00DB451D">
        <w:rPr>
          <w:rFonts w:ascii="Times New Roman" w:hAnsi="Times New Roman" w:cs="Times New Roman"/>
          <w:sz w:val="24"/>
          <w:szCs w:val="24"/>
        </w:rPr>
        <w:t>);</w:t>
      </w:r>
    </w:p>
    <w:p w:rsidR="002655EC" w:rsidRDefault="002509AF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ВСЛ </w:t>
      </w:r>
      <w:r w:rsidR="002655E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Ратоборец</w:t>
      </w:r>
      <w:r w:rsidR="002655E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655EC">
        <w:rPr>
          <w:rFonts w:ascii="Times New Roman" w:hAnsi="Times New Roman" w:cs="Times New Roman"/>
          <w:sz w:val="24"/>
          <w:szCs w:val="24"/>
        </w:rPr>
        <w:t>);</w:t>
      </w: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09AF">
        <w:rPr>
          <w:rFonts w:ascii="Times New Roman" w:hAnsi="Times New Roman" w:cs="Times New Roman"/>
          <w:sz w:val="24"/>
          <w:szCs w:val="24"/>
        </w:rPr>
        <w:t>Республика Крым;</w:t>
      </w:r>
    </w:p>
    <w:p w:rsidR="002509AF" w:rsidRDefault="002509AF" w:rsidP="002509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Ставропольский </w:t>
      </w:r>
      <w:r w:rsidR="007E63C7">
        <w:rPr>
          <w:rFonts w:ascii="Times New Roman" w:hAnsi="Times New Roman" w:cs="Times New Roman"/>
          <w:sz w:val="24"/>
          <w:szCs w:val="24"/>
        </w:rPr>
        <w:t>край (г. Ессентуки).</w:t>
      </w:r>
    </w:p>
    <w:p w:rsidR="002655E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B451D">
        <w:rPr>
          <w:rFonts w:ascii="Times New Roman" w:hAnsi="Times New Roman" w:cs="Times New Roman"/>
          <w:sz w:val="24"/>
          <w:szCs w:val="24"/>
        </w:rPr>
        <w:t xml:space="preserve">тдых и оздоровление детей города </w:t>
      </w:r>
      <w:r>
        <w:rPr>
          <w:rFonts w:ascii="Times New Roman" w:hAnsi="Times New Roman" w:cs="Times New Roman"/>
          <w:sz w:val="24"/>
          <w:szCs w:val="24"/>
        </w:rPr>
        <w:t>Югорска в 201</w:t>
      </w:r>
      <w:r w:rsidR="002509AF">
        <w:rPr>
          <w:rFonts w:ascii="Times New Roman" w:hAnsi="Times New Roman" w:cs="Times New Roman"/>
          <w:sz w:val="24"/>
          <w:szCs w:val="24"/>
        </w:rPr>
        <w:t>5</w:t>
      </w:r>
      <w:r w:rsidR="003D51E9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реализовываться </w:t>
      </w:r>
      <w:r w:rsidRPr="00E04494">
        <w:rPr>
          <w:rFonts w:ascii="Times New Roman" w:hAnsi="Times New Roman" w:cs="Times New Roman"/>
          <w:sz w:val="24"/>
          <w:szCs w:val="24"/>
        </w:rPr>
        <w:t xml:space="preserve">с мая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города (санаторий – профилакторий) и </w:t>
      </w:r>
      <w:r w:rsidRPr="00DB451D">
        <w:rPr>
          <w:rFonts w:ascii="Times New Roman" w:hAnsi="Times New Roman" w:cs="Times New Roman"/>
          <w:sz w:val="24"/>
          <w:szCs w:val="24"/>
        </w:rPr>
        <w:t xml:space="preserve">со </w:t>
      </w:r>
      <w:r w:rsidRPr="00E04494">
        <w:rPr>
          <w:rFonts w:ascii="Times New Roman" w:hAnsi="Times New Roman" w:cs="Times New Roman"/>
          <w:sz w:val="24"/>
          <w:szCs w:val="24"/>
        </w:rPr>
        <w:t xml:space="preserve">2 июня </w:t>
      </w:r>
      <w:r w:rsidRPr="00DB451D">
        <w:rPr>
          <w:rFonts w:ascii="Times New Roman" w:hAnsi="Times New Roman" w:cs="Times New Roman"/>
          <w:sz w:val="24"/>
          <w:szCs w:val="24"/>
        </w:rPr>
        <w:t>20</w:t>
      </w:r>
      <w:r w:rsidR="003D51E9">
        <w:rPr>
          <w:rFonts w:ascii="Times New Roman" w:hAnsi="Times New Roman" w:cs="Times New Roman"/>
          <w:sz w:val="24"/>
          <w:szCs w:val="24"/>
        </w:rPr>
        <w:t>15</w:t>
      </w:r>
      <w:r w:rsidRPr="00DB451D">
        <w:rPr>
          <w:rFonts w:ascii="Times New Roman" w:hAnsi="Times New Roman" w:cs="Times New Roman"/>
          <w:sz w:val="24"/>
          <w:szCs w:val="24"/>
        </w:rPr>
        <w:t xml:space="preserve"> года, когда стартовала отправка первой организованной смены детей в ДОЛ, расположенные за пределами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EC" w:rsidRDefault="003D51E9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2015</w:t>
      </w:r>
      <w:r w:rsidR="002655EC">
        <w:rPr>
          <w:rFonts w:ascii="Times New Roman" w:hAnsi="Times New Roman" w:cs="Times New Roman"/>
          <w:sz w:val="24"/>
          <w:szCs w:val="24"/>
        </w:rPr>
        <w:t xml:space="preserve"> году организованными формами отдыха и оздоровления было охвачено </w:t>
      </w:r>
      <w:r>
        <w:rPr>
          <w:rFonts w:ascii="Times New Roman" w:hAnsi="Times New Roman" w:cs="Times New Roman"/>
          <w:sz w:val="24"/>
          <w:szCs w:val="24"/>
        </w:rPr>
        <w:t>412</w:t>
      </w:r>
      <w:r w:rsidR="002655EC">
        <w:rPr>
          <w:rFonts w:ascii="Times New Roman" w:hAnsi="Times New Roman" w:cs="Times New Roman"/>
          <w:sz w:val="24"/>
          <w:szCs w:val="24"/>
        </w:rPr>
        <w:t xml:space="preserve"> детей, из них:</w:t>
      </w:r>
    </w:p>
    <w:p w:rsidR="002655EC" w:rsidRDefault="003D51E9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- 130</w:t>
      </w:r>
      <w:r w:rsidR="002655EC">
        <w:rPr>
          <w:rFonts w:ascii="Times New Roman" w:hAnsi="Times New Roman" w:cs="Times New Roman"/>
          <w:sz w:val="24"/>
          <w:szCs w:val="24"/>
        </w:rPr>
        <w:t xml:space="preserve"> человек на базе санатория  - профилактория ООО «Газпром </w:t>
      </w:r>
      <w:proofErr w:type="spellStart"/>
      <w:r w:rsidR="002655EC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2655EC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2655EC" w:rsidRDefault="003D51E9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- 282</w:t>
      </w:r>
      <w:r w:rsidR="002655EC">
        <w:rPr>
          <w:rFonts w:ascii="Times New Roman" w:hAnsi="Times New Roman" w:cs="Times New Roman"/>
          <w:sz w:val="24"/>
          <w:szCs w:val="24"/>
        </w:rPr>
        <w:t xml:space="preserve"> человек выехало за пределы города Югорска по предоставленным путевкам.</w:t>
      </w:r>
    </w:p>
    <w:p w:rsidR="000C44C6" w:rsidRPr="00DB451D" w:rsidRDefault="002655EC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Стоит отметить, что на помимо выездного отдыха, ежегодно организуется отдых и оздоровление детей на базе учреждений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4C6">
        <w:rPr>
          <w:rFonts w:ascii="Times New Roman" w:hAnsi="Times New Roman" w:cs="Times New Roman"/>
          <w:sz w:val="24"/>
          <w:szCs w:val="24"/>
        </w:rPr>
        <w:t>(Управление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Югорска) отдохнуло 2 043 человека</w:t>
      </w:r>
      <w:r w:rsidR="000C44C6" w:rsidRPr="00DB451D">
        <w:rPr>
          <w:rFonts w:ascii="Times New Roman" w:hAnsi="Times New Roman" w:cs="Times New Roman"/>
          <w:sz w:val="24"/>
          <w:szCs w:val="24"/>
        </w:rPr>
        <w:t>:</w:t>
      </w:r>
    </w:p>
    <w:p w:rsidR="000C44C6" w:rsidRPr="00DB451D" w:rsidRDefault="000C44C6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DB451D">
        <w:rPr>
          <w:rFonts w:ascii="Times New Roman" w:hAnsi="Times New Roman" w:cs="Times New Roman"/>
          <w:sz w:val="24"/>
          <w:szCs w:val="24"/>
        </w:rPr>
        <w:t xml:space="preserve"> 6 лагерей на базе образовательных учреждений (муниципальное бюджетное образовательное учреждение (далее – МБОУ) «Лицей им. Г.Ф.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Атякшева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», МБОУ «Средняя общеобразовательная школа № 2», МБОУ «Средняя общеобразовательная школа № 3», МБОУ «Средняя общеобразовательная школа № 4», МБОУ «Средняя общеобразовательная школа № 5», МБОУ «Средняя </w:t>
      </w:r>
      <w:r>
        <w:rPr>
          <w:rFonts w:ascii="Times New Roman" w:hAnsi="Times New Roman" w:cs="Times New Roman"/>
          <w:sz w:val="24"/>
          <w:szCs w:val="24"/>
        </w:rPr>
        <w:t>общеобразовательная школа № 6»), в которых отдохнуло 1 570 человек;</w:t>
      </w:r>
    </w:p>
    <w:p w:rsidR="000C44C6" w:rsidRPr="00E0548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2)</w:t>
      </w:r>
      <w:r w:rsidRPr="00E0548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3 лагеря на базе учреждений дополнительного образования детей (муниципальное бюджетное учреждение «Детская школа искусств», муниципальное бюджетное образовательное учреждение дополнительного образования детей «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Детская художественная школа</w:t>
      </w:r>
      <w:r w:rsidRPr="00E0548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», муниципальное бюджетное образовательное учреждение дополнительного образования детей </w:t>
      </w:r>
      <w:proofErr w:type="spellStart"/>
      <w:r w:rsidRPr="00E0548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детск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о</w:t>
      </w:r>
      <w:proofErr w:type="spellEnd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– юношеский центр «Прометей»), в которых отдохнуло 225 человек;</w:t>
      </w:r>
    </w:p>
    <w:p w:rsidR="000C44C6" w:rsidRPr="00E0548F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3)</w:t>
      </w:r>
      <w:r w:rsidRPr="00E0548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3 лагеря на базе учреждений культуры (муниципальное автономное учреждение «Центр культуры «Югра – презент», муниципальное бюджетное учреждение «Централизованная библиотечная система», муниципальное бюдже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тное учреждение культуры «МиГ»), в которых отдохнуло 106 человек;</w:t>
      </w:r>
    </w:p>
    <w:p w:rsidR="000C44C6" w:rsidRPr="00DB451D" w:rsidRDefault="000C44C6" w:rsidP="000C44C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DB451D">
        <w:rPr>
          <w:rFonts w:ascii="Times New Roman" w:hAnsi="Times New Roman" w:cs="Times New Roman"/>
          <w:sz w:val="24"/>
          <w:szCs w:val="24"/>
        </w:rPr>
        <w:t xml:space="preserve"> 1 лагерь на базе учреждений спорта (муниципальное бюджетное образовательное учреждение дополнительного образования детей специализированная </w:t>
      </w:r>
      <w:proofErr w:type="spellStart"/>
      <w:r w:rsidRPr="00DB451D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DB451D">
        <w:rPr>
          <w:rFonts w:ascii="Times New Roman" w:hAnsi="Times New Roman" w:cs="Times New Roman"/>
          <w:sz w:val="24"/>
          <w:szCs w:val="24"/>
        </w:rPr>
        <w:t xml:space="preserve"> – юношеская школ</w:t>
      </w:r>
      <w:r>
        <w:rPr>
          <w:rFonts w:ascii="Times New Roman" w:hAnsi="Times New Roman" w:cs="Times New Roman"/>
          <w:sz w:val="24"/>
          <w:szCs w:val="24"/>
        </w:rPr>
        <w:t>а олимпийского резерва «Смена»), в котором отдохнуло 90 человек;</w:t>
      </w:r>
    </w:p>
    <w:p w:rsidR="000C44C6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5) 1 лагерь</w:t>
      </w:r>
      <w:r w:rsidRPr="00E0548F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располагается на базе негосударственного общеобразовательного учреждения «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Югорская православная гимназия», в котором отдохнуло 30 человек;</w:t>
      </w:r>
    </w:p>
    <w:p w:rsidR="000C44C6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6) 1 палаточный лагерь МБУ «ФСК «Юность» на базе воинской части в микрорайоне Югорск-2, в котором 10 человек отдохнуло;</w:t>
      </w:r>
    </w:p>
    <w:p w:rsidR="000C44C6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7) 1 палаточный л</w:t>
      </w: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агерь </w:t>
      </w:r>
      <w:r w:rsidRPr="00F27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МБОУДОД ДЮЦ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27D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Прометей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на базе воинской части в микрорайоне Югорск-2, в котором отдохнуло 12 человек.</w:t>
      </w:r>
    </w:p>
    <w:p w:rsidR="00B66386" w:rsidRPr="006411CF" w:rsidRDefault="00B66386" w:rsidP="00B663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1CF">
        <w:rPr>
          <w:rFonts w:ascii="Times New Roman" w:hAnsi="Times New Roman" w:cs="Times New Roman"/>
          <w:sz w:val="24"/>
          <w:szCs w:val="24"/>
        </w:rPr>
        <w:t>В период весенних каникул была организована работа 6 лагерей с дневным пребыванием детей, в которых отдохнуло – 415 человек.</w:t>
      </w:r>
    </w:p>
    <w:p w:rsidR="00B66386" w:rsidRPr="006411CF" w:rsidRDefault="00B66386" w:rsidP="00B6638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1CF">
        <w:rPr>
          <w:rFonts w:ascii="Times New Roman" w:hAnsi="Times New Roman" w:cs="Times New Roman"/>
          <w:sz w:val="24"/>
          <w:szCs w:val="24"/>
        </w:rPr>
        <w:t xml:space="preserve">С июня начали работу лагеря с </w:t>
      </w:r>
      <w:proofErr w:type="gramStart"/>
      <w:r w:rsidRPr="006411CF">
        <w:rPr>
          <w:rFonts w:ascii="Times New Roman" w:hAnsi="Times New Roman" w:cs="Times New Roman"/>
          <w:sz w:val="24"/>
          <w:szCs w:val="24"/>
        </w:rPr>
        <w:t>дневным</w:t>
      </w:r>
      <w:proofErr w:type="gramEnd"/>
      <w:r w:rsidRPr="006411CF">
        <w:rPr>
          <w:rFonts w:ascii="Times New Roman" w:hAnsi="Times New Roman" w:cs="Times New Roman"/>
          <w:sz w:val="24"/>
          <w:szCs w:val="24"/>
        </w:rPr>
        <w:t xml:space="preserve"> пребывание детей. В первую смену была организована работа 14 лагерей с охватом - 389 детей. Во вторую смену была организована работа 7 лагерей с дневным пребыванием детей, с количественным охватом - 100 детей. Всего за летний период охват детей в лагерях с дневным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1CF">
        <w:rPr>
          <w:rFonts w:ascii="Times New Roman" w:hAnsi="Times New Roman" w:cs="Times New Roman"/>
          <w:sz w:val="24"/>
          <w:szCs w:val="24"/>
        </w:rPr>
        <w:t>детей на базе учреждений социальной сферы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составил - 1 016</w:t>
      </w:r>
      <w:r w:rsidRPr="006411CF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66386" w:rsidRDefault="00B66386" w:rsidP="00B6638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 w:rsidRPr="006411CF">
        <w:rPr>
          <w:rFonts w:ascii="Times New Roman" w:hAnsi="Times New Roman" w:cs="Times New Roman"/>
          <w:sz w:val="24"/>
          <w:szCs w:val="24"/>
        </w:rPr>
        <w:t>В период осенних школьных каникул в лагерях с дневным пребыванием детей, расположенных в общеобразовательных школах города Югорска (6 лагерей) был организован отдых и оздоровление 612 человек.</w:t>
      </w:r>
    </w:p>
    <w:p w:rsidR="000C44C6" w:rsidRDefault="00B6638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Кроме того, в</w:t>
      </w:r>
      <w:r w:rsidR="000C44C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201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5</w:t>
      </w:r>
      <w:r w:rsidR="000C44C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 xml:space="preserve"> году на базе учреждений Ханты-Мансийского автономного округа-Югры, находящихся на территории города Югорска были организованы лагеря с дневным пребыванием, общий охват 94 человека:</w:t>
      </w:r>
    </w:p>
    <w:p w:rsidR="000C44C6" w:rsidRDefault="000C44C6" w:rsidP="000C44C6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1) на базе учреждения социального обслуживания Ханты – Мансийского автономного округа-Югры «Комплексный центр социального обслуживания населения «Сфера», в котором отдохнуло 40 человек;</w:t>
      </w:r>
    </w:p>
    <w:p w:rsidR="00E81A60" w:rsidRDefault="000C44C6" w:rsidP="000C44C6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bidi="en-US"/>
        </w:rPr>
        <w:t>2) на базе «Реабилитационный центр для детей и подростков с ограниченными возможностями «Солнышко», в котором отдохнуло 54 человека.</w:t>
      </w:r>
    </w:p>
    <w:p w:rsidR="002655EC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t>Организация отдыха детей в лагерях с дневным пребыванием детей города Югорска возложена на основного соисполнителя муниципальной программы – Управление образования администрации города Югорска (более подробный отчет представлен в документах Управления образования).</w:t>
      </w:r>
    </w:p>
    <w:p w:rsidR="000C44C6" w:rsidRDefault="000C44C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Default="000C44C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Default="000C44C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Default="000C44C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Pr="00DB451D" w:rsidRDefault="000C44C6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55EC" w:rsidRPr="00DB451D" w:rsidRDefault="002655EC" w:rsidP="002655E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51D">
        <w:rPr>
          <w:rFonts w:ascii="Times New Roman" w:hAnsi="Times New Roman" w:cs="Times New Roman"/>
          <w:sz w:val="24"/>
          <w:szCs w:val="24"/>
        </w:rPr>
        <w:lastRenderedPageBreak/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  </w:t>
      </w:r>
    </w:p>
    <w:p w:rsidR="00A04988" w:rsidRDefault="00A04988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43C" w:rsidRDefault="000E44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443C" w:rsidRDefault="000E443C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44C6" w:rsidRPr="00A04988" w:rsidRDefault="000C44C6" w:rsidP="005E3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1E9" w:rsidRDefault="00A04988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988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3D51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04988">
        <w:rPr>
          <w:rFonts w:ascii="Times New Roman" w:hAnsi="Times New Roman" w:cs="Times New Roman"/>
          <w:b/>
          <w:sz w:val="24"/>
          <w:szCs w:val="24"/>
        </w:rPr>
        <w:t>В.М. Бурматов</w:t>
      </w:r>
    </w:p>
    <w:p w:rsidR="000E443C" w:rsidRDefault="000E443C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C44C6" w:rsidRDefault="000C44C6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C44C6" w:rsidRDefault="000C44C6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C44C6" w:rsidRDefault="000C44C6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3C" w:rsidRDefault="000E443C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43C" w:rsidRDefault="000E443C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D51E9" w:rsidRPr="00283097" w:rsidRDefault="003D51E9" w:rsidP="003D51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83097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A04988" w:rsidRPr="00A04988" w:rsidRDefault="003D51E9" w:rsidP="005E3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Pr="00283097">
        <w:rPr>
          <w:rFonts w:ascii="Times New Roman" w:hAnsi="Times New Roman" w:cs="Times New Roman"/>
          <w:sz w:val="20"/>
          <w:szCs w:val="20"/>
        </w:rPr>
        <w:t xml:space="preserve">, тел.: 8(34675) 5-00-24 </w:t>
      </w:r>
      <w:r>
        <w:rPr>
          <w:rFonts w:ascii="Times New Roman" w:hAnsi="Times New Roman" w:cs="Times New Roman"/>
          <w:sz w:val="20"/>
          <w:szCs w:val="20"/>
        </w:rPr>
        <w:t>(1</w:t>
      </w:r>
      <w:r w:rsidRPr="00283097">
        <w:rPr>
          <w:rFonts w:ascii="Times New Roman" w:hAnsi="Times New Roman" w:cs="Times New Roman"/>
          <w:sz w:val="20"/>
          <w:szCs w:val="20"/>
        </w:rPr>
        <w:t>98)</w:t>
      </w:r>
      <w:r w:rsidR="00A04988" w:rsidRPr="00A049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04988" w:rsidRPr="00A04988" w:rsidSect="006411CF">
      <w:pgSz w:w="11906" w:h="16838"/>
      <w:pgMar w:top="28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61448"/>
    <w:rsid w:val="0008774D"/>
    <w:rsid w:val="00093478"/>
    <w:rsid w:val="000A441B"/>
    <w:rsid w:val="000C44C6"/>
    <w:rsid w:val="000C6BAD"/>
    <w:rsid w:val="000E3C42"/>
    <w:rsid w:val="000E443C"/>
    <w:rsid w:val="00101436"/>
    <w:rsid w:val="00124CEF"/>
    <w:rsid w:val="00127DF7"/>
    <w:rsid w:val="00145CE7"/>
    <w:rsid w:val="00156F8F"/>
    <w:rsid w:val="00174AE0"/>
    <w:rsid w:val="001A127B"/>
    <w:rsid w:val="001E434B"/>
    <w:rsid w:val="001F12D8"/>
    <w:rsid w:val="00215532"/>
    <w:rsid w:val="00232F49"/>
    <w:rsid w:val="00244C7D"/>
    <w:rsid w:val="002509AF"/>
    <w:rsid w:val="0026364F"/>
    <w:rsid w:val="002639AC"/>
    <w:rsid w:val="002655EC"/>
    <w:rsid w:val="0027483D"/>
    <w:rsid w:val="00274B09"/>
    <w:rsid w:val="002D5E95"/>
    <w:rsid w:val="003040E5"/>
    <w:rsid w:val="0031278C"/>
    <w:rsid w:val="0031328D"/>
    <w:rsid w:val="00330DC1"/>
    <w:rsid w:val="00333D03"/>
    <w:rsid w:val="00357B6C"/>
    <w:rsid w:val="00363D38"/>
    <w:rsid w:val="00374BF8"/>
    <w:rsid w:val="00375912"/>
    <w:rsid w:val="003A2DC6"/>
    <w:rsid w:val="003D51E9"/>
    <w:rsid w:val="003F4145"/>
    <w:rsid w:val="0047126F"/>
    <w:rsid w:val="00475C95"/>
    <w:rsid w:val="0049607D"/>
    <w:rsid w:val="004C7D51"/>
    <w:rsid w:val="004D2046"/>
    <w:rsid w:val="004D37E1"/>
    <w:rsid w:val="004E4F43"/>
    <w:rsid w:val="004E5255"/>
    <w:rsid w:val="00544210"/>
    <w:rsid w:val="00577099"/>
    <w:rsid w:val="00585492"/>
    <w:rsid w:val="0058598A"/>
    <w:rsid w:val="005A4DA3"/>
    <w:rsid w:val="005B289D"/>
    <w:rsid w:val="005E3669"/>
    <w:rsid w:val="0061366B"/>
    <w:rsid w:val="00623FFC"/>
    <w:rsid w:val="00635928"/>
    <w:rsid w:val="00641112"/>
    <w:rsid w:val="006411CF"/>
    <w:rsid w:val="00643977"/>
    <w:rsid w:val="00653D80"/>
    <w:rsid w:val="0069172D"/>
    <w:rsid w:val="006A2D7A"/>
    <w:rsid w:val="006C19BA"/>
    <w:rsid w:val="006F2991"/>
    <w:rsid w:val="00704097"/>
    <w:rsid w:val="00710004"/>
    <w:rsid w:val="0074118D"/>
    <w:rsid w:val="00742E40"/>
    <w:rsid w:val="00754E8F"/>
    <w:rsid w:val="007746DA"/>
    <w:rsid w:val="007B4800"/>
    <w:rsid w:val="007C4F4B"/>
    <w:rsid w:val="007E63C7"/>
    <w:rsid w:val="00800A40"/>
    <w:rsid w:val="008109E6"/>
    <w:rsid w:val="008509B0"/>
    <w:rsid w:val="00853A76"/>
    <w:rsid w:val="008676BA"/>
    <w:rsid w:val="008810B3"/>
    <w:rsid w:val="0089240E"/>
    <w:rsid w:val="00893027"/>
    <w:rsid w:val="008A1F5A"/>
    <w:rsid w:val="00915A3C"/>
    <w:rsid w:val="00937D55"/>
    <w:rsid w:val="009553C9"/>
    <w:rsid w:val="00983203"/>
    <w:rsid w:val="009851F8"/>
    <w:rsid w:val="009877A8"/>
    <w:rsid w:val="009A3A58"/>
    <w:rsid w:val="009B41B4"/>
    <w:rsid w:val="00A00ED8"/>
    <w:rsid w:val="00A04988"/>
    <w:rsid w:val="00A149D9"/>
    <w:rsid w:val="00A66B56"/>
    <w:rsid w:val="00A871A9"/>
    <w:rsid w:val="00A9473D"/>
    <w:rsid w:val="00A97E96"/>
    <w:rsid w:val="00AB2462"/>
    <w:rsid w:val="00AC4B14"/>
    <w:rsid w:val="00AD5E22"/>
    <w:rsid w:val="00AE7A1B"/>
    <w:rsid w:val="00B03FAD"/>
    <w:rsid w:val="00B045B1"/>
    <w:rsid w:val="00B1179E"/>
    <w:rsid w:val="00B179F3"/>
    <w:rsid w:val="00B208A3"/>
    <w:rsid w:val="00B62B1F"/>
    <w:rsid w:val="00B655B8"/>
    <w:rsid w:val="00B66386"/>
    <w:rsid w:val="00B670C0"/>
    <w:rsid w:val="00B730E8"/>
    <w:rsid w:val="00B80E8F"/>
    <w:rsid w:val="00B868A3"/>
    <w:rsid w:val="00BA4B1B"/>
    <w:rsid w:val="00BB6D11"/>
    <w:rsid w:val="00BB7A64"/>
    <w:rsid w:val="00BB7CB7"/>
    <w:rsid w:val="00BE2846"/>
    <w:rsid w:val="00BF38E4"/>
    <w:rsid w:val="00BF721E"/>
    <w:rsid w:val="00C475BE"/>
    <w:rsid w:val="00C665A4"/>
    <w:rsid w:val="00CB0E28"/>
    <w:rsid w:val="00CB744C"/>
    <w:rsid w:val="00CC7726"/>
    <w:rsid w:val="00D17C75"/>
    <w:rsid w:val="00D2034A"/>
    <w:rsid w:val="00D34632"/>
    <w:rsid w:val="00D433C4"/>
    <w:rsid w:val="00D470B2"/>
    <w:rsid w:val="00D475F2"/>
    <w:rsid w:val="00D60A19"/>
    <w:rsid w:val="00DB11E1"/>
    <w:rsid w:val="00DC33B6"/>
    <w:rsid w:val="00DC78DA"/>
    <w:rsid w:val="00DD718A"/>
    <w:rsid w:val="00DF50BF"/>
    <w:rsid w:val="00E03F48"/>
    <w:rsid w:val="00E04494"/>
    <w:rsid w:val="00E5144B"/>
    <w:rsid w:val="00E51C49"/>
    <w:rsid w:val="00E729CE"/>
    <w:rsid w:val="00E81A60"/>
    <w:rsid w:val="00EF599B"/>
    <w:rsid w:val="00F23B8E"/>
    <w:rsid w:val="00F26B6B"/>
    <w:rsid w:val="00F43CD5"/>
    <w:rsid w:val="00F443D8"/>
    <w:rsid w:val="00F50CBA"/>
    <w:rsid w:val="00F7540F"/>
    <w:rsid w:val="00FA3103"/>
    <w:rsid w:val="00FA6AE1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2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7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E20A-83F0-4206-9BA8-CF6EB4B6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125</cp:revision>
  <cp:lastPrinted>2016-03-16T12:28:00Z</cp:lastPrinted>
  <dcterms:created xsi:type="dcterms:W3CDTF">2014-03-04T09:48:00Z</dcterms:created>
  <dcterms:modified xsi:type="dcterms:W3CDTF">2016-03-16T12:28:00Z</dcterms:modified>
</cp:coreProperties>
</file>