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>Отчет о работе управления по вопросам общественной безопасности</w:t>
      </w:r>
    </w:p>
    <w:p w:rsidR="00E64A4A" w:rsidRPr="00676929" w:rsidRDefault="00E64A4A" w:rsidP="00E64A4A">
      <w:pPr>
        <w:spacing w:after="0"/>
        <w:jc w:val="center"/>
        <w:rPr>
          <w:rFonts w:ascii="Times New Roman" w:hAnsi="Times New Roman" w:cs="Times New Roman"/>
          <w:b/>
        </w:rPr>
      </w:pPr>
      <w:r w:rsidRPr="00676929">
        <w:rPr>
          <w:rFonts w:ascii="Times New Roman" w:hAnsi="Times New Roman" w:cs="Times New Roman"/>
          <w:b/>
        </w:rPr>
        <w:t xml:space="preserve">администрации города Югорска в </w:t>
      </w:r>
      <w:r w:rsidR="000B1D62">
        <w:rPr>
          <w:rFonts w:ascii="Times New Roman" w:hAnsi="Times New Roman" w:cs="Times New Roman"/>
          <w:b/>
        </w:rPr>
        <w:t>4</w:t>
      </w:r>
      <w:r w:rsidRPr="00676929">
        <w:rPr>
          <w:rFonts w:ascii="Times New Roman" w:hAnsi="Times New Roman" w:cs="Times New Roman"/>
          <w:b/>
        </w:rPr>
        <w:t xml:space="preserve"> квартале 2016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3531"/>
        <w:gridCol w:w="1796"/>
        <w:gridCol w:w="1228"/>
        <w:gridCol w:w="817"/>
        <w:gridCol w:w="2126"/>
      </w:tblGrid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117C9C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126" w:type="dxa"/>
          </w:tcPr>
          <w:p w:rsidR="00597BB4" w:rsidRPr="00117C9C" w:rsidRDefault="00E64A4A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597BB4" w:rsidRPr="00ED1645" w:rsidTr="00E64A4A">
        <w:tc>
          <w:tcPr>
            <w:tcW w:w="10065" w:type="dxa"/>
            <w:gridSpan w:val="6"/>
          </w:tcPr>
          <w:p w:rsidR="00597BB4" w:rsidRPr="00117C9C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eastAsia="Calibri" w:hAnsi="Times New Roman" w:cs="Times New Roman"/>
                <w:b/>
              </w:rPr>
              <w:t>Организационная работа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117C9C" w:rsidRDefault="00253C0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597BB4" w:rsidRPr="00117C9C" w:rsidRDefault="00C164AF" w:rsidP="00C164A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Проведено заседание АНК 0</w:t>
            </w:r>
            <w:r w:rsidR="00E64A4A" w:rsidRPr="00117C9C">
              <w:rPr>
                <w:rFonts w:ascii="Times New Roman" w:hAnsi="Times New Roman" w:cs="Times New Roman"/>
              </w:rPr>
              <w:t>7.</w:t>
            </w:r>
            <w:r w:rsidRPr="00117C9C">
              <w:rPr>
                <w:rFonts w:ascii="Times New Roman" w:hAnsi="Times New Roman" w:cs="Times New Roman"/>
              </w:rPr>
              <w:t>12</w:t>
            </w:r>
            <w:r w:rsidR="00E64A4A" w:rsidRPr="00117C9C">
              <w:rPr>
                <w:rFonts w:ascii="Times New Roman" w:hAnsi="Times New Roman" w:cs="Times New Roman"/>
              </w:rPr>
              <w:t>.2016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117C9C" w:rsidRDefault="000B1D62" w:rsidP="00FA4138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Октябрь</w:t>
            </w:r>
          </w:p>
          <w:p w:rsidR="000B1D62" w:rsidRPr="00117C9C" w:rsidRDefault="000B1D62" w:rsidP="00FA4138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45" w:type="dxa"/>
            <w:gridSpan w:val="2"/>
          </w:tcPr>
          <w:p w:rsidR="00597BB4" w:rsidRPr="00117C9C" w:rsidRDefault="00FA4138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Грабовецкий В.В. </w:t>
            </w:r>
            <w:r w:rsidR="00597BB4"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597BB4" w:rsidRPr="00117C9C" w:rsidRDefault="003E64D0" w:rsidP="000B1D6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Проведено </w:t>
            </w:r>
            <w:r w:rsidR="000B1D62" w:rsidRPr="00117C9C">
              <w:rPr>
                <w:rFonts w:ascii="Times New Roman" w:hAnsi="Times New Roman" w:cs="Times New Roman"/>
              </w:rPr>
              <w:t xml:space="preserve">3 заседания: 13.10.2016, 15.12.2016  27.12.2016 (в </w:t>
            </w:r>
            <w:proofErr w:type="gramStart"/>
            <w:r w:rsidR="000B1D62" w:rsidRPr="00117C9C">
              <w:rPr>
                <w:rFonts w:ascii="Times New Roman" w:hAnsi="Times New Roman" w:cs="Times New Roman"/>
              </w:rPr>
              <w:t>режиме</w:t>
            </w:r>
            <w:proofErr w:type="gramEnd"/>
            <w:r w:rsidR="000B1D62" w:rsidRPr="00117C9C">
              <w:rPr>
                <w:rFonts w:ascii="Times New Roman" w:hAnsi="Times New Roman" w:cs="Times New Roman"/>
              </w:rPr>
              <w:t xml:space="preserve"> ВКС)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117C9C" w:rsidRDefault="000B1D6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Грабовецкий В.В. Иванова Н.М. </w:t>
            </w:r>
          </w:p>
        </w:tc>
        <w:tc>
          <w:tcPr>
            <w:tcW w:w="2126" w:type="dxa"/>
          </w:tcPr>
          <w:p w:rsidR="00597BB4" w:rsidRPr="00117C9C" w:rsidRDefault="00657CDE" w:rsidP="000B1D6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Проведено </w:t>
            </w:r>
            <w:r w:rsidR="000B1D62" w:rsidRPr="00117C9C">
              <w:rPr>
                <w:rFonts w:ascii="Times New Roman" w:hAnsi="Times New Roman" w:cs="Times New Roman"/>
              </w:rPr>
              <w:t>15.12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Организация проведения заседания Общественного совета  </w:t>
            </w:r>
            <w:proofErr w:type="spellStart"/>
            <w:r w:rsidRPr="00117C9C">
              <w:rPr>
                <w:rFonts w:ascii="Times New Roman" w:hAnsi="Times New Roman" w:cs="Times New Roman"/>
              </w:rPr>
              <w:t>г</w:t>
            </w:r>
            <w:proofErr w:type="gramStart"/>
            <w:r w:rsidRPr="00117C9C">
              <w:rPr>
                <w:rFonts w:ascii="Times New Roman" w:hAnsi="Times New Roman" w:cs="Times New Roman"/>
              </w:rPr>
              <w:t>.Ю</w:t>
            </w:r>
            <w:proofErr w:type="gramEnd"/>
            <w:r w:rsidRPr="00117C9C">
              <w:rPr>
                <w:rFonts w:ascii="Times New Roman" w:hAnsi="Times New Roman" w:cs="Times New Roman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117C9C" w:rsidRDefault="000B1D62" w:rsidP="00FA4138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597BB4" w:rsidRPr="00117C9C" w:rsidRDefault="00657CDE" w:rsidP="000B1D6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Проведено 04.</w:t>
            </w:r>
            <w:r w:rsidR="000B1D62" w:rsidRPr="00117C9C">
              <w:rPr>
                <w:rFonts w:ascii="Times New Roman" w:hAnsi="Times New Roman" w:cs="Times New Roman"/>
              </w:rPr>
              <w:t>10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117C9C" w:rsidRDefault="000B1D6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597BB4" w:rsidRPr="00117C9C" w:rsidRDefault="00657CDE" w:rsidP="000B1D6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Проведено 04.</w:t>
            </w:r>
            <w:r w:rsidR="000B1D62" w:rsidRPr="00117C9C">
              <w:rPr>
                <w:rFonts w:ascii="Times New Roman" w:hAnsi="Times New Roman" w:cs="Times New Roman"/>
              </w:rPr>
              <w:t>1</w:t>
            </w:r>
            <w:r w:rsidRPr="00117C9C">
              <w:rPr>
                <w:rFonts w:ascii="Times New Roman" w:hAnsi="Times New Roman" w:cs="Times New Roman"/>
              </w:rPr>
              <w:t>0.2016</w:t>
            </w:r>
          </w:p>
        </w:tc>
      </w:tr>
      <w:tr w:rsidR="00C87F0B" w:rsidRPr="00ED1645" w:rsidTr="008F628C">
        <w:tc>
          <w:tcPr>
            <w:tcW w:w="56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31" w:type="dxa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профилактике правонарушений при администрации города Югорска</w:t>
            </w:r>
          </w:p>
        </w:tc>
        <w:tc>
          <w:tcPr>
            <w:tcW w:w="1796" w:type="dxa"/>
          </w:tcPr>
          <w:p w:rsidR="00597BB4" w:rsidRPr="00117C9C" w:rsidRDefault="00C94CE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45" w:type="dxa"/>
            <w:gridSpan w:val="2"/>
          </w:tcPr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597BB4" w:rsidRPr="00117C9C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597BB4" w:rsidRPr="00117C9C" w:rsidRDefault="00E64A4A" w:rsidP="00C164A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Проведено заседание МКПП 27.</w:t>
            </w:r>
            <w:r w:rsidR="00C164AF" w:rsidRPr="00117C9C">
              <w:rPr>
                <w:rFonts w:ascii="Times New Roman" w:hAnsi="Times New Roman" w:cs="Times New Roman"/>
              </w:rPr>
              <w:t>12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по противодействию незаконному обороту промышленной продукции</w:t>
            </w:r>
          </w:p>
        </w:tc>
        <w:tc>
          <w:tcPr>
            <w:tcW w:w="1796" w:type="dxa"/>
          </w:tcPr>
          <w:p w:rsidR="00CF0C43" w:rsidRPr="00117C9C" w:rsidRDefault="00C94CE2" w:rsidP="00E906A0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E906A0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E906A0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E64A4A" w:rsidP="00C164A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Проведено заседание МКПП 2</w:t>
            </w:r>
            <w:r w:rsidR="00C164AF" w:rsidRPr="00117C9C">
              <w:rPr>
                <w:rFonts w:ascii="Times New Roman" w:hAnsi="Times New Roman" w:cs="Times New Roman"/>
              </w:rPr>
              <w:t>9</w:t>
            </w:r>
            <w:r w:rsidRPr="00117C9C">
              <w:rPr>
                <w:rFonts w:ascii="Times New Roman" w:hAnsi="Times New Roman" w:cs="Times New Roman"/>
              </w:rPr>
              <w:t>.</w:t>
            </w:r>
            <w:r w:rsidR="00C164AF" w:rsidRPr="00117C9C">
              <w:rPr>
                <w:rFonts w:ascii="Times New Roman" w:hAnsi="Times New Roman" w:cs="Times New Roman"/>
              </w:rPr>
              <w:t>12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8D012B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в сфере профилактики правонарушений, НОН</w:t>
            </w:r>
          </w:p>
        </w:tc>
        <w:tc>
          <w:tcPr>
            <w:tcW w:w="1796" w:type="dxa"/>
          </w:tcPr>
          <w:p w:rsidR="00CF0C43" w:rsidRPr="00117C9C" w:rsidRDefault="0026469A" w:rsidP="00253C0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E64A4A" w:rsidP="00C164A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Проведены рабочие встречи по проведению </w:t>
            </w:r>
            <w:proofErr w:type="gramStart"/>
            <w:r w:rsidR="00C164AF" w:rsidRPr="00117C9C">
              <w:rPr>
                <w:rFonts w:ascii="Times New Roman" w:hAnsi="Times New Roman" w:cs="Times New Roman"/>
              </w:rPr>
              <w:t>курсов повышения квалификации</w:t>
            </w:r>
            <w:r w:rsidRPr="00117C9C">
              <w:rPr>
                <w:rFonts w:ascii="Times New Roman" w:hAnsi="Times New Roman" w:cs="Times New Roman"/>
              </w:rPr>
              <w:t xml:space="preserve"> специалистов системы профилактики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по профилактике наркомании</w:t>
            </w:r>
            <w:r w:rsidR="00C164AF" w:rsidRPr="00117C9C">
              <w:rPr>
                <w:rFonts w:ascii="Times New Roman" w:hAnsi="Times New Roman" w:cs="Times New Roman"/>
              </w:rPr>
              <w:t>, по взаимодействию общественных организаций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8D01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CF0C43" w:rsidRPr="00117C9C" w:rsidRDefault="0026469A" w:rsidP="00597BB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CF0C43" w:rsidRPr="00117C9C" w:rsidRDefault="00C94CE2" w:rsidP="00C94CE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2016 году 33 ЧНД получили материальное стимулирование</w:t>
            </w:r>
            <w:r w:rsidR="003E64D0" w:rsidRPr="00117C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Создание условий для деятельности добровольных формирований населения по </w:t>
            </w:r>
            <w:r w:rsidRPr="00117C9C">
              <w:rPr>
                <w:rFonts w:ascii="Times New Roman" w:hAnsi="Times New Roman" w:cs="Times New Roman"/>
                <w:lang w:eastAsia="ar-SA"/>
              </w:rPr>
              <w:lastRenderedPageBreak/>
              <w:t>охране общественного порядка</w:t>
            </w:r>
          </w:p>
        </w:tc>
        <w:tc>
          <w:tcPr>
            <w:tcW w:w="1796" w:type="dxa"/>
          </w:tcPr>
          <w:p w:rsidR="00CF0C43" w:rsidRPr="00117C9C" w:rsidRDefault="0026469A" w:rsidP="0026469A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>в течение всего периода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CF0C43" w:rsidRPr="00117C9C" w:rsidRDefault="00C94CE2" w:rsidP="00C94CE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 2016 году все ЧНД(68человек) застрахованы от </w:t>
            </w:r>
            <w:r w:rsidRPr="00117C9C">
              <w:rPr>
                <w:rFonts w:ascii="Times New Roman" w:hAnsi="Times New Roman" w:cs="Times New Roman"/>
              </w:rPr>
              <w:lastRenderedPageBreak/>
              <w:t xml:space="preserve">несчастных случаев, обеспечены отличительной символикой, удостоверениями </w:t>
            </w:r>
          </w:p>
        </w:tc>
      </w:tr>
      <w:tr w:rsidR="00C87F0B" w:rsidRPr="00ED1645" w:rsidTr="008F628C">
        <w:tc>
          <w:tcPr>
            <w:tcW w:w="567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8F628C" w:rsidRPr="00117C9C" w:rsidRDefault="0026469A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45" w:type="dxa"/>
            <w:gridSpan w:val="2"/>
          </w:tcPr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8F628C" w:rsidRPr="00117C9C" w:rsidRDefault="008F628C" w:rsidP="00C94CE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 течение </w:t>
            </w:r>
            <w:r w:rsidR="00C94CE2" w:rsidRPr="00117C9C">
              <w:rPr>
                <w:rFonts w:ascii="Times New Roman" w:hAnsi="Times New Roman" w:cs="Times New Roman"/>
              </w:rPr>
              <w:t>года</w:t>
            </w:r>
            <w:r w:rsidRPr="00117C9C">
              <w:rPr>
                <w:rFonts w:ascii="Times New Roman" w:hAnsi="Times New Roman" w:cs="Times New Roman"/>
              </w:rPr>
              <w:t xml:space="preserve"> осуществлялись выходы членов народной дружины, принимавших участие в охране общественного порядка.</w:t>
            </w:r>
          </w:p>
        </w:tc>
      </w:tr>
      <w:tr w:rsidR="00C87F0B" w:rsidRPr="00ED1645" w:rsidTr="008F628C">
        <w:tc>
          <w:tcPr>
            <w:tcW w:w="567" w:type="dxa"/>
          </w:tcPr>
          <w:p w:rsidR="008F628C" w:rsidRPr="00ED1645" w:rsidRDefault="008F628C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Участие в профилактических </w:t>
            </w:r>
            <w:proofErr w:type="gramStart"/>
            <w:r w:rsidRPr="00117C9C">
              <w:rPr>
                <w:rFonts w:ascii="Times New Roman" w:hAnsi="Times New Roman" w:cs="Times New Roman"/>
                <w:lang w:eastAsia="ar-SA"/>
              </w:rPr>
              <w:t>мероприятиях</w:t>
            </w:r>
            <w:proofErr w:type="gramEnd"/>
            <w:r w:rsidRPr="00117C9C">
              <w:rPr>
                <w:rFonts w:ascii="Times New Roman" w:hAnsi="Times New Roman" w:cs="Times New Roman"/>
                <w:lang w:eastAsia="ar-SA"/>
              </w:rPr>
              <w:t xml:space="preserve">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8F628C" w:rsidRPr="00117C9C" w:rsidRDefault="0026469A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2045" w:type="dxa"/>
            <w:gridSpan w:val="2"/>
          </w:tcPr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8F628C" w:rsidRPr="00117C9C" w:rsidRDefault="008F628C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8F628C" w:rsidRPr="00117C9C" w:rsidRDefault="008F628C" w:rsidP="005D53A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Члены народной дружины принимали участие в охране общественного порядка во время проведения праздничных мероприятий</w:t>
            </w:r>
          </w:p>
        </w:tc>
      </w:tr>
      <w:tr w:rsidR="00C87F0B" w:rsidRPr="00ED1645" w:rsidTr="008F628C">
        <w:tc>
          <w:tcPr>
            <w:tcW w:w="567" w:type="dxa"/>
          </w:tcPr>
          <w:p w:rsidR="00C87F0B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31" w:type="dxa"/>
          </w:tcPr>
          <w:p w:rsidR="00C87F0B" w:rsidRPr="00117C9C" w:rsidRDefault="00C87F0B" w:rsidP="00C87F0B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Организация и проведение собрания общественных объединений города Югорска по избранию члена Общественной палаты ХМАО</w:t>
            </w:r>
          </w:p>
        </w:tc>
        <w:tc>
          <w:tcPr>
            <w:tcW w:w="1796" w:type="dxa"/>
          </w:tcPr>
          <w:p w:rsidR="00C87F0B" w:rsidRPr="00117C9C" w:rsidRDefault="00C87F0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28.11.2016</w:t>
            </w:r>
          </w:p>
        </w:tc>
        <w:tc>
          <w:tcPr>
            <w:tcW w:w="2045" w:type="dxa"/>
            <w:gridSpan w:val="2"/>
          </w:tcPr>
          <w:p w:rsidR="00C87F0B" w:rsidRPr="00117C9C" w:rsidRDefault="00C87F0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87F0B" w:rsidRPr="00117C9C" w:rsidRDefault="00C87F0B" w:rsidP="005D53A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 состав ОП ХМАО пятого созыва избран Воронов Н.И. </w:t>
            </w:r>
          </w:p>
        </w:tc>
      </w:tr>
      <w:tr w:rsidR="00CF0C43" w:rsidRPr="00117C9C" w:rsidTr="008F628C">
        <w:trPr>
          <w:gridAfter w:val="2"/>
          <w:wAfter w:w="2943" w:type="dxa"/>
        </w:trPr>
        <w:tc>
          <w:tcPr>
            <w:tcW w:w="7122" w:type="dxa"/>
            <w:gridSpan w:val="4"/>
          </w:tcPr>
          <w:p w:rsidR="00CF0C43" w:rsidRPr="00117C9C" w:rsidRDefault="00CF0C43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eastAsia="Calibri" w:hAnsi="Times New Roman" w:cs="Times New Roman"/>
                <w:b/>
              </w:rPr>
              <w:t>Контрольно-аналитическая работа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A4138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117C9C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CF0C43" w:rsidRPr="00117C9C" w:rsidRDefault="0026469A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487BC2" w:rsidP="0026469A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Подготовлена информация о </w:t>
            </w:r>
            <w:proofErr w:type="spellStart"/>
            <w:r w:rsidRPr="00117C9C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к заседанию АНК на 7 </w:t>
            </w:r>
            <w:r w:rsidR="0026469A" w:rsidRPr="00117C9C">
              <w:rPr>
                <w:rFonts w:ascii="Times New Roman" w:hAnsi="Times New Roman" w:cs="Times New Roman"/>
              </w:rPr>
              <w:t>декабря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Мониторинг религиозной ситуации на территории города Югорска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126" w:type="dxa"/>
          </w:tcPr>
          <w:p w:rsidR="00CF0C43" w:rsidRPr="00117C9C" w:rsidRDefault="00657CDE" w:rsidP="000B1D6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Организован мониторинг за </w:t>
            </w:r>
            <w:r w:rsidR="000B1D62" w:rsidRPr="00117C9C">
              <w:rPr>
                <w:rFonts w:ascii="Times New Roman" w:hAnsi="Times New Roman" w:cs="Times New Roman"/>
              </w:rPr>
              <w:t>4</w:t>
            </w:r>
            <w:r w:rsidRPr="00117C9C">
              <w:rPr>
                <w:rFonts w:ascii="Times New Roman" w:hAnsi="Times New Roman" w:cs="Times New Roman"/>
              </w:rPr>
              <w:t xml:space="preserve"> квартал.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F0C43" w:rsidRPr="00117C9C" w:rsidRDefault="00657CDE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Постоянно осуществлялся контроль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F0C43" w:rsidRPr="00117C9C" w:rsidRDefault="00657CDE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Постоянно осуществлялся контроль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117C9C">
              <w:rPr>
                <w:rFonts w:ascii="Times New Roman" w:hAnsi="Times New Roman" w:cs="Times New Roman"/>
              </w:rPr>
              <w:t>контроля исполнений решений Антинаркотической комиссии города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487BC2" w:rsidP="00487BC2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Контроль по исполнению проводился еженедельно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Осуществления контроля исполнений решений Межведомственной комиссии по профилактике правонарушений при администрации г. Югорска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487BC2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Контроль по исполнению проводился еженедельно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201DF1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Организация сбора информации по итогам конкурса проектов НКО 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F0C43" w:rsidRPr="00117C9C" w:rsidRDefault="00657CDE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Отчет</w:t>
            </w:r>
            <w:r w:rsidR="000B1D62" w:rsidRPr="00117C9C">
              <w:rPr>
                <w:rFonts w:ascii="Times New Roman" w:hAnsi="Times New Roman" w:cs="Times New Roman"/>
              </w:rPr>
              <w:t>ы</w:t>
            </w:r>
            <w:r w:rsidRPr="00117C9C">
              <w:rPr>
                <w:rFonts w:ascii="Times New Roman" w:hAnsi="Times New Roman" w:cs="Times New Roman"/>
              </w:rPr>
              <w:t xml:space="preserve"> предоставлен</w:t>
            </w:r>
            <w:r w:rsidR="000B1D62" w:rsidRPr="00117C9C">
              <w:rPr>
                <w:rFonts w:ascii="Times New Roman" w:hAnsi="Times New Roman" w:cs="Times New Roman"/>
              </w:rPr>
              <w:t>ы</w:t>
            </w:r>
            <w:r w:rsidRPr="00117C9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17C9C">
              <w:rPr>
                <w:rFonts w:ascii="Times New Roman" w:hAnsi="Times New Roman" w:cs="Times New Roman"/>
              </w:rPr>
              <w:t>ОБУиО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7C9C">
              <w:rPr>
                <w:rFonts w:ascii="Times New Roman" w:hAnsi="Times New Roman" w:cs="Times New Roman"/>
              </w:rPr>
              <w:t>КО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«Станица Югорская»</w:t>
            </w:r>
            <w:r w:rsidR="000B1D62" w:rsidRPr="00117C9C">
              <w:rPr>
                <w:rFonts w:ascii="Times New Roman" w:hAnsi="Times New Roman" w:cs="Times New Roman"/>
              </w:rPr>
              <w:t xml:space="preserve"> и БФ «Югорск без наркотиков»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Анализ реализации муниципальной программы </w:t>
            </w:r>
            <w:r w:rsidRPr="00117C9C">
              <w:rPr>
                <w:rFonts w:ascii="Times New Roman" w:hAnsi="Times New Roman" w:cs="Times New Roman"/>
              </w:rPr>
              <w:lastRenderedPageBreak/>
              <w:t>«Профилактика экстремизма, гармонизация межэтнических и межрелигиозных отношений, укрепление толерантности на 2014 – 2020  годы»</w:t>
            </w:r>
          </w:p>
        </w:tc>
        <w:tc>
          <w:tcPr>
            <w:tcW w:w="1796" w:type="dxa"/>
          </w:tcPr>
          <w:p w:rsidR="00CF0C43" w:rsidRPr="00117C9C" w:rsidRDefault="000B1D6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>Октябрь, декабрь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F0C43" w:rsidRPr="00117C9C" w:rsidRDefault="00657CDE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 xml:space="preserve">Подготовлены ежемесячные и </w:t>
            </w:r>
            <w:proofErr w:type="gramStart"/>
            <w:r w:rsidRPr="00117C9C">
              <w:rPr>
                <w:rFonts w:ascii="Times New Roman" w:hAnsi="Times New Roman" w:cs="Times New Roman"/>
              </w:rPr>
              <w:lastRenderedPageBreak/>
              <w:t>ежеквартальный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отчеты по реализации финансирования муниципальной программы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Анализ реализации муниципальной программы:</w:t>
            </w:r>
          </w:p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«Профилактика правонарушений, противодействие коррупции и незаконного оборота наркотиков города Югорска на 2014-2020». Анализ исполнения муниципальной программы за отчетный период</w:t>
            </w:r>
          </w:p>
        </w:tc>
        <w:tc>
          <w:tcPr>
            <w:tcW w:w="1796" w:type="dxa"/>
          </w:tcPr>
          <w:p w:rsidR="00CF0C43" w:rsidRPr="00117C9C" w:rsidRDefault="0026469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487BC2" w:rsidP="0026469A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Подготовлены </w:t>
            </w:r>
            <w:r w:rsidR="001A5952" w:rsidRPr="00117C9C">
              <w:rPr>
                <w:rFonts w:ascii="Times New Roman" w:hAnsi="Times New Roman" w:cs="Times New Roman"/>
              </w:rPr>
              <w:t>ежемесячные</w:t>
            </w:r>
            <w:r w:rsidRPr="00117C9C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117C9C">
              <w:rPr>
                <w:rFonts w:ascii="Times New Roman" w:hAnsi="Times New Roman" w:cs="Times New Roman"/>
              </w:rPr>
              <w:t>ежеквартальный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отчеты по реализации </w:t>
            </w:r>
            <w:r w:rsidR="0026469A" w:rsidRPr="00117C9C">
              <w:rPr>
                <w:rFonts w:ascii="Times New Roman" w:hAnsi="Times New Roman" w:cs="Times New Roman"/>
              </w:rPr>
              <w:t xml:space="preserve">мероприятий </w:t>
            </w:r>
            <w:r w:rsidR="001A5952" w:rsidRPr="00117C9C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Межведомственной комиссии по профилактике правонарушений, в сфере профилактике наркомании, правонарушений на территории </w:t>
            </w:r>
            <w:proofErr w:type="spellStart"/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г</w:t>
            </w:r>
            <w:proofErr w:type="gramStart"/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.Ю</w:t>
            </w:r>
            <w:proofErr w:type="gramEnd"/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>горска</w:t>
            </w:r>
            <w:proofErr w:type="spellEnd"/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126" w:type="dxa"/>
          </w:tcPr>
          <w:p w:rsidR="00CF0C43" w:rsidRPr="00117C9C" w:rsidRDefault="001A595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Информация, отчеты готовились по мере необходимости и в срок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  <w:lang w:eastAsia="ru-RU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CF0C43" w:rsidRPr="00117C9C" w:rsidRDefault="00CF0C43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CF0C43" w:rsidRPr="00117C9C" w:rsidRDefault="00657CDE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Проведены рабочие встречи с Салаховой Р.Р., </w:t>
            </w:r>
            <w:r w:rsidR="000B1D62" w:rsidRPr="00117C9C">
              <w:rPr>
                <w:rFonts w:ascii="Times New Roman" w:hAnsi="Times New Roman" w:cs="Times New Roman"/>
              </w:rPr>
              <w:t xml:space="preserve">Клушиным Г.В., </w:t>
            </w:r>
            <w:r w:rsidRPr="00117C9C">
              <w:rPr>
                <w:rFonts w:ascii="Times New Roman" w:hAnsi="Times New Roman" w:cs="Times New Roman"/>
              </w:rPr>
              <w:t xml:space="preserve">Аникиной Н.В., </w:t>
            </w:r>
            <w:proofErr w:type="spellStart"/>
            <w:r w:rsidRPr="00117C9C">
              <w:rPr>
                <w:rFonts w:ascii="Times New Roman" w:hAnsi="Times New Roman" w:cs="Times New Roman"/>
              </w:rPr>
              <w:t>Багаевой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А.П</w:t>
            </w:r>
            <w:r w:rsidRPr="00117C9C">
              <w:rPr>
                <w:rFonts w:ascii="Times New Roman" w:hAnsi="Times New Roman" w:cs="Times New Roman"/>
                <w:b/>
              </w:rPr>
              <w:t xml:space="preserve">., </w:t>
            </w:r>
            <w:r w:rsidRPr="00117C9C">
              <w:rPr>
                <w:rFonts w:ascii="Times New Roman" w:hAnsi="Times New Roman" w:cs="Times New Roman"/>
              </w:rPr>
              <w:t>Морозовым А.А.</w:t>
            </w:r>
            <w:r w:rsidR="000B1D62" w:rsidRPr="00117C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B1D62" w:rsidRPr="00117C9C">
              <w:rPr>
                <w:rFonts w:ascii="Times New Roman" w:hAnsi="Times New Roman" w:cs="Times New Roman"/>
              </w:rPr>
              <w:t>Цвиркуновой</w:t>
            </w:r>
            <w:proofErr w:type="spellEnd"/>
            <w:r w:rsidR="000B1D62" w:rsidRPr="00117C9C">
              <w:rPr>
                <w:rFonts w:ascii="Times New Roman" w:hAnsi="Times New Roman" w:cs="Times New Roman"/>
              </w:rPr>
              <w:t xml:space="preserve"> О.А.</w:t>
            </w:r>
          </w:p>
          <w:p w:rsidR="000B1D62" w:rsidRPr="00117C9C" w:rsidRDefault="000B1D62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Сальмановой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Л.В.</w:t>
            </w:r>
          </w:p>
          <w:p w:rsidR="000B1D62" w:rsidRPr="00117C9C" w:rsidRDefault="000B1D62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Рыжовой К.И.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 xml:space="preserve">Анализ работы по реабилитации и </w:t>
            </w:r>
            <w:proofErr w:type="spellStart"/>
            <w:r w:rsidRPr="00117C9C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eastAsia="Lucida Sans Unicode" w:hAnsi="Times New Roman" w:cs="Times New Roman"/>
                <w:kern w:val="2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2126" w:type="dxa"/>
          </w:tcPr>
          <w:p w:rsidR="00CF0C43" w:rsidRPr="00117C9C" w:rsidRDefault="001A5952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 течение всего периода велся мониторинг по реабилитации и </w:t>
            </w:r>
            <w:proofErr w:type="spellStart"/>
            <w:r w:rsidRPr="00117C9C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7C9C">
              <w:rPr>
                <w:rFonts w:ascii="Times New Roman" w:hAnsi="Times New Roman" w:cs="Times New Roman"/>
              </w:rPr>
              <w:t>наркозависимых</w:t>
            </w:r>
            <w:proofErr w:type="gramEnd"/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Взаимодействие с субъектами профилактики по  профилактике правонарушений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2126" w:type="dxa"/>
          </w:tcPr>
          <w:p w:rsidR="00CF0C43" w:rsidRPr="00117C9C" w:rsidRDefault="001A5952" w:rsidP="00C50BB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всего периода осуществля</w:t>
            </w:r>
            <w:r w:rsidR="00C50BBF" w:rsidRPr="00117C9C">
              <w:rPr>
                <w:rFonts w:ascii="Times New Roman" w:hAnsi="Times New Roman" w:cs="Times New Roman"/>
              </w:rPr>
              <w:t>лась координация по взаимодействию</w:t>
            </w:r>
            <w:r w:rsidRPr="00117C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 В.</w:t>
            </w:r>
          </w:p>
        </w:tc>
        <w:tc>
          <w:tcPr>
            <w:tcW w:w="2126" w:type="dxa"/>
          </w:tcPr>
          <w:p w:rsidR="00CF0C43" w:rsidRPr="00117C9C" w:rsidRDefault="00657CDE" w:rsidP="00657CDE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Организация участия представителей НКО в заседаниях в режиме ВКС (</w:t>
            </w:r>
            <w:r w:rsidR="000B1D62" w:rsidRPr="00117C9C">
              <w:rPr>
                <w:rFonts w:ascii="Times New Roman" w:hAnsi="Times New Roman" w:cs="Times New Roman"/>
              </w:rPr>
              <w:t>01.11.2016, 06.12.2016, 19.12.2016</w:t>
            </w:r>
            <w:r w:rsidRPr="00117C9C">
              <w:rPr>
                <w:rFonts w:ascii="Times New Roman" w:hAnsi="Times New Roman" w:cs="Times New Roman"/>
              </w:rPr>
              <w:t>)</w:t>
            </w:r>
          </w:p>
          <w:p w:rsidR="00657CDE" w:rsidRPr="00117C9C" w:rsidRDefault="00657CDE" w:rsidP="000B1D6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 xml:space="preserve">Организация участия </w:t>
            </w:r>
            <w:r w:rsidR="000B1D62" w:rsidRPr="00117C9C">
              <w:rPr>
                <w:rFonts w:ascii="Times New Roman" w:hAnsi="Times New Roman" w:cs="Times New Roman"/>
              </w:rPr>
              <w:t>НКО в Форуме «Гражданские инициативы стран 60-й параллели»</w:t>
            </w:r>
            <w:r w:rsidR="00C87F0B" w:rsidRPr="00117C9C">
              <w:rPr>
                <w:rFonts w:ascii="Times New Roman" w:hAnsi="Times New Roman" w:cs="Times New Roman"/>
              </w:rPr>
              <w:t xml:space="preserve"> 7 участников 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Анализ деятельности  </w:t>
            </w:r>
            <w:r w:rsidRPr="00117C9C">
              <w:rPr>
                <w:rFonts w:ascii="Times New Roman" w:hAnsi="Times New Roman" w:cs="Times New Roman"/>
                <w:lang w:eastAsia="ar-SA"/>
              </w:rPr>
              <w:lastRenderedPageBreak/>
              <w:t>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 xml:space="preserve">В течение </w:t>
            </w:r>
            <w:r w:rsidRPr="00117C9C">
              <w:rPr>
                <w:rFonts w:ascii="Times New Roman" w:hAnsi="Times New Roman" w:cs="Times New Roman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lastRenderedPageBreak/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CF0C43" w:rsidRPr="00117C9C" w:rsidRDefault="00BF2609" w:rsidP="00BF26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117C9C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</w:t>
            </w:r>
            <w:r w:rsidR="00732D9B" w:rsidRPr="00117C9C">
              <w:rPr>
                <w:rFonts w:ascii="Times New Roman" w:hAnsi="Times New Roman" w:cs="Times New Roman"/>
              </w:rPr>
              <w:t xml:space="preserve"> </w:t>
            </w:r>
            <w:r w:rsidR="00732D9B" w:rsidRPr="00117C9C">
              <w:rPr>
                <w:rFonts w:ascii="Times New Roman" w:hAnsi="Times New Roman" w:cs="Times New Roman"/>
              </w:rPr>
              <w:lastRenderedPageBreak/>
              <w:t>анализ</w:t>
            </w:r>
            <w:r w:rsidRPr="00117C9C">
              <w:rPr>
                <w:rFonts w:ascii="Times New Roman" w:hAnsi="Times New Roman" w:cs="Times New Roman"/>
              </w:rPr>
              <w:t>а</w:t>
            </w:r>
            <w:r w:rsidR="00732D9B" w:rsidRPr="00117C9C">
              <w:rPr>
                <w:rFonts w:ascii="Times New Roman" w:hAnsi="Times New Roman" w:cs="Times New Roman"/>
              </w:rPr>
              <w:t xml:space="preserve"> деятельности народной дружины города Югорска за 2016 года</w:t>
            </w:r>
            <w:r w:rsidRPr="00117C9C">
              <w:rPr>
                <w:rFonts w:ascii="Times New Roman" w:hAnsi="Times New Roman" w:cs="Times New Roman"/>
              </w:rPr>
              <w:t xml:space="preserve"> подготовлен отчет за 2016 года (все мероприятия выполнены в полном объеме)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F0C43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CF0C43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 проводились встречи с руководителями учреждений, общественных организаций по участию родительского патруля казаков в охране общественного порядка</w:t>
            </w:r>
          </w:p>
        </w:tc>
      </w:tr>
      <w:tr w:rsidR="00C87F0B" w:rsidRPr="00ED1645" w:rsidTr="008F628C">
        <w:tc>
          <w:tcPr>
            <w:tcW w:w="567" w:type="dxa"/>
          </w:tcPr>
          <w:p w:rsidR="00CF0C43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CF0C43" w:rsidRPr="00117C9C" w:rsidRDefault="00CF0C43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CF0C43" w:rsidRPr="00117C9C" w:rsidRDefault="00CF0C43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CF0C43" w:rsidRPr="00117C9C" w:rsidRDefault="00CF0C43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CF0C43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</w:rPr>
              <w:t>Члены народной дружины в течение всего периода знакомились с изменениями МПА, законодательства, касающихся деятельности народной дружины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732D9B" w:rsidP="005D53A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Ежемесячно утверждались с ОМВД России по городу Югорску графики выходов на дежурство членов народной дружины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C87F0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117C9C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117C9C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732D9B" w:rsidP="005D53A4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Члены народной дружины осуществляли выходы на дежурство, принимали участие в охране общественного порядка </w:t>
            </w:r>
            <w:proofErr w:type="gramStart"/>
            <w:r w:rsidRPr="00117C9C">
              <w:rPr>
                <w:rFonts w:ascii="Times New Roman" w:hAnsi="Times New Roman" w:cs="Times New Roman"/>
              </w:rPr>
              <w:t>согласно инструктажа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и графика дежурства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732D9B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28305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Предоставление отчета и плана работы о деятельности УВОБ</w:t>
            </w:r>
          </w:p>
        </w:tc>
        <w:tc>
          <w:tcPr>
            <w:tcW w:w="1796" w:type="dxa"/>
          </w:tcPr>
          <w:p w:rsidR="00732D9B" w:rsidRPr="00117C9C" w:rsidRDefault="00732D9B" w:rsidP="00C87F0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Д</w:t>
            </w:r>
            <w:r w:rsidR="00C87F0B" w:rsidRPr="00117C9C">
              <w:rPr>
                <w:rFonts w:ascii="Times New Roman" w:hAnsi="Times New Roman" w:cs="Times New Roman"/>
              </w:rPr>
              <w:t>о 25.12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Предоставлены в установленные сроки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Default="00732D9B" w:rsidP="00C87F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C87F0B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Предоставление отчета о</w:t>
            </w:r>
            <w:r w:rsidR="00C87F0B" w:rsidRPr="00117C9C">
              <w:rPr>
                <w:rFonts w:ascii="Times New Roman" w:hAnsi="Times New Roman" w:cs="Times New Roman"/>
                <w:lang w:eastAsia="ar-SA"/>
              </w:rPr>
              <w:t xml:space="preserve"> деятельности АТК, о</w:t>
            </w:r>
            <w:r w:rsidRPr="00117C9C">
              <w:rPr>
                <w:rFonts w:ascii="Times New Roman" w:hAnsi="Times New Roman" w:cs="Times New Roman"/>
                <w:lang w:eastAsia="ar-SA"/>
              </w:rPr>
              <w:t xml:space="preserve">б </w:t>
            </w:r>
            <w:r w:rsidR="00C87F0B" w:rsidRPr="00117C9C">
              <w:rPr>
                <w:rFonts w:ascii="Times New Roman" w:hAnsi="Times New Roman" w:cs="Times New Roman"/>
                <w:lang w:eastAsia="ar-SA"/>
              </w:rPr>
              <w:t>информационном противодействии терроризму</w:t>
            </w:r>
          </w:p>
        </w:tc>
        <w:tc>
          <w:tcPr>
            <w:tcW w:w="1796" w:type="dxa"/>
          </w:tcPr>
          <w:p w:rsidR="00732D9B" w:rsidRPr="00117C9C" w:rsidRDefault="00732D9B" w:rsidP="00C87F0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До </w:t>
            </w:r>
            <w:r w:rsidR="00C87F0B" w:rsidRPr="00117C9C">
              <w:rPr>
                <w:rFonts w:ascii="Times New Roman" w:hAnsi="Times New Roman" w:cs="Times New Roman"/>
              </w:rPr>
              <w:t>25</w:t>
            </w:r>
            <w:r w:rsidRPr="00117C9C">
              <w:rPr>
                <w:rFonts w:ascii="Times New Roman" w:hAnsi="Times New Roman" w:cs="Times New Roman"/>
              </w:rPr>
              <w:t>.</w:t>
            </w:r>
            <w:r w:rsidR="00C87F0B" w:rsidRPr="00117C9C">
              <w:rPr>
                <w:rFonts w:ascii="Times New Roman" w:hAnsi="Times New Roman" w:cs="Times New Roman"/>
              </w:rPr>
              <w:t>11</w:t>
            </w:r>
            <w:r w:rsidRPr="00117C9C">
              <w:rPr>
                <w:rFonts w:ascii="Times New Roman" w:hAnsi="Times New Roman" w:cs="Times New Roman"/>
              </w:rPr>
              <w:t>.2016</w:t>
            </w:r>
          </w:p>
          <w:p w:rsidR="00C87F0B" w:rsidRPr="00117C9C" w:rsidRDefault="00C87F0B" w:rsidP="00C87F0B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До 25.12.2016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 Иванова Н.М.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Исполнено в срок.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Предоставление информации и ситуации в МО в аппарат Губернатора ХМАО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Исполнялось в срок.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Default="00732D9B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3531" w:type="dxa"/>
          </w:tcPr>
          <w:p w:rsidR="00732D9B" w:rsidRPr="00117C9C" w:rsidRDefault="00732D9B" w:rsidP="00FA4138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 xml:space="preserve">Предоставление информации о </w:t>
            </w:r>
            <w:r w:rsidRPr="00117C9C">
              <w:rPr>
                <w:rFonts w:ascii="Times New Roman" w:hAnsi="Times New Roman" w:cs="Times New Roman"/>
                <w:lang w:eastAsia="ar-SA"/>
              </w:rPr>
              <w:lastRenderedPageBreak/>
              <w:t>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 xml:space="preserve">Ежемесячно, до </w:t>
            </w:r>
            <w:r w:rsidRPr="00117C9C">
              <w:rPr>
                <w:rFonts w:ascii="Times New Roman" w:hAnsi="Times New Roman" w:cs="Times New Roman"/>
              </w:rPr>
              <w:lastRenderedPageBreak/>
              <w:t>20 числа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lastRenderedPageBreak/>
              <w:t>Иванова Н.М.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Исполнялось в </w:t>
            </w:r>
            <w:r w:rsidRPr="00117C9C">
              <w:rPr>
                <w:rFonts w:ascii="Times New Roman" w:hAnsi="Times New Roman" w:cs="Times New Roman"/>
              </w:rPr>
              <w:lastRenderedPageBreak/>
              <w:t>срок.</w:t>
            </w:r>
          </w:p>
        </w:tc>
      </w:tr>
      <w:tr w:rsidR="009375CF" w:rsidRPr="00ED1645" w:rsidTr="008F628C">
        <w:tc>
          <w:tcPr>
            <w:tcW w:w="567" w:type="dxa"/>
          </w:tcPr>
          <w:p w:rsidR="009375CF" w:rsidRDefault="009375C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37.</w:t>
            </w:r>
          </w:p>
        </w:tc>
        <w:tc>
          <w:tcPr>
            <w:tcW w:w="3531" w:type="dxa"/>
          </w:tcPr>
          <w:p w:rsidR="009375CF" w:rsidRPr="00117C9C" w:rsidRDefault="009375CF" w:rsidP="009375CF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Организация и проведение городского конкурса «Человек года»</w:t>
            </w:r>
          </w:p>
        </w:tc>
        <w:tc>
          <w:tcPr>
            <w:tcW w:w="1796" w:type="dxa"/>
          </w:tcPr>
          <w:p w:rsidR="009375CF" w:rsidRPr="00117C9C" w:rsidRDefault="009375CF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2045" w:type="dxa"/>
            <w:gridSpan w:val="2"/>
          </w:tcPr>
          <w:p w:rsidR="009375CF" w:rsidRPr="00117C9C" w:rsidRDefault="009375CF" w:rsidP="009375C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9375CF" w:rsidRPr="00117C9C" w:rsidRDefault="009375CF" w:rsidP="009375CF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9375CF" w:rsidRPr="00117C9C" w:rsidRDefault="009375CF" w:rsidP="00F732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375CF" w:rsidRPr="00117C9C" w:rsidRDefault="009375CF" w:rsidP="00F732D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7C9C">
              <w:rPr>
                <w:rFonts w:ascii="Times New Roman" w:hAnsi="Times New Roman" w:cs="Times New Roman"/>
              </w:rPr>
              <w:t xml:space="preserve">Организованы сбор заявок, работа оргкомитета и конкурсной комиссии, награждение победителей. </w:t>
            </w:r>
            <w:proofErr w:type="gramEnd"/>
          </w:p>
        </w:tc>
      </w:tr>
      <w:tr w:rsidR="00732D9B" w:rsidRPr="00ED1645" w:rsidTr="00E64A4A">
        <w:tc>
          <w:tcPr>
            <w:tcW w:w="10065" w:type="dxa"/>
            <w:gridSpan w:val="6"/>
          </w:tcPr>
          <w:p w:rsidR="00732D9B" w:rsidRPr="00117C9C" w:rsidRDefault="00732D9B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hAnsi="Times New Roman" w:cs="Times New Roman"/>
                <w:b/>
              </w:rPr>
              <w:t>Взаимодействие со средствами массовой информации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732D9B" w:rsidP="009375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75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732D9B" w:rsidRPr="00117C9C" w:rsidRDefault="00732D9B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BF2609" w:rsidP="00657CDE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Выполнено в полном </w:t>
            </w:r>
            <w:proofErr w:type="gramStart"/>
            <w:r w:rsidRPr="00117C9C">
              <w:rPr>
                <w:rFonts w:ascii="Times New Roman" w:hAnsi="Times New Roman" w:cs="Times New Roman"/>
              </w:rPr>
              <w:t>объеме</w:t>
            </w:r>
            <w:proofErr w:type="gramEnd"/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732D9B" w:rsidP="009375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75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117C9C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796" w:type="dxa"/>
          </w:tcPr>
          <w:p w:rsidR="00732D9B" w:rsidRPr="00117C9C" w:rsidRDefault="00732D9B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732D9B" w:rsidRPr="00117C9C" w:rsidTr="008F628C">
        <w:trPr>
          <w:gridAfter w:val="2"/>
          <w:wAfter w:w="2943" w:type="dxa"/>
        </w:trPr>
        <w:tc>
          <w:tcPr>
            <w:tcW w:w="7122" w:type="dxa"/>
            <w:gridSpan w:val="4"/>
          </w:tcPr>
          <w:p w:rsidR="00732D9B" w:rsidRPr="00117C9C" w:rsidRDefault="00732D9B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117C9C">
              <w:rPr>
                <w:rFonts w:ascii="Times New Roman" w:eastAsia="Calibri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9375C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Участие в аппаратных учебах и семинарах проводимых в администрации города</w:t>
            </w:r>
          </w:p>
        </w:tc>
        <w:tc>
          <w:tcPr>
            <w:tcW w:w="1796" w:type="dxa"/>
          </w:tcPr>
          <w:p w:rsidR="00732D9B" w:rsidRPr="00117C9C" w:rsidRDefault="00732D9B" w:rsidP="008D012B">
            <w:pPr>
              <w:ind w:left="58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2126" w:type="dxa"/>
          </w:tcPr>
          <w:p w:rsidR="00732D9B" w:rsidRPr="00117C9C" w:rsidRDefault="00BF2609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9375C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117C9C">
              <w:rPr>
                <w:rFonts w:ascii="Times New Roman" w:hAnsi="Times New Roman" w:cs="Times New Roman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9375C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  <w:color w:val="000000"/>
                <w:spacing w:val="-7"/>
              </w:rPr>
              <w:t xml:space="preserve">Проведение занятий с членами народной дружины и родительского патруля по изучению 44-ФЗ от 02.04.2014 «Об участии граждан в охране общественного порядка» 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17C9C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117C9C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126" w:type="dxa"/>
          </w:tcPr>
          <w:p w:rsidR="00732D9B" w:rsidRPr="00117C9C" w:rsidRDefault="00BF2609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Ежемесячно проводились занятия сред ЧНД</w:t>
            </w:r>
          </w:p>
        </w:tc>
      </w:tr>
      <w:tr w:rsidR="00C87F0B" w:rsidRPr="00ED1645" w:rsidTr="008F628C">
        <w:tc>
          <w:tcPr>
            <w:tcW w:w="567" w:type="dxa"/>
          </w:tcPr>
          <w:p w:rsidR="00732D9B" w:rsidRPr="00ED1645" w:rsidRDefault="009375CF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1" w:type="dxa"/>
          </w:tcPr>
          <w:p w:rsidR="00732D9B" w:rsidRPr="00117C9C" w:rsidRDefault="00732D9B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117C9C">
              <w:rPr>
                <w:rFonts w:ascii="Times New Roman" w:hAnsi="Times New Roman" w:cs="Times New Roman"/>
                <w:color w:val="000000"/>
                <w:spacing w:val="-7"/>
              </w:rPr>
              <w:t xml:space="preserve">Участие в </w:t>
            </w:r>
            <w:proofErr w:type="gramStart"/>
            <w:r w:rsidRPr="00117C9C">
              <w:rPr>
                <w:rFonts w:ascii="Times New Roman" w:hAnsi="Times New Roman" w:cs="Times New Roman"/>
                <w:color w:val="000000"/>
                <w:spacing w:val="-7"/>
              </w:rPr>
              <w:t>семинарах</w:t>
            </w:r>
            <w:proofErr w:type="gramEnd"/>
            <w:r w:rsidRPr="00117C9C">
              <w:rPr>
                <w:rFonts w:ascii="Times New Roman" w:hAnsi="Times New Roman" w:cs="Times New Roman"/>
                <w:color w:val="000000"/>
                <w:spacing w:val="-7"/>
              </w:rPr>
              <w:t xml:space="preserve">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796" w:type="dxa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45" w:type="dxa"/>
            <w:gridSpan w:val="2"/>
          </w:tcPr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Грабовецкий В.В.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Иванова Н.М.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>Казаченко Т.В.</w:t>
            </w:r>
          </w:p>
          <w:p w:rsidR="00732D9B" w:rsidRPr="00117C9C" w:rsidRDefault="00732D9B" w:rsidP="00F732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32D9B" w:rsidRPr="00117C9C" w:rsidRDefault="00C87F0B" w:rsidP="00C87F0B">
            <w:pPr>
              <w:jc w:val="both"/>
              <w:rPr>
                <w:rFonts w:ascii="Times New Roman" w:hAnsi="Times New Roman" w:cs="Times New Roman"/>
              </w:rPr>
            </w:pPr>
            <w:r w:rsidRPr="00117C9C">
              <w:rPr>
                <w:rFonts w:ascii="Times New Roman" w:hAnsi="Times New Roman" w:cs="Times New Roman"/>
              </w:rPr>
              <w:t xml:space="preserve">30.11 – 02.12.2016 участие в международном </w:t>
            </w:r>
            <w:proofErr w:type="gramStart"/>
            <w:r w:rsidRPr="00117C9C">
              <w:rPr>
                <w:rFonts w:ascii="Times New Roman" w:hAnsi="Times New Roman" w:cs="Times New Roman"/>
              </w:rPr>
              <w:t>форуме</w:t>
            </w:r>
            <w:proofErr w:type="gramEnd"/>
            <w:r w:rsidRPr="00117C9C">
              <w:rPr>
                <w:rFonts w:ascii="Times New Roman" w:hAnsi="Times New Roman" w:cs="Times New Roman"/>
              </w:rPr>
              <w:t xml:space="preserve"> «Гражданские инициативы регионов 60-й параллели»</w:t>
            </w:r>
            <w:r w:rsidR="009375CF" w:rsidRPr="00117C9C">
              <w:rPr>
                <w:rFonts w:ascii="Times New Roman" w:hAnsi="Times New Roman" w:cs="Times New Roman"/>
              </w:rPr>
              <w:t xml:space="preserve"> (Иванова Н.М.)</w:t>
            </w: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A87093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</w:p>
    <w:p w:rsidR="00220BBC" w:rsidRPr="00C754D2" w:rsidRDefault="00597BB4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вопросам общественной б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езопасности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  <w:t>В.В. Грабовецкий</w:t>
      </w:r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B1D62"/>
    <w:rsid w:val="00117C9C"/>
    <w:rsid w:val="001A5952"/>
    <w:rsid w:val="001B5B63"/>
    <w:rsid w:val="00201DF1"/>
    <w:rsid w:val="00220BBC"/>
    <w:rsid w:val="00253C04"/>
    <w:rsid w:val="0026469A"/>
    <w:rsid w:val="0028305F"/>
    <w:rsid w:val="003A4E65"/>
    <w:rsid w:val="003D4930"/>
    <w:rsid w:val="003E64D0"/>
    <w:rsid w:val="00487BC2"/>
    <w:rsid w:val="00597BB4"/>
    <w:rsid w:val="00657CDE"/>
    <w:rsid w:val="006643CA"/>
    <w:rsid w:val="00667F25"/>
    <w:rsid w:val="0069551F"/>
    <w:rsid w:val="00732D9B"/>
    <w:rsid w:val="007C2E4C"/>
    <w:rsid w:val="00815134"/>
    <w:rsid w:val="008D012B"/>
    <w:rsid w:val="008D54BD"/>
    <w:rsid w:val="008F628C"/>
    <w:rsid w:val="009375CF"/>
    <w:rsid w:val="00A87093"/>
    <w:rsid w:val="00BF2609"/>
    <w:rsid w:val="00C039A1"/>
    <w:rsid w:val="00C164AF"/>
    <w:rsid w:val="00C3074B"/>
    <w:rsid w:val="00C50BBF"/>
    <w:rsid w:val="00C754D2"/>
    <w:rsid w:val="00C87F0B"/>
    <w:rsid w:val="00C94CE2"/>
    <w:rsid w:val="00CF0C43"/>
    <w:rsid w:val="00E24B9A"/>
    <w:rsid w:val="00E64A4A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282D2-E5FC-466F-AE0B-C3259953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14</cp:revision>
  <cp:lastPrinted>2016-10-17T04:42:00Z</cp:lastPrinted>
  <dcterms:created xsi:type="dcterms:W3CDTF">2015-03-23T09:05:00Z</dcterms:created>
  <dcterms:modified xsi:type="dcterms:W3CDTF">2016-12-29T05:58:00Z</dcterms:modified>
</cp:coreProperties>
</file>