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226D0" w:rsidP="000F68FE">
      <w:pPr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0F68FE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0F68FE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A3305E" w:rsidRDefault="00256A87" w:rsidP="000F68FE">
      <w:pPr>
        <w:jc w:val="center"/>
        <w:rPr>
          <w:sz w:val="32"/>
          <w:szCs w:val="32"/>
        </w:rPr>
      </w:pPr>
    </w:p>
    <w:p w:rsidR="00256A87" w:rsidRDefault="00256A87" w:rsidP="000F68FE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0F68FE">
      <w:pPr>
        <w:rPr>
          <w:sz w:val="40"/>
          <w:szCs w:val="40"/>
        </w:rPr>
      </w:pPr>
    </w:p>
    <w:p w:rsidR="00FA6FE7" w:rsidRDefault="007226D0" w:rsidP="000F68FE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№ 3301</w:t>
      </w:r>
    </w:p>
    <w:p w:rsidR="00256A87" w:rsidRDefault="00256A87" w:rsidP="000F68FE">
      <w:pPr>
        <w:rPr>
          <w:sz w:val="24"/>
          <w:szCs w:val="24"/>
        </w:rPr>
      </w:pPr>
    </w:p>
    <w:p w:rsidR="00256A87" w:rsidRDefault="00256A87" w:rsidP="000F68FE">
      <w:pPr>
        <w:rPr>
          <w:sz w:val="24"/>
          <w:szCs w:val="24"/>
        </w:rPr>
      </w:pPr>
    </w:p>
    <w:p w:rsidR="000F68FE" w:rsidRDefault="000F68FE" w:rsidP="000F68FE">
      <w:pPr>
        <w:rPr>
          <w:sz w:val="24"/>
          <w:szCs w:val="24"/>
        </w:rPr>
      </w:pPr>
    </w:p>
    <w:p w:rsidR="00E03ABA" w:rsidRPr="000F68FE" w:rsidRDefault="00E03ABA" w:rsidP="000F68FE">
      <w:pPr>
        <w:rPr>
          <w:sz w:val="24"/>
          <w:szCs w:val="24"/>
        </w:rPr>
      </w:pPr>
      <w:r w:rsidRPr="000F68FE">
        <w:rPr>
          <w:sz w:val="24"/>
          <w:szCs w:val="24"/>
        </w:rPr>
        <w:t>О внесении изменений в  постановление</w:t>
      </w:r>
    </w:p>
    <w:p w:rsidR="00E03ABA" w:rsidRPr="000F68FE" w:rsidRDefault="00E03ABA" w:rsidP="000F68FE">
      <w:pPr>
        <w:rPr>
          <w:sz w:val="24"/>
          <w:szCs w:val="24"/>
        </w:rPr>
      </w:pPr>
      <w:r w:rsidRPr="000F68FE">
        <w:rPr>
          <w:sz w:val="24"/>
          <w:szCs w:val="24"/>
        </w:rPr>
        <w:t>администрации города Югорска</w:t>
      </w:r>
    </w:p>
    <w:p w:rsidR="00E03ABA" w:rsidRPr="000F68FE" w:rsidRDefault="00E03ABA" w:rsidP="000F68FE">
      <w:pPr>
        <w:rPr>
          <w:sz w:val="24"/>
          <w:szCs w:val="24"/>
        </w:rPr>
      </w:pPr>
      <w:r w:rsidRPr="000F68FE">
        <w:rPr>
          <w:sz w:val="24"/>
          <w:szCs w:val="24"/>
        </w:rPr>
        <w:t>от 30.12.2011 № 3134 «О Порядке ведения</w:t>
      </w:r>
    </w:p>
    <w:p w:rsidR="000F68FE" w:rsidRDefault="00E03ABA" w:rsidP="000F68FE">
      <w:pPr>
        <w:rPr>
          <w:sz w:val="24"/>
          <w:szCs w:val="24"/>
        </w:rPr>
      </w:pPr>
      <w:r w:rsidRPr="000F68FE">
        <w:rPr>
          <w:sz w:val="24"/>
          <w:szCs w:val="24"/>
        </w:rPr>
        <w:t>реестра расходных обязательств</w:t>
      </w:r>
    </w:p>
    <w:p w:rsidR="00E03ABA" w:rsidRPr="000F68FE" w:rsidRDefault="00E03ABA" w:rsidP="000F68FE">
      <w:pPr>
        <w:rPr>
          <w:sz w:val="24"/>
          <w:szCs w:val="24"/>
        </w:rPr>
      </w:pPr>
      <w:r w:rsidRPr="000F68FE">
        <w:rPr>
          <w:sz w:val="24"/>
          <w:szCs w:val="24"/>
        </w:rPr>
        <w:t>города Югорска»</w:t>
      </w:r>
    </w:p>
    <w:p w:rsidR="00E03ABA" w:rsidRPr="000F68FE" w:rsidRDefault="00E03ABA" w:rsidP="000F68FE">
      <w:pPr>
        <w:rPr>
          <w:sz w:val="24"/>
          <w:szCs w:val="24"/>
        </w:rPr>
      </w:pPr>
    </w:p>
    <w:p w:rsidR="000F68FE" w:rsidRDefault="000F68FE" w:rsidP="000F68FE">
      <w:pPr>
        <w:rPr>
          <w:sz w:val="24"/>
          <w:szCs w:val="24"/>
        </w:rPr>
      </w:pPr>
    </w:p>
    <w:p w:rsidR="000F68FE" w:rsidRDefault="000F68FE" w:rsidP="000F68FE">
      <w:pPr>
        <w:rPr>
          <w:sz w:val="24"/>
          <w:szCs w:val="24"/>
        </w:rPr>
      </w:pPr>
    </w:p>
    <w:p w:rsidR="00E03ABA" w:rsidRDefault="00E03ABA" w:rsidP="000F68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соответствии со статьей 87 Бюджетного кодекса Российской Федерации:</w:t>
      </w:r>
    </w:p>
    <w:p w:rsidR="00E03ABA" w:rsidRDefault="000F68FE" w:rsidP="000F68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03ABA">
        <w:rPr>
          <w:sz w:val="24"/>
          <w:szCs w:val="24"/>
        </w:rPr>
        <w:t>Внести в приложение к постановлению администрации города Югорска от 30.12.2011 № 3134 «О Порядке ведения реестра расходных обязательств города Югорска» (с изменениями от 26.03.2012 № 656, 28.01.2013 № 190, 09.09.2014 № 4652, 26.08.2015 № 2878)  следующие изменения:</w:t>
      </w:r>
    </w:p>
    <w:p w:rsidR="00E03ABA" w:rsidRDefault="000F68FE" w:rsidP="000F68FE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E03ABA">
        <w:rPr>
          <w:sz w:val="24"/>
          <w:szCs w:val="24"/>
        </w:rPr>
        <w:t>Подпункт «в» пункта 8 изложить в следующей редакции:</w:t>
      </w:r>
    </w:p>
    <w:p w:rsidR="00E03ABA" w:rsidRDefault="00E03ABA" w:rsidP="000F68FE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«в) </w:t>
      </w:r>
      <w:hyperlink r:id="rId7" w:history="1">
        <w:r w:rsidRPr="000F68FE">
          <w:rPr>
            <w:rStyle w:val="ad"/>
            <w:color w:val="000000"/>
            <w:sz w:val="24"/>
            <w:szCs w:val="24"/>
            <w:u w:val="none"/>
          </w:rPr>
          <w:t>коды бюджетной классификации</w:t>
        </w:r>
      </w:hyperlink>
      <w:r>
        <w:rPr>
          <w:color w:val="000000"/>
          <w:sz w:val="24"/>
          <w:szCs w:val="24"/>
        </w:rPr>
        <w:t xml:space="preserve"> (по разделам, подразделам,</w:t>
      </w:r>
      <w:r>
        <w:t xml:space="preserve"> </w:t>
      </w:r>
      <w:r>
        <w:rPr>
          <w:sz w:val="24"/>
          <w:szCs w:val="24"/>
        </w:rPr>
        <w:t>целевым статьям и видам расходов классификации расходов бюджета, операциям сектора государственного управления</w:t>
      </w:r>
      <w:r>
        <w:rPr>
          <w:color w:val="000000"/>
          <w:sz w:val="24"/>
          <w:szCs w:val="24"/>
        </w:rPr>
        <w:t>)  по которым предусматриваются бюджетные ассигнования на исполнение расходного обязательства</w:t>
      </w:r>
      <w:proofErr w:type="gramStart"/>
      <w:r>
        <w:rPr>
          <w:color w:val="000000"/>
          <w:sz w:val="24"/>
          <w:szCs w:val="24"/>
        </w:rPr>
        <w:t>;»</w:t>
      </w:r>
      <w:proofErr w:type="gramEnd"/>
      <w:r>
        <w:rPr>
          <w:color w:val="000000"/>
          <w:sz w:val="24"/>
          <w:szCs w:val="24"/>
        </w:rPr>
        <w:t>.</w:t>
      </w:r>
    </w:p>
    <w:p w:rsidR="00E03ABA" w:rsidRDefault="00E03ABA" w:rsidP="000F68F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 </w:t>
      </w:r>
      <w:hyperlink r:id="rId8" w:history="1">
        <w:r w:rsidRPr="000F68FE">
          <w:rPr>
            <w:rStyle w:val="ac"/>
            <w:b w:val="0"/>
            <w:color w:val="auto"/>
            <w:sz w:val="24"/>
            <w:szCs w:val="24"/>
          </w:rPr>
          <w:t>Приложение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 Порядку ведения реестра расходных обязательств города Югорска изложить в новой редакции (приложение).</w:t>
      </w:r>
    </w:p>
    <w:p w:rsidR="00E03ABA" w:rsidRDefault="000F68FE" w:rsidP="000F68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03ABA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E03ABA" w:rsidRDefault="000F68FE" w:rsidP="000F68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03ABA">
        <w:rPr>
          <w:sz w:val="24"/>
          <w:szCs w:val="24"/>
        </w:rPr>
        <w:t>Настоящее постановление вступает в силу после его официального опубликования в официальном печатном издании города Югорска и распространяется на правоотношен</w:t>
      </w:r>
      <w:r w:rsidR="00A144EB">
        <w:rPr>
          <w:sz w:val="24"/>
          <w:szCs w:val="24"/>
        </w:rPr>
        <w:t>ия, возникшие с 01.10.2015.</w:t>
      </w:r>
    </w:p>
    <w:p w:rsidR="00E03ABA" w:rsidRDefault="000F68FE" w:rsidP="000F68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E03ABA">
        <w:rPr>
          <w:sz w:val="24"/>
          <w:szCs w:val="24"/>
        </w:rPr>
        <w:t>Контроль за</w:t>
      </w:r>
      <w:proofErr w:type="gramEnd"/>
      <w:r w:rsidR="00E03ABA">
        <w:rPr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     </w:t>
      </w:r>
      <w:r w:rsidR="00E03ABA">
        <w:rPr>
          <w:sz w:val="24"/>
          <w:szCs w:val="24"/>
        </w:rPr>
        <w:t>города - директора департамента финансов  Л.И. Горшкову.</w:t>
      </w:r>
    </w:p>
    <w:p w:rsidR="00E03ABA" w:rsidRDefault="00E03ABA" w:rsidP="000F68FE"/>
    <w:p w:rsidR="00E03ABA" w:rsidRDefault="00E03ABA" w:rsidP="000F68FE"/>
    <w:p w:rsidR="000F68FE" w:rsidRDefault="000F68FE" w:rsidP="000F68FE"/>
    <w:p w:rsidR="00E03ABA" w:rsidRPr="000F68FE" w:rsidRDefault="00E03ABA" w:rsidP="000F68FE">
      <w:pPr>
        <w:rPr>
          <w:b/>
          <w:sz w:val="24"/>
          <w:szCs w:val="24"/>
        </w:rPr>
      </w:pPr>
      <w:r w:rsidRPr="000F68FE">
        <w:rPr>
          <w:b/>
          <w:sz w:val="24"/>
          <w:szCs w:val="24"/>
        </w:rPr>
        <w:t xml:space="preserve">Глава города Югорска                                                                                           </w:t>
      </w:r>
      <w:r w:rsidR="000F68FE">
        <w:rPr>
          <w:b/>
          <w:sz w:val="24"/>
          <w:szCs w:val="24"/>
        </w:rPr>
        <w:t xml:space="preserve">         </w:t>
      </w:r>
      <w:r w:rsidRPr="000F68FE">
        <w:rPr>
          <w:b/>
          <w:sz w:val="24"/>
          <w:szCs w:val="24"/>
        </w:rPr>
        <w:t>Р.З.</w:t>
      </w:r>
      <w:r w:rsidR="000F68FE" w:rsidRPr="000F68FE">
        <w:rPr>
          <w:b/>
          <w:sz w:val="24"/>
          <w:szCs w:val="24"/>
        </w:rPr>
        <w:t xml:space="preserve"> </w:t>
      </w:r>
      <w:r w:rsidRPr="000F68FE">
        <w:rPr>
          <w:b/>
          <w:sz w:val="24"/>
          <w:szCs w:val="24"/>
        </w:rPr>
        <w:t>Салахов</w:t>
      </w:r>
    </w:p>
    <w:p w:rsidR="000F68FE" w:rsidRDefault="000F68FE" w:rsidP="000F68FE"/>
    <w:p w:rsidR="000F68FE" w:rsidRDefault="000F68FE" w:rsidP="000F68FE"/>
    <w:p w:rsidR="000F68FE" w:rsidRDefault="000F68FE" w:rsidP="000F68FE"/>
    <w:p w:rsidR="000F68FE" w:rsidRDefault="000F68FE" w:rsidP="000F68FE"/>
    <w:p w:rsidR="000F68FE" w:rsidRDefault="000F68FE" w:rsidP="000F68FE"/>
    <w:p w:rsidR="000F68FE" w:rsidRDefault="000F68FE" w:rsidP="000F68FE"/>
    <w:p w:rsidR="000F68FE" w:rsidRDefault="000F68FE" w:rsidP="000F68FE"/>
    <w:p w:rsidR="000F68FE" w:rsidRDefault="000F68FE" w:rsidP="000F68FE"/>
    <w:p w:rsidR="000F68FE" w:rsidRDefault="000F68FE" w:rsidP="000F68FE"/>
    <w:p w:rsidR="000F68FE" w:rsidRDefault="000F68FE" w:rsidP="000F68FE"/>
    <w:p w:rsidR="000F68FE" w:rsidRDefault="000F68FE" w:rsidP="000F68FE">
      <w:pPr>
        <w:sectPr w:rsidR="000F68FE" w:rsidSect="000F68FE">
          <w:pgSz w:w="11906" w:h="16838"/>
          <w:pgMar w:top="397" w:right="567" w:bottom="1418" w:left="1418" w:header="720" w:footer="720" w:gutter="0"/>
          <w:cols w:space="720"/>
        </w:sectPr>
      </w:pPr>
    </w:p>
    <w:p w:rsidR="000F68FE" w:rsidRPr="000F68FE" w:rsidRDefault="000F68FE" w:rsidP="000F68FE">
      <w:pPr>
        <w:tabs>
          <w:tab w:val="left" w:pos="284"/>
        </w:tabs>
        <w:ind w:right="-1247" w:firstLine="698"/>
        <w:jc w:val="right"/>
        <w:rPr>
          <w:rStyle w:val="af"/>
          <w:color w:val="auto"/>
          <w:sz w:val="24"/>
          <w:szCs w:val="24"/>
        </w:rPr>
      </w:pPr>
      <w:r w:rsidRPr="000F68FE">
        <w:rPr>
          <w:rStyle w:val="af"/>
          <w:color w:val="auto"/>
          <w:sz w:val="24"/>
          <w:szCs w:val="24"/>
        </w:rPr>
        <w:lastRenderedPageBreak/>
        <w:t xml:space="preserve">Приложение </w:t>
      </w:r>
    </w:p>
    <w:p w:rsidR="000F68FE" w:rsidRPr="000F68FE" w:rsidRDefault="000F68FE" w:rsidP="000F68FE">
      <w:pPr>
        <w:tabs>
          <w:tab w:val="left" w:pos="284"/>
        </w:tabs>
        <w:ind w:right="-1247" w:firstLine="698"/>
        <w:jc w:val="right"/>
        <w:rPr>
          <w:rStyle w:val="af"/>
          <w:color w:val="auto"/>
          <w:sz w:val="24"/>
          <w:szCs w:val="24"/>
        </w:rPr>
      </w:pPr>
      <w:r w:rsidRPr="000F68FE">
        <w:rPr>
          <w:rStyle w:val="af"/>
          <w:color w:val="auto"/>
          <w:sz w:val="24"/>
          <w:szCs w:val="24"/>
        </w:rPr>
        <w:t>к постановлению</w:t>
      </w:r>
    </w:p>
    <w:p w:rsidR="000F68FE" w:rsidRPr="000F68FE" w:rsidRDefault="000F68FE" w:rsidP="000F68FE">
      <w:pPr>
        <w:tabs>
          <w:tab w:val="left" w:pos="284"/>
        </w:tabs>
        <w:ind w:right="-1247" w:firstLine="698"/>
        <w:jc w:val="right"/>
        <w:rPr>
          <w:rStyle w:val="af"/>
          <w:color w:val="auto"/>
          <w:sz w:val="24"/>
          <w:szCs w:val="24"/>
        </w:rPr>
      </w:pPr>
      <w:r w:rsidRPr="000F68FE">
        <w:rPr>
          <w:rStyle w:val="af"/>
          <w:color w:val="auto"/>
          <w:sz w:val="24"/>
          <w:szCs w:val="24"/>
        </w:rPr>
        <w:t xml:space="preserve"> администрации города Югорска</w:t>
      </w:r>
    </w:p>
    <w:p w:rsidR="000F68FE" w:rsidRPr="000F68FE" w:rsidRDefault="007226D0" w:rsidP="000F68FE">
      <w:pPr>
        <w:tabs>
          <w:tab w:val="left" w:pos="284"/>
        </w:tabs>
        <w:ind w:right="-1247" w:firstLine="698"/>
        <w:jc w:val="right"/>
        <w:rPr>
          <w:rStyle w:val="af"/>
          <w:color w:val="auto"/>
          <w:sz w:val="24"/>
          <w:szCs w:val="24"/>
        </w:rPr>
      </w:pPr>
      <w:r>
        <w:rPr>
          <w:rStyle w:val="af"/>
          <w:color w:val="auto"/>
          <w:sz w:val="24"/>
          <w:szCs w:val="24"/>
        </w:rPr>
        <w:t>от 22 декабря 2016 года № 3301</w:t>
      </w:r>
      <w:bookmarkStart w:id="0" w:name="_GoBack"/>
      <w:bookmarkEnd w:id="0"/>
    </w:p>
    <w:p w:rsidR="000F68FE" w:rsidRDefault="000F68FE" w:rsidP="000F68FE">
      <w:pPr>
        <w:tabs>
          <w:tab w:val="left" w:pos="284"/>
        </w:tabs>
        <w:ind w:firstLine="698"/>
        <w:jc w:val="right"/>
        <w:rPr>
          <w:rStyle w:val="af"/>
          <w:b w:val="0"/>
          <w:color w:val="auto"/>
          <w:sz w:val="24"/>
          <w:szCs w:val="24"/>
        </w:rPr>
      </w:pPr>
    </w:p>
    <w:p w:rsidR="00A60E93" w:rsidRDefault="00A60E93" w:rsidP="00A60E93">
      <w:pPr>
        <w:tabs>
          <w:tab w:val="left" w:pos="284"/>
        </w:tabs>
        <w:ind w:right="-1389" w:firstLine="698"/>
        <w:jc w:val="right"/>
        <w:rPr>
          <w:rStyle w:val="af"/>
          <w:b w:val="0"/>
          <w:color w:val="auto"/>
          <w:sz w:val="24"/>
          <w:szCs w:val="24"/>
        </w:rPr>
      </w:pPr>
      <w:r>
        <w:rPr>
          <w:rStyle w:val="af"/>
          <w:b w:val="0"/>
          <w:color w:val="auto"/>
          <w:sz w:val="24"/>
          <w:szCs w:val="24"/>
        </w:rPr>
        <w:t>Приложение</w:t>
      </w:r>
    </w:p>
    <w:p w:rsidR="00A60E93" w:rsidRDefault="00A60E93" w:rsidP="00A60E93">
      <w:pPr>
        <w:tabs>
          <w:tab w:val="left" w:pos="284"/>
        </w:tabs>
        <w:ind w:right="-1389" w:firstLine="698"/>
        <w:jc w:val="right"/>
        <w:rPr>
          <w:rStyle w:val="af"/>
          <w:b w:val="0"/>
          <w:color w:val="auto"/>
          <w:sz w:val="24"/>
          <w:szCs w:val="24"/>
        </w:rPr>
      </w:pPr>
      <w:r>
        <w:rPr>
          <w:rStyle w:val="af"/>
          <w:b w:val="0"/>
          <w:color w:val="auto"/>
          <w:sz w:val="24"/>
          <w:szCs w:val="24"/>
        </w:rPr>
        <w:t>К Порядку ведения расходных обязательств</w:t>
      </w:r>
    </w:p>
    <w:p w:rsidR="00A60E93" w:rsidRDefault="00A60E93" w:rsidP="00A60E93">
      <w:pPr>
        <w:tabs>
          <w:tab w:val="left" w:pos="284"/>
        </w:tabs>
        <w:ind w:right="-1389" w:firstLine="698"/>
        <w:jc w:val="right"/>
        <w:rPr>
          <w:rStyle w:val="af"/>
          <w:b w:val="0"/>
          <w:color w:val="auto"/>
          <w:sz w:val="24"/>
          <w:szCs w:val="24"/>
        </w:rPr>
      </w:pPr>
      <w:r>
        <w:rPr>
          <w:rStyle w:val="af"/>
          <w:b w:val="0"/>
          <w:color w:val="auto"/>
          <w:sz w:val="24"/>
          <w:szCs w:val="24"/>
        </w:rPr>
        <w:t>города Югорска</w:t>
      </w:r>
    </w:p>
    <w:p w:rsidR="00A60E93" w:rsidRDefault="00A60E93" w:rsidP="000F68FE">
      <w:pPr>
        <w:tabs>
          <w:tab w:val="left" w:pos="284"/>
        </w:tabs>
        <w:ind w:firstLine="698"/>
        <w:jc w:val="right"/>
        <w:rPr>
          <w:rStyle w:val="af"/>
          <w:b w:val="0"/>
          <w:color w:val="auto"/>
          <w:sz w:val="24"/>
          <w:szCs w:val="24"/>
        </w:rPr>
      </w:pPr>
    </w:p>
    <w:p w:rsidR="00A60E93" w:rsidRPr="00A60E93" w:rsidRDefault="00A60E93" w:rsidP="00A60E93">
      <w:pPr>
        <w:tabs>
          <w:tab w:val="left" w:pos="284"/>
        </w:tabs>
        <w:ind w:firstLine="698"/>
        <w:jc w:val="center"/>
        <w:rPr>
          <w:rStyle w:val="af"/>
          <w:color w:val="auto"/>
          <w:sz w:val="24"/>
          <w:szCs w:val="24"/>
        </w:rPr>
      </w:pPr>
      <w:r>
        <w:rPr>
          <w:rStyle w:val="af"/>
          <w:color w:val="auto"/>
          <w:sz w:val="24"/>
          <w:szCs w:val="24"/>
        </w:rPr>
        <w:t xml:space="preserve">                </w:t>
      </w:r>
      <w:r w:rsidRPr="00A60E93">
        <w:rPr>
          <w:rStyle w:val="af"/>
          <w:color w:val="auto"/>
          <w:sz w:val="24"/>
          <w:szCs w:val="24"/>
        </w:rPr>
        <w:t xml:space="preserve">Форма реестра расходных обязательств города Югорска, реестра расходных </w:t>
      </w:r>
      <w:proofErr w:type="gramStart"/>
      <w:r w:rsidRPr="00A60E93">
        <w:rPr>
          <w:rStyle w:val="af"/>
          <w:color w:val="auto"/>
          <w:sz w:val="24"/>
          <w:szCs w:val="24"/>
        </w:rPr>
        <w:t>обязательств главного распорядителя средств бюджета города</w:t>
      </w:r>
      <w:proofErr w:type="gramEnd"/>
      <w:r w:rsidRPr="00A60E93">
        <w:rPr>
          <w:rStyle w:val="af"/>
          <w:color w:val="auto"/>
          <w:sz w:val="24"/>
          <w:szCs w:val="24"/>
        </w:rPr>
        <w:t xml:space="preserve"> Югорска</w:t>
      </w:r>
    </w:p>
    <w:p w:rsidR="00A60E93" w:rsidRPr="000F68FE" w:rsidRDefault="00A60E93" w:rsidP="000F68FE">
      <w:pPr>
        <w:tabs>
          <w:tab w:val="left" w:pos="284"/>
        </w:tabs>
        <w:ind w:firstLine="698"/>
        <w:jc w:val="right"/>
        <w:rPr>
          <w:rStyle w:val="af"/>
          <w:b w:val="0"/>
          <w:color w:val="auto"/>
          <w:sz w:val="24"/>
          <w:szCs w:val="24"/>
        </w:rPr>
      </w:pPr>
    </w:p>
    <w:tbl>
      <w:tblPr>
        <w:tblW w:w="165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11"/>
        <w:gridCol w:w="1011"/>
        <w:gridCol w:w="1543"/>
        <w:gridCol w:w="1278"/>
        <w:gridCol w:w="567"/>
        <w:gridCol w:w="567"/>
        <w:gridCol w:w="709"/>
        <w:gridCol w:w="236"/>
        <w:gridCol w:w="331"/>
        <w:gridCol w:w="708"/>
        <w:gridCol w:w="548"/>
        <w:gridCol w:w="586"/>
        <w:gridCol w:w="193"/>
        <w:gridCol w:w="270"/>
        <w:gridCol w:w="236"/>
        <w:gridCol w:w="236"/>
        <w:gridCol w:w="58"/>
        <w:gridCol w:w="178"/>
        <w:gridCol w:w="814"/>
        <w:gridCol w:w="236"/>
        <w:gridCol w:w="898"/>
        <w:gridCol w:w="236"/>
        <w:gridCol w:w="756"/>
        <w:gridCol w:w="236"/>
        <w:gridCol w:w="756"/>
        <w:gridCol w:w="236"/>
        <w:gridCol w:w="396"/>
      </w:tblGrid>
      <w:tr w:rsidR="000F68FE" w:rsidRPr="000F68FE" w:rsidTr="000F68FE">
        <w:trPr>
          <w:gridAfter w:val="2"/>
          <w:wAfter w:w="632" w:type="dxa"/>
          <w:cantSplit/>
          <w:trHeight w:val="1277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rStyle w:val="af"/>
                <w:color w:val="auto"/>
              </w:rPr>
              <w:t>Приложение</w:t>
            </w:r>
            <w:r w:rsidRPr="00A60E93">
              <w:rPr>
                <w:rStyle w:val="af"/>
                <w:color w:val="auto"/>
              </w:rPr>
              <w:br/>
              <w:t>к Порядку ведения реестра расходных обязательств</w:t>
            </w:r>
            <w:r w:rsidRPr="00A60E93">
              <w:rPr>
                <w:rStyle w:val="af"/>
                <w:color w:val="auto"/>
              </w:rPr>
              <w:br/>
              <w:t>города Югорска</w:t>
            </w:r>
            <w:r w:rsidRPr="00A60E93">
              <w:rPr>
                <w:rStyle w:val="af"/>
                <w:b w:val="0"/>
              </w:rPr>
              <w:br/>
            </w:r>
            <w:r w:rsidRPr="00A60E93">
              <w:rPr>
                <w:b/>
                <w:bCs/>
                <w:lang w:eastAsia="en-US"/>
              </w:rPr>
              <w:t xml:space="preserve">Код и наименование ГРБС, код и наименование полномочия, код и наименование вида расходного обязательства, код и наименование расходного обязательства, наименование </w:t>
            </w:r>
            <w:hyperlink r:id="rId9" w:history="1">
              <w:r w:rsidRPr="00A60E93">
                <w:rPr>
                  <w:rStyle w:val="ad"/>
                  <w:b/>
                  <w:bCs/>
                  <w:color w:val="auto"/>
                  <w:u w:val="none"/>
                  <w:lang w:eastAsia="en-US"/>
                </w:rPr>
                <w:t>кодов бюджетной классификации</w:t>
              </w:r>
            </w:hyperlink>
          </w:p>
        </w:tc>
        <w:tc>
          <w:tcPr>
            <w:tcW w:w="3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Нормативный правовой акт, договор, соглашение*</w:t>
            </w: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ind w:right="824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 xml:space="preserve">   Коды бюджетной      классификации</w:t>
            </w:r>
            <w:r w:rsidR="00A60E93">
              <w:rPr>
                <w:b/>
                <w:bCs/>
                <w:lang w:eastAsia="en-US"/>
              </w:rPr>
              <w:t xml:space="preserve">  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ind w:right="824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Объем ассигнований на исполнение расходного обязательства, тыс. руб.</w:t>
            </w:r>
          </w:p>
        </w:tc>
      </w:tr>
      <w:tr w:rsidR="000F68FE" w:rsidRPr="000F68FE" w:rsidTr="000F68FE">
        <w:trPr>
          <w:gridAfter w:val="2"/>
          <w:wAfter w:w="632" w:type="dxa"/>
          <w:cantSplit/>
          <w:trHeight w:val="69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rPr>
                <w:b/>
                <w:bCs/>
                <w:lang w:eastAsia="en-US"/>
              </w:rPr>
            </w:pPr>
          </w:p>
        </w:tc>
        <w:tc>
          <w:tcPr>
            <w:tcW w:w="38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rPr>
                <w:b/>
                <w:bCs/>
                <w:lang w:eastAsia="en-US"/>
              </w:rPr>
            </w:pPr>
          </w:p>
        </w:tc>
        <w:tc>
          <w:tcPr>
            <w:tcW w:w="31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rPr>
                <w:b/>
                <w:bCs/>
                <w:lang w:eastAsia="en-US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 xml:space="preserve"> год</w:t>
            </w:r>
          </w:p>
        </w:tc>
      </w:tr>
      <w:tr w:rsidR="000F68FE" w:rsidRPr="000F68FE" w:rsidTr="000F68FE">
        <w:trPr>
          <w:gridAfter w:val="2"/>
          <w:wAfter w:w="632" w:type="dxa"/>
          <w:cantSplit/>
          <w:trHeight w:val="1081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rPr>
                <w:b/>
                <w:bCs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Наименование и реквизиты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Номер раздела, главы, статьи, части, пункта, подпункта, абзаца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Дата вступления в силу и срок действия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gramStart"/>
            <w:r w:rsidRPr="00A60E93">
              <w:rPr>
                <w:b/>
                <w:bCs/>
                <w:lang w:eastAsia="en-US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proofErr w:type="gramStart"/>
            <w:r w:rsidRPr="00A60E93">
              <w:rPr>
                <w:b/>
                <w:bCs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ЭС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План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Факт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  <w:tab w:val="left" w:pos="1506"/>
              </w:tabs>
              <w:spacing w:line="276" w:lineRule="auto"/>
              <w:ind w:right="90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Прогноз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Прогноз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A60E93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60E93">
              <w:rPr>
                <w:b/>
                <w:bCs/>
                <w:lang w:eastAsia="en-US"/>
              </w:rPr>
              <w:t>Прогноз</w:t>
            </w:r>
          </w:p>
        </w:tc>
      </w:tr>
      <w:tr w:rsidR="000F68FE" w:rsidRPr="000F68FE" w:rsidTr="000F68FE">
        <w:trPr>
          <w:gridAfter w:val="2"/>
          <w:wAfter w:w="632" w:type="dxa"/>
          <w:cantSplit/>
          <w:trHeight w:val="243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F68FE" w:rsidRPr="000F68FE" w:rsidTr="000F68FE">
        <w:trPr>
          <w:gridAfter w:val="2"/>
          <w:wAfter w:w="632" w:type="dxa"/>
          <w:cantSplit/>
          <w:trHeight w:val="243"/>
        </w:trPr>
        <w:tc>
          <w:tcPr>
            <w:tcW w:w="2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F68FE">
              <w:rPr>
                <w:b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0F68FE" w:rsidRPr="000F68FE" w:rsidTr="000F68FE">
        <w:trPr>
          <w:cantSplit/>
          <w:trHeight w:val="243"/>
        </w:trPr>
        <w:tc>
          <w:tcPr>
            <w:tcW w:w="2711" w:type="dxa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F68FE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gridSpan w:val="3"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gridSpan w:val="2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" w:type="dxa"/>
            <w:noWrap/>
            <w:vAlign w:val="bottom"/>
            <w:hideMark/>
          </w:tcPr>
          <w:p w:rsidR="000F68FE" w:rsidRPr="000F68FE" w:rsidRDefault="000F68FE">
            <w:pPr>
              <w:tabs>
                <w:tab w:val="left" w:pos="284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F68FE" w:rsidRPr="000F68FE" w:rsidRDefault="000F68FE" w:rsidP="000F68FE">
      <w:pPr>
        <w:tabs>
          <w:tab w:val="left" w:pos="284"/>
        </w:tabs>
        <w:rPr>
          <w:sz w:val="24"/>
          <w:szCs w:val="24"/>
        </w:rPr>
      </w:pPr>
    </w:p>
    <w:p w:rsidR="000F68FE" w:rsidRPr="000F68FE" w:rsidRDefault="000F68FE" w:rsidP="000F68FE">
      <w:pPr>
        <w:tabs>
          <w:tab w:val="left" w:pos="284"/>
        </w:tabs>
        <w:rPr>
          <w:sz w:val="24"/>
          <w:szCs w:val="24"/>
        </w:rPr>
      </w:pPr>
      <w:r w:rsidRPr="000F68FE">
        <w:rPr>
          <w:sz w:val="24"/>
          <w:szCs w:val="24"/>
        </w:rPr>
        <w:t>* Перечень всех нормативных правовых актов, договоров, соглашений, на которые указана ссылка в реестре расходных обязатель</w:t>
      </w:r>
      <w:proofErr w:type="gramStart"/>
      <w:r w:rsidRPr="000F68FE">
        <w:rPr>
          <w:sz w:val="24"/>
          <w:szCs w:val="24"/>
        </w:rPr>
        <w:t>ств гл</w:t>
      </w:r>
      <w:proofErr w:type="gramEnd"/>
      <w:r w:rsidRPr="000F68FE">
        <w:rPr>
          <w:sz w:val="24"/>
          <w:szCs w:val="24"/>
        </w:rPr>
        <w:t>авного распорядителя средств бюджета, приводится в приложении к настоящей форме.</w:t>
      </w:r>
    </w:p>
    <w:p w:rsidR="000F68FE" w:rsidRPr="000F68FE" w:rsidRDefault="000F68FE" w:rsidP="000F68FE">
      <w:pPr>
        <w:tabs>
          <w:tab w:val="left" w:pos="284"/>
        </w:tabs>
        <w:rPr>
          <w:sz w:val="24"/>
          <w:szCs w:val="24"/>
        </w:rPr>
      </w:pPr>
    </w:p>
    <w:p w:rsidR="000F68FE" w:rsidRPr="000F68FE" w:rsidRDefault="000F68FE" w:rsidP="000F68FE">
      <w:pPr>
        <w:tabs>
          <w:tab w:val="left" w:pos="284"/>
        </w:tabs>
        <w:ind w:firstLine="698"/>
        <w:jc w:val="right"/>
        <w:rPr>
          <w:rStyle w:val="af"/>
          <w:sz w:val="24"/>
          <w:szCs w:val="24"/>
        </w:rPr>
      </w:pPr>
    </w:p>
    <w:p w:rsidR="000F68FE" w:rsidRPr="000F68FE" w:rsidRDefault="000F68FE" w:rsidP="000F68FE">
      <w:pPr>
        <w:tabs>
          <w:tab w:val="left" w:pos="284"/>
        </w:tabs>
        <w:ind w:firstLine="698"/>
        <w:jc w:val="right"/>
        <w:rPr>
          <w:rStyle w:val="af"/>
          <w:sz w:val="24"/>
          <w:szCs w:val="24"/>
        </w:rPr>
      </w:pPr>
    </w:p>
    <w:p w:rsidR="000F68FE" w:rsidRPr="000F68FE" w:rsidRDefault="000F68FE" w:rsidP="000F68FE">
      <w:pPr>
        <w:tabs>
          <w:tab w:val="left" w:pos="284"/>
        </w:tabs>
        <w:ind w:firstLine="698"/>
        <w:jc w:val="right"/>
        <w:rPr>
          <w:rStyle w:val="af"/>
          <w:sz w:val="24"/>
          <w:szCs w:val="24"/>
        </w:rPr>
      </w:pPr>
    </w:p>
    <w:p w:rsidR="000F68FE" w:rsidRPr="000F68FE" w:rsidRDefault="000F68FE" w:rsidP="000F68FE">
      <w:pPr>
        <w:tabs>
          <w:tab w:val="left" w:pos="284"/>
        </w:tabs>
        <w:ind w:firstLine="698"/>
        <w:jc w:val="right"/>
        <w:rPr>
          <w:rStyle w:val="af"/>
          <w:sz w:val="24"/>
          <w:szCs w:val="24"/>
        </w:rPr>
      </w:pPr>
    </w:p>
    <w:p w:rsidR="000F68FE" w:rsidRPr="000F68FE" w:rsidRDefault="000F68FE" w:rsidP="000F68FE">
      <w:pPr>
        <w:tabs>
          <w:tab w:val="left" w:pos="284"/>
        </w:tabs>
        <w:ind w:firstLine="698"/>
        <w:jc w:val="right"/>
        <w:rPr>
          <w:rStyle w:val="af"/>
          <w:sz w:val="24"/>
          <w:szCs w:val="24"/>
        </w:rPr>
      </w:pPr>
    </w:p>
    <w:p w:rsidR="000F68FE" w:rsidRPr="000F68FE" w:rsidRDefault="000F68FE" w:rsidP="000F68FE">
      <w:pPr>
        <w:tabs>
          <w:tab w:val="left" w:pos="284"/>
        </w:tabs>
        <w:ind w:firstLine="698"/>
        <w:jc w:val="right"/>
        <w:rPr>
          <w:rStyle w:val="af"/>
          <w:sz w:val="24"/>
          <w:szCs w:val="24"/>
        </w:rPr>
      </w:pPr>
    </w:p>
    <w:p w:rsidR="000F68FE" w:rsidRPr="000F68FE" w:rsidRDefault="000F68FE" w:rsidP="000F68FE">
      <w:pPr>
        <w:tabs>
          <w:tab w:val="left" w:pos="284"/>
        </w:tabs>
        <w:rPr>
          <w:rStyle w:val="af"/>
          <w:sz w:val="24"/>
          <w:szCs w:val="24"/>
        </w:rPr>
        <w:sectPr w:rsidR="000F68FE" w:rsidRPr="000F68FE">
          <w:pgSz w:w="16838" w:h="11906" w:orient="landscape"/>
          <w:pgMar w:top="964" w:right="1812" w:bottom="454" w:left="397" w:header="720" w:footer="720" w:gutter="0"/>
          <w:cols w:space="720"/>
        </w:sectPr>
      </w:pPr>
    </w:p>
    <w:p w:rsidR="000F68FE" w:rsidRPr="000F68FE" w:rsidRDefault="000F68FE" w:rsidP="000F68FE">
      <w:pPr>
        <w:tabs>
          <w:tab w:val="left" w:pos="284"/>
        </w:tabs>
        <w:ind w:firstLine="698"/>
        <w:jc w:val="right"/>
        <w:rPr>
          <w:sz w:val="24"/>
          <w:szCs w:val="24"/>
        </w:rPr>
      </w:pPr>
      <w:r w:rsidRPr="000F68FE">
        <w:rPr>
          <w:rStyle w:val="af"/>
          <w:b w:val="0"/>
          <w:sz w:val="24"/>
          <w:szCs w:val="24"/>
        </w:rPr>
        <w:lastRenderedPageBreak/>
        <w:t>Приложение</w:t>
      </w:r>
      <w:r w:rsidRPr="000F68FE">
        <w:rPr>
          <w:rStyle w:val="af"/>
          <w:b w:val="0"/>
          <w:sz w:val="24"/>
          <w:szCs w:val="24"/>
        </w:rPr>
        <w:br/>
        <w:t xml:space="preserve">к Форме реестра расходных обязательств города Югорска, </w:t>
      </w:r>
      <w:r w:rsidRPr="000F68FE">
        <w:rPr>
          <w:rStyle w:val="af"/>
          <w:b w:val="0"/>
          <w:sz w:val="24"/>
          <w:szCs w:val="24"/>
        </w:rPr>
        <w:br/>
        <w:t xml:space="preserve">реестра расходных </w:t>
      </w:r>
      <w:proofErr w:type="gramStart"/>
      <w:r w:rsidRPr="000F68FE">
        <w:rPr>
          <w:rStyle w:val="af"/>
          <w:b w:val="0"/>
          <w:sz w:val="24"/>
          <w:szCs w:val="24"/>
        </w:rPr>
        <w:t>обязательств главного распорядителя</w:t>
      </w:r>
      <w:r w:rsidRPr="000F68FE">
        <w:rPr>
          <w:rStyle w:val="af"/>
          <w:b w:val="0"/>
          <w:sz w:val="24"/>
          <w:szCs w:val="24"/>
        </w:rPr>
        <w:br/>
        <w:t>средств бюджета города</w:t>
      </w:r>
      <w:proofErr w:type="gramEnd"/>
      <w:r w:rsidRPr="000F68FE">
        <w:rPr>
          <w:rStyle w:val="af"/>
          <w:b w:val="0"/>
          <w:sz w:val="24"/>
          <w:szCs w:val="24"/>
        </w:rPr>
        <w:t xml:space="preserve"> Югорска </w:t>
      </w:r>
    </w:p>
    <w:p w:rsidR="000F68FE" w:rsidRPr="000F68FE" w:rsidRDefault="000F68FE" w:rsidP="000F68FE">
      <w:pPr>
        <w:tabs>
          <w:tab w:val="left" w:pos="284"/>
        </w:tabs>
        <w:rPr>
          <w:sz w:val="24"/>
          <w:szCs w:val="24"/>
        </w:rPr>
      </w:pPr>
    </w:p>
    <w:p w:rsidR="000F68FE" w:rsidRPr="000F68FE" w:rsidRDefault="000F68FE" w:rsidP="000F68FE">
      <w:pPr>
        <w:tabs>
          <w:tab w:val="left" w:pos="284"/>
        </w:tabs>
        <w:ind w:firstLine="698"/>
        <w:jc w:val="center"/>
        <w:rPr>
          <w:sz w:val="24"/>
          <w:szCs w:val="24"/>
        </w:rPr>
      </w:pPr>
    </w:p>
    <w:p w:rsidR="000F68FE" w:rsidRPr="000F68FE" w:rsidRDefault="000F68FE" w:rsidP="000F68FE">
      <w:pPr>
        <w:tabs>
          <w:tab w:val="left" w:pos="284"/>
        </w:tabs>
        <w:ind w:firstLine="698"/>
        <w:jc w:val="center"/>
        <w:rPr>
          <w:sz w:val="24"/>
          <w:szCs w:val="24"/>
        </w:rPr>
      </w:pPr>
    </w:p>
    <w:p w:rsidR="000F68FE" w:rsidRPr="000F68FE" w:rsidRDefault="000F68FE" w:rsidP="000F68FE">
      <w:pPr>
        <w:tabs>
          <w:tab w:val="left" w:pos="284"/>
        </w:tabs>
        <w:ind w:firstLine="698"/>
        <w:jc w:val="center"/>
        <w:rPr>
          <w:sz w:val="24"/>
          <w:szCs w:val="24"/>
        </w:rPr>
      </w:pPr>
      <w:r w:rsidRPr="000F68FE">
        <w:rPr>
          <w:sz w:val="24"/>
          <w:szCs w:val="24"/>
        </w:rPr>
        <w:t>____________________________________________</w:t>
      </w:r>
    </w:p>
    <w:p w:rsidR="000F68FE" w:rsidRPr="000F68FE" w:rsidRDefault="000F68FE" w:rsidP="000F68FE">
      <w:pPr>
        <w:tabs>
          <w:tab w:val="left" w:pos="284"/>
        </w:tabs>
        <w:ind w:firstLine="698"/>
        <w:jc w:val="center"/>
        <w:rPr>
          <w:sz w:val="24"/>
          <w:szCs w:val="24"/>
        </w:rPr>
      </w:pPr>
      <w:proofErr w:type="gramStart"/>
      <w:r w:rsidRPr="000F68FE">
        <w:rPr>
          <w:sz w:val="24"/>
          <w:szCs w:val="24"/>
        </w:rPr>
        <w:t>(код и наименование главного распорядителя</w:t>
      </w:r>
      <w:proofErr w:type="gramEnd"/>
    </w:p>
    <w:p w:rsidR="000F68FE" w:rsidRDefault="000F68FE" w:rsidP="000F68FE">
      <w:pPr>
        <w:ind w:firstLine="698"/>
        <w:jc w:val="center"/>
      </w:pPr>
      <w:r>
        <w:t>средств бюджета города Югорска)</w:t>
      </w:r>
    </w:p>
    <w:p w:rsidR="000F68FE" w:rsidRDefault="000F68FE" w:rsidP="000F68F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700"/>
        <w:gridCol w:w="1820"/>
        <w:gridCol w:w="749"/>
        <w:gridCol w:w="1843"/>
        <w:gridCol w:w="1468"/>
        <w:gridCol w:w="2749"/>
      </w:tblGrid>
      <w:tr w:rsidR="000F68FE" w:rsidRPr="000F68FE" w:rsidTr="00A60E93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8FE" w:rsidRDefault="000F68F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8FE" w:rsidRDefault="000F68F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Код и наименование полномочия города Югорска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8FE" w:rsidRDefault="000F68F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Нормативный правовой акт, договор, соглашение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8FE" w:rsidRDefault="000F68F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Выписка из нормативного правового акта, договора, соглашения, ссылка на который указана в реестре расходных обязательств</w:t>
            </w:r>
          </w:p>
        </w:tc>
      </w:tr>
      <w:tr w:rsidR="000F68FE" w:rsidRPr="000F68FE" w:rsidTr="00A60E93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Default="000F68FE">
            <w:pPr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8FE" w:rsidRDefault="000F68F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8FE" w:rsidRDefault="000F68F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8FE" w:rsidRDefault="000F68F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8FE" w:rsidRDefault="000F68F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8FE" w:rsidRDefault="000F68F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</w:t>
            </w: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FE" w:rsidRDefault="000F68FE">
            <w:pPr>
              <w:rPr>
                <w:lang w:eastAsia="en-US"/>
              </w:rPr>
            </w:pPr>
          </w:p>
        </w:tc>
      </w:tr>
      <w:tr w:rsidR="000F68FE" w:rsidRPr="000F68FE" w:rsidTr="00A60E9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68FE" w:rsidRPr="000F68FE" w:rsidTr="00A60E9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68FE" w:rsidRPr="000F68FE" w:rsidTr="00A60E9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68FE" w:rsidRPr="000F68FE" w:rsidTr="00A60E9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68FE" w:rsidRPr="000F68FE" w:rsidTr="00A60E9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68FE" w:rsidRPr="000F68FE" w:rsidTr="00A60E9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FE" w:rsidRDefault="000F68FE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F68FE" w:rsidRDefault="000F68FE" w:rsidP="000F68FE">
      <w:pPr>
        <w:jc w:val="both"/>
        <w:rPr>
          <w:sz w:val="24"/>
          <w:szCs w:val="24"/>
        </w:rPr>
      </w:pPr>
    </w:p>
    <w:p w:rsidR="000F68FE" w:rsidRDefault="000F68FE" w:rsidP="000F68F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F68FE" w:rsidRDefault="000F68FE" w:rsidP="000F68FE">
      <w:pPr>
        <w:rPr>
          <w:sz w:val="24"/>
          <w:szCs w:val="24"/>
        </w:rPr>
      </w:pPr>
    </w:p>
    <w:p w:rsidR="000F68FE" w:rsidRDefault="000F68FE" w:rsidP="000F68FE">
      <w:pPr>
        <w:ind w:firstLine="720"/>
        <w:jc w:val="both"/>
      </w:pPr>
    </w:p>
    <w:p w:rsidR="000F68FE" w:rsidRDefault="000F68FE" w:rsidP="000F68FE">
      <w:pPr>
        <w:ind w:firstLine="720"/>
        <w:jc w:val="both"/>
      </w:pPr>
    </w:p>
    <w:p w:rsidR="000F68FE" w:rsidRDefault="000F68FE" w:rsidP="000F68FE"/>
    <w:p w:rsidR="000F68FE" w:rsidRPr="000F68FE" w:rsidRDefault="000F68FE" w:rsidP="000F68FE"/>
    <w:p w:rsidR="00E03ABA" w:rsidRDefault="00E03ABA" w:rsidP="00E03ABA">
      <w:pPr>
        <w:ind w:firstLine="720"/>
        <w:jc w:val="both"/>
      </w:pPr>
      <w:r>
        <w:t xml:space="preserve">            </w:t>
      </w:r>
    </w:p>
    <w:p w:rsidR="00E03ABA" w:rsidRDefault="00E03ABA" w:rsidP="00E03ABA">
      <w:pPr>
        <w:jc w:val="both"/>
        <w:rPr>
          <w:sz w:val="24"/>
          <w:szCs w:val="24"/>
        </w:rPr>
      </w:pPr>
    </w:p>
    <w:p w:rsidR="00E03ABA" w:rsidRDefault="00E03ABA" w:rsidP="00E03ABA">
      <w:pPr>
        <w:jc w:val="both"/>
        <w:rPr>
          <w:sz w:val="24"/>
          <w:szCs w:val="24"/>
        </w:rPr>
      </w:pPr>
    </w:p>
    <w:sectPr w:rsidR="00E03AB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BC40C4"/>
    <w:multiLevelType w:val="multilevel"/>
    <w:tmpl w:val="CEAE7A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0F68FE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26D0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144EB"/>
    <w:rsid w:val="00A3305E"/>
    <w:rsid w:val="00A33E61"/>
    <w:rsid w:val="00A471A4"/>
    <w:rsid w:val="00A60E93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03ABA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03A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E03AB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E03AB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E03ABA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c">
    <w:name w:val="Гипертекстовая ссылка"/>
    <w:uiPriority w:val="99"/>
    <w:rsid w:val="00E03ABA"/>
    <w:rPr>
      <w:b/>
      <w:bCs/>
      <w:color w:val="008000"/>
      <w:sz w:val="20"/>
      <w:szCs w:val="20"/>
    </w:rPr>
  </w:style>
  <w:style w:type="character" w:styleId="ad">
    <w:name w:val="Hyperlink"/>
    <w:uiPriority w:val="99"/>
    <w:semiHidden/>
    <w:unhideWhenUsed/>
    <w:rsid w:val="00E03ABA"/>
    <w:rPr>
      <w:color w:val="0000FF"/>
      <w:u w:val="single"/>
    </w:rPr>
  </w:style>
  <w:style w:type="paragraph" w:customStyle="1" w:styleId="ae">
    <w:name w:val="Нормальный (таблица)"/>
    <w:basedOn w:val="a"/>
    <w:next w:val="a"/>
    <w:uiPriority w:val="99"/>
    <w:rsid w:val="000F68FE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0F68FE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3913.200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009900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00990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24</cp:revision>
  <cp:lastPrinted>2016-12-23T10:09:00Z</cp:lastPrinted>
  <dcterms:created xsi:type="dcterms:W3CDTF">2011-11-15T08:57:00Z</dcterms:created>
  <dcterms:modified xsi:type="dcterms:W3CDTF">2016-12-23T10:09:00Z</dcterms:modified>
</cp:coreProperties>
</file>