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54" w:rsidRDefault="00427CDA" w:rsidP="00EB0B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ОТЧЕТ О</w:t>
      </w:r>
      <w:r w:rsidR="00730AA7"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РАБОТ</w:t>
      </w: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="00EB0B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730AA7" w:rsidRPr="00FF72E9" w:rsidRDefault="00730AA7" w:rsidP="00EB0B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УПРАВЛЕНИЯ ОБРАЗОВАНИЯ</w:t>
      </w:r>
      <w:r w:rsidR="00EB0B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730AA7" w:rsidRPr="00FF72E9" w:rsidRDefault="005E5DCC" w:rsidP="00EB0B5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</w:t>
      </w:r>
      <w:r w:rsidR="00730AA7"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 </w:t>
      </w:r>
      <w:r w:rsidRPr="00FF72E9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30AA7"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КВАРТАЛ 202</w:t>
      </w:r>
      <w:r w:rsidR="00E146FC"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730AA7" w:rsidRPr="00FF72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</w:p>
    <w:p w:rsidR="00730AA7" w:rsidRPr="00893F99" w:rsidRDefault="00730AA7" w:rsidP="00893F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93F9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Деятельность </w:t>
      </w:r>
      <w:r w:rsidR="001456CD" w:rsidRPr="00893F9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</w:t>
      </w:r>
      <w:r w:rsidRPr="00893F9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правления образования по решению вопросов местного значения.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54"/>
        <w:gridCol w:w="2043"/>
        <w:gridCol w:w="9439"/>
      </w:tblGrid>
      <w:tr w:rsidR="00EB0B54" w:rsidRPr="00893F99" w:rsidTr="00EB0B54">
        <w:trPr>
          <w:trHeight w:val="61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Результат</w:t>
            </w:r>
          </w:p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EB0B54" w:rsidRPr="00893F99" w:rsidTr="00EB0B54">
        <w:trPr>
          <w:trHeight w:val="7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обучающихся общеобразовательных школ (в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. ЧОУ «Православная гимназия преподобного Сергия Радонежского») в 2020-2021 учебном году составляет 5 543 человека: на уровне начального общего образования 2 356 человек; на уровне основного общего образования 2 652 человек; на уровне среднего общего образования 535 человек.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Средняя наполняемость классов составляет 23 чел., в том числе на уровне начального общего образования составляет 23,8 чел., на уровне основного общего образования – 22,7 чел., на уровне среднего общего образования – 21,4 чел.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Численность учащихся на одного учителя составляет 16 чел.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Кол-во учащихся обучающихся во вторую смену составляет 2266 чел., 41 процент от общего кол-ва.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Создание условий для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детей с ОВЗ - 180 человек, из них 144 школьника и 36 дошкольников. 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Общее количество детей с инвалидностью - 132 человека, из них 113 школьников и 19 дошкольников.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Общее количество учащихся, обучающихся на дому, составило 168 человек.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Количество детей инвалидов, обучающихся дистанционно 1 человек в МБОУ «Лицей им. Г.Ф. Атякшева».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учащихся, обучающихся в условиях инклюзии, составило 36 человек. 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- 3 автономных дошкольных образовательных учреждения, с охватом 1365 детей - 61 группа;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- 5 общеобразовательных учреждений, реализующих программу дошкольного образования, с охватом 1146 детей -51 группа;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- 2 индивидуальных предпринимателя, реализующих основную образовательную программу дошкольного образования, с охватом 85 детей - 6 групп.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численность воспитанников составляет 2596 детей, из них посещают муниципальные дошкольные образовательные учреждения - 2611 воспитанников, индивидуальных предпринимателей - 85 воспитанников.</w:t>
            </w:r>
          </w:p>
          <w:p w:rsidR="00EB0B54" w:rsidRPr="00893F99" w:rsidRDefault="00EB0B54" w:rsidP="00893F99">
            <w:pPr>
              <w:spacing w:after="0" w:line="240" w:lineRule="auto"/>
              <w:ind w:firstLine="2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Средняя наполняемость групп составляет – 22 воспитанника.</w:t>
            </w:r>
          </w:p>
          <w:p w:rsidR="00EB0B54" w:rsidRPr="00893F99" w:rsidRDefault="00EB0B54" w:rsidP="00893F9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состоянию на 31.03.2021 на учете для выделения места в образовательные учреждения, реализующие основную образовательную программу дошкольного образования, находится 834 ребенка.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EB0B54" w:rsidRPr="00893F99" w:rsidRDefault="00EB0B54" w:rsidP="00893F99">
            <w:pPr>
              <w:spacing w:after="0" w:line="240" w:lineRule="auto"/>
              <w:ind w:firstLine="20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функционирует 4 группы кратковременного пребывания детей в возрасте от 1,5 до 3-х лет в МБОУ «Лицей им. Г.Ф. Атякшева», МАДОУ «Радуга» и 1 группа у индивидуального предпринимателя И.А. Третьякова. Количество воспитанников, посещающих группы кратковременного пребывания составляет 53 ребенка.</w:t>
            </w:r>
          </w:p>
          <w:p w:rsidR="00EB0B54" w:rsidRPr="00893F99" w:rsidRDefault="00EB0B54" w:rsidP="00DD23A2">
            <w:pPr>
              <w:spacing w:after="0" w:line="240" w:lineRule="auto"/>
              <w:ind w:firstLine="25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Охват детей дошкольным образованием в возрасте до 3 лет составляет: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- с 1 года до 2-х лет - 148 детей (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группы полного дня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 кратковременного пребывания),</w:t>
            </w:r>
          </w:p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- с 2х до 3х лет-  351 ребенок.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4" w:rsidRPr="00893F99" w:rsidRDefault="00EB0B54" w:rsidP="00DD23A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ичест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 детей, посещающих учреждения дополнительного  образования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- 3401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сохранность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контингента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- 100 %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доля детей в возрасте 5-18 лет, получающих услуги по дополнительному образованию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46,7%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4" w:rsidRPr="00893F99" w:rsidRDefault="00EB0B54" w:rsidP="00893F99">
            <w:pPr>
              <w:pStyle w:val="a6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В 100% муниципальных общеобразовательных учреждениях организована работа лагерей с дневным пребыванием детей в период осенних каникул в 2020 году в заочном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формате с использованием дистанционных технологий  </w:t>
            </w: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 выдачей продуктового набора взамен питания.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B0B54" w:rsidRPr="00893F99" w:rsidRDefault="00EB0B54" w:rsidP="00893F9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В лагерях с дневным пребыванием детей в заочном формате с использованием дистанционных технологий  реализовывались краткосрочные дополнительные общеразвивающие программы, включающих онлайн-активности и мастер-классы, направленные на развитие творческих, художественных и физических способностей несовершеннолетних в онлайн пространстве для их массового участия в период осенних каникул.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Обновлены и реализуются краткосрочные дополнительные общеразвивающие программы.</w:t>
            </w:r>
          </w:p>
          <w:p w:rsidR="00EB0B54" w:rsidRPr="00893F99" w:rsidRDefault="00EB0B54" w:rsidP="00893F99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Охват учащихся такими программами составил 265 воспитанников.</w:t>
            </w:r>
          </w:p>
        </w:tc>
      </w:tr>
    </w:tbl>
    <w:p w:rsidR="00730AA7" w:rsidRPr="00893F99" w:rsidRDefault="00730AA7" w:rsidP="00EB0B54">
      <w:pPr>
        <w:tabs>
          <w:tab w:val="left" w:pos="8370"/>
        </w:tabs>
        <w:spacing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93F9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ab/>
      </w:r>
      <w:r w:rsidRPr="00893F9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656"/>
        <w:gridCol w:w="2977"/>
        <w:gridCol w:w="5103"/>
      </w:tblGrid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Результат</w:t>
            </w:r>
          </w:p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EB0B54" w:rsidRPr="00893F99" w:rsidTr="00EB0B54">
        <w:trPr>
          <w:trHeight w:val="3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 учебных программ – 100%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D64C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D64C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FF72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человек, получивших компенсацию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3244.</w:t>
            </w:r>
          </w:p>
        </w:tc>
      </w:tr>
      <w:tr w:rsidR="00EB0B54" w:rsidRPr="00893F99" w:rsidTr="00EB0B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D64CC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EB0B54" w:rsidRPr="00893F99" w:rsidRDefault="00EB0B54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B54" w:rsidRPr="00893F99" w:rsidRDefault="00EB0B54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730AA7" w:rsidRDefault="00730AA7" w:rsidP="00893F99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893F9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lastRenderedPageBreak/>
        <w:t xml:space="preserve">Организационные мероприятия </w:t>
      </w: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268"/>
        <w:gridCol w:w="3118"/>
        <w:gridCol w:w="4252"/>
      </w:tblGrid>
      <w:tr w:rsidR="00587116" w:rsidRPr="00893F99" w:rsidTr="00EB0B54">
        <w:trPr>
          <w:trHeight w:val="256"/>
          <w:tblHeader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</w:tcPr>
          <w:p w:rsidR="00587116" w:rsidRPr="00893F99" w:rsidRDefault="00587116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801ACF" w:rsidRPr="00893F99" w:rsidTr="00EB0B54">
        <w:trPr>
          <w:trHeight w:val="256"/>
        </w:trPr>
        <w:tc>
          <w:tcPr>
            <w:tcW w:w="11057" w:type="dxa"/>
            <w:gridSpan w:val="3"/>
            <w:shd w:val="clear" w:color="auto" w:fill="auto"/>
          </w:tcPr>
          <w:p w:rsidR="00801ACF" w:rsidRPr="00893F99" w:rsidRDefault="00801ACF" w:rsidP="00801AC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801ACF" w:rsidRPr="00893F99" w:rsidRDefault="00801ACF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587116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14, 21, 28</w:t>
            </w:r>
          </w:p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03C58" w:rsidRPr="00893F99" w:rsidRDefault="00303C58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Проведены заседания: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14, 21, 28</w:t>
            </w:r>
          </w:p>
          <w:p w:rsidR="00587116" w:rsidRPr="00893F99" w:rsidRDefault="00303C5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января. Обследовано 11 обучающихся.</w:t>
            </w:r>
          </w:p>
        </w:tc>
      </w:tr>
      <w:tr w:rsidR="00587116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Совместное заседание Общественного совета по проведению независимой оценки качества образовательной деятельности и муниципального совета по образованию в городе Югорске: представление результатов реализации регионального проекта «Современная школа»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детей, 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</w:tcPr>
          <w:p w:rsidR="00587116" w:rsidRPr="00893F99" w:rsidRDefault="009450A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09.02.2021</w:t>
            </w:r>
          </w:p>
        </w:tc>
      </w:tr>
      <w:tr w:rsidR="00587116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 «Промежуточные результаты реализации общеобразовательных программ в сетевой форме: проблемы и перспективы»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29 января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587116" w:rsidRPr="00893F99" w:rsidRDefault="00595B80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03.02.2021</w:t>
            </w:r>
          </w:p>
        </w:tc>
      </w:tr>
      <w:tr w:rsidR="00587116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85-К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13-15 января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587116" w:rsidRPr="00893F99" w:rsidRDefault="0058711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МКУ «ЦБУО»,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4252" w:type="dxa"/>
          </w:tcPr>
          <w:p w:rsidR="00587116" w:rsidRPr="00893F99" w:rsidRDefault="00303C58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Отчетность принята от всех дошкольных образовательных учреждений. Данные загружены в стат. отчетность. </w:t>
            </w:r>
          </w:p>
        </w:tc>
      </w:tr>
      <w:tr w:rsidR="00587116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учащихся в региональном этапе Всероссийской олимпиады школьников</w:t>
            </w:r>
          </w:p>
        </w:tc>
        <w:tc>
          <w:tcPr>
            <w:tcW w:w="2268" w:type="dxa"/>
            <w:shd w:val="clear" w:color="auto" w:fill="auto"/>
          </w:tcPr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12 январь –</w:t>
            </w:r>
          </w:p>
          <w:p w:rsidR="00587116" w:rsidRPr="00893F99" w:rsidRDefault="0058711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22 февраля</w:t>
            </w:r>
          </w:p>
        </w:tc>
        <w:tc>
          <w:tcPr>
            <w:tcW w:w="3118" w:type="dxa"/>
            <w:shd w:val="clear" w:color="auto" w:fill="auto"/>
          </w:tcPr>
          <w:p w:rsidR="00587116" w:rsidRPr="00893F99" w:rsidRDefault="00587116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587116" w:rsidRPr="00893F99" w:rsidRDefault="0058711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4252" w:type="dxa"/>
          </w:tcPr>
          <w:p w:rsidR="00587116" w:rsidRPr="00893F99" w:rsidRDefault="001A6A5C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Организовано у</w:t>
            </w:r>
            <w:r w:rsidR="007E3279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частие учащихся в региональном этапе Всероссийской олимпиады школьников организовано</w:t>
            </w:r>
            <w:proofErr w:type="gramEnd"/>
            <w:r w:rsidR="007E3279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дистанционном формате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(Приказы от 30.12.2020 № 875, 28.01.2021 № 46, 03.02.2021 № 63, 18.01.2021 № 14)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t>Городское родительское собрание «Организация приема в первый класс в 2021-2022 учебном году»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21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Совещание проведено в онлайн режиме  в группе «Управление образования города Югорска» социальной сети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ВКонтакте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(приказ от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13.01.2021 № 6)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Принято 17 заявлений от выпускников прошлых лет и обучающихся СПО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Формирование муниципальной системы РИС ГИА-11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F018A9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Сформирована, выгрузка МС РИС ГИА-11 направлена в АУ ДПО ХМАО-Югры «ИРО», письмо  от 02.02.2021 № 02-13/2-Исх-8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Городские родительские собрания по вопросам организации ГИА-11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18-29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Родительские собрания проведены 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Совещание с представителями образовательных учреждений «Организация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фестиваля детско-юношеского творчества «Одаренные дети – будущее России»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12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Совещание с представителями образовательных учреждений «Организация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фестиваля детско-юношеского творчества «Одаренные дети – будущее России» проведено в онлайн формате на площадке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работы лагерей с дневным пребыванием детей на весенних каникулах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Организована работа лагерей с дневным пребыванием детей в период весенних каникул в 2021 году в заочном формате с использованием дистанционных технологий  </w:t>
            </w:r>
            <w:r w:rsidRPr="00893F99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и выдачей продуктового набора взамен питания (Приказ УО от 19.03.2021 № 197)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Городской конкурс «Энергия атома» в рамках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23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20.01.2021 № 22, 29.01.2021 № 47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/>
                <w:bCs/>
                <w:sz w:val="24"/>
                <w:szCs w:val="24"/>
              </w:rPr>
              <w:t xml:space="preserve">Муниципальный этап окружного конкурса «Ученик </w:t>
            </w:r>
            <w:r w:rsidRPr="00893F9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– года 2020»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ind w:left="36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 18 по 22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</w:t>
            </w: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Организован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муниципальный этап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межрегионального конкурса обучающихся общеобразовательных организаций Ханты-Мансийского автономного округа – Югры «Ученик года – 2021» в онлайн режиме (Приказ УО от 12.01.2021 № 3). 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и проведение школьного и муниципального этапов «Живая классика» для учащихся 1-11 классов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МБОУ «Лицей им. Г.Ф. Атякшева»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Проведен муниципальный этап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Всероссийского конкурса юных чтецов «Живая классика» в дистанционной форме</w:t>
            </w:r>
            <w:r w:rsidR="00EE644F"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(Приказ УО от 19.01.2021 № 18).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Фестиваль детско-юношеского творчества «Одаренные дети – будущее России»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Приказы </w:t>
            </w:r>
            <w:r w:rsidR="00EE644F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04.02.2021 № 71, 26.01.2021 № 33, 28.01.2021 № 43, 08.02.2021 №79, 05.03.2021 № 156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работы по предоставлению субсидии индивидуальным предпринимателям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12.02.2021 № 94 «О предоставлении субсидии»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февраль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25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outlineLvl w:val="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управление внутренней политики и общественных связей администрации города Югорска от 25.01.2021 № 02-11/2-Исх-137.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27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</w:tcPr>
          <w:p w:rsidR="00372631" w:rsidRPr="00893F99" w:rsidRDefault="00EE644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комиссии от 27.01.2021 №1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Рабочее совещание «Организация комплектования ДОУ на 2020-2021 учебный год»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Совещание проведено в дистанционном формате с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заведующими и заместителями директоров по дошкольному образованию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Формирование реестра учреждений - лагерей с дневным пребыванием детей, в том числе негосударственного сектора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Сформирован реестра учреждений - лагерей с дневным пребыванием детей, в том числе негосударственного сектора (постановление </w:t>
            </w:r>
            <w:proofErr w:type="gramEnd"/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Городское мероприятие «Инженерные соревнования» для учащихся 5-11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30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образования и обеспечения  безопасности детей,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Приказ </w:t>
            </w:r>
            <w:r w:rsidR="00EE644F" w:rsidRPr="00893F99">
              <w:rPr>
                <w:rFonts w:ascii="PT Astra Serif" w:hAnsi="PT Astra Serif" w:cs="Times New Roman"/>
                <w:sz w:val="24"/>
                <w:szCs w:val="24"/>
              </w:rPr>
              <w:t>начальника Управления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от 22.01.2021 № 27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 по инновационной деятельности, директор  МКУ «ЦМТиИМО», руководители образовательных учреждений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250146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22.01.</w:t>
            </w:r>
            <w:r w:rsidR="003E20DD" w:rsidRPr="00893F99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21 № 28 «Об организации проведения муниципального конкурса «Педагог года города Югорска» 2021 года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работы с некоммерческими организациями, не являющихся государственными (муниципальными) учреждениями, по участию в региональном конкурсном отборе на предоставление субсидии из бюджета Ханты-Мансийского автономного округа – Югры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Официальные документы из Департамента образования и молодежной политики ХМАО-Югры о проведении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регионального конкурсного отбора на предоставление субсидии из бюджета Ханты-Мансийского автономного округа – Югры на предоставление услуги по психолого-педагогическому консультированию обучающихся, их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родителей (законных представителей) и педагогических работников не поступали. Работа с ЧОУ «Православная гимназия преподобного Сергия Радонежского» не организована.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Совещание по вопросу подготовки и проведения Фестиваля талантов среди обучающихся с ограниченными возможностями здоровья и инвалидностью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«ДЮЦ «Прометей, 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Совещание проведено 20.01.2021.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Разработано Положение (приказ начальника Управления от 11.02.2021 № 90 «Об утверждении Положения о Фестивале «Творчество без границ» для детей с ограниченными возможностями здоровья и инвалидностью в 2020-2021 учебном году»</w:t>
            </w:r>
            <w:proofErr w:type="gramEnd"/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Родительское собрание с родителями детей с ОВЗ и инвалидностью, планирующих поступление в 1 класс в 2021-2022 учебном году, на базе БУ «Советский реабилитационный центр для детей и подростков с ограниченными возможностями»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28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19.01.2021 № 17 «О проведении городского родительского собрания».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Родительское собрание не состоялось по причине отсутствия подключений от родителей (законных представителей).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работы по подготовке образовательных учреждений к новому 2021-2022 учебному году (по отдельному перечню мероприятий)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30</w:t>
            </w:r>
          </w:p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</w:tcPr>
          <w:p w:rsidR="00372631" w:rsidRPr="00893F99" w:rsidRDefault="00EE644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16.02.2021 № 103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1ДО, 1ДОП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31</w:t>
            </w:r>
          </w:p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образования и обеспечение безопасности детей,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Организована работа по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приему государственной статистической отчетности формы 1ДО, 1ДОП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>Городское родительское собрание «Реализация дополнительного образования в городе Югорске»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22 января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детей,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Проведено в режиме онла</w:t>
            </w:r>
            <w:r w:rsidR="00CE7D3F" w:rsidRPr="00893F99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н</w:t>
            </w:r>
          </w:p>
        </w:tc>
      </w:tr>
      <w:tr w:rsidR="00372631" w:rsidRPr="00893F99" w:rsidTr="00EB0B54">
        <w:trPr>
          <w:trHeight w:val="234"/>
        </w:trPr>
        <w:tc>
          <w:tcPr>
            <w:tcW w:w="11057" w:type="dxa"/>
            <w:gridSpan w:val="3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Городское родительское собрание «Организация отдыха детей в каникулярное время»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19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май 2021 года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Городские родительские собрания по вопросам проведения ГИА-9 на территории города Югорска в 2021 году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18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связи со сложившейся эпидемиологической обстановкой проведены общеобразовательными учреждениями 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10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УО от 19.01.2021 № 19 «О проведении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итогового собеседования по русскому языку 10.02.2021»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 по инновационной деятельности, директор  МКУ «ЦМТиИМО», руководители образовательных учреждений</w:t>
            </w:r>
          </w:p>
        </w:tc>
        <w:tc>
          <w:tcPr>
            <w:tcW w:w="4252" w:type="dxa"/>
          </w:tcPr>
          <w:p w:rsidR="00372631" w:rsidRPr="00893F99" w:rsidRDefault="003E20DD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20.02.2021 № 117 «О победителях и лауреатах муниципального конкурса «Педагог года города Югорска» 2021 года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 комплектования ДОУ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ОУ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рамках комплектования проведена широкая информационная кампания в СМИ. Организован процесс актуализации персональных данных родителей и детей, состоящих на очереди для выделения места в ДОУ, уточнения желаемого года зачисления и приоритетных детских садов.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 «Результаты деятельности центра цифрового и гуманитарного образования «Точка роста»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24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03.02.2021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и проведение школьного этапа конкурса чтецов «Живая классика» для учащихся 1-11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15-26 февраля 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Проведен муниципальный этап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Всероссийского конкурса юных чтецов «Живая классика» в дистанционной форме (Приказы от 19.01.2021 № 18,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17.03.2021 № 191)</w:t>
            </w:r>
          </w:p>
        </w:tc>
      </w:tr>
      <w:tr w:rsidR="00372631" w:rsidRPr="00893F99" w:rsidTr="00EB0B54">
        <w:trPr>
          <w:trHeight w:val="283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городской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профориентационной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акции «Твоя профессия – твое будущее» для обучающихся 1-11 классов и дошкольных групп 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МБУДО ДЮЦ «Прометей», руководители образовательных учреждений 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</w:t>
            </w:r>
            <w:r w:rsidR="00EE644F"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начальника Управления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 27.01.2021 № 40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детей в региональном этапе Всероссийской олимпиады школьников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01 февраль – 22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</w:t>
            </w: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>безопасности детей,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Организовано участие учащихся в региональном этапе Всероссийской олимпиады школьников в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дистанционном формате (Приказы от 30.12.2020 № 875, 28.01.2021 № 46, 03.02.2021 № 63, 18.01.2021 № 14)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демонстрационного ЕГЭ для родительской и педагогической общественности, представителей СМИ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соответствии с приказом ДОИМП от 26.02.2021 № 10-п-272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марте.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05.03.2021 № 159 «О демонстрационном ЕГЭ»</w:t>
            </w:r>
          </w:p>
        </w:tc>
      </w:tr>
      <w:tr w:rsidR="00372631" w:rsidRPr="00893F99" w:rsidTr="00EB0B54">
        <w:trPr>
          <w:trHeight w:val="40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сдачи муниципальной системы РИС ГИА в РЦОИ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073508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Выгрузка МС РИС ГИА-11 направлена в АУ ДПО ХМАО-Югры «ИРО», письмо  от 02.02.2021 № 02-13/2-Исх-8</w:t>
            </w:r>
          </w:p>
        </w:tc>
      </w:tr>
      <w:tr w:rsidR="00372631" w:rsidRPr="00893F99" w:rsidTr="00EB0B54">
        <w:trPr>
          <w:trHeight w:val="274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акции «Урок Цифры» по теме «Приватность в цифровом мире» приняли участие 2313 учащихся всех  МБОУ, с привлечением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специалистов отдела информационных технологий администрации города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Ефремова П.Н. и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Едапина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И.А.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Городской фестиваль детско-юношеского творчества «Одаренные дети – будущее России»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от 04.02.2021 № 71, 26.01.2021 № 33, 28.01.2021 № 43, 08.02.2021 №79, 05.03.2021 № 156</w:t>
            </w:r>
          </w:p>
        </w:tc>
      </w:tr>
      <w:tr w:rsidR="00372631" w:rsidRPr="00893F99" w:rsidTr="00EB0B54">
        <w:trPr>
          <w:trHeight w:val="23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Городское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мероприятия «Ярмарка учебных мест» для учащихся 9-11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18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«Прометей».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02.02.2021 № 61</w:t>
            </w:r>
          </w:p>
        </w:tc>
      </w:tr>
      <w:tr w:rsidR="00372631" w:rsidRPr="00893F99" w:rsidTr="00EB0B54">
        <w:trPr>
          <w:trHeight w:val="23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Военно-спортивная игра «На пути к Победе» для 9-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18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</w:t>
            </w: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 УО от 11.02.2021 № 91</w:t>
            </w:r>
          </w:p>
        </w:tc>
      </w:tr>
      <w:tr w:rsidR="00372631" w:rsidRPr="00893F99" w:rsidTr="00EB0B54">
        <w:trPr>
          <w:trHeight w:val="21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Военно-спортивная игра «И мы за Родину сразимся!», посвященная Дню защитника Отечества среди воспитанников ДОУ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15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08.02.2021 № 77</w:t>
            </w:r>
          </w:p>
        </w:tc>
      </w:tr>
      <w:tr w:rsidR="00372631" w:rsidRPr="00893F99" w:rsidTr="00EB0B54">
        <w:trPr>
          <w:trHeight w:val="21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Фестиваль строя и песни, посвященный Дню защитника Отечества (3-4 класс)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18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</w:p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08.02.2021 № 77</w:t>
            </w:r>
          </w:p>
        </w:tc>
      </w:tr>
      <w:tr w:rsidR="00372631" w:rsidRPr="00893F99" w:rsidTr="00EB0B54">
        <w:trPr>
          <w:trHeight w:val="220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Городской конкурс «</w:t>
            </w:r>
            <w:r w:rsidRPr="00893F9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IT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хакатон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» в рамках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20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от 11.02.2021 № 89, 02.03.2021 № 136</w:t>
            </w:r>
          </w:p>
        </w:tc>
      </w:tr>
      <w:tr w:rsidR="00372631" w:rsidRPr="00893F99" w:rsidTr="00EB0B54">
        <w:trPr>
          <w:trHeight w:val="210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/>
                <w:bCs/>
                <w:sz w:val="24"/>
                <w:szCs w:val="24"/>
              </w:rPr>
              <w:t>Участие в окружном конкурсе «Ученик – года 2020»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осень 2021</w:t>
            </w:r>
          </w:p>
        </w:tc>
      </w:tr>
      <w:tr w:rsidR="00372631" w:rsidRPr="00893F99" w:rsidTr="00EB0B54">
        <w:trPr>
          <w:trHeight w:val="18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Муниципальный этап предметной олимпиады среди учащихся 2-4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6,13,20,27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14.12.2021 № 807</w:t>
            </w:r>
          </w:p>
        </w:tc>
      </w:tr>
      <w:tr w:rsidR="00372631" w:rsidRPr="00893F99" w:rsidTr="00EB0B54">
        <w:trPr>
          <w:trHeight w:val="17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4, 11, 18, 25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Заседания проведены 4, 11,  25 февраля согласно поступившему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количеству заявлений. Обследовано 9 обучающихся.</w:t>
            </w:r>
          </w:p>
        </w:tc>
      </w:tr>
      <w:tr w:rsidR="00372631" w:rsidRPr="00893F99" w:rsidTr="00EB0B54">
        <w:trPr>
          <w:trHeight w:val="27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>Интернет-фотоконкурс по компьютерной графике «</w:t>
            </w:r>
            <w:proofErr w:type="spellStart"/>
            <w:r w:rsidRPr="00893F99">
              <w:rPr>
                <w:rFonts w:ascii="PT Astra Serif" w:hAnsi="PT Astra Serif"/>
                <w:sz w:val="24"/>
                <w:szCs w:val="24"/>
                <w:lang w:val="en-US"/>
              </w:rPr>
              <w:t>FamilyLook</w:t>
            </w:r>
            <w:proofErr w:type="spellEnd"/>
            <w:r w:rsidRPr="00893F99">
              <w:rPr>
                <w:rFonts w:ascii="PT Astra Serif" w:hAnsi="PT Astra Serif"/>
                <w:sz w:val="24"/>
                <w:szCs w:val="24"/>
              </w:rPr>
              <w:t>»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22-28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от 04.02.2021 № 72, от 04.03.2021 № 147</w:t>
            </w:r>
          </w:p>
        </w:tc>
      </w:tr>
      <w:tr w:rsidR="00372631" w:rsidRPr="00893F99" w:rsidTr="00EB0B54">
        <w:trPr>
          <w:trHeight w:val="17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и проведение школьного этапа «Живая классика» для учащихся 1-11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801ACF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 </w:t>
            </w:r>
            <w:r w:rsidR="00372631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15 по 26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МБОУ «Лицей им. Г.Ф. Атякшева»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Приказы от 19.01.2021 № 18,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17.03.2021 № 191</w:t>
            </w:r>
          </w:p>
        </w:tc>
      </w:tr>
      <w:tr w:rsidR="00372631" w:rsidRPr="00893F99" w:rsidTr="00EB0B54">
        <w:trPr>
          <w:trHeight w:val="180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Формирование муниципальной системы РИС ГИА-9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F018A9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Сформирована, выгрузка МС РИС ГИА-9 направлена в АУ ДПО ХМАО-Югры «ИРО», письмо  от 03.03.2021 № 02-13/2-Исх-33</w:t>
            </w:r>
          </w:p>
        </w:tc>
      </w:tr>
      <w:tr w:rsidR="00372631" w:rsidRPr="00893F99" w:rsidTr="00EB0B54">
        <w:trPr>
          <w:trHeight w:val="31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/>
                <w:bCs/>
                <w:sz w:val="24"/>
                <w:szCs w:val="24"/>
              </w:rPr>
              <w:t>Комиссия по наградам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№ 1 от 12.02.2021</w:t>
            </w:r>
          </w:p>
        </w:tc>
      </w:tr>
      <w:tr w:rsidR="00372631" w:rsidRPr="00893F99" w:rsidTr="00EB0B54">
        <w:trPr>
          <w:trHeight w:val="14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март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25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управление внутренней политики и общественных связей администрации города Югорска от 25.02.021 № 02-11/2-Исх-378.</w:t>
            </w:r>
          </w:p>
        </w:tc>
      </w:tr>
      <w:tr w:rsidR="00372631" w:rsidRPr="00893F99" w:rsidTr="00EB0B54">
        <w:trPr>
          <w:trHeight w:val="291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24 февраля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комиссии от 24.02.2021 № 2</w:t>
            </w:r>
          </w:p>
        </w:tc>
      </w:tr>
      <w:tr w:rsidR="00372631" w:rsidRPr="00893F99" w:rsidTr="00EB0B54">
        <w:trPr>
          <w:trHeight w:val="244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проекта постановления по организации отдыха и оздоровления детей в период весенних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каникул в лагерях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Проект постановления подготовлен от 19.03.2021 № 330-п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Межведомственная конференция «Система поддержки семей, воспитывающих детей с особыми образовательными потребностями в условиях города Югорска: достижения и перспективы развития»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EE644F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Конференция н</w:t>
            </w:r>
            <w:r w:rsidR="00372631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е проведена по причине действия на территории ХМАО-Югры режима повышенной готовности и ограничений на проведение массовых мероприятий.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Организация встреч с индивидуальными предпринимателями с целью оказания методической, консультационной помощи по вопросам предоставления услуги по присмотру и уходу за детьми дошкольного возраста и услуги по психолого-педагогическому консультированию, по реализации дополнительных общеразвивающих программ, получения лицензии на право образовательной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 целью оказания консультационной помощи в период с 08.02.2021 по 15.02.2021 с ИП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Сушенцевой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О.А. были проведены ряд встреч совместно с юристом по вопросам оказания финансовой поддержки в рамках услуги присмотр и уход.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деятельности образовательных учреждений по корректировке данных учета детей, подлежащих обучению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Работа организована. Приказ начальника Управления от 26.02.2021 № 130 «О внесении изменений в приказ начальника Управления от 09.10.2020 № 621 «Об итогах учета детей, подлежащих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обучению по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</w:t>
            </w:r>
          </w:p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общего образования, и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формах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получения образования в городе Югорске в 2020-2021 учебном году»</w:t>
            </w:r>
          </w:p>
        </w:tc>
      </w:tr>
      <w:tr w:rsidR="00372631" w:rsidRPr="00893F99" w:rsidTr="00EB0B54">
        <w:trPr>
          <w:trHeight w:val="697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Заседание рабочей группы по развитию системы комплексного сопровождения детей инвалидов и детей с ограниченными возможностями здоровья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проведено 11.02.2021. Протокол от 11.02.2021 № 1.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недели цифрового образования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МКУ «ЦМТиИМО», р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8F54DA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23.10.2021 № 654 «Об организации муниципальной предметной недели среди общеобразовательных учреждений города Югорска в 2020-2021 учебном году»</w:t>
            </w:r>
          </w:p>
        </w:tc>
      </w:tr>
      <w:tr w:rsidR="00372631" w:rsidRPr="00893F99" w:rsidTr="00EB0B54">
        <w:trPr>
          <w:trHeight w:val="256"/>
        </w:trPr>
        <w:tc>
          <w:tcPr>
            <w:tcW w:w="11057" w:type="dxa"/>
            <w:gridSpan w:val="3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/>
                <w:bCs/>
                <w:sz w:val="24"/>
                <w:szCs w:val="24"/>
              </w:rPr>
              <w:t>Сверка и выгрузка базы РИС ГИА-9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02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073508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Выгрузка МС РИС ГИА-9 направлена в АУ ДПО ХМАО-Югры «ИРО», письмо  от 03.03.2021 № 02-13/2-Исх-33</w:t>
            </w:r>
          </w:p>
        </w:tc>
      </w:tr>
      <w:tr w:rsidR="00372631" w:rsidRPr="00893F99" w:rsidTr="00EB0B54">
        <w:trPr>
          <w:trHeight w:val="411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 «Деятельность муниципального бюджетного общеобразовательного учреждения «Средняя общеобразовательная школа № 5» в статусе пилотной организации ХМАО-Югра, реализующих эксперимент по внедрению в образовательную программу цифровых технологий обучения»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30.03.2021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252" w:type="dxa"/>
          </w:tcPr>
          <w:p w:rsidR="00372631" w:rsidRPr="00893F99" w:rsidRDefault="00073508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акции «Урок Цифры» по теме «Беспилотный транспорт» приняло участие 903 учащийся всех  МБОУ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pStyle w:val="a4"/>
              <w:tabs>
                <w:tab w:val="left" w:pos="7264"/>
              </w:tabs>
              <w:ind w:right="33"/>
              <w:jc w:val="both"/>
              <w:rPr>
                <w:rFonts w:ascii="PT Astra Serif" w:hAnsi="PT Astra Serif"/>
              </w:rPr>
            </w:pPr>
            <w:r w:rsidRPr="00893F99">
              <w:rPr>
                <w:rFonts w:ascii="PT Astra Serif" w:hAnsi="PT Astra Serif"/>
              </w:rPr>
              <w:t xml:space="preserve">Организация участия общеобразовательных учреждений во Всероссийских проверочных </w:t>
            </w:r>
            <w:r w:rsidRPr="00893F99">
              <w:rPr>
                <w:rFonts w:ascii="PT Astra Serif" w:hAnsi="PT Astra Serif"/>
              </w:rPr>
              <w:lastRenderedPageBreak/>
              <w:t xml:space="preserve">работах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05.03.2021 № 155 «О проведении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всероссийских проверочных работ в 2020-2021 учебном году»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Спортивные соревнования по лыжным гонкам «Гонка патрулей» в рамках проведения Спартакиады среди учащихся 10-11 классов общеобразовательных учреждений по предмету «Основы безопасности жизнедеятельности»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12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Отменено по причине ограничительных мер  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Городской конкурс среди отрядов ЮИД «Безопасное колесо 2020»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18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и обеспечения безопасности детей, МБОУ «СОШ № 5» 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25.03.2021 № 215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экологического марафона  «Моя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Югра-моя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планета»! в рамках муниципального этапа окружного экологического детского фестиваля «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Экодетство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30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детей.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МБУ ДО ДЮЦ «Прометей».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26.02.2021 № 129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этап «Живая классика» для учащихся 1-11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12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МБОУ «Лицей им. Г.Ф. Атякшева»</w:t>
            </w:r>
          </w:p>
        </w:tc>
        <w:tc>
          <w:tcPr>
            <w:tcW w:w="4252" w:type="dxa"/>
          </w:tcPr>
          <w:p w:rsidR="00372631" w:rsidRPr="00893F99" w:rsidRDefault="00CE7D3F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от 19.01.2021 № 18, от 17.03.2021 № 191,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учащихся в заключительном этапе Всероссийской олимпиады школьников (по необходимости)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51208F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Не требовалось</w:t>
            </w:r>
          </w:p>
        </w:tc>
      </w:tr>
      <w:tr w:rsidR="00372631" w:rsidRPr="00893F99" w:rsidTr="00EB0B54">
        <w:trPr>
          <w:trHeight w:val="203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Фестиваль детско-юношеского творчества «Одаренные дети – будущее России»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МБУ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Приказы УО от 04.02.2021 № 71, 26.01.2021 № 33, 28.01.2021 № 43, 08.02.2021 №79, 05.03.2021 № 156</w:t>
            </w:r>
          </w:p>
        </w:tc>
      </w:tr>
      <w:tr w:rsidR="00372631" w:rsidRPr="00893F99" w:rsidTr="00EB0B54">
        <w:trPr>
          <w:trHeight w:val="33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Рабочее совещание с ответственными за реализацию проектов «Билет в будущее» и «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ПроеКТОриЯ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25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 в дистанционном формате</w:t>
            </w:r>
            <w:r w:rsidR="008F54DA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11.03.2021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/>
                <w:bCs/>
                <w:sz w:val="24"/>
                <w:szCs w:val="24"/>
              </w:rPr>
              <w:t>Совещание с представителями образовательных учреждений «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городского праздника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Югорский звонок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для выпускников 11 классов школ города Югорска»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03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апрель 2021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24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03.03.2021 № 145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Городское мероприятие «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ECOchallenge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» для детей в возрасте от 5 до 18 лет в рамках </w:t>
            </w:r>
            <w:proofErr w:type="spell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28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17.03.2021 № 187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конкурс для воспитанников ДОУ «Турнир знатоков» (с привлечением воспитанников ИП И.А. Третьякова)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МБУ 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связи со сложившейся эпидемиологической обстановкой и невозможностью проведения мероприятия в дистанционном формате</w:t>
            </w:r>
          </w:p>
        </w:tc>
      </w:tr>
      <w:tr w:rsidR="00372631" w:rsidRPr="00893F99" w:rsidTr="00EB0B54">
        <w:trPr>
          <w:trHeight w:val="168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Гала-концерт Фестиваля «Одаренные дети – будущее России»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УО от 04.02.2021 № 71, 26.01.2021 № 33, 28.01.2021 № 43, 08.02.2021 №79, 05.03.2021 № 156</w:t>
            </w:r>
          </w:p>
        </w:tc>
      </w:tr>
      <w:tr w:rsidR="00372631" w:rsidRPr="00893F99" w:rsidTr="00EB0B54">
        <w:trPr>
          <w:trHeight w:val="17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Заседание Комиссии по целевому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обучению по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укрупненной группе специальностей «Образование и педагогика»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47048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Не проводилось в связи с отсутствием заявлений</w:t>
            </w:r>
          </w:p>
        </w:tc>
      </w:tr>
      <w:tr w:rsidR="00372631" w:rsidRPr="00893F99" w:rsidTr="00EB0B54">
        <w:trPr>
          <w:trHeight w:val="56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4, 11, 18, 25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Заседания проведены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4, 11, 18, 25 марта. Обследовано 11 обучающихся.</w:t>
            </w:r>
          </w:p>
        </w:tc>
      </w:tr>
      <w:tr w:rsidR="00372631" w:rsidRPr="00893F99" w:rsidTr="00EB0B54">
        <w:trPr>
          <w:trHeight w:val="162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Комиссии по наградам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47048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 № 2 от 25.03.2021</w:t>
            </w:r>
          </w:p>
        </w:tc>
      </w:tr>
      <w:tr w:rsidR="00372631" w:rsidRPr="00893F99" w:rsidTr="00EB0B54">
        <w:trPr>
          <w:trHeight w:val="298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10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073508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УО от 01.03.2021 № 135 «О проведении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итогового собеседования по русскому языку 10.03.2021»</w:t>
            </w:r>
          </w:p>
        </w:tc>
      </w:tr>
      <w:tr w:rsidR="00372631" w:rsidRPr="00893F99" w:rsidTr="00EB0B54">
        <w:trPr>
          <w:trHeight w:val="220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Репетиционный экзамен по математике по материалам и в форме ОГЭ, ГВЭ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связи с действием режима повышенной готовности на территории ХМАО-Югры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Подготовка проекта постановления по организации отдыха и оздоровления детей в период летних каникул в лагерях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Запланировано на апрель 2021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Проведение  совещания с начальниками лагерей с дневным пребыванием детей  по организации отдыха детей в весеннюю смену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30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2" w:type="dxa"/>
          </w:tcPr>
          <w:p w:rsidR="00372631" w:rsidRPr="00893F99" w:rsidRDefault="0037263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Запланировано на 02.04.2021</w:t>
            </w:r>
          </w:p>
        </w:tc>
      </w:tr>
      <w:tr w:rsidR="00372631" w:rsidRPr="00893F99" w:rsidTr="00EB0B54">
        <w:trPr>
          <w:trHeight w:val="1986"/>
        </w:trPr>
        <w:tc>
          <w:tcPr>
            <w:tcW w:w="5671" w:type="dxa"/>
            <w:shd w:val="clear" w:color="auto" w:fill="auto"/>
          </w:tcPr>
          <w:p w:rsidR="00372631" w:rsidRPr="00893F99" w:rsidRDefault="00372631" w:rsidP="005A5A3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комиссии Управления образования администрации города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по вопросам организации и методического обеспечения инновационной и экспериментальной деятельности (прием и рассмотрение заявок образовательных учреждений на присвоение статуса опорной площадки)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252" w:type="dxa"/>
          </w:tcPr>
          <w:p w:rsidR="00372631" w:rsidRPr="00893F99" w:rsidRDefault="0004798B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Протокол заседания Экспертной комиссии от 25.03.2021 № 1 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проведения Шахматного марафона среди лагерей с дневным пребыванием детей среди учащихся 1-8 классов 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 МБУ ДО «ДЮЦ «Прометей 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09.03.2021 № 164 «О проведении 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шахматного марафона среди учащихся 1-9 классов»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Шахматного марафона среди дошкольников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 МБУ ДО «ДЮЦ «Прометей 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EE644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Марафон н</w:t>
            </w:r>
            <w:r w:rsidR="00372631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е проведен по причине действия на территории ХМАО-Югры режима повышенной готовности и ограничений на проведение массовых мероприятий.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недели инклюзивного образования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26.02.2021 № 188 «О проведении недели инклюзивного образования»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Фестиваль талантов среди обучающихся с ограниченными возможностями здоровья и инвалидностью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«ДЮЦ «Прометей, отдел оценки качества и общего образования детей</w:t>
            </w:r>
          </w:p>
        </w:tc>
        <w:tc>
          <w:tcPr>
            <w:tcW w:w="4252" w:type="dxa"/>
            <w:shd w:val="clear" w:color="auto" w:fill="FFFFFF" w:themeFill="background1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11.02.2021 № 90 «Об утверждении Положения о Фестивале «Творчество без границ» для детей с ограниченными возможностями здоровья и инвалидностью в 2020-2021 учебном году»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Организация участия педагогов  в окружном конкурсе «Педагог года Югры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«ЦМТиИМО»,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252" w:type="dxa"/>
          </w:tcPr>
          <w:p w:rsidR="00372631" w:rsidRPr="00893F99" w:rsidRDefault="00592CDA" w:rsidP="005A5A3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03.03.2021 № 142 «Об участии в региональном этапе Всероссийского конкурса профессионального мастерства в сфере образования Ханты-Мансийского автономного округа-Югры «Педагог года Югры - 2021»»,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11.03.2021 № 174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«Внесение изменений в приказ начальника Управления от 03.03.2021 № 142 изменений в «Об участии в региональном этапе Всероссийского конкурса профессионального мастерства в сфере образования Ханты-Мансийского автономного округа-Югры «Педагог года Югры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- 2021»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апрель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25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C6DB9" w:rsidRPr="00893F99" w:rsidRDefault="00DC6DB9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управление внутренней политики и общественных связей администрации города Югорска от 24.03.021 02-11/2-Исх-548</w:t>
            </w:r>
          </w:p>
          <w:p w:rsidR="00372631" w:rsidRPr="00893F99" w:rsidRDefault="00DC6DB9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372631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:rsidR="00372631" w:rsidRPr="00893F99" w:rsidRDefault="00372631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</w:tcPr>
          <w:p w:rsidR="00372631" w:rsidRPr="00893F99" w:rsidRDefault="00EE644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31.03.2021 №3</w:t>
            </w:r>
          </w:p>
        </w:tc>
      </w:tr>
      <w:tr w:rsidR="001A45BF" w:rsidRPr="00893F99" w:rsidTr="00EB0B54">
        <w:trPr>
          <w:trHeight w:val="256"/>
        </w:trPr>
        <w:tc>
          <w:tcPr>
            <w:tcW w:w="5671" w:type="dxa"/>
            <w:shd w:val="clear" w:color="auto" w:fill="auto"/>
          </w:tcPr>
          <w:p w:rsidR="001A45BF" w:rsidRPr="00893F99" w:rsidRDefault="001A45BF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Всемирный день прав потребителей «Борьба с загрязнением пластиковым материалами»</w:t>
            </w:r>
          </w:p>
        </w:tc>
        <w:tc>
          <w:tcPr>
            <w:tcW w:w="2268" w:type="dxa"/>
            <w:shd w:val="clear" w:color="auto" w:fill="auto"/>
          </w:tcPr>
          <w:p w:rsidR="001A45BF" w:rsidRPr="00893F99" w:rsidRDefault="001A45BF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15.03.2021</w:t>
            </w:r>
          </w:p>
        </w:tc>
        <w:tc>
          <w:tcPr>
            <w:tcW w:w="3118" w:type="dxa"/>
            <w:shd w:val="clear" w:color="auto" w:fill="auto"/>
          </w:tcPr>
          <w:p w:rsidR="001A45BF" w:rsidRDefault="001A45B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  <w:p w:rsidR="001A45BF" w:rsidRPr="00893F99" w:rsidRDefault="001A45B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252" w:type="dxa"/>
          </w:tcPr>
          <w:p w:rsidR="001A45BF" w:rsidRP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рамках Всемирного дня прав потребителей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образовательных учреждениях города Югорска проведены</w:t>
            </w: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: </w:t>
            </w:r>
          </w:p>
          <w:p w:rsidR="001A45BF" w:rsidRP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>беседы по теме «Борьба с пластиковым загрязнение</w:t>
            </w:r>
            <w:proofErr w:type="gramStart"/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>м-</w:t>
            </w:r>
            <w:proofErr w:type="gramEnd"/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сохранение планеты от мусор»;</w:t>
            </w:r>
          </w:p>
          <w:p w:rsidR="001A45BF" w:rsidRP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>просмотр видео по проблеме загрязнения окружающей среды;</w:t>
            </w:r>
          </w:p>
          <w:p w:rsidR="001A45BF" w:rsidRP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конкурс на создание серии запрещающих знаков по теме: «Экологически грамотное поведение в </w:t>
            </w: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быту», «Экологически грамотное поведение в природе»;</w:t>
            </w:r>
          </w:p>
          <w:p w:rsidR="001A45BF" w:rsidRP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 конкурс экологических эмблем «Моя Югра – моя планета»; </w:t>
            </w:r>
          </w:p>
          <w:p w:rsidR="001A45BF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A45BF">
              <w:rPr>
                <w:rFonts w:ascii="PT Astra Serif" w:eastAsia="Times New Roman" w:hAnsi="PT Astra Serif" w:cs="Times New Roman"/>
                <w:sz w:val="24"/>
                <w:szCs w:val="24"/>
              </w:rPr>
              <w:t>- акция «Добрые крышечки».</w:t>
            </w:r>
          </w:p>
          <w:p w:rsidR="001A45BF" w:rsidRPr="00893F99" w:rsidRDefault="001A45BF" w:rsidP="001A45B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участников – 5300 человек.</w:t>
            </w:r>
          </w:p>
        </w:tc>
      </w:tr>
    </w:tbl>
    <w:p w:rsidR="00587116" w:rsidRPr="00893F99" w:rsidRDefault="00730AA7" w:rsidP="00893F99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893F9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lastRenderedPageBreak/>
        <w:t>II</w:t>
      </w:r>
      <w:r w:rsidRPr="00893F9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3"/>
        <w:gridCol w:w="3118"/>
        <w:gridCol w:w="4394"/>
      </w:tblGrid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801ACF" w:rsidRPr="00893F99" w:rsidTr="00115829">
        <w:trPr>
          <w:trHeight w:val="30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CF" w:rsidRPr="00893F99" w:rsidRDefault="00801ACF" w:rsidP="00801AC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CF" w:rsidRPr="00893F99" w:rsidRDefault="00801ACF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05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8448E9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представлен в срок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8448E9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представлен в срок</w:t>
            </w:r>
            <w:r w:rsidR="000C5D21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Письмо УО от 12.01.2021  №02-11/2-13 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использование и защита городских лесов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05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F55B43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представлен в срок Письмо УО от 25.12.2020  №02-11/2-2504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о ходе реализации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10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Управления по инновационной деятельности, ответственные за реализацию проектов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A332B4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начальника Управления от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18.01.2021 № 02-11/2-Исх-58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pStyle w:val="a3"/>
              <w:tabs>
                <w:tab w:val="left" w:pos="0"/>
              </w:tabs>
              <w:spacing w:line="240" w:lineRule="auto"/>
              <w:ind w:left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Подготовка отчета за </w:t>
            </w:r>
            <w:r w:rsidR="008E1911" w:rsidRPr="00893F99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квартал по профилактике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10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8E191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29.12.2020 № 854</w:t>
            </w:r>
          </w:p>
        </w:tc>
      </w:tr>
      <w:tr w:rsidR="00901E62" w:rsidRPr="00893F99" w:rsidTr="001603CB">
        <w:trPr>
          <w:trHeight w:val="27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Заполнен в </w:t>
            </w:r>
            <w:r w:rsidR="00EE644F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установленный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срок  </w:t>
            </w:r>
            <w:proofErr w:type="gramEnd"/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821D2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Служебная записка начальнику Управления от 12.01.2021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Мониторинг выполнения Плана мероприятий («дорожной карты»)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 повышению значений показателей доступности для инвалидов объектов и услуг в образовательных учреждениях, подведомственных Управлению образования администрации города Югорска  на 2019-2025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15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адрес Т.И.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Долгодворовой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20.01.021 № 02-11/2-Исх-107.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Предоставлении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15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194B3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представлен в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Департамент экономического развития и проектного управления администрации города Югорска </w:t>
            </w:r>
            <w:r w:rsidR="009418DE" w:rsidRPr="00893F99">
              <w:rPr>
                <w:rFonts w:ascii="PT Astra Serif" w:hAnsi="PT Astra Serif"/>
                <w:sz w:val="24"/>
                <w:szCs w:val="24"/>
              </w:rPr>
              <w:t>(</w:t>
            </w:r>
            <w:r w:rsidRPr="00893F99">
              <w:rPr>
                <w:rFonts w:ascii="PT Astra Serif" w:hAnsi="PT Astra Serif"/>
                <w:sz w:val="24"/>
                <w:szCs w:val="24"/>
              </w:rPr>
              <w:t>письмо Управления образования от 12.01.2021 № 13)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информационно-аналитической справки о создании условий доступности образовательных организаций и предоставляемых услуг для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инвалидов и обучающихся с ограниченными  возможностями здоровья по итогам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15.02.2021 № 95 «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 утверждении информационной справки о создании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условий доступности образовательных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учреждений и предоставляемых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услуг для инвалидов и обучающихся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 ограниченными возможностями </w:t>
            </w:r>
          </w:p>
          <w:p w:rsidR="00901E62" w:rsidRPr="00893F99" w:rsidRDefault="00EF48BE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здоровья по итогам 2020 года».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430BA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Управления образования от  19.01.2021 № 02-11/2-Исх-86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1 полугодии 2020-2021 учебного года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20 января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Управления образования от  18.01.2021 № 02-11/2-Исх-72 в Департамент образования и молодежной политики ХМАО-Югры.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информационно-аналитической справки о результатах муниципального этапа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17.03.2021 № 190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592CDA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Перенесено на апрель </w:t>
            </w:r>
          </w:p>
        </w:tc>
      </w:tr>
      <w:tr w:rsidR="00901E62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Подготовка сводной информации по итогам оценки эффективности деятельности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901E62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62" w:rsidRPr="00893F99" w:rsidRDefault="008E5FF9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21.01.2021 №25 </w:t>
            </w:r>
            <w:r w:rsidR="00056D30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056D30" w:rsidRPr="00893F99">
              <w:rPr>
                <w:rFonts w:ascii="PT Astra Serif" w:hAnsi="PT Astra Serif"/>
                <w:sz w:val="24"/>
                <w:szCs w:val="24"/>
              </w:rPr>
              <w:t>О результатах оценки эффективности деятельности муниципальных образовательных учреждений за 2020 год»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статистического отчета по форме № 1-РП (сведения по ранней помощи детям целевой группы)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Управления образования от 22.01.2021 № 02-10/2-Исх-14 в Департамент образования и молодежной политики ХМАО-Югры.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Подготовка информации о распределении выпускников 9 классов для прогноза комплектования 10-х классов, в том числе по выбору профиля, распределение детей с ОВЗ и инвалидностью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21" w:rsidRPr="00893F99" w:rsidRDefault="00AF3A21" w:rsidP="00893F99">
            <w:pPr>
              <w:pStyle w:val="a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Протокол рабочего совещания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AF3A21" w:rsidRPr="00893F99" w:rsidRDefault="00AF3A21" w:rsidP="00893F99">
            <w:pPr>
              <w:pStyle w:val="a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комплектованию 10-х классов на 2021-2022 учебный год от 12.02.2021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национального состава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от 29.01.2021 №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02-10/2-Исх-24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Департамент образования и молодежной политики ХМАО-Югры</w:t>
            </w:r>
          </w:p>
        </w:tc>
      </w:tr>
      <w:tr w:rsidR="00EF48BE" w:rsidRPr="00893F99" w:rsidTr="001603CB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Подготовка аналитической справки об итогах школьного и муниципального этапов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17.03.2021 № 190</w:t>
            </w:r>
          </w:p>
        </w:tc>
      </w:tr>
      <w:tr w:rsidR="00EF48BE" w:rsidRPr="00893F99" w:rsidTr="001603CB">
        <w:trPr>
          <w:trHeight w:val="2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аналитической информации о выполнении образовательными учреждениями планов подготовки к ГИА по программам основного общего и среднего общего образования за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полугодие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F54DA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данной информации не предусмотрена приказом УО от 18.09.2020 №554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Подготовка информационно-аналитической справки об уровне оснащенности образовательных учреждений учебным оборудованием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31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DE6D9F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УО от 05.02.2021    № 74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Подготовка информационной справки о результатах аттестации педагогических работников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31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DE6D9F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УО от 29.01.2021    № 52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Подготовка информационно-аналитической справки о характере обращений граждан и результатах их рассмотрения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31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FB64B8" w:rsidP="005A5A3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21.01.2021 № 25 «</w:t>
            </w:r>
            <w:r w:rsidRPr="00893F99">
              <w:rPr>
                <w:rFonts w:ascii="PT Astra Serif" w:hAnsi="PT Astra Serif"/>
                <w:sz w:val="24"/>
                <w:szCs w:val="24"/>
              </w:rPr>
              <w:t>О результатах рассмотрения обращений граждан за 2020 год»</w:t>
            </w:r>
          </w:p>
        </w:tc>
      </w:tr>
      <w:tr w:rsidR="00801ACF" w:rsidRPr="00893F99" w:rsidTr="00987EB3">
        <w:trPr>
          <w:trHeight w:val="30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CF" w:rsidRPr="00893F99" w:rsidRDefault="00801ACF" w:rsidP="00801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CF" w:rsidRPr="00893F99" w:rsidRDefault="00801ACF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05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</w:t>
            </w: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безопасности детей,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Подготовлен в срок</w:t>
            </w:r>
            <w:proofErr w:type="gramEnd"/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 содержания сайта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F8505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проведен, внесены корректировки в раздел «Комплексная безопасность», «Организация питания», «Общее об</w:t>
            </w:r>
            <w:r w:rsidR="00A30691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р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азование»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о предварительном прогнозе укомплектованности педагогическими кадрами на 2021-2020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47048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Служебная записка на начальника Управления от 02.04.2021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о прогнозе распределения выпускников 9-х классов, дальнейшего образовательного маршрута выпускников с ОВЗ и инвалидностью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Служебная записка </w:t>
            </w:r>
            <w:r w:rsidR="00607D8C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 начальника Управления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 10.02.2021.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F54DA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Приказ начальника УО от 19.02.2021 № 112 «Об итогах проведения итогового собеседования 10.02.2021»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4798B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09.02.2021 № 02-11/2-Исх-283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Представлен в срок</w:t>
            </w:r>
            <w:proofErr w:type="gramEnd"/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21D2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Служебная записка начальнику Управления от 12.02.2021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от 15.02.2021 №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02-10/2-Исх-51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Департамент образования и молодежной политики ХМАО-Югры</w:t>
            </w:r>
          </w:p>
        </w:tc>
      </w:tr>
      <w:tr w:rsidR="00EF48BE" w:rsidRPr="00893F99" w:rsidTr="001603CB">
        <w:trPr>
          <w:trHeight w:val="90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постшкольного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Управления образования от 09.02.2021 № 02-10/2-Исх-39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Департамент образования и молодежной политики ХМАО-Югры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Отчет о деятельности центра культурно-языковой адаптации детей-мигрантов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от 15.02.2021 №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02-10/2-Исх-51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в Департамент образования и молодежной политики ХМАО-Югры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Актуализация банка данных детей в возрасте до 18 лет, фактически проживающих на территории г. Югорска и подлежащих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обучению по</w:t>
            </w:r>
            <w:proofErr w:type="gramEnd"/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26.02.2021 № 130 «О внесении изменений в приказ начальника Управления от 09.10.2020 № 621 «Об итогах учета детей, подлежащих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обучению по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общего образования, и </w:t>
            </w: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формах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получения образования в городе Югорске в 2020-2021 учебном году»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Формирование плана-прогноза комплектования 10 классов на 2021-2022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F" w:rsidRPr="00893F99" w:rsidRDefault="00AE36CF" w:rsidP="00893F99">
            <w:pPr>
              <w:pStyle w:val="a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Протокол рабочего совещания </w:t>
            </w:r>
            <w:proofErr w:type="gramStart"/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EF48BE" w:rsidRPr="00893F99" w:rsidRDefault="00AE36CF" w:rsidP="00893F99">
            <w:pPr>
              <w:pStyle w:val="a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 xml:space="preserve"> комплектованию 10-х классов на 2021-2022 учебный год от 12.02.2021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Выездная плановая проверка деятельности муниципальных автономных дошкольных образовательных учреждений на предмет соответствия деятельности психолого-педагогических консилиумов примерному Положению о психолого-педагогическом консилиуме образовательной организации, утвержденного распоряжением Министерства просвещения Российской Федерации от 09.09.2019 № Р-93, а также исполнения рекомендаций городской ПМПК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01.02.2021 № 54 «О проведении выездной плановой проверки».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Приказ начальника Управления от 05.03.2021 № 161 «О результатах выездной плановой проверки».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Контроль деятельности общеобразовательных учреждений-организаторов смен лагерей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D62D8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дистанционном формате</w:t>
            </w:r>
          </w:p>
        </w:tc>
      </w:tr>
      <w:tr w:rsidR="00EF48BE" w:rsidRPr="00893F99" w:rsidTr="001603CB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сайтов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общеобразовательных учреждений в части размещения информации о приеме в 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F54DA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Проведена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C16B39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 в срок</w:t>
            </w:r>
            <w:r w:rsidR="000A4414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4798B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от 05.03.2021 № 02-11/2-Исх-447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D" w:rsidRPr="00893F99" w:rsidRDefault="00D70C7D" w:rsidP="00893F99">
            <w:pPr>
              <w:pStyle w:val="a4"/>
              <w:jc w:val="both"/>
              <w:rPr>
                <w:rFonts w:ascii="PT Astra Serif" w:hAnsi="PT Astra Serif"/>
              </w:rPr>
            </w:pPr>
            <w:r w:rsidRPr="00893F99">
              <w:rPr>
                <w:rFonts w:ascii="PT Astra Serif" w:hAnsi="PT Astra Serif"/>
              </w:rPr>
              <w:t>Отчет направлен в Департамент экономического развития и проектного управления 10.03.2021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F54DA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Приказ начальника УО от 17.03.2021 № 186 «Об итогах проведения итогового собеседования 10.03.2021»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C16B39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 в срок</w:t>
            </w:r>
            <w:proofErr w:type="gramEnd"/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821D21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Служебная записка начальнику Управления от 12.03.2021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13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B0AAE" w:rsidP="00893F99">
            <w:pPr>
              <w:pStyle w:val="a4"/>
              <w:jc w:val="both"/>
              <w:rPr>
                <w:rFonts w:ascii="PT Astra Serif" w:hAnsi="PT Astra Serif"/>
              </w:rPr>
            </w:pPr>
            <w:r w:rsidRPr="00893F99">
              <w:rPr>
                <w:rFonts w:ascii="PT Astra Serif" w:hAnsi="PT Astra Serif"/>
              </w:rPr>
              <w:t>Отчет направлен в Департамент экономического развития и проектного управления 10.03.2021(письмо начальника Управления от 10.03.2021№ 464)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мероприятий Управления образования на 2 квартал 2021 года для управления внутренней политики  и общественных связей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15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F8505F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 сформирован 11.03.2021, размещен в сетевой папке в </w:t>
            </w:r>
            <w:proofErr w:type="spell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обменнике</w:t>
            </w:r>
            <w:proofErr w:type="spell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муниципального конкурса «Турнир знатоков» для воспитанников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025ED2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Мероприятие отменено 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до 20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</w:t>
            </w:r>
            <w:r w:rsidRPr="00893F99">
              <w:rPr>
                <w:rFonts w:ascii="PT Astra Serif" w:hAnsi="PT Astra Serif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592CDA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Перенесено на апрель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плана работы Управления образования на 2 квартал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25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F8505F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План сформирован 25.03.2021, размещен на официальном сайте администрации города Югорска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Плановая проверка образовательных учреждений по организации антитеррористической защищенности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До 30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893F99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3F99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F03A4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Проведена</w:t>
            </w:r>
            <w:proofErr w:type="gramEnd"/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 представлена согласно приказа УО от 21.08.2021 № 485</w:t>
            </w: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Выездная плановая проверка деятельности муниципальных бюджетных общеобразовательных учреждений на предмет соответствия деятельности психолого-педагогических консилиумов примерному Положению о психолого-педагогическом консилиуме образовательной организации, утвержденного распоряжением Министерства просвещения Российской Федерации от 09.09.2019 № Р-93, а также исполнения рекомендаций городской ПМПК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04.03.2021 № 148 «О проведении выездной плановой проверки».</w:t>
            </w:r>
          </w:p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F48BE" w:rsidRPr="00893F99" w:rsidTr="001603CB">
        <w:trPr>
          <w:trHeight w:val="30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8BE" w:rsidRPr="00893F99" w:rsidRDefault="00EF48BE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Не проведено, т.к. проект «Поддержка семей, имеющих детей</w:t>
            </w:r>
            <w:r w:rsidR="00F8505F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 реализуется на территории г. Югорска».</w:t>
            </w:r>
          </w:p>
        </w:tc>
      </w:tr>
    </w:tbl>
    <w:p w:rsidR="00587116" w:rsidRPr="00893F99" w:rsidRDefault="00587116" w:rsidP="00893F99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893F99" w:rsidRDefault="00730AA7" w:rsidP="00893F99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893F9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893F99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p w:rsidR="00730AA7" w:rsidRPr="00893F99" w:rsidRDefault="00730AA7" w:rsidP="00893F99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3118"/>
        <w:gridCol w:w="4394"/>
      </w:tblGrid>
      <w:tr w:rsidR="008A6526" w:rsidRPr="00893F99" w:rsidTr="008A6526">
        <w:trPr>
          <w:trHeight w:val="317"/>
        </w:trPr>
        <w:tc>
          <w:tcPr>
            <w:tcW w:w="5529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</w:tcPr>
          <w:p w:rsidR="008A6526" w:rsidRPr="00893F99" w:rsidRDefault="008A6526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394" w:type="dxa"/>
          </w:tcPr>
          <w:p w:rsidR="008A6526" w:rsidRPr="00893F99" w:rsidRDefault="008A6526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Итоговый документ, </w:t>
            </w: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lastRenderedPageBreak/>
              <w:t>подтверждающий выполнение</w:t>
            </w:r>
          </w:p>
        </w:tc>
      </w:tr>
      <w:tr w:rsidR="00801ACF" w:rsidRPr="00893F99" w:rsidTr="0063640B">
        <w:trPr>
          <w:trHeight w:val="317"/>
        </w:trPr>
        <w:tc>
          <w:tcPr>
            <w:tcW w:w="10490" w:type="dxa"/>
            <w:gridSpan w:val="3"/>
            <w:shd w:val="clear" w:color="auto" w:fill="auto"/>
          </w:tcPr>
          <w:p w:rsidR="00801ACF" w:rsidRPr="00893F99" w:rsidRDefault="00801ACF" w:rsidP="00801ACF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394" w:type="dxa"/>
          </w:tcPr>
          <w:p w:rsidR="00801ACF" w:rsidRPr="00893F99" w:rsidRDefault="00801ACF" w:rsidP="00893F9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8A6526" w:rsidRPr="00893F99" w:rsidTr="008A6526">
        <w:trPr>
          <w:trHeight w:val="3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8A652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8A6526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8A652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5F714B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Calibri" w:hAnsi="PT Astra Serif" w:cs="Times New Roman"/>
                <w:sz w:val="24"/>
                <w:szCs w:val="24"/>
              </w:rPr>
              <w:t>Письмо МКУ «ЦМТиИМО» от 14.01.2021 № 24 «О проведении обучающих семинаров»</w:t>
            </w:r>
          </w:p>
        </w:tc>
      </w:tr>
      <w:tr w:rsidR="008A6526" w:rsidRPr="00893F99" w:rsidTr="008A6526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8A6526" w:rsidRPr="00893F99" w:rsidTr="008A6526">
        <w:trPr>
          <w:trHeight w:val="274"/>
        </w:trPr>
        <w:tc>
          <w:tcPr>
            <w:tcW w:w="5529" w:type="dxa"/>
            <w:shd w:val="clear" w:color="auto" w:fill="auto"/>
          </w:tcPr>
          <w:p w:rsidR="008A6526" w:rsidRPr="00FA4B65" w:rsidRDefault="008A6526" w:rsidP="00893F9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A4B65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специалистов Центров ППМС-помощи в открытых методических мероприятиях, организованных опорными образовательными центрами, обеспечивающими работу с детьми, имеющими особенности в развитии: казенным общеобразовательным учреждением Ханты-Мансийского автономного округа – Югры «</w:t>
            </w:r>
            <w:proofErr w:type="spellStart"/>
            <w:r w:rsidRPr="00FA4B65">
              <w:rPr>
                <w:rFonts w:ascii="PT Astra Serif" w:eastAsia="Times New Roman" w:hAnsi="PT Astra Serif" w:cs="Times New Roman"/>
                <w:sz w:val="24"/>
                <w:szCs w:val="24"/>
              </w:rPr>
              <w:t>Урайская</w:t>
            </w:r>
            <w:proofErr w:type="spellEnd"/>
            <w:r w:rsidRPr="00FA4B6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школа для обучающихся с ограниченными возможностями здоровья», МАДОУ «Детский сад «Ромашка» (г. Советский)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A6526" w:rsidRPr="00FA4B65" w:rsidRDefault="008A6526" w:rsidP="00893F99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A4B65">
              <w:rPr>
                <w:rFonts w:ascii="PT Astra Serif" w:hAnsi="PT Astra Serif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18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394" w:type="dxa"/>
          </w:tcPr>
          <w:p w:rsidR="008A6526" w:rsidRPr="00893F99" w:rsidRDefault="00DD23A2" w:rsidP="001603C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DD23A2">
              <w:rPr>
                <w:rFonts w:ascii="PT Astra Serif" w:eastAsia="Times New Roman" w:hAnsi="PT Astra Serif" w:cs="Times New Roman"/>
                <w:sz w:val="24"/>
                <w:szCs w:val="24"/>
              </w:rPr>
              <w:t>Мероприятия не проведены по причине отсутствия заявок и предложений от казенного общеобразовательного учреждения ХМАО-Югры «</w:t>
            </w:r>
            <w:proofErr w:type="spellStart"/>
            <w:r w:rsidRPr="00DD23A2">
              <w:rPr>
                <w:rFonts w:ascii="PT Astra Serif" w:eastAsia="Times New Roman" w:hAnsi="PT Astra Serif" w:cs="Times New Roman"/>
                <w:sz w:val="24"/>
                <w:szCs w:val="24"/>
              </w:rPr>
              <w:t>Урайская</w:t>
            </w:r>
            <w:proofErr w:type="spellEnd"/>
            <w:r w:rsidRPr="00DD23A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школа для обучающихся с ограниченными возможностями здоровья» и МАДОУ «Детский сад «Ромашка» (г. Советский)</w:t>
            </w:r>
            <w:proofErr w:type="gramEnd"/>
          </w:p>
        </w:tc>
      </w:tr>
      <w:tr w:rsidR="008A6526" w:rsidRPr="00893F99" w:rsidTr="008A6526">
        <w:trPr>
          <w:trHeight w:val="274"/>
        </w:trPr>
        <w:tc>
          <w:tcPr>
            <w:tcW w:w="10490" w:type="dxa"/>
            <w:gridSpan w:val="3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8A6526" w:rsidRPr="00893F99" w:rsidTr="008A6526">
        <w:trPr>
          <w:trHeight w:val="274"/>
        </w:trPr>
        <w:tc>
          <w:tcPr>
            <w:tcW w:w="5529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методических семинар</w:t>
            </w:r>
            <w:r w:rsidR="00025ED2"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ов для работников ППЭ ЕГЭ, ГИА-11</w:t>
            </w:r>
          </w:p>
        </w:tc>
        <w:tc>
          <w:tcPr>
            <w:tcW w:w="1843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</w:tcPr>
          <w:p w:rsidR="008A6526" w:rsidRPr="00893F99" w:rsidRDefault="008A6526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394" w:type="dxa"/>
          </w:tcPr>
          <w:p w:rsidR="008A6526" w:rsidRPr="00893F99" w:rsidRDefault="00025ED2" w:rsidP="00893F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sz w:val="24"/>
                <w:szCs w:val="24"/>
              </w:rPr>
              <w:t>Методические семинары для работников ППЭ ЕГЭ, ГИА-11 проведены 29-30.03.2021</w:t>
            </w:r>
          </w:p>
        </w:tc>
      </w:tr>
    </w:tbl>
    <w:p w:rsidR="00730AA7" w:rsidRPr="00893F99" w:rsidRDefault="00730AA7" w:rsidP="00893F99">
      <w:pPr>
        <w:spacing w:line="240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730AA7" w:rsidRPr="00893F99" w:rsidSect="00D64CC8">
      <w:headerReference w:type="default" r:id="rId9"/>
      <w:pgSz w:w="16838" w:h="11906" w:orient="landscape"/>
      <w:pgMar w:top="1701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B4" w:rsidRDefault="00EE3CB4" w:rsidP="00D64CC8">
      <w:pPr>
        <w:spacing w:after="0" w:line="240" w:lineRule="auto"/>
      </w:pPr>
      <w:r>
        <w:separator/>
      </w:r>
    </w:p>
  </w:endnote>
  <w:endnote w:type="continuationSeparator" w:id="0">
    <w:p w:rsidR="00EE3CB4" w:rsidRDefault="00EE3CB4" w:rsidP="00D6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B4" w:rsidRDefault="00EE3CB4" w:rsidP="00D64CC8">
      <w:pPr>
        <w:spacing w:after="0" w:line="240" w:lineRule="auto"/>
      </w:pPr>
      <w:r>
        <w:separator/>
      </w:r>
    </w:p>
  </w:footnote>
  <w:footnote w:type="continuationSeparator" w:id="0">
    <w:p w:rsidR="00EE3CB4" w:rsidRDefault="00EE3CB4" w:rsidP="00D6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079561"/>
      <w:docPartObj>
        <w:docPartGallery w:val="Page Numbers (Top of Page)"/>
        <w:docPartUnique/>
      </w:docPartObj>
    </w:sdtPr>
    <w:sdtEndPr/>
    <w:sdtContent>
      <w:p w:rsidR="00DD23A2" w:rsidRDefault="00DD23A2" w:rsidP="00DD23A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54">
          <w:rPr>
            <w:noProof/>
          </w:rPr>
          <w:t>28</w:t>
        </w:r>
        <w:r>
          <w:fldChar w:fldCharType="end"/>
        </w:r>
      </w:p>
    </w:sdtContent>
  </w:sdt>
  <w:p w:rsidR="00DD23A2" w:rsidRDefault="00DD23A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96C"/>
    <w:multiLevelType w:val="hybridMultilevel"/>
    <w:tmpl w:val="96328E7C"/>
    <w:lvl w:ilvl="0" w:tplc="66F2C9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AC0"/>
    <w:rsid w:val="00025ED2"/>
    <w:rsid w:val="00043BC8"/>
    <w:rsid w:val="0004798B"/>
    <w:rsid w:val="00056D30"/>
    <w:rsid w:val="00073508"/>
    <w:rsid w:val="000837E2"/>
    <w:rsid w:val="00095FC4"/>
    <w:rsid w:val="000A4414"/>
    <w:rsid w:val="000C5D21"/>
    <w:rsid w:val="000D62D8"/>
    <w:rsid w:val="000D7D1F"/>
    <w:rsid w:val="000E62D4"/>
    <w:rsid w:val="001456CD"/>
    <w:rsid w:val="00156F4E"/>
    <w:rsid w:val="0015701D"/>
    <w:rsid w:val="001603CB"/>
    <w:rsid w:val="0016464E"/>
    <w:rsid w:val="00194B32"/>
    <w:rsid w:val="001A28F3"/>
    <w:rsid w:val="001A45BF"/>
    <w:rsid w:val="001A6A5C"/>
    <w:rsid w:val="001F017D"/>
    <w:rsid w:val="00212631"/>
    <w:rsid w:val="002164D5"/>
    <w:rsid w:val="00250146"/>
    <w:rsid w:val="0025564B"/>
    <w:rsid w:val="00277AC0"/>
    <w:rsid w:val="002C2EF5"/>
    <w:rsid w:val="00303C58"/>
    <w:rsid w:val="00372631"/>
    <w:rsid w:val="0039499E"/>
    <w:rsid w:val="003C1F06"/>
    <w:rsid w:val="003D1FD7"/>
    <w:rsid w:val="003E20DD"/>
    <w:rsid w:val="003F609F"/>
    <w:rsid w:val="0040172F"/>
    <w:rsid w:val="00427CDA"/>
    <w:rsid w:val="0043288A"/>
    <w:rsid w:val="00445B01"/>
    <w:rsid w:val="00454AE2"/>
    <w:rsid w:val="0047048E"/>
    <w:rsid w:val="00487707"/>
    <w:rsid w:val="004D1296"/>
    <w:rsid w:val="00503F6B"/>
    <w:rsid w:val="0050497D"/>
    <w:rsid w:val="0051208F"/>
    <w:rsid w:val="00587116"/>
    <w:rsid w:val="00592CDA"/>
    <w:rsid w:val="00595B80"/>
    <w:rsid w:val="005A342E"/>
    <w:rsid w:val="005A5A3D"/>
    <w:rsid w:val="005E5DCC"/>
    <w:rsid w:val="005F714B"/>
    <w:rsid w:val="00607D8C"/>
    <w:rsid w:val="00626326"/>
    <w:rsid w:val="00640F9C"/>
    <w:rsid w:val="00647B58"/>
    <w:rsid w:val="00667CA3"/>
    <w:rsid w:val="00670F36"/>
    <w:rsid w:val="006A3796"/>
    <w:rsid w:val="007044DC"/>
    <w:rsid w:val="00706B7F"/>
    <w:rsid w:val="00715C76"/>
    <w:rsid w:val="00730AA7"/>
    <w:rsid w:val="007458CA"/>
    <w:rsid w:val="00770E25"/>
    <w:rsid w:val="007D3D2B"/>
    <w:rsid w:val="007E3279"/>
    <w:rsid w:val="007F2DF7"/>
    <w:rsid w:val="007F7538"/>
    <w:rsid w:val="00801ACF"/>
    <w:rsid w:val="00821D21"/>
    <w:rsid w:val="00836875"/>
    <w:rsid w:val="008448E9"/>
    <w:rsid w:val="00874149"/>
    <w:rsid w:val="0087682C"/>
    <w:rsid w:val="0088374C"/>
    <w:rsid w:val="00893F99"/>
    <w:rsid w:val="008A6526"/>
    <w:rsid w:val="008E1911"/>
    <w:rsid w:val="008E5FF9"/>
    <w:rsid w:val="008E699F"/>
    <w:rsid w:val="008F54DA"/>
    <w:rsid w:val="00901E62"/>
    <w:rsid w:val="009418DE"/>
    <w:rsid w:val="009430BA"/>
    <w:rsid w:val="009450A6"/>
    <w:rsid w:val="00950187"/>
    <w:rsid w:val="009858C6"/>
    <w:rsid w:val="009B15FF"/>
    <w:rsid w:val="009F4613"/>
    <w:rsid w:val="009F4B64"/>
    <w:rsid w:val="00A235A1"/>
    <w:rsid w:val="00A30691"/>
    <w:rsid w:val="00A332B4"/>
    <w:rsid w:val="00A543B8"/>
    <w:rsid w:val="00A60978"/>
    <w:rsid w:val="00A65BE8"/>
    <w:rsid w:val="00A7021A"/>
    <w:rsid w:val="00AA3EA1"/>
    <w:rsid w:val="00AC4AE6"/>
    <w:rsid w:val="00AD118B"/>
    <w:rsid w:val="00AD56DB"/>
    <w:rsid w:val="00AE36CF"/>
    <w:rsid w:val="00AE4BA5"/>
    <w:rsid w:val="00AF3A21"/>
    <w:rsid w:val="00B004EC"/>
    <w:rsid w:val="00B1069E"/>
    <w:rsid w:val="00B74AA1"/>
    <w:rsid w:val="00BF2D2E"/>
    <w:rsid w:val="00BF5747"/>
    <w:rsid w:val="00C102DE"/>
    <w:rsid w:val="00C16B39"/>
    <w:rsid w:val="00C53748"/>
    <w:rsid w:val="00CC76F3"/>
    <w:rsid w:val="00CE7D3F"/>
    <w:rsid w:val="00D03484"/>
    <w:rsid w:val="00D525AD"/>
    <w:rsid w:val="00D6077C"/>
    <w:rsid w:val="00D64CC8"/>
    <w:rsid w:val="00D70C7D"/>
    <w:rsid w:val="00DA4178"/>
    <w:rsid w:val="00DB19D1"/>
    <w:rsid w:val="00DC6DB9"/>
    <w:rsid w:val="00DD23A2"/>
    <w:rsid w:val="00DE6D9F"/>
    <w:rsid w:val="00DF3AFA"/>
    <w:rsid w:val="00E0471F"/>
    <w:rsid w:val="00E04E87"/>
    <w:rsid w:val="00E05015"/>
    <w:rsid w:val="00E146FC"/>
    <w:rsid w:val="00E17F0E"/>
    <w:rsid w:val="00E91CDD"/>
    <w:rsid w:val="00EB0AAE"/>
    <w:rsid w:val="00EB0B54"/>
    <w:rsid w:val="00EE3CB4"/>
    <w:rsid w:val="00EE644F"/>
    <w:rsid w:val="00EF48BE"/>
    <w:rsid w:val="00F018A9"/>
    <w:rsid w:val="00F02B61"/>
    <w:rsid w:val="00F03A4E"/>
    <w:rsid w:val="00F375C0"/>
    <w:rsid w:val="00F55B43"/>
    <w:rsid w:val="00F76C8D"/>
    <w:rsid w:val="00F8505F"/>
    <w:rsid w:val="00F92784"/>
    <w:rsid w:val="00FA3C70"/>
    <w:rsid w:val="00FA4B65"/>
    <w:rsid w:val="00FB64B8"/>
    <w:rsid w:val="00FD143D"/>
    <w:rsid w:val="00FF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7"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AF3A21"/>
    <w:pPr>
      <w:spacing w:after="0" w:line="240" w:lineRule="auto"/>
    </w:pPr>
  </w:style>
  <w:style w:type="character" w:customStyle="1" w:styleId="wmi-callto">
    <w:name w:val="wmi-callto"/>
    <w:basedOn w:val="a0"/>
    <w:rsid w:val="008F54DA"/>
  </w:style>
  <w:style w:type="character" w:customStyle="1" w:styleId="a7">
    <w:name w:val="Без интервала Знак"/>
    <w:link w:val="a6"/>
    <w:uiPriority w:val="99"/>
    <w:locked/>
    <w:rsid w:val="00CE7D3F"/>
  </w:style>
  <w:style w:type="paragraph" w:styleId="a8">
    <w:name w:val="Balloon Text"/>
    <w:basedOn w:val="a"/>
    <w:link w:val="a9"/>
    <w:uiPriority w:val="99"/>
    <w:semiHidden/>
    <w:unhideWhenUsed/>
    <w:rsid w:val="0050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F6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6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CC8"/>
  </w:style>
  <w:style w:type="paragraph" w:styleId="ac">
    <w:name w:val="footer"/>
    <w:basedOn w:val="a"/>
    <w:link w:val="ad"/>
    <w:uiPriority w:val="99"/>
    <w:unhideWhenUsed/>
    <w:rsid w:val="00D6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D436-0274-4768-A335-EC184625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7834</Words>
  <Characters>44655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120</cp:revision>
  <cp:lastPrinted>2021-04-01T11:52:00Z</cp:lastPrinted>
  <dcterms:created xsi:type="dcterms:W3CDTF">2019-12-17T03:51:00Z</dcterms:created>
  <dcterms:modified xsi:type="dcterms:W3CDTF">2021-04-08T05:42:00Z</dcterms:modified>
</cp:coreProperties>
</file>