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Pr="008B736F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783">
        <w:rPr>
          <w:rFonts w:ascii="Times New Roman" w:hAnsi="Times New Roman" w:cs="Times New Roman"/>
          <w:b/>
          <w:sz w:val="28"/>
          <w:szCs w:val="28"/>
        </w:rPr>
        <w:t>1</w:t>
      </w:r>
      <w:r w:rsidR="0031678C">
        <w:rPr>
          <w:rFonts w:ascii="Times New Roman" w:hAnsi="Times New Roman" w:cs="Times New Roman"/>
          <w:b/>
          <w:sz w:val="28"/>
          <w:szCs w:val="28"/>
        </w:rPr>
        <w:t>8</w:t>
      </w:r>
      <w:r w:rsidR="003D693E">
        <w:rPr>
          <w:rFonts w:ascii="Times New Roman" w:hAnsi="Times New Roman" w:cs="Times New Roman"/>
          <w:b/>
          <w:sz w:val="28"/>
          <w:szCs w:val="28"/>
        </w:rPr>
        <w:t>.0</w:t>
      </w:r>
      <w:r w:rsidR="000D2852">
        <w:rPr>
          <w:rFonts w:ascii="Times New Roman" w:hAnsi="Times New Roman" w:cs="Times New Roman"/>
          <w:b/>
          <w:sz w:val="28"/>
          <w:szCs w:val="28"/>
        </w:rPr>
        <w:t>2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1678C">
        <w:rPr>
          <w:rFonts w:ascii="Times New Roman" w:hAnsi="Times New Roman" w:cs="Times New Roman"/>
          <w:b/>
          <w:sz w:val="28"/>
          <w:szCs w:val="28"/>
        </w:rPr>
        <w:t>24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224F44">
        <w:rPr>
          <w:rFonts w:ascii="Times New Roman" w:hAnsi="Times New Roman" w:cs="Times New Roman"/>
          <w:b/>
          <w:sz w:val="28"/>
          <w:szCs w:val="28"/>
        </w:rPr>
        <w:t>2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Pr="00FE1C4D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72" w:type="dxa"/>
        <w:jc w:val="center"/>
        <w:tblInd w:w="-2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54"/>
        <w:gridCol w:w="1178"/>
        <w:gridCol w:w="3010"/>
        <w:gridCol w:w="5070"/>
        <w:gridCol w:w="3860"/>
      </w:tblGrid>
      <w:tr w:rsidR="00451EF4" w:rsidRPr="00451EF4" w:rsidTr="00451EF4">
        <w:trPr>
          <w:tblHeader/>
          <w:jc w:val="center"/>
        </w:trPr>
        <w:tc>
          <w:tcPr>
            <w:tcW w:w="175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jc w:val="center"/>
              <w:rPr>
                <w:b/>
                <w:sz w:val="22"/>
                <w:szCs w:val="22"/>
              </w:rPr>
            </w:pPr>
            <w:r w:rsidRPr="00451EF4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51EF4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30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51EF4">
              <w:rPr>
                <w:b/>
                <w:sz w:val="22"/>
                <w:szCs w:val="22"/>
                <w:lang w:eastAsia="en-US"/>
              </w:rPr>
              <w:t>Место</w:t>
            </w:r>
          </w:p>
        </w:tc>
        <w:tc>
          <w:tcPr>
            <w:tcW w:w="50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451EF4">
              <w:rPr>
                <w:b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86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51EF4">
              <w:rPr>
                <w:sz w:val="22"/>
                <w:szCs w:val="22"/>
                <w:lang w:eastAsia="en-US"/>
              </w:rPr>
              <w:t>Примечание</w:t>
            </w:r>
          </w:p>
        </w:tc>
      </w:tr>
      <w:tr w:rsidR="00451EF4" w:rsidRPr="00451EF4" w:rsidTr="00451EF4">
        <w:trPr>
          <w:trHeight w:val="648"/>
          <w:jc w:val="center"/>
        </w:trPr>
        <w:tc>
          <w:tcPr>
            <w:tcW w:w="1754" w:type="dxa"/>
            <w:shd w:val="clear" w:color="auto" w:fill="auto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EF4">
              <w:rPr>
                <w:rFonts w:ascii="Times New Roman" w:hAnsi="Times New Roman"/>
                <w:sz w:val="22"/>
                <w:szCs w:val="22"/>
              </w:rPr>
              <w:t>Понедельник</w:t>
            </w:r>
          </w:p>
          <w:p w:rsidR="00451EF4" w:rsidRPr="00451EF4" w:rsidRDefault="00451EF4" w:rsidP="0031678C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EF4">
              <w:rPr>
                <w:rFonts w:ascii="Times New Roman" w:hAnsi="Times New Roman"/>
                <w:sz w:val="22"/>
                <w:szCs w:val="22"/>
              </w:rPr>
              <w:t>18.02.2019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51EF4" w:rsidRPr="00451EF4" w:rsidRDefault="00451EF4" w:rsidP="00656B1E">
            <w:pPr>
              <w:contextualSpacing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15.00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451EF4" w:rsidRPr="00451EF4" w:rsidRDefault="00451EF4" w:rsidP="00656B1E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5070" w:type="dxa"/>
            <w:shd w:val="clear" w:color="auto" w:fill="auto"/>
            <w:vAlign w:val="center"/>
          </w:tcPr>
          <w:p w:rsidR="00451EF4" w:rsidRPr="00451EF4" w:rsidRDefault="00451EF4" w:rsidP="00656B1E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Заседание постоянных комиссий Думы города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451EF4" w:rsidRPr="00451EF4" w:rsidRDefault="00451EF4" w:rsidP="00656B1E">
            <w:pPr>
              <w:pStyle w:val="Style9"/>
              <w:widowControl/>
              <w:spacing w:line="250" w:lineRule="exact"/>
              <w:rPr>
                <w:sz w:val="22"/>
                <w:szCs w:val="22"/>
              </w:rPr>
            </w:pPr>
          </w:p>
        </w:tc>
      </w:tr>
      <w:tr w:rsidR="00451EF4" w:rsidRPr="00451EF4" w:rsidTr="00451EF4">
        <w:trPr>
          <w:trHeight w:val="682"/>
          <w:jc w:val="center"/>
        </w:trPr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EF4">
              <w:rPr>
                <w:rFonts w:ascii="Times New Roman" w:hAnsi="Times New Roman"/>
                <w:sz w:val="22"/>
                <w:szCs w:val="22"/>
              </w:rPr>
              <w:t>Вторник</w:t>
            </w:r>
          </w:p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EF4">
              <w:rPr>
                <w:rFonts w:ascii="Times New Roman" w:hAnsi="Times New Roman"/>
                <w:sz w:val="22"/>
                <w:szCs w:val="22"/>
              </w:rPr>
              <w:t>19.02.2019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10.30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МБУ СШОР «Центр Югорского спорта»</w:t>
            </w:r>
          </w:p>
        </w:tc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016166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 xml:space="preserve">Военно-спортивная игра среди воспитанников муниципальных образовательных учреждений «И мы за Родину сразимся» </w:t>
            </w:r>
          </w:p>
        </w:tc>
        <w:tc>
          <w:tcPr>
            <w:tcW w:w="3860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EF4">
              <w:rPr>
                <w:rFonts w:ascii="Times New Roman" w:hAnsi="Times New Roman"/>
                <w:sz w:val="22"/>
                <w:szCs w:val="22"/>
              </w:rPr>
              <w:t>Состязания среди воспитанников на выявление самых сильных, самых быстрых, самых ловких</w:t>
            </w:r>
          </w:p>
        </w:tc>
      </w:tr>
      <w:tr w:rsidR="00451EF4" w:rsidRPr="00451EF4" w:rsidTr="00451EF4">
        <w:trPr>
          <w:trHeight w:val="1136"/>
          <w:jc w:val="center"/>
        </w:trPr>
        <w:tc>
          <w:tcPr>
            <w:tcW w:w="1754" w:type="dxa"/>
            <w:vMerge w:val="restart"/>
            <w:shd w:val="clear" w:color="auto" w:fill="FFFFFF" w:themeFill="background1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EF4">
              <w:rPr>
                <w:rFonts w:ascii="Times New Roman" w:hAnsi="Times New Roman"/>
                <w:sz w:val="22"/>
                <w:szCs w:val="22"/>
              </w:rPr>
              <w:t>Среда</w:t>
            </w:r>
          </w:p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EF4">
              <w:rPr>
                <w:rFonts w:ascii="Times New Roman" w:hAnsi="Times New Roman"/>
                <w:sz w:val="22"/>
                <w:szCs w:val="22"/>
              </w:rPr>
              <w:t>20.02.2019</w:t>
            </w: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451EF4" w:rsidRPr="00451EF4" w:rsidRDefault="00451EF4" w:rsidP="00016166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10.00</w:t>
            </w:r>
          </w:p>
        </w:tc>
        <w:tc>
          <w:tcPr>
            <w:tcW w:w="3010" w:type="dxa"/>
            <w:shd w:val="clear" w:color="auto" w:fill="FFFFFF" w:themeFill="background1"/>
            <w:vAlign w:val="center"/>
          </w:tcPr>
          <w:p w:rsidR="00451EF4" w:rsidRPr="00451EF4" w:rsidRDefault="00451EF4" w:rsidP="00096765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МБУ СШОР «Центр Югорского спорта»</w:t>
            </w:r>
          </w:p>
        </w:tc>
        <w:tc>
          <w:tcPr>
            <w:tcW w:w="5070" w:type="dxa"/>
            <w:shd w:val="clear" w:color="auto" w:fill="FFFFFF" w:themeFill="background1"/>
            <w:vAlign w:val="center"/>
          </w:tcPr>
          <w:p w:rsidR="00451EF4" w:rsidRPr="00451EF4" w:rsidRDefault="00451EF4" w:rsidP="00656B1E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Фестиваль смотра строя и песни среди 3-4 классов общеобразовательных учреждений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EF4">
              <w:rPr>
                <w:rFonts w:ascii="Times New Roman" w:hAnsi="Times New Roman"/>
                <w:sz w:val="22"/>
                <w:szCs w:val="22"/>
              </w:rPr>
              <w:t>В фестивале принимают участие все общеобразовательные учреждения, команды демонстрируют свое умение в выполнении строевых приемов на месте и в движении</w:t>
            </w:r>
          </w:p>
        </w:tc>
      </w:tr>
      <w:tr w:rsidR="00451EF4" w:rsidRPr="00451EF4" w:rsidTr="00451EF4">
        <w:trPr>
          <w:trHeight w:val="574"/>
          <w:jc w:val="center"/>
        </w:trPr>
        <w:tc>
          <w:tcPr>
            <w:tcW w:w="1754" w:type="dxa"/>
            <w:vMerge/>
            <w:shd w:val="clear" w:color="auto" w:fill="FFFFFF" w:themeFill="background1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451EF4" w:rsidRPr="00451EF4" w:rsidRDefault="00451EF4" w:rsidP="00096765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15.00</w:t>
            </w:r>
          </w:p>
        </w:tc>
        <w:tc>
          <w:tcPr>
            <w:tcW w:w="3010" w:type="dxa"/>
            <w:shd w:val="clear" w:color="auto" w:fill="FFFFFF" w:themeFill="background1"/>
            <w:vAlign w:val="center"/>
          </w:tcPr>
          <w:p w:rsidR="00451EF4" w:rsidRPr="00451EF4" w:rsidRDefault="00451EF4" w:rsidP="00096765">
            <w:pPr>
              <w:jc w:val="center"/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</w:pPr>
            <w:r w:rsidRPr="00451EF4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401 кабинет</w:t>
            </w:r>
          </w:p>
        </w:tc>
        <w:tc>
          <w:tcPr>
            <w:tcW w:w="5070" w:type="dxa"/>
            <w:shd w:val="clear" w:color="auto" w:fill="FFFFFF" w:themeFill="background1"/>
            <w:vAlign w:val="center"/>
          </w:tcPr>
          <w:p w:rsidR="00451EF4" w:rsidRPr="00451EF4" w:rsidRDefault="00451EF4" w:rsidP="00096765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Заседание Думы города Югорска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EF4" w:rsidRPr="00451EF4" w:rsidTr="00451EF4">
        <w:trPr>
          <w:trHeight w:val="1136"/>
          <w:jc w:val="center"/>
        </w:trPr>
        <w:tc>
          <w:tcPr>
            <w:tcW w:w="1754" w:type="dxa"/>
            <w:vMerge/>
            <w:shd w:val="clear" w:color="auto" w:fill="FFFFFF" w:themeFill="background1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451EF4" w:rsidRPr="00451EF4" w:rsidRDefault="00451EF4" w:rsidP="00096765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15.00</w:t>
            </w:r>
          </w:p>
        </w:tc>
        <w:tc>
          <w:tcPr>
            <w:tcW w:w="3010" w:type="dxa"/>
            <w:shd w:val="clear" w:color="auto" w:fill="FFFFFF" w:themeFill="background1"/>
            <w:vAlign w:val="center"/>
          </w:tcPr>
          <w:p w:rsidR="00451EF4" w:rsidRPr="00451EF4" w:rsidRDefault="00451EF4" w:rsidP="00096765">
            <w:pPr>
              <w:jc w:val="center"/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</w:pPr>
            <w:r w:rsidRPr="00451EF4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МБОУ «Лицей»</w:t>
            </w:r>
          </w:p>
        </w:tc>
        <w:tc>
          <w:tcPr>
            <w:tcW w:w="5070" w:type="dxa"/>
            <w:shd w:val="clear" w:color="auto" w:fill="FFFFFF" w:themeFill="background1"/>
            <w:vAlign w:val="center"/>
          </w:tcPr>
          <w:p w:rsidR="00451EF4" w:rsidRPr="00451EF4" w:rsidRDefault="00451EF4" w:rsidP="00096765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Муниципальный этап окружного конкурса «Ученик – года 2019»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EF4">
              <w:rPr>
                <w:rFonts w:ascii="Times New Roman" w:hAnsi="Times New Roman"/>
                <w:sz w:val="22"/>
                <w:szCs w:val="22"/>
              </w:rPr>
              <w:t>Конкурс среди учащихся 9-х, 11-х классов имеющих высокие достижения в учебе, творчестве, спорте и т.д.</w:t>
            </w:r>
          </w:p>
        </w:tc>
      </w:tr>
      <w:tr w:rsidR="00451EF4" w:rsidRPr="00451EF4" w:rsidTr="00451EF4">
        <w:trPr>
          <w:trHeight w:val="811"/>
          <w:jc w:val="center"/>
        </w:trPr>
        <w:tc>
          <w:tcPr>
            <w:tcW w:w="1754" w:type="dxa"/>
            <w:vMerge/>
            <w:shd w:val="clear" w:color="auto" w:fill="FFFFFF" w:themeFill="background1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vAlign w:val="center"/>
          </w:tcPr>
          <w:p w:rsidR="00451EF4" w:rsidRPr="00451EF4" w:rsidRDefault="00451EF4" w:rsidP="00096765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17.00</w:t>
            </w:r>
          </w:p>
        </w:tc>
        <w:tc>
          <w:tcPr>
            <w:tcW w:w="3010" w:type="dxa"/>
            <w:shd w:val="clear" w:color="auto" w:fill="FFFFFF" w:themeFill="background1"/>
            <w:vAlign w:val="center"/>
          </w:tcPr>
          <w:p w:rsidR="00451EF4" w:rsidRPr="00451EF4" w:rsidRDefault="00451EF4" w:rsidP="00096765">
            <w:pPr>
              <w:jc w:val="center"/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</w:pPr>
            <w:r w:rsidRPr="00451EF4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Центр культуры «Югра-презент»</w:t>
            </w:r>
          </w:p>
        </w:tc>
        <w:tc>
          <w:tcPr>
            <w:tcW w:w="5070" w:type="dxa"/>
            <w:shd w:val="clear" w:color="auto" w:fill="FFFFFF" w:themeFill="background1"/>
            <w:vAlign w:val="center"/>
          </w:tcPr>
          <w:p w:rsidR="00451EF4" w:rsidRPr="00451EF4" w:rsidRDefault="00451EF4" w:rsidP="00096765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Публичный отчет главы города</w:t>
            </w:r>
          </w:p>
        </w:tc>
        <w:tc>
          <w:tcPr>
            <w:tcW w:w="3860" w:type="dxa"/>
            <w:shd w:val="clear" w:color="auto" w:fill="FFFFFF" w:themeFill="background1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EF4" w:rsidRPr="00451EF4" w:rsidTr="00451EF4">
        <w:trPr>
          <w:trHeight w:val="836"/>
          <w:jc w:val="center"/>
        </w:trPr>
        <w:tc>
          <w:tcPr>
            <w:tcW w:w="1754" w:type="dxa"/>
            <w:vMerge w:val="restart"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EF4">
              <w:rPr>
                <w:rFonts w:ascii="Times New Roman" w:hAnsi="Times New Roman"/>
                <w:sz w:val="22"/>
                <w:szCs w:val="22"/>
              </w:rPr>
              <w:t>Четверг</w:t>
            </w:r>
          </w:p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EF4">
              <w:rPr>
                <w:rFonts w:ascii="Times New Roman" w:hAnsi="Times New Roman"/>
                <w:sz w:val="22"/>
                <w:szCs w:val="22"/>
              </w:rPr>
              <w:t>21.02.2019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jc w:val="center"/>
              <w:rPr>
                <w:bCs/>
                <w:sz w:val="22"/>
                <w:szCs w:val="22"/>
              </w:rPr>
            </w:pPr>
            <w:r w:rsidRPr="00451EF4">
              <w:rPr>
                <w:bCs/>
                <w:sz w:val="22"/>
                <w:szCs w:val="22"/>
              </w:rPr>
              <w:t>12.00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МБОУ «Средняя общеобразовательная школа № 2»</w:t>
            </w:r>
          </w:p>
        </w:tc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jc w:val="center"/>
              <w:rPr>
                <w:bCs/>
                <w:sz w:val="22"/>
                <w:szCs w:val="22"/>
              </w:rPr>
            </w:pPr>
            <w:r w:rsidRPr="00451EF4">
              <w:rPr>
                <w:bCs/>
                <w:sz w:val="22"/>
                <w:szCs w:val="22"/>
              </w:rPr>
              <w:t>Открытая городская военно-спортивная игра «На пути к Победе!» среди старших классов общеобразовательных учреждений</w:t>
            </w:r>
          </w:p>
        </w:tc>
        <w:tc>
          <w:tcPr>
            <w:tcW w:w="3860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51EF4" w:rsidRPr="00451EF4" w:rsidTr="00451EF4">
        <w:trPr>
          <w:trHeight w:val="836"/>
          <w:jc w:val="center"/>
        </w:trPr>
        <w:tc>
          <w:tcPr>
            <w:tcW w:w="1754" w:type="dxa"/>
            <w:vMerge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096765">
            <w:pPr>
              <w:jc w:val="center"/>
              <w:rPr>
                <w:bCs/>
                <w:sz w:val="22"/>
                <w:szCs w:val="22"/>
              </w:rPr>
            </w:pPr>
            <w:r w:rsidRPr="00451EF4">
              <w:rPr>
                <w:bCs/>
                <w:sz w:val="22"/>
                <w:szCs w:val="22"/>
              </w:rPr>
              <w:t>10.00-17.00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0967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каб.401</w:t>
            </w:r>
          </w:p>
        </w:tc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096765">
            <w:pPr>
              <w:jc w:val="center"/>
              <w:rPr>
                <w:bCs/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Личный приём граждан уполномоченным должностным лицом Управления Президента Российской Федерации</w:t>
            </w:r>
          </w:p>
        </w:tc>
        <w:tc>
          <w:tcPr>
            <w:tcW w:w="3860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51EF4" w:rsidRPr="00451EF4" w:rsidTr="00451EF4">
        <w:trPr>
          <w:trHeight w:val="836"/>
          <w:jc w:val="center"/>
        </w:trPr>
        <w:tc>
          <w:tcPr>
            <w:tcW w:w="1754" w:type="dxa"/>
            <w:vMerge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096765">
            <w:pPr>
              <w:jc w:val="center"/>
              <w:rPr>
                <w:bCs/>
                <w:sz w:val="22"/>
                <w:szCs w:val="22"/>
              </w:rPr>
            </w:pPr>
            <w:r w:rsidRPr="00451EF4">
              <w:rPr>
                <w:bCs/>
                <w:sz w:val="22"/>
                <w:szCs w:val="22"/>
              </w:rPr>
              <w:t>17.00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09676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МАУ «ЦК «Югра – презент», киноконцертный зал</w:t>
            </w:r>
          </w:p>
        </w:tc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096765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Праздничная программа, посвященная Дню защитника Отечества «Любо, братцы, любо!»</w:t>
            </w:r>
          </w:p>
        </w:tc>
        <w:tc>
          <w:tcPr>
            <w:tcW w:w="3860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51EF4" w:rsidRPr="00451EF4" w:rsidTr="00451EF4">
        <w:trPr>
          <w:trHeight w:val="778"/>
          <w:jc w:val="center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F4" w:rsidRPr="00451EF4" w:rsidRDefault="00451EF4" w:rsidP="0025578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EF4">
              <w:rPr>
                <w:rFonts w:ascii="Times New Roman" w:hAnsi="Times New Roman"/>
                <w:sz w:val="22"/>
                <w:szCs w:val="22"/>
              </w:rPr>
              <w:t>Пятница 22.02.2019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F4" w:rsidRPr="00451EF4" w:rsidRDefault="00451EF4" w:rsidP="00656B1E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16.30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F4" w:rsidRPr="00451EF4" w:rsidRDefault="00451EF4" w:rsidP="00A929D6">
            <w:pPr>
              <w:jc w:val="center"/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</w:pPr>
            <w:r w:rsidRPr="00451EF4">
              <w:rPr>
                <w:rFonts w:eastAsia="Arial Unicode MS"/>
                <w:kern w:val="3"/>
                <w:sz w:val="22"/>
                <w:szCs w:val="22"/>
                <w:lang w:eastAsia="ja-JP" w:bidi="ru-RU"/>
              </w:rPr>
              <w:t>410 кабинет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EF4" w:rsidRPr="00451EF4" w:rsidRDefault="00451EF4" w:rsidP="00656B1E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Заседание Общественного совета города Югорска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1EF4" w:rsidRPr="00451EF4" w:rsidTr="00451EF4">
        <w:trPr>
          <w:trHeight w:val="956"/>
          <w:jc w:val="center"/>
        </w:trPr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EF4">
              <w:rPr>
                <w:rFonts w:ascii="Times New Roman" w:hAnsi="Times New Roman"/>
                <w:sz w:val="22"/>
                <w:szCs w:val="22"/>
              </w:rPr>
              <w:t>Суббота</w:t>
            </w:r>
          </w:p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EF4">
              <w:rPr>
                <w:rFonts w:ascii="Times New Roman" w:hAnsi="Times New Roman"/>
                <w:sz w:val="22"/>
                <w:szCs w:val="22"/>
              </w:rPr>
              <w:t>23.02.2019</w:t>
            </w:r>
          </w:p>
        </w:tc>
        <w:tc>
          <w:tcPr>
            <w:tcW w:w="1178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12.00</w:t>
            </w:r>
          </w:p>
        </w:tc>
        <w:tc>
          <w:tcPr>
            <w:tcW w:w="3010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764914">
            <w:pPr>
              <w:jc w:val="center"/>
              <w:rPr>
                <w:sz w:val="22"/>
                <w:szCs w:val="22"/>
              </w:rPr>
            </w:pPr>
            <w:r w:rsidRPr="00451EF4">
              <w:rPr>
                <w:sz w:val="22"/>
                <w:szCs w:val="22"/>
              </w:rPr>
              <w:t>Мемориал «Защитникам Отечества и Первопроходцам земли Югорской»</w:t>
            </w:r>
          </w:p>
        </w:tc>
        <w:tc>
          <w:tcPr>
            <w:tcW w:w="5070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ind w:right="-49" w:hanging="21"/>
              <w:jc w:val="center"/>
              <w:rPr>
                <w:kern w:val="2"/>
                <w:sz w:val="22"/>
                <w:szCs w:val="22"/>
              </w:rPr>
            </w:pPr>
            <w:r w:rsidRPr="00451EF4">
              <w:rPr>
                <w:kern w:val="2"/>
                <w:sz w:val="22"/>
                <w:szCs w:val="22"/>
              </w:rPr>
              <w:t>Торжественное мероприятие (митинг), посвященное «Дню защитника Отечества»</w:t>
            </w:r>
          </w:p>
        </w:tc>
        <w:tc>
          <w:tcPr>
            <w:tcW w:w="3860" w:type="dxa"/>
            <w:shd w:val="clear" w:color="auto" w:fill="D9D9D9" w:themeFill="background1" w:themeFillShade="D9"/>
            <w:vAlign w:val="center"/>
          </w:tcPr>
          <w:p w:rsidR="00451EF4" w:rsidRPr="00451EF4" w:rsidRDefault="00451EF4" w:rsidP="00656B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451EF4" w:rsidRPr="00451EF4" w:rsidTr="00451EF4">
        <w:trPr>
          <w:trHeight w:val="802"/>
          <w:jc w:val="center"/>
        </w:trPr>
        <w:tc>
          <w:tcPr>
            <w:tcW w:w="1754" w:type="dxa"/>
            <w:shd w:val="clear" w:color="auto" w:fill="auto"/>
            <w:vAlign w:val="center"/>
          </w:tcPr>
          <w:p w:rsidR="00451EF4" w:rsidRPr="00451EF4" w:rsidRDefault="00451EF4" w:rsidP="00656B1E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EF4">
              <w:rPr>
                <w:rFonts w:ascii="Times New Roman" w:hAnsi="Times New Roman"/>
                <w:sz w:val="22"/>
                <w:szCs w:val="22"/>
              </w:rPr>
              <w:t>Воскресенье</w:t>
            </w:r>
          </w:p>
          <w:p w:rsidR="00451EF4" w:rsidRPr="00451EF4" w:rsidRDefault="00451EF4" w:rsidP="00255783">
            <w:pPr>
              <w:pStyle w:val="a9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EF4">
              <w:rPr>
                <w:rFonts w:ascii="Times New Roman" w:hAnsi="Times New Roman"/>
                <w:sz w:val="22"/>
                <w:szCs w:val="22"/>
              </w:rPr>
              <w:t>24.02.2019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451EF4" w:rsidRPr="00451EF4" w:rsidRDefault="00451EF4" w:rsidP="00656B1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010" w:type="dxa"/>
            <w:shd w:val="clear" w:color="auto" w:fill="auto"/>
            <w:vAlign w:val="center"/>
          </w:tcPr>
          <w:p w:rsidR="00451EF4" w:rsidRPr="00451EF4" w:rsidRDefault="00451EF4" w:rsidP="00656B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0" w:type="dxa"/>
            <w:shd w:val="clear" w:color="auto" w:fill="auto"/>
            <w:vAlign w:val="center"/>
          </w:tcPr>
          <w:p w:rsidR="00451EF4" w:rsidRPr="00451EF4" w:rsidRDefault="00451EF4" w:rsidP="00656B1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shd w:val="clear" w:color="auto" w:fill="auto"/>
            <w:vAlign w:val="center"/>
          </w:tcPr>
          <w:p w:rsidR="00451EF4" w:rsidRPr="00451EF4" w:rsidRDefault="00451EF4" w:rsidP="00656B1E">
            <w:pPr>
              <w:jc w:val="center"/>
              <w:rPr>
                <w:sz w:val="22"/>
                <w:szCs w:val="22"/>
              </w:rPr>
            </w:pPr>
          </w:p>
        </w:tc>
      </w:tr>
    </w:tbl>
    <w:p w:rsidR="00F0010D" w:rsidRDefault="00F0010D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bookmarkStart w:id="0" w:name="_GoBack"/>
      <w:bookmarkEnd w:id="0"/>
      <w:r>
        <w:rPr>
          <w:b/>
        </w:rPr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p w:rsidR="00DF2FF5" w:rsidRPr="00CB47DE" w:rsidRDefault="00DF2FF5" w:rsidP="00F2783C">
      <w:pPr>
        <w:rPr>
          <w:b/>
          <w:color w:val="FF0000"/>
        </w:rPr>
      </w:pPr>
    </w:p>
    <w:tbl>
      <w:tblPr>
        <w:tblW w:w="1545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410"/>
        <w:gridCol w:w="7513"/>
        <w:gridCol w:w="5528"/>
      </w:tblGrid>
      <w:tr w:rsidR="00451EF4" w:rsidRPr="00A7591D" w:rsidTr="00451EF4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51EF4" w:rsidRPr="00A7591D" w:rsidRDefault="00451EF4" w:rsidP="0052112E">
            <w:pPr>
              <w:contextualSpacing/>
              <w:jc w:val="center"/>
            </w:pPr>
            <w:r w:rsidRPr="00A7591D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51EF4" w:rsidRPr="00A7591D" w:rsidRDefault="00451EF4" w:rsidP="0052112E">
            <w:pPr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51EF4" w:rsidRPr="00A7591D" w:rsidRDefault="00451EF4" w:rsidP="0052112E">
            <w:pPr>
              <w:jc w:val="center"/>
              <w:rPr>
                <w:lang w:eastAsia="en-US"/>
              </w:rPr>
            </w:pPr>
            <w:r w:rsidRPr="00A7591D">
              <w:rPr>
                <w:sz w:val="22"/>
                <w:szCs w:val="22"/>
                <w:lang w:eastAsia="en-US"/>
              </w:rPr>
              <w:t>Место проведения</w:t>
            </w:r>
          </w:p>
        </w:tc>
      </w:tr>
      <w:tr w:rsidR="00451EF4" w:rsidRPr="00A7591D" w:rsidTr="00451EF4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EF4" w:rsidRDefault="00451EF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11-28 февраля</w:t>
            </w:r>
          </w:p>
          <w:p w:rsidR="00451EF4" w:rsidRDefault="00451EF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10:00–19:00</w:t>
            </w:r>
          </w:p>
          <w:p w:rsidR="00451EF4" w:rsidRDefault="00451EF4">
            <w:pPr>
              <w:pStyle w:val="Style9"/>
              <w:widowControl/>
              <w:spacing w:line="240" w:lineRule="auto"/>
              <w:rPr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EF4" w:rsidRDefault="00451EF4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rStyle w:val="af1"/>
                <w:color w:val="000000" w:themeColor="text1"/>
                <w:bdr w:val="none" w:sz="0" w:space="0" w:color="auto" w:frame="1"/>
                <w:lang w:eastAsia="en-US"/>
              </w:rPr>
              <w:t xml:space="preserve">Книжная выставка </w:t>
            </w:r>
            <w:r>
              <w:rPr>
                <w:color w:val="000000" w:themeColor="text1"/>
                <w:lang w:eastAsia="en-US"/>
              </w:rPr>
              <w:t>«Непридуманные герои»</w:t>
            </w:r>
          </w:p>
          <w:p w:rsidR="00451EF4" w:rsidRDefault="00451EF4">
            <w:pPr>
              <w:pStyle w:val="Style9"/>
              <w:widowControl/>
              <w:spacing w:line="250" w:lineRule="exact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EF4" w:rsidRDefault="00451EF4">
            <w:pPr>
              <w:ind w:right="-107"/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Центральная городская детская библиотека</w:t>
            </w:r>
          </w:p>
          <w:p w:rsidR="00451EF4" w:rsidRDefault="00451EF4">
            <w:pPr>
              <w:pStyle w:val="Style9"/>
              <w:widowControl/>
              <w:spacing w:line="250" w:lineRule="exact"/>
              <w:rPr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Механизаторов, 6</w:t>
            </w:r>
          </w:p>
        </w:tc>
      </w:tr>
      <w:tr w:rsidR="00451EF4" w:rsidRPr="00A7591D" w:rsidTr="00451EF4">
        <w:trPr>
          <w:trHeight w:val="131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EF4" w:rsidRDefault="00451EF4">
            <w:pPr>
              <w:widowControl w:val="0"/>
              <w:suppressAutoHyphens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13 февраля – 17 марта</w:t>
            </w:r>
          </w:p>
          <w:p w:rsidR="00451EF4" w:rsidRDefault="00451EF4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среда – воскресенье</w:t>
            </w:r>
          </w:p>
          <w:p w:rsidR="00451EF4" w:rsidRDefault="00451EF4">
            <w:pPr>
              <w:widowControl w:val="0"/>
              <w:suppressAutoHyphens/>
              <w:spacing w:after="200" w:line="276" w:lineRule="auto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EF4" w:rsidRDefault="00451EF4">
            <w:pPr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Выставка</w:t>
            </w:r>
          </w:p>
          <w:p w:rsidR="00451EF4" w:rsidRDefault="00451EF4">
            <w:pPr>
              <w:jc w:val="center"/>
              <w:rPr>
                <w:rFonts w:eastAsia="Andale Sans UI"/>
                <w:b/>
                <w:kern w:val="2"/>
                <w:lang w:eastAsia="en-US"/>
              </w:rPr>
            </w:pPr>
            <w:r>
              <w:rPr>
                <w:rFonts w:eastAsia="Andale Sans UI"/>
                <w:b/>
                <w:kern w:val="2"/>
                <w:lang w:eastAsia="en-US"/>
              </w:rPr>
              <w:t>«По всей земле колокола»</w:t>
            </w:r>
          </w:p>
          <w:p w:rsidR="00451EF4" w:rsidRDefault="00451EF4">
            <w:pPr>
              <w:spacing w:after="200"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rFonts w:eastAsia="Andale Sans UI"/>
                <w:kern w:val="2"/>
                <w:lang w:eastAsia="en-US"/>
              </w:rPr>
              <w:t>(проект «Доблесть.</w:t>
            </w:r>
            <w:proofErr w:type="gramEnd"/>
            <w:r>
              <w:rPr>
                <w:rFonts w:eastAsia="Andale Sans UI"/>
                <w:kern w:val="2"/>
                <w:lang w:eastAsia="en-US"/>
              </w:rPr>
              <w:t xml:space="preserve"> Честь. </w:t>
            </w:r>
            <w:proofErr w:type="gramStart"/>
            <w:r>
              <w:rPr>
                <w:rFonts w:eastAsia="Andale Sans UI"/>
                <w:kern w:val="2"/>
                <w:lang w:eastAsia="en-US"/>
              </w:rPr>
              <w:t>Слава»)</w:t>
            </w:r>
            <w:proofErr w:type="gramEnd"/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EF4" w:rsidRDefault="00451EF4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451EF4" w:rsidRDefault="00451EF4">
            <w:pPr>
              <w:shd w:val="clear" w:color="auto" w:fill="FFFFFF"/>
              <w:tabs>
                <w:tab w:val="num" w:pos="851"/>
              </w:tabs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51EF4" w:rsidRPr="00A7591D" w:rsidTr="00451EF4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EF4" w:rsidRDefault="00451E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февраля</w:t>
            </w:r>
          </w:p>
          <w:p w:rsidR="00451EF4" w:rsidRDefault="00451EF4">
            <w:pPr>
              <w:spacing w:after="200" w:line="276" w:lineRule="auto"/>
              <w:jc w:val="center"/>
              <w:rPr>
                <w:bCs/>
                <w:kern w:val="2"/>
                <w:lang w:eastAsia="en-US"/>
              </w:rPr>
            </w:pPr>
            <w:r>
              <w:rPr>
                <w:lang w:eastAsia="en-US"/>
              </w:rPr>
              <w:t>15</w:t>
            </w:r>
            <w:r>
              <w:rPr>
                <w:lang w:val="en-US" w:eastAsia="en-US"/>
              </w:rPr>
              <w:t>:</w:t>
            </w:r>
            <w:r>
              <w:rPr>
                <w:lang w:eastAsia="en-US"/>
              </w:rPr>
              <w:t>00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EF4" w:rsidRDefault="00451EF4">
            <w:pPr>
              <w:tabs>
                <w:tab w:val="left" w:pos="2268"/>
                <w:tab w:val="left" w:pos="10205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Литературно-музыкальная гостиная «Наша память сильнее времени»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EF4" w:rsidRDefault="00451EF4">
            <w:pPr>
              <w:ind w:right="-107"/>
              <w:contextualSpacing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Библиотечно-информационный центр,</w:t>
            </w:r>
          </w:p>
          <w:p w:rsidR="00451EF4" w:rsidRDefault="00451EF4" w:rsidP="00D442FD">
            <w:pPr>
              <w:shd w:val="clear" w:color="auto" w:fill="FFFFFF" w:themeFill="background1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Механизаторов, 6</w:t>
            </w:r>
          </w:p>
        </w:tc>
      </w:tr>
      <w:tr w:rsidR="00451EF4" w:rsidRPr="00A7591D" w:rsidTr="00451EF4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EF4" w:rsidRDefault="00451EF4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451EF4" w:rsidRDefault="00451EF4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среда – воскресенье</w:t>
            </w:r>
          </w:p>
          <w:p w:rsidR="00451EF4" w:rsidRDefault="00451EF4">
            <w:pPr>
              <w:shd w:val="clear" w:color="auto" w:fill="FFFFFF"/>
              <w:tabs>
                <w:tab w:val="num" w:pos="851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iCs/>
                <w:lang w:eastAsia="en-US"/>
              </w:rPr>
              <w:t>10:00 – 18:00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EF4" w:rsidRDefault="00451EF4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Выставка из цикла «Открытое хранение» </w:t>
            </w:r>
          </w:p>
          <w:p w:rsidR="00451EF4" w:rsidRDefault="00451EF4" w:rsidP="00D442FD">
            <w:pPr>
              <w:shd w:val="clear" w:color="auto" w:fill="FFFFFF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«Шедевры из запасников</w:t>
            </w:r>
            <w:proofErr w:type="gramStart"/>
            <w:r>
              <w:rPr>
                <w:b/>
                <w:lang w:eastAsia="en-US"/>
              </w:rPr>
              <w:t>»</w:t>
            </w:r>
            <w:r>
              <w:rPr>
                <w:rFonts w:eastAsia="Andale Sans UI"/>
                <w:kern w:val="2"/>
                <w:lang w:eastAsia="en-US"/>
              </w:rPr>
              <w:t>(</w:t>
            </w:r>
            <w:proofErr w:type="gramEnd"/>
            <w:r>
              <w:rPr>
                <w:rFonts w:eastAsia="Andale Sans UI"/>
                <w:kern w:val="2"/>
                <w:lang w:eastAsia="en-US"/>
              </w:rPr>
              <w:t>Архивы музея)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EF4" w:rsidRDefault="00451EF4">
            <w:pPr>
              <w:shd w:val="clear" w:color="auto" w:fill="FFFFFF"/>
              <w:tabs>
                <w:tab w:val="num" w:pos="851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МБУ «Музей истории и этнографии»</w:t>
            </w:r>
          </w:p>
          <w:p w:rsidR="00451EF4" w:rsidRDefault="00451EF4">
            <w:pPr>
              <w:shd w:val="clear" w:color="auto" w:fill="FFFFFF"/>
              <w:spacing w:after="200" w:line="276" w:lineRule="auto"/>
              <w:jc w:val="center"/>
              <w:rPr>
                <w:lang w:eastAsia="en-US"/>
              </w:rPr>
            </w:pPr>
          </w:p>
        </w:tc>
      </w:tr>
      <w:tr w:rsidR="00451EF4" w:rsidRPr="00A7591D" w:rsidTr="00451EF4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1EF4" w:rsidRPr="00525801" w:rsidRDefault="00451EF4" w:rsidP="00525801">
            <w:pPr>
              <w:contextualSpacing/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>19.02.2019</w:t>
            </w:r>
          </w:p>
          <w:p w:rsidR="00451EF4" w:rsidRDefault="00451EF4" w:rsidP="00525801">
            <w:pPr>
              <w:contextualSpacing/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>-28.02.2019</w:t>
            </w:r>
          </w:p>
          <w:p w:rsidR="00451EF4" w:rsidRPr="00A7591D" w:rsidRDefault="00451EF4" w:rsidP="00525801">
            <w:pPr>
              <w:contextualSpacing/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>15.30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1EF4" w:rsidRPr="00525801" w:rsidRDefault="00451EF4" w:rsidP="00525801">
            <w:pPr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>ТЕННИС,</w:t>
            </w:r>
          </w:p>
          <w:p w:rsidR="00451EF4" w:rsidRPr="00525801" w:rsidRDefault="00451EF4" w:rsidP="00525801">
            <w:pPr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 xml:space="preserve">Открытое первенство города Югорска по теннису </w:t>
            </w:r>
          </w:p>
          <w:p w:rsidR="00451EF4" w:rsidRPr="00A7591D" w:rsidRDefault="00451EF4" w:rsidP="00525801">
            <w:pPr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 xml:space="preserve">среди детей, </w:t>
            </w:r>
            <w:proofErr w:type="gramStart"/>
            <w:r w:rsidRPr="00525801">
              <w:rPr>
                <w:sz w:val="22"/>
                <w:szCs w:val="22"/>
                <w:lang w:eastAsia="en-US"/>
              </w:rPr>
              <w:t>посвященное</w:t>
            </w:r>
            <w:proofErr w:type="gramEnd"/>
            <w:r w:rsidRPr="00525801">
              <w:rPr>
                <w:sz w:val="22"/>
                <w:szCs w:val="22"/>
                <w:lang w:eastAsia="en-US"/>
              </w:rPr>
              <w:t xml:space="preserve"> Дню защитника Отечества и Международному женскому дню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1EF4" w:rsidRPr="00A7591D" w:rsidRDefault="00451EF4" w:rsidP="0052112E">
            <w:pPr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 xml:space="preserve">теннисный корт Культурно-спортивного комплекса "НОРД" ООО "Газпром </w:t>
            </w:r>
            <w:proofErr w:type="spellStart"/>
            <w:r w:rsidRPr="00525801">
              <w:rPr>
                <w:sz w:val="22"/>
                <w:szCs w:val="22"/>
                <w:lang w:eastAsia="en-US"/>
              </w:rPr>
              <w:t>трансгаз</w:t>
            </w:r>
            <w:proofErr w:type="spellEnd"/>
            <w:r w:rsidRPr="00525801">
              <w:rPr>
                <w:sz w:val="22"/>
                <w:szCs w:val="22"/>
                <w:lang w:eastAsia="en-US"/>
              </w:rPr>
              <w:t xml:space="preserve"> Югорск"</w:t>
            </w:r>
          </w:p>
        </w:tc>
      </w:tr>
      <w:tr w:rsidR="00451EF4" w:rsidRPr="00A7591D" w:rsidTr="00451EF4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1EF4" w:rsidRPr="00525801" w:rsidRDefault="00451EF4" w:rsidP="00525801">
            <w:pPr>
              <w:contextualSpacing/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>20.02.2019</w:t>
            </w:r>
          </w:p>
          <w:p w:rsidR="00451EF4" w:rsidRDefault="00451EF4" w:rsidP="00525801">
            <w:pPr>
              <w:contextualSpacing/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>-25.02.2019</w:t>
            </w:r>
          </w:p>
          <w:p w:rsidR="00451EF4" w:rsidRPr="00A7591D" w:rsidRDefault="00451EF4" w:rsidP="00525801">
            <w:pPr>
              <w:contextualSpacing/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1EF4" w:rsidRPr="00525801" w:rsidRDefault="00451EF4" w:rsidP="00525801">
            <w:pPr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 xml:space="preserve">БАСКЕТБОЛ, </w:t>
            </w:r>
          </w:p>
          <w:p w:rsidR="00451EF4" w:rsidRPr="00525801" w:rsidRDefault="00451EF4" w:rsidP="00525801">
            <w:pPr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 xml:space="preserve">Первенство Ханты-Мансийского автономного округа - Югры по баскетболу среди юношей 2006-2008 </w:t>
            </w:r>
            <w:proofErr w:type="spellStart"/>
            <w:r w:rsidRPr="00525801">
              <w:rPr>
                <w:sz w:val="22"/>
                <w:szCs w:val="22"/>
                <w:lang w:eastAsia="en-US"/>
              </w:rPr>
              <w:t>гг.р</w:t>
            </w:r>
            <w:proofErr w:type="spellEnd"/>
            <w:r w:rsidRPr="00525801">
              <w:rPr>
                <w:sz w:val="22"/>
                <w:szCs w:val="22"/>
                <w:lang w:eastAsia="en-US"/>
              </w:rPr>
              <w:t xml:space="preserve">., </w:t>
            </w:r>
          </w:p>
          <w:p w:rsidR="00451EF4" w:rsidRPr="00A7591D" w:rsidRDefault="00451EF4" w:rsidP="00525801">
            <w:pPr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>в зачет II Спартакиады  Ханты-Мансийского автономного округа - Югры "Спортивные таланты Югры"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1EF4" w:rsidRPr="00525801" w:rsidRDefault="00451EF4" w:rsidP="00525801">
            <w:pPr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 xml:space="preserve">спортивный зал </w:t>
            </w:r>
          </w:p>
          <w:p w:rsidR="00451EF4" w:rsidRPr="00525801" w:rsidRDefault="00451EF4" w:rsidP="00525801">
            <w:pPr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 xml:space="preserve">МБУ СШОР "Центр Югорского спорта", </w:t>
            </w:r>
          </w:p>
          <w:p w:rsidR="00451EF4" w:rsidRPr="00525801" w:rsidRDefault="00451EF4" w:rsidP="00525801">
            <w:pPr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>20 февраля день приезда команд,</w:t>
            </w:r>
          </w:p>
          <w:p w:rsidR="00451EF4" w:rsidRPr="00A7591D" w:rsidRDefault="00451EF4" w:rsidP="00525801">
            <w:pPr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>25 февраля день отъезда команд</w:t>
            </w:r>
          </w:p>
        </w:tc>
      </w:tr>
      <w:tr w:rsidR="00451EF4" w:rsidRPr="00A7591D" w:rsidTr="00451EF4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EF4" w:rsidRDefault="00451EF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февраля</w:t>
            </w:r>
          </w:p>
          <w:p w:rsidR="00451EF4" w:rsidRDefault="00451EF4" w:rsidP="005258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18:30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EF4" w:rsidRDefault="00451EF4">
            <w:pPr>
              <w:spacing w:after="100" w:afterAutospacing="1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Праздничная программа, посвященная Дню защитника Отечества </w:t>
            </w:r>
            <w:r>
              <w:rPr>
                <w:rFonts w:eastAsia="Arial Unicode MS"/>
                <w:kern w:val="2"/>
                <w:lang w:eastAsia="en-US" w:bidi="ru-RU"/>
              </w:rPr>
              <w:t>«Есть такая профессия»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EF4" w:rsidRDefault="00451EF4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мкрн</w:t>
            </w:r>
            <w:proofErr w:type="spellEnd"/>
            <w:r>
              <w:rPr>
                <w:rFonts w:eastAsia="Calibri"/>
                <w:lang w:eastAsia="en-US"/>
              </w:rPr>
              <w:t>. Югорск -2, дом 11</w:t>
            </w:r>
          </w:p>
          <w:p w:rsidR="00451EF4" w:rsidRDefault="00451EF4">
            <w:pPr>
              <w:spacing w:after="100" w:afterAutospacing="1"/>
              <w:contextualSpacing/>
              <w:jc w:val="center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зрительный зал</w:t>
            </w:r>
          </w:p>
        </w:tc>
      </w:tr>
      <w:tr w:rsidR="00451EF4" w:rsidRPr="00A7591D" w:rsidTr="00451EF4">
        <w:trPr>
          <w:trHeight w:val="7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1EF4" w:rsidRPr="00525801" w:rsidRDefault="00451EF4" w:rsidP="00525801">
            <w:pPr>
              <w:contextualSpacing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23.02.2019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51EF4" w:rsidRPr="00525801" w:rsidRDefault="00451EF4" w:rsidP="00525801">
            <w:pPr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>АВТОГОНКИ НА ЛЬДУ,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25801">
              <w:rPr>
                <w:sz w:val="22"/>
                <w:szCs w:val="22"/>
                <w:lang w:eastAsia="en-US"/>
              </w:rPr>
              <w:t xml:space="preserve">Открытый Кубок округа </w:t>
            </w:r>
          </w:p>
          <w:p w:rsidR="00451EF4" w:rsidRPr="00525801" w:rsidRDefault="00451EF4" w:rsidP="00D442FD">
            <w:pPr>
              <w:jc w:val="center"/>
              <w:rPr>
                <w:lang w:eastAsia="en-US"/>
              </w:rPr>
            </w:pPr>
            <w:r w:rsidRPr="00525801">
              <w:rPr>
                <w:sz w:val="22"/>
                <w:szCs w:val="22"/>
                <w:lang w:eastAsia="en-US"/>
              </w:rPr>
              <w:t>по автогонкам на льд</w:t>
            </w:r>
            <w:proofErr w:type="gramStart"/>
            <w:r w:rsidRPr="00525801">
              <w:rPr>
                <w:sz w:val="22"/>
                <w:szCs w:val="22"/>
                <w:lang w:eastAsia="en-US"/>
              </w:rPr>
              <w:t>у(</w:t>
            </w:r>
            <w:proofErr w:type="gramEnd"/>
            <w:r w:rsidRPr="00525801">
              <w:rPr>
                <w:sz w:val="22"/>
                <w:szCs w:val="22"/>
                <w:lang w:eastAsia="en-US"/>
              </w:rPr>
              <w:t>автомобильный спорт)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EF4" w:rsidRDefault="00451EF4" w:rsidP="0052580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szCs w:val="22"/>
                <w:lang w:eastAsia="en-US"/>
              </w:rPr>
              <w:t xml:space="preserve">Трасса </w:t>
            </w:r>
            <w:proofErr w:type="spellStart"/>
            <w:r>
              <w:rPr>
                <w:szCs w:val="22"/>
                <w:lang w:eastAsia="en-US"/>
              </w:rPr>
              <w:t>лыжероллерная</w:t>
            </w:r>
            <w:proofErr w:type="spellEnd"/>
            <w:r>
              <w:rPr>
                <w:szCs w:val="22"/>
                <w:lang w:eastAsia="en-US"/>
              </w:rPr>
              <w:t xml:space="preserve"> лыжной базы КСК "НОРД" ООО "Газпром </w:t>
            </w:r>
            <w:proofErr w:type="spellStart"/>
            <w:r>
              <w:rPr>
                <w:szCs w:val="22"/>
                <w:lang w:eastAsia="en-US"/>
              </w:rPr>
              <w:t>трансгаз</w:t>
            </w:r>
            <w:proofErr w:type="spellEnd"/>
            <w:r>
              <w:rPr>
                <w:szCs w:val="22"/>
                <w:lang w:eastAsia="en-US"/>
              </w:rPr>
              <w:t xml:space="preserve"> Югорск"</w:t>
            </w:r>
          </w:p>
        </w:tc>
      </w:tr>
    </w:tbl>
    <w:p w:rsidR="00DF2FF5" w:rsidRPr="00DF2FF5" w:rsidRDefault="00DF2FF5" w:rsidP="007249E7"/>
    <w:sectPr w:rsidR="00DF2FF5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4A4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4D70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519A"/>
    <w:rsid w:val="001757C6"/>
    <w:rsid w:val="00181A8F"/>
    <w:rsid w:val="00182478"/>
    <w:rsid w:val="00182735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5321"/>
    <w:rsid w:val="001B54A8"/>
    <w:rsid w:val="001B579F"/>
    <w:rsid w:val="001B655A"/>
    <w:rsid w:val="001B73D9"/>
    <w:rsid w:val="001C17C4"/>
    <w:rsid w:val="001C1865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C3C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84C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240E"/>
    <w:rsid w:val="003A30D6"/>
    <w:rsid w:val="003A402D"/>
    <w:rsid w:val="003A5022"/>
    <w:rsid w:val="003A59F9"/>
    <w:rsid w:val="003A5A73"/>
    <w:rsid w:val="003A609C"/>
    <w:rsid w:val="003A7BD8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26F"/>
    <w:rsid w:val="003E33C8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1EF4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374"/>
    <w:rsid w:val="005970E2"/>
    <w:rsid w:val="005971BE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1A21"/>
    <w:rsid w:val="005E1C75"/>
    <w:rsid w:val="005E2373"/>
    <w:rsid w:val="005E2801"/>
    <w:rsid w:val="005E2993"/>
    <w:rsid w:val="005E4061"/>
    <w:rsid w:val="005E6775"/>
    <w:rsid w:val="005E7043"/>
    <w:rsid w:val="005E75C9"/>
    <w:rsid w:val="005E78C1"/>
    <w:rsid w:val="005F09D6"/>
    <w:rsid w:val="005F29B9"/>
    <w:rsid w:val="005F38F4"/>
    <w:rsid w:val="005F47E3"/>
    <w:rsid w:val="005F4987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25E78"/>
    <w:rsid w:val="00626119"/>
    <w:rsid w:val="00630161"/>
    <w:rsid w:val="00631A92"/>
    <w:rsid w:val="0063412B"/>
    <w:rsid w:val="006346BE"/>
    <w:rsid w:val="00634CEB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3A4E"/>
    <w:rsid w:val="006C40DA"/>
    <w:rsid w:val="006C56B3"/>
    <w:rsid w:val="006C7E6F"/>
    <w:rsid w:val="006D0D24"/>
    <w:rsid w:val="006D1433"/>
    <w:rsid w:val="006D264F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F85"/>
    <w:rsid w:val="006E7443"/>
    <w:rsid w:val="006E7619"/>
    <w:rsid w:val="006F0A79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515F"/>
    <w:rsid w:val="0070520C"/>
    <w:rsid w:val="007068C9"/>
    <w:rsid w:val="00706CDC"/>
    <w:rsid w:val="007072BE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357C"/>
    <w:rsid w:val="0072442C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50D4"/>
    <w:rsid w:val="007A740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4AD4"/>
    <w:rsid w:val="007E51AE"/>
    <w:rsid w:val="007E6856"/>
    <w:rsid w:val="007F0D69"/>
    <w:rsid w:val="007F2EBC"/>
    <w:rsid w:val="007F5990"/>
    <w:rsid w:val="007F73B9"/>
    <w:rsid w:val="007F76F6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73D2"/>
    <w:rsid w:val="008708D1"/>
    <w:rsid w:val="00870A29"/>
    <w:rsid w:val="00873AFC"/>
    <w:rsid w:val="00873C91"/>
    <w:rsid w:val="00874649"/>
    <w:rsid w:val="0087512B"/>
    <w:rsid w:val="008753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F9C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3E27"/>
    <w:rsid w:val="00934057"/>
    <w:rsid w:val="00936B29"/>
    <w:rsid w:val="009370E0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E35"/>
    <w:rsid w:val="009823EB"/>
    <w:rsid w:val="00982681"/>
    <w:rsid w:val="00982FE2"/>
    <w:rsid w:val="009841E6"/>
    <w:rsid w:val="00984330"/>
    <w:rsid w:val="00984A76"/>
    <w:rsid w:val="00987672"/>
    <w:rsid w:val="00987767"/>
    <w:rsid w:val="0099134D"/>
    <w:rsid w:val="00991CF9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BE3"/>
    <w:rsid w:val="009A4CB4"/>
    <w:rsid w:val="009A501F"/>
    <w:rsid w:val="009A644C"/>
    <w:rsid w:val="009B0865"/>
    <w:rsid w:val="009B0D75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83D"/>
    <w:rsid w:val="009D3327"/>
    <w:rsid w:val="009D3819"/>
    <w:rsid w:val="009D3BE4"/>
    <w:rsid w:val="009D4271"/>
    <w:rsid w:val="009D45E0"/>
    <w:rsid w:val="009D599E"/>
    <w:rsid w:val="009D6AA0"/>
    <w:rsid w:val="009D7534"/>
    <w:rsid w:val="009D76AA"/>
    <w:rsid w:val="009D784C"/>
    <w:rsid w:val="009E0534"/>
    <w:rsid w:val="009E53FC"/>
    <w:rsid w:val="009E64C6"/>
    <w:rsid w:val="009E6508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49E5"/>
    <w:rsid w:val="00A74E98"/>
    <w:rsid w:val="00A7591D"/>
    <w:rsid w:val="00A762C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457D"/>
    <w:rsid w:val="00B24677"/>
    <w:rsid w:val="00B251BE"/>
    <w:rsid w:val="00B25746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681"/>
    <w:rsid w:val="00B451A4"/>
    <w:rsid w:val="00B451E7"/>
    <w:rsid w:val="00B466DE"/>
    <w:rsid w:val="00B4673E"/>
    <w:rsid w:val="00B503C0"/>
    <w:rsid w:val="00B5064B"/>
    <w:rsid w:val="00B51E41"/>
    <w:rsid w:val="00B524FA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CA7"/>
    <w:rsid w:val="00C23D33"/>
    <w:rsid w:val="00C2556D"/>
    <w:rsid w:val="00C26961"/>
    <w:rsid w:val="00C272ED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3268"/>
    <w:rsid w:val="00C53787"/>
    <w:rsid w:val="00C54019"/>
    <w:rsid w:val="00C54696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D3C"/>
    <w:rsid w:val="00C71EC6"/>
    <w:rsid w:val="00C73A95"/>
    <w:rsid w:val="00C73EC6"/>
    <w:rsid w:val="00C73FC7"/>
    <w:rsid w:val="00C74B43"/>
    <w:rsid w:val="00C7539E"/>
    <w:rsid w:val="00C7759A"/>
    <w:rsid w:val="00C778E8"/>
    <w:rsid w:val="00C803A3"/>
    <w:rsid w:val="00C8165E"/>
    <w:rsid w:val="00C830B2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0DB"/>
    <w:rsid w:val="00CF0FF8"/>
    <w:rsid w:val="00CF25BB"/>
    <w:rsid w:val="00CF41DC"/>
    <w:rsid w:val="00CF4A41"/>
    <w:rsid w:val="00CF4C52"/>
    <w:rsid w:val="00CF4D76"/>
    <w:rsid w:val="00CF4F88"/>
    <w:rsid w:val="00CF5492"/>
    <w:rsid w:val="00CF628A"/>
    <w:rsid w:val="00CF74DB"/>
    <w:rsid w:val="00D00C8B"/>
    <w:rsid w:val="00D00CE4"/>
    <w:rsid w:val="00D016D7"/>
    <w:rsid w:val="00D03890"/>
    <w:rsid w:val="00D03B43"/>
    <w:rsid w:val="00D04044"/>
    <w:rsid w:val="00D05214"/>
    <w:rsid w:val="00D06C1E"/>
    <w:rsid w:val="00D10C8B"/>
    <w:rsid w:val="00D10DD6"/>
    <w:rsid w:val="00D12C1E"/>
    <w:rsid w:val="00D14D8C"/>
    <w:rsid w:val="00D15096"/>
    <w:rsid w:val="00D20205"/>
    <w:rsid w:val="00D20B84"/>
    <w:rsid w:val="00D217D6"/>
    <w:rsid w:val="00D22E09"/>
    <w:rsid w:val="00D22F55"/>
    <w:rsid w:val="00D23283"/>
    <w:rsid w:val="00D23D5F"/>
    <w:rsid w:val="00D249AD"/>
    <w:rsid w:val="00D2523E"/>
    <w:rsid w:val="00D25495"/>
    <w:rsid w:val="00D25A59"/>
    <w:rsid w:val="00D30557"/>
    <w:rsid w:val="00D31DAA"/>
    <w:rsid w:val="00D3290A"/>
    <w:rsid w:val="00D33318"/>
    <w:rsid w:val="00D3376D"/>
    <w:rsid w:val="00D33CFC"/>
    <w:rsid w:val="00D34534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14C1"/>
    <w:rsid w:val="00D52236"/>
    <w:rsid w:val="00D524CB"/>
    <w:rsid w:val="00D53041"/>
    <w:rsid w:val="00D53D3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2396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E57"/>
    <w:rsid w:val="00E84D42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125D"/>
    <w:rsid w:val="00F22A51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2785"/>
    <w:rsid w:val="00F939A1"/>
    <w:rsid w:val="00F967A8"/>
    <w:rsid w:val="00F975C1"/>
    <w:rsid w:val="00F97A86"/>
    <w:rsid w:val="00FA0E47"/>
    <w:rsid w:val="00FA1DC2"/>
    <w:rsid w:val="00FA38DF"/>
    <w:rsid w:val="00FA38E6"/>
    <w:rsid w:val="00FA7D52"/>
    <w:rsid w:val="00FB05D4"/>
    <w:rsid w:val="00FB1A63"/>
    <w:rsid w:val="00FB4ED1"/>
    <w:rsid w:val="00FB647B"/>
    <w:rsid w:val="00FB71BF"/>
    <w:rsid w:val="00FB7DBB"/>
    <w:rsid w:val="00FC0505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751"/>
    <w:rsid w:val="00FD1060"/>
    <w:rsid w:val="00FD131E"/>
    <w:rsid w:val="00FD14CF"/>
    <w:rsid w:val="00FD1536"/>
    <w:rsid w:val="00FD1B12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0F24"/>
    <w:rsid w:val="00FF1A15"/>
    <w:rsid w:val="00FF2780"/>
    <w:rsid w:val="00FF3F3B"/>
    <w:rsid w:val="00FF4AC8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A5E3-A35B-4012-9A0C-85F13C195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359</cp:revision>
  <cp:lastPrinted>2019-02-15T11:57:00Z</cp:lastPrinted>
  <dcterms:created xsi:type="dcterms:W3CDTF">2017-10-13T11:27:00Z</dcterms:created>
  <dcterms:modified xsi:type="dcterms:W3CDTF">2019-02-15T12:22:00Z</dcterms:modified>
</cp:coreProperties>
</file>