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A0" w:rsidRDefault="00CB37A0" w:rsidP="002C62D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7A0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Итоговая информация</w:t>
      </w:r>
      <w:r w:rsidR="00667944" w:rsidRPr="00615B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67944" w:rsidRPr="00615BC3"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 w:rsidR="00E61E33" w:rsidRPr="00615BC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667944" w:rsidRPr="00615BC3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</w:p>
    <w:p w:rsidR="002C62DD" w:rsidRDefault="00667944" w:rsidP="002C62D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C3">
        <w:rPr>
          <w:rFonts w:ascii="Times New Roman" w:hAnsi="Times New Roman" w:cs="Times New Roman"/>
          <w:b/>
          <w:sz w:val="24"/>
          <w:szCs w:val="24"/>
        </w:rPr>
        <w:t>«</w:t>
      </w:r>
      <w:r w:rsidR="005B0783" w:rsidRPr="00615BC3">
        <w:rPr>
          <w:rFonts w:ascii="Times New Roman" w:hAnsi="Times New Roman" w:cs="Times New Roman"/>
          <w:b/>
          <w:sz w:val="24"/>
          <w:szCs w:val="24"/>
        </w:rPr>
        <w:t xml:space="preserve">Обеспечение доступным </w:t>
      </w:r>
      <w:r w:rsidR="00D5327E" w:rsidRPr="00615BC3">
        <w:rPr>
          <w:rFonts w:ascii="Times New Roman" w:hAnsi="Times New Roman" w:cs="Times New Roman"/>
          <w:b/>
          <w:sz w:val="24"/>
          <w:szCs w:val="24"/>
        </w:rPr>
        <w:t xml:space="preserve">и комфортным </w:t>
      </w:r>
      <w:r w:rsidR="005B0783" w:rsidRPr="00615BC3">
        <w:rPr>
          <w:rFonts w:ascii="Times New Roman" w:hAnsi="Times New Roman" w:cs="Times New Roman"/>
          <w:b/>
          <w:sz w:val="24"/>
          <w:szCs w:val="24"/>
        </w:rPr>
        <w:t>жильем</w:t>
      </w:r>
      <w:r w:rsidR="002C62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62DD" w:rsidRDefault="005B0783" w:rsidP="002C62D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C3">
        <w:rPr>
          <w:rFonts w:ascii="Times New Roman" w:hAnsi="Times New Roman" w:cs="Times New Roman"/>
          <w:b/>
          <w:sz w:val="24"/>
          <w:szCs w:val="24"/>
        </w:rPr>
        <w:t>жителей</w:t>
      </w:r>
      <w:r w:rsidR="00E61E33" w:rsidRPr="00615B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5A1" w:rsidRPr="00615BC3">
        <w:rPr>
          <w:rFonts w:ascii="Times New Roman" w:hAnsi="Times New Roman" w:cs="Times New Roman"/>
          <w:b/>
          <w:sz w:val="24"/>
          <w:szCs w:val="24"/>
        </w:rPr>
        <w:t>города Югорска</w:t>
      </w:r>
      <w:r w:rsidR="00E61E33" w:rsidRPr="00615BC3">
        <w:rPr>
          <w:rFonts w:ascii="Times New Roman" w:hAnsi="Times New Roman" w:cs="Times New Roman"/>
          <w:b/>
          <w:sz w:val="24"/>
          <w:szCs w:val="24"/>
        </w:rPr>
        <w:t xml:space="preserve"> на 2014-2020 годы</w:t>
      </w:r>
      <w:r w:rsidR="00667944" w:rsidRPr="00615BC3">
        <w:rPr>
          <w:rFonts w:ascii="Times New Roman" w:hAnsi="Times New Roman" w:cs="Times New Roman"/>
          <w:b/>
          <w:sz w:val="24"/>
          <w:szCs w:val="24"/>
        </w:rPr>
        <w:t>»</w:t>
      </w:r>
    </w:p>
    <w:p w:rsidR="00615BC3" w:rsidRDefault="00CB37A0" w:rsidP="002C62DD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CB37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proofErr w:type="gramStart"/>
      <w:r w:rsidRPr="00CB37A0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достижении</w:t>
      </w:r>
      <w:proofErr w:type="gramEnd"/>
      <w:r w:rsidRPr="00CB37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запланированных результатов</w:t>
      </w:r>
      <w:r w:rsidR="00667944" w:rsidRPr="00615B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за период с 2014 по</w:t>
      </w:r>
      <w:r w:rsidR="002C62DD" w:rsidRPr="002C62D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2018 годы</w:t>
      </w:r>
    </w:p>
    <w:p w:rsidR="00CB37A0" w:rsidRPr="002C62DD" w:rsidRDefault="00CB37A0" w:rsidP="002C62D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90F" w:rsidRPr="0066020A" w:rsidRDefault="00C7190F" w:rsidP="0066020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20A">
        <w:rPr>
          <w:rFonts w:ascii="Times New Roman" w:hAnsi="Times New Roman" w:cs="Times New Roman"/>
          <w:sz w:val="24"/>
          <w:szCs w:val="24"/>
        </w:rPr>
        <w:t xml:space="preserve">Расходование бюджетных ассигнований осуществлялось в рамках муниципальной программы «Обеспечение доступным </w:t>
      </w:r>
      <w:r w:rsidR="00D5327E" w:rsidRPr="0066020A">
        <w:rPr>
          <w:rFonts w:ascii="Times New Roman" w:hAnsi="Times New Roman" w:cs="Times New Roman"/>
          <w:sz w:val="24"/>
          <w:szCs w:val="24"/>
        </w:rPr>
        <w:t xml:space="preserve">и комфортным </w:t>
      </w:r>
      <w:r w:rsidRPr="0066020A">
        <w:rPr>
          <w:rFonts w:ascii="Times New Roman" w:hAnsi="Times New Roman" w:cs="Times New Roman"/>
          <w:sz w:val="24"/>
          <w:szCs w:val="24"/>
        </w:rPr>
        <w:t>жильем жителей города Югорска на 2014-2020 годы».</w:t>
      </w:r>
    </w:p>
    <w:p w:rsidR="00C7190F" w:rsidRPr="00D65423" w:rsidRDefault="00C7190F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65423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– управление жилищной политики администрации города Югорска, соисполнители:</w:t>
      </w:r>
      <w:r w:rsidR="0066020A" w:rsidRPr="00D65423">
        <w:rPr>
          <w:rFonts w:ascii="Times New Roman" w:hAnsi="Times New Roman" w:cs="Times New Roman"/>
          <w:sz w:val="24"/>
          <w:szCs w:val="24"/>
        </w:rPr>
        <w:t xml:space="preserve"> </w:t>
      </w:r>
      <w:r w:rsidR="00583EB7" w:rsidRPr="00D65423">
        <w:rPr>
          <w:rFonts w:ascii="Times New Roman" w:hAnsi="Times New Roman" w:cs="Times New Roman"/>
          <w:sz w:val="24"/>
          <w:szCs w:val="24"/>
          <w:lang w:eastAsia="ar-SA"/>
        </w:rPr>
        <w:t>департамент муниципальной собственности и градостроительства администрации города Югорска, управление бухгалтерского учета и отчетности.</w:t>
      </w:r>
    </w:p>
    <w:p w:rsidR="0066020A" w:rsidRDefault="00D65423" w:rsidP="00BE7F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Цели</w:t>
      </w:r>
      <w:r w:rsidR="0076493A">
        <w:rPr>
          <w:rFonts w:ascii="Times New Roman" w:hAnsi="Times New Roman" w:cs="Times New Roman"/>
          <w:sz w:val="24"/>
          <w:szCs w:val="24"/>
        </w:rPr>
        <w:t xml:space="preserve"> муниципальной программы:</w:t>
      </w:r>
    </w:p>
    <w:p w:rsidR="00D65423" w:rsidRPr="00C549D9" w:rsidRDefault="00D65423" w:rsidP="00D65423">
      <w:pPr>
        <w:pStyle w:val="a3"/>
        <w:tabs>
          <w:tab w:val="left" w:pos="316"/>
        </w:tabs>
        <w:suppressAutoHyphens/>
        <w:spacing w:after="0" w:line="240" w:lineRule="auto"/>
        <w:ind w:left="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1. </w:t>
      </w:r>
      <w:r w:rsidRPr="00C549D9">
        <w:rPr>
          <w:rFonts w:ascii="Times New Roman" w:hAnsi="Times New Roman"/>
          <w:sz w:val="24"/>
          <w:szCs w:val="24"/>
        </w:rPr>
        <w:t>Реализация единой государственной политики и нормативного правового регулирования, оказание муниципальных услуг в сфере строительства, архитектуры, градостроительной деятельности на территории города Югорска</w:t>
      </w:r>
      <w:r>
        <w:rPr>
          <w:rFonts w:ascii="Times New Roman" w:hAnsi="Times New Roman"/>
          <w:sz w:val="24"/>
          <w:szCs w:val="24"/>
        </w:rPr>
        <w:t>.</w:t>
      </w:r>
    </w:p>
    <w:p w:rsidR="00EC5C6D" w:rsidRDefault="00D65423" w:rsidP="00D6542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C549D9">
        <w:rPr>
          <w:rFonts w:ascii="Times New Roman" w:hAnsi="Times New Roman"/>
          <w:color w:val="000000"/>
          <w:sz w:val="24"/>
          <w:szCs w:val="24"/>
        </w:rPr>
        <w:t>Создание условий, способствующих улучшению жилищных условий граждан и улучшение жилищных условий г</w:t>
      </w:r>
      <w:r w:rsidRPr="00C549D9">
        <w:rPr>
          <w:rFonts w:ascii="Times New Roman" w:hAnsi="Times New Roman"/>
          <w:sz w:val="24"/>
          <w:szCs w:val="24"/>
        </w:rPr>
        <w:t>раждан, признанных в установленном порядке участниками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BE7F02" w:rsidRDefault="00BE7F02" w:rsidP="00BE7F0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02">
        <w:rPr>
          <w:rFonts w:ascii="Times New Roman" w:hAnsi="Times New Roman" w:cs="Times New Roman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программы:</w:t>
      </w:r>
    </w:p>
    <w:p w:rsidR="00D65423" w:rsidRPr="00C549D9" w:rsidRDefault="00D65423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63" w:firstLine="64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549D9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на территории города Югорска полного комплекта градостроительной документации и внедрение автоматизированных информационных  систем обеспечения градостроительной деятельности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65423" w:rsidRPr="00C549D9" w:rsidRDefault="001A7F7E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32" w:firstLine="67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Оказание</w:t>
      </w:r>
      <w:r w:rsidR="00D65423" w:rsidRPr="00C549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финансовой поддержки на приобретение жилья гражданам города Югорска</w:t>
      </w:r>
      <w:r w:rsidR="00D6542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65423" w:rsidRPr="00C549D9" w:rsidRDefault="00D65423" w:rsidP="00D65423">
      <w:pPr>
        <w:pStyle w:val="a3"/>
        <w:numPr>
          <w:ilvl w:val="0"/>
          <w:numId w:val="4"/>
        </w:numPr>
        <w:tabs>
          <w:tab w:val="left" w:pos="346"/>
        </w:tabs>
        <w:suppressAutoHyphens/>
        <w:spacing w:after="0" w:line="240" w:lineRule="auto"/>
        <w:ind w:left="32" w:firstLine="67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49D9">
        <w:rPr>
          <w:rFonts w:ascii="Times New Roman" w:hAnsi="Times New Roman"/>
          <w:color w:val="000000"/>
          <w:sz w:val="24"/>
          <w:szCs w:val="24"/>
          <w:lang w:eastAsia="ru-RU"/>
        </w:rPr>
        <w:t>Содействие реализации проектов жилищного ст</w:t>
      </w:r>
      <w:r w:rsidR="00C91379">
        <w:rPr>
          <w:rFonts w:ascii="Times New Roman" w:hAnsi="Times New Roman"/>
          <w:color w:val="000000"/>
          <w:sz w:val="24"/>
          <w:szCs w:val="24"/>
          <w:lang w:eastAsia="ru-RU"/>
        </w:rPr>
        <w:t>роительства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615BC3" w:rsidRPr="00615BC3" w:rsidRDefault="00D65423" w:rsidP="00615BC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555C70">
        <w:rPr>
          <w:rFonts w:ascii="Times New Roman" w:hAnsi="Times New Roman"/>
          <w:sz w:val="24"/>
          <w:szCs w:val="24"/>
        </w:rPr>
        <w:t>4.</w:t>
      </w:r>
      <w:r w:rsidRPr="00555C70">
        <w:rPr>
          <w:rFonts w:ascii="Times New Roman" w:hAnsi="Times New Roman"/>
          <w:sz w:val="24"/>
          <w:szCs w:val="24"/>
        </w:rPr>
        <w:tab/>
        <w:t>Стимулирование индивидуального жилищного строительства на территории города Югорска.</w:t>
      </w:r>
    </w:p>
    <w:p w:rsidR="009A1991" w:rsidRDefault="00BE7F02" w:rsidP="002345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gramStart"/>
      <w:r w:rsidR="00512E5F" w:rsidRPr="00234501">
        <w:rPr>
          <w:rFonts w:ascii="Times New Roman" w:hAnsi="Times New Roman" w:cs="Times New Roman"/>
          <w:sz w:val="24"/>
          <w:szCs w:val="24"/>
        </w:rPr>
        <w:t xml:space="preserve">Уточненный план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575EB6">
        <w:rPr>
          <w:rFonts w:ascii="Times New Roman" w:hAnsi="Times New Roman" w:cs="Times New Roman"/>
          <w:sz w:val="24"/>
          <w:szCs w:val="24"/>
        </w:rPr>
        <w:t>з</w:t>
      </w:r>
      <w:r w:rsidR="00512E5F" w:rsidRPr="00234501">
        <w:rPr>
          <w:rFonts w:ascii="Times New Roman" w:hAnsi="Times New Roman" w:cs="Times New Roman"/>
          <w:sz w:val="24"/>
          <w:szCs w:val="24"/>
        </w:rPr>
        <w:t xml:space="preserve">а </w:t>
      </w:r>
      <w:r w:rsidR="002C62DD">
        <w:rPr>
          <w:rFonts w:ascii="Times New Roman" w:hAnsi="Times New Roman" w:cs="Times New Roman"/>
          <w:sz w:val="24"/>
          <w:szCs w:val="24"/>
        </w:rPr>
        <w:t xml:space="preserve">период с 2014 по </w:t>
      </w:r>
      <w:r w:rsidR="00512E5F" w:rsidRPr="00234501">
        <w:rPr>
          <w:rFonts w:ascii="Times New Roman" w:hAnsi="Times New Roman" w:cs="Times New Roman"/>
          <w:sz w:val="24"/>
          <w:szCs w:val="24"/>
        </w:rPr>
        <w:t>201</w:t>
      </w:r>
      <w:r w:rsidR="00AB6A3F">
        <w:rPr>
          <w:rFonts w:ascii="Times New Roman" w:hAnsi="Times New Roman" w:cs="Times New Roman"/>
          <w:sz w:val="24"/>
          <w:szCs w:val="24"/>
        </w:rPr>
        <w:t>8</w:t>
      </w:r>
      <w:r w:rsidR="00512E5F" w:rsidRPr="00234501">
        <w:rPr>
          <w:rFonts w:ascii="Times New Roman" w:hAnsi="Times New Roman" w:cs="Times New Roman"/>
          <w:sz w:val="24"/>
          <w:szCs w:val="24"/>
        </w:rPr>
        <w:t xml:space="preserve"> год</w:t>
      </w:r>
      <w:r w:rsidR="002C62DD">
        <w:rPr>
          <w:rFonts w:ascii="Times New Roman" w:hAnsi="Times New Roman" w:cs="Times New Roman"/>
          <w:sz w:val="24"/>
          <w:szCs w:val="24"/>
        </w:rPr>
        <w:t>ы</w:t>
      </w:r>
      <w:r w:rsidR="00512E5F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C02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2 879 529,9</w:t>
      </w:r>
      <w:r w:rsidR="00AB6A3F">
        <w:rPr>
          <w:rFonts w:eastAsia="Times New Roman" w:cs="Times New Roman"/>
          <w:b/>
          <w:bCs/>
          <w:lang w:eastAsia="ru-RU"/>
        </w:rPr>
        <w:t xml:space="preserve"> 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тыс. рублей, из них окружной бюджет – </w:t>
      </w:r>
      <w:r w:rsidR="00C025D8">
        <w:rPr>
          <w:rFonts w:ascii="Times New Roman" w:hAnsi="Times New Roman" w:cs="Times New Roman"/>
          <w:sz w:val="24"/>
          <w:szCs w:val="24"/>
        </w:rPr>
        <w:t>2 551 185,9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C73E4B" w:rsidRPr="00234501">
        <w:rPr>
          <w:rFonts w:ascii="Times New Roman" w:hAnsi="Times New Roman" w:cs="Times New Roman"/>
          <w:sz w:val="24"/>
          <w:szCs w:val="24"/>
        </w:rPr>
        <w:t>тыс. рублей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, </w:t>
      </w:r>
      <w:r w:rsidR="00AB6A3F">
        <w:rPr>
          <w:rFonts w:ascii="Times New Roman" w:hAnsi="Times New Roman" w:cs="Times New Roman"/>
          <w:sz w:val="24"/>
          <w:szCs w:val="24"/>
        </w:rPr>
        <w:t xml:space="preserve">федеральный бюджет – </w:t>
      </w:r>
      <w:r w:rsidR="00C025D8">
        <w:rPr>
          <w:rFonts w:ascii="Times New Roman" w:hAnsi="Times New Roman" w:cs="Times New Roman"/>
          <w:sz w:val="24"/>
          <w:szCs w:val="24"/>
        </w:rPr>
        <w:t>11 665,9</w:t>
      </w:r>
      <w:r w:rsidR="00222FD9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C025D8">
        <w:rPr>
          <w:rFonts w:ascii="Times New Roman" w:hAnsi="Times New Roman" w:cs="Times New Roman"/>
          <w:sz w:val="24"/>
          <w:szCs w:val="24"/>
        </w:rPr>
        <w:t>316 678,1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D5327E" w:rsidRPr="00234501">
        <w:rPr>
          <w:rFonts w:ascii="Times New Roman" w:hAnsi="Times New Roman" w:cs="Times New Roman"/>
          <w:sz w:val="24"/>
          <w:szCs w:val="24"/>
        </w:rPr>
        <w:t xml:space="preserve">– </w:t>
      </w:r>
      <w:r w:rsidR="00C025D8">
        <w:rPr>
          <w:rFonts w:ascii="Times New Roman" w:hAnsi="Times New Roman" w:cs="Times New Roman"/>
          <w:sz w:val="24"/>
          <w:szCs w:val="24"/>
        </w:rPr>
        <w:t>2 852 436</w:t>
      </w:r>
      <w:r w:rsidR="009F0E97">
        <w:rPr>
          <w:rFonts w:ascii="Times New Roman" w:hAnsi="Times New Roman" w:cs="Times New Roman"/>
          <w:sz w:val="24"/>
          <w:szCs w:val="24"/>
        </w:rPr>
        <w:t>,9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тыс. рублей, и</w:t>
      </w:r>
      <w:r w:rsidR="00863500">
        <w:rPr>
          <w:rFonts w:ascii="Times New Roman" w:hAnsi="Times New Roman" w:cs="Times New Roman"/>
          <w:sz w:val="24"/>
          <w:szCs w:val="24"/>
        </w:rPr>
        <w:t>з</w:t>
      </w:r>
      <w:r w:rsidR="00C025D8">
        <w:rPr>
          <w:rFonts w:ascii="Times New Roman" w:hAnsi="Times New Roman" w:cs="Times New Roman"/>
          <w:sz w:val="24"/>
          <w:szCs w:val="24"/>
        </w:rPr>
        <w:t xml:space="preserve"> них окружной бюджет – 2</w:t>
      </w:r>
      <w:r w:rsidR="00711485">
        <w:rPr>
          <w:rFonts w:ascii="Times New Roman" w:hAnsi="Times New Roman" w:cs="Times New Roman"/>
          <w:sz w:val="24"/>
          <w:szCs w:val="24"/>
        </w:rPr>
        <w:t> </w:t>
      </w:r>
      <w:r w:rsidR="00C025D8">
        <w:rPr>
          <w:rFonts w:ascii="Times New Roman" w:hAnsi="Times New Roman" w:cs="Times New Roman"/>
          <w:sz w:val="24"/>
          <w:szCs w:val="24"/>
        </w:rPr>
        <w:t>527</w:t>
      </w:r>
      <w:r w:rsidR="00711485">
        <w:rPr>
          <w:rFonts w:ascii="Times New Roman" w:hAnsi="Times New Roman" w:cs="Times New Roman"/>
          <w:sz w:val="24"/>
          <w:szCs w:val="24"/>
        </w:rPr>
        <w:t xml:space="preserve"> </w:t>
      </w:r>
      <w:r w:rsidR="00C025D8">
        <w:rPr>
          <w:rFonts w:ascii="Times New Roman" w:hAnsi="Times New Roman" w:cs="Times New Roman"/>
          <w:sz w:val="24"/>
          <w:szCs w:val="24"/>
        </w:rPr>
        <w:t>214</w:t>
      </w:r>
      <w:r w:rsidR="009F0E97">
        <w:rPr>
          <w:rFonts w:ascii="Times New Roman" w:hAnsi="Times New Roman" w:cs="Times New Roman"/>
          <w:sz w:val="24"/>
          <w:szCs w:val="24"/>
        </w:rPr>
        <w:t>,</w:t>
      </w:r>
      <w:r w:rsidR="00C025D8">
        <w:rPr>
          <w:rFonts w:ascii="Times New Roman" w:hAnsi="Times New Roman" w:cs="Times New Roman"/>
          <w:sz w:val="24"/>
          <w:szCs w:val="24"/>
        </w:rPr>
        <w:t>8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863500">
        <w:rPr>
          <w:rFonts w:ascii="Times New Roman" w:hAnsi="Times New Roman" w:cs="Times New Roman"/>
          <w:sz w:val="24"/>
          <w:szCs w:val="24"/>
        </w:rPr>
        <w:t xml:space="preserve"> </w:t>
      </w:r>
      <w:r w:rsidR="00C025D8">
        <w:rPr>
          <w:rFonts w:ascii="Times New Roman" w:hAnsi="Times New Roman" w:cs="Times New Roman"/>
          <w:sz w:val="24"/>
          <w:szCs w:val="24"/>
        </w:rPr>
        <w:t>федеральный бюджет – 11 633,7</w:t>
      </w:r>
      <w:r w:rsidR="00582141" w:rsidRPr="00234501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End"/>
      <w:r w:rsidR="00582141" w:rsidRPr="002345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82141" w:rsidRPr="00234501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863500" w:rsidRPr="00234501">
        <w:rPr>
          <w:rFonts w:ascii="Times New Roman" w:hAnsi="Times New Roman" w:cs="Times New Roman"/>
          <w:sz w:val="24"/>
          <w:szCs w:val="24"/>
        </w:rPr>
        <w:t xml:space="preserve">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C025D8">
        <w:rPr>
          <w:rFonts w:ascii="Times New Roman" w:hAnsi="Times New Roman" w:cs="Times New Roman"/>
          <w:sz w:val="24"/>
          <w:szCs w:val="24"/>
        </w:rPr>
        <w:t xml:space="preserve"> бюджет –313 588,</w:t>
      </w:r>
      <w:r w:rsidR="009F0E97">
        <w:rPr>
          <w:rFonts w:ascii="Times New Roman" w:hAnsi="Times New Roman" w:cs="Times New Roman"/>
          <w:sz w:val="24"/>
          <w:szCs w:val="24"/>
        </w:rPr>
        <w:t>4</w:t>
      </w:r>
      <w:r w:rsidR="000457CE" w:rsidRPr="0023450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A61A14">
        <w:rPr>
          <w:rFonts w:ascii="Times New Roman" w:hAnsi="Times New Roman" w:cs="Times New Roman"/>
          <w:sz w:val="24"/>
          <w:szCs w:val="24"/>
        </w:rPr>
        <w:t xml:space="preserve"> что составляет 9</w:t>
      </w:r>
      <w:r w:rsidR="00C025D8">
        <w:rPr>
          <w:rFonts w:ascii="Times New Roman" w:hAnsi="Times New Roman" w:cs="Times New Roman"/>
          <w:sz w:val="24"/>
          <w:szCs w:val="24"/>
        </w:rPr>
        <w:t>9,1</w:t>
      </w:r>
      <w:r w:rsidR="005B09D9">
        <w:rPr>
          <w:rFonts w:ascii="Times New Roman" w:hAnsi="Times New Roman" w:cs="Times New Roman"/>
          <w:sz w:val="24"/>
          <w:szCs w:val="24"/>
        </w:rPr>
        <w:t>% исполнение</w:t>
      </w:r>
      <w:r w:rsidR="00C73E4B" w:rsidRPr="00234501">
        <w:rPr>
          <w:rFonts w:ascii="Times New Roman" w:hAnsi="Times New Roman" w:cs="Times New Roman"/>
          <w:sz w:val="24"/>
          <w:szCs w:val="24"/>
        </w:rPr>
        <w:t xml:space="preserve"> данной программы. </w:t>
      </w:r>
    </w:p>
    <w:p w:rsidR="00234501" w:rsidRPr="00DA59FA" w:rsidRDefault="00BE7F02" w:rsidP="0023450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9FA">
        <w:rPr>
          <w:rFonts w:ascii="Times New Roman" w:hAnsi="Times New Roman" w:cs="Times New Roman"/>
          <w:sz w:val="24"/>
          <w:szCs w:val="24"/>
        </w:rPr>
        <w:t>В рамках муниципальной про</w:t>
      </w:r>
      <w:r w:rsidR="00512E5F" w:rsidRPr="00DA59FA">
        <w:rPr>
          <w:rFonts w:ascii="Times New Roman" w:hAnsi="Times New Roman" w:cs="Times New Roman"/>
          <w:sz w:val="24"/>
          <w:szCs w:val="24"/>
        </w:rPr>
        <w:t xml:space="preserve">граммы </w:t>
      </w:r>
      <w:r w:rsidR="00875A1A" w:rsidRPr="003C5996">
        <w:rPr>
          <w:rFonts w:ascii="Times New Roman" w:hAnsi="Times New Roman" w:cs="Times New Roman"/>
          <w:b/>
          <w:sz w:val="24"/>
          <w:szCs w:val="24"/>
        </w:rPr>
        <w:t>по подпрограмме 1</w:t>
      </w:r>
      <w:r w:rsidR="00156E09" w:rsidRPr="003C5996">
        <w:rPr>
          <w:rFonts w:ascii="Times New Roman" w:hAnsi="Times New Roman" w:cs="Times New Roman"/>
          <w:b/>
          <w:sz w:val="24"/>
          <w:szCs w:val="24"/>
        </w:rPr>
        <w:t>. «Развитие градостроительной деятельности</w:t>
      </w:r>
      <w:r w:rsidR="000457CE" w:rsidRPr="003C5996">
        <w:rPr>
          <w:rFonts w:ascii="Times New Roman" w:hAnsi="Times New Roman" w:cs="Times New Roman"/>
          <w:b/>
          <w:sz w:val="24"/>
          <w:szCs w:val="24"/>
        </w:rPr>
        <w:t>»</w:t>
      </w:r>
      <w:r w:rsidR="000457CE" w:rsidRPr="00DA59FA">
        <w:rPr>
          <w:rFonts w:ascii="Times New Roman" w:hAnsi="Times New Roman" w:cs="Times New Roman"/>
          <w:sz w:val="24"/>
          <w:szCs w:val="24"/>
        </w:rPr>
        <w:t xml:space="preserve"> </w:t>
      </w:r>
      <w:r w:rsidR="00512E5F" w:rsidRPr="00DA59FA">
        <w:rPr>
          <w:rFonts w:ascii="Times New Roman" w:hAnsi="Times New Roman" w:cs="Times New Roman"/>
          <w:sz w:val="24"/>
          <w:szCs w:val="24"/>
        </w:rPr>
        <w:t>были произведены расходы</w:t>
      </w:r>
      <w:r w:rsidR="00575EB6">
        <w:rPr>
          <w:rFonts w:ascii="Times New Roman" w:hAnsi="Times New Roman" w:cs="Times New Roman"/>
          <w:sz w:val="24"/>
          <w:szCs w:val="24"/>
        </w:rPr>
        <w:t xml:space="preserve"> по мероприятиям</w:t>
      </w:r>
      <w:r w:rsidR="00512E5F" w:rsidRPr="00DA59FA">
        <w:rPr>
          <w:rFonts w:ascii="Times New Roman" w:hAnsi="Times New Roman" w:cs="Times New Roman"/>
          <w:sz w:val="24"/>
          <w:szCs w:val="24"/>
        </w:rPr>
        <w:t>:</w:t>
      </w:r>
    </w:p>
    <w:p w:rsidR="00575EB6" w:rsidRDefault="00575EB6" w:rsidP="00575EB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358">
        <w:rPr>
          <w:rFonts w:ascii="Times New Roman" w:hAnsi="Times New Roman" w:cs="Times New Roman"/>
          <w:b/>
          <w:sz w:val="24"/>
          <w:szCs w:val="24"/>
        </w:rPr>
        <w:t>В 2014</w:t>
      </w:r>
      <w:r>
        <w:rPr>
          <w:rFonts w:ascii="Times New Roman" w:hAnsi="Times New Roman" w:cs="Times New Roman"/>
          <w:sz w:val="24"/>
          <w:szCs w:val="24"/>
        </w:rPr>
        <w:t xml:space="preserve"> году в рамках муниципальной программы по </w:t>
      </w:r>
      <w:bookmarkStart w:id="0" w:name="_Hlk4820715"/>
      <w:r>
        <w:rPr>
          <w:rFonts w:ascii="Times New Roman" w:hAnsi="Times New Roman" w:cs="Times New Roman"/>
          <w:sz w:val="24"/>
          <w:szCs w:val="24"/>
        </w:rPr>
        <w:t xml:space="preserve">подпрограмме 1 «Развитие градостроительной деятельности» </w:t>
      </w:r>
      <w:bookmarkEnd w:id="0"/>
      <w:r>
        <w:rPr>
          <w:rFonts w:ascii="Times New Roman" w:hAnsi="Times New Roman" w:cs="Times New Roman"/>
          <w:sz w:val="24"/>
          <w:szCs w:val="24"/>
        </w:rPr>
        <w:t>были произведены расходы  по мероприятиям:</w:t>
      </w:r>
    </w:p>
    <w:p w:rsidR="00575EB6" w:rsidRDefault="00575EB6" w:rsidP="00575EB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«Обеспечение топографическими картами территории города Югорска»: план на 2014 год составил 2 507,5 тыс. рублей, из них окружной бюджет – 1 253,6 тыс. рублей, местный бюджет – 1253,9 тыс. рублей, что составляет 100 % исполнение мероприятия. Выполнена топографическая съемка М 1:2000 площадью 2334 га.</w:t>
      </w:r>
    </w:p>
    <w:p w:rsidR="00575EB6" w:rsidRDefault="00575EB6" w:rsidP="00575EB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6E649F">
        <w:rPr>
          <w:rFonts w:ascii="Times New Roman" w:hAnsi="Times New Roman" w:cs="Times New Roman"/>
          <w:sz w:val="24"/>
          <w:szCs w:val="24"/>
        </w:rPr>
        <w:t>Разработка комплексной системы управления развитием территории</w:t>
      </w:r>
      <w:r>
        <w:rPr>
          <w:rFonts w:ascii="Times New Roman" w:hAnsi="Times New Roman" w:cs="Times New Roman"/>
          <w:sz w:val="24"/>
          <w:szCs w:val="24"/>
        </w:rPr>
        <w:t xml:space="preserve">»:  </w:t>
      </w:r>
      <w:r w:rsidRPr="006E649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лан на 2014 год составил 21 236,1</w:t>
      </w:r>
      <w:r w:rsidRPr="006E649F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>
        <w:rPr>
          <w:rFonts w:ascii="Times New Roman" w:hAnsi="Times New Roman" w:cs="Times New Roman"/>
          <w:sz w:val="24"/>
          <w:szCs w:val="24"/>
        </w:rPr>
        <w:t>из них окружной бюджет – 6 250,6</w:t>
      </w:r>
      <w:r w:rsidRPr="006E649F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рублей, местный бюджет – 14 985,5</w:t>
      </w:r>
      <w:r w:rsidRPr="006E649F">
        <w:rPr>
          <w:rFonts w:ascii="Times New Roman" w:hAnsi="Times New Roman" w:cs="Times New Roman"/>
          <w:sz w:val="24"/>
          <w:szCs w:val="24"/>
        </w:rPr>
        <w:t xml:space="preserve"> тыс. рублей, что составляет 100 % исполнение мероприятия.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Создана автоматизированная информационной система</w:t>
      </w:r>
      <w:r w:rsidRPr="00C05894">
        <w:rPr>
          <w:rFonts w:ascii="Times New Roman" w:hAnsi="Times New Roman" w:cs="Times New Roman"/>
          <w:sz w:val="24"/>
          <w:szCs w:val="24"/>
        </w:rPr>
        <w:t xml:space="preserve"> обеспечения градострои</w:t>
      </w:r>
      <w:r>
        <w:rPr>
          <w:rFonts w:ascii="Times New Roman" w:hAnsi="Times New Roman" w:cs="Times New Roman"/>
          <w:sz w:val="24"/>
          <w:szCs w:val="24"/>
        </w:rPr>
        <w:t>тельной деятельности  (ИСОГД); проведены землеустроительные работы по установлению границ населенного пункта; разработана программа</w:t>
      </w:r>
      <w:r w:rsidRPr="00C05894">
        <w:rPr>
          <w:rFonts w:ascii="Times New Roman" w:hAnsi="Times New Roman" w:cs="Times New Roman"/>
          <w:sz w:val="24"/>
          <w:szCs w:val="24"/>
        </w:rPr>
        <w:t xml:space="preserve"> инвестиционного освоения территории; </w:t>
      </w:r>
      <w:r>
        <w:rPr>
          <w:rFonts w:ascii="Times New Roman" w:hAnsi="Times New Roman" w:cs="Times New Roman"/>
          <w:sz w:val="24"/>
          <w:szCs w:val="24"/>
        </w:rPr>
        <w:t>разработана документация по планировке территорий города Югорска, в том числе: проекты</w:t>
      </w:r>
      <w:r w:rsidRPr="00C05894">
        <w:rPr>
          <w:rFonts w:ascii="Times New Roman" w:hAnsi="Times New Roman" w:cs="Times New Roman"/>
          <w:sz w:val="24"/>
          <w:szCs w:val="24"/>
        </w:rPr>
        <w:t xml:space="preserve"> планировки</w:t>
      </w:r>
      <w:r>
        <w:rPr>
          <w:rFonts w:ascii="Times New Roman" w:hAnsi="Times New Roman" w:cs="Times New Roman"/>
          <w:sz w:val="24"/>
          <w:szCs w:val="24"/>
        </w:rPr>
        <w:t xml:space="preserve"> 5, 7,</w:t>
      </w:r>
      <w:r w:rsidRPr="00C05894">
        <w:rPr>
          <w:rFonts w:ascii="Times New Roman" w:hAnsi="Times New Roman" w:cs="Times New Roman"/>
          <w:sz w:val="24"/>
          <w:szCs w:val="24"/>
        </w:rPr>
        <w:t xml:space="preserve"> 7б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1. 4. 9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14а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3, 12, 13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5894">
        <w:rPr>
          <w:rFonts w:ascii="Times New Roman" w:hAnsi="Times New Roman" w:cs="Times New Roman"/>
          <w:sz w:val="24"/>
          <w:szCs w:val="24"/>
        </w:rPr>
        <w:t xml:space="preserve"> 16а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589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15 микрорайонов города, Югорска-2, Южной и северной промышленных зон. </w:t>
      </w:r>
      <w:proofErr w:type="gramEnd"/>
    </w:p>
    <w:p w:rsidR="00575EB6" w:rsidRDefault="00575EB6" w:rsidP="00575EB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358">
        <w:rPr>
          <w:rFonts w:ascii="Times New Roman" w:hAnsi="Times New Roman" w:cs="Times New Roman"/>
          <w:b/>
          <w:sz w:val="24"/>
          <w:szCs w:val="24"/>
        </w:rPr>
        <w:t>В 2015</w:t>
      </w:r>
      <w:r>
        <w:rPr>
          <w:rFonts w:ascii="Times New Roman" w:hAnsi="Times New Roman" w:cs="Times New Roman"/>
          <w:sz w:val="24"/>
          <w:szCs w:val="24"/>
        </w:rPr>
        <w:t xml:space="preserve"> году из-за отсутствия финансирования мероприятия по </w:t>
      </w:r>
      <w:r w:rsidRPr="00BB4E35">
        <w:rPr>
          <w:rFonts w:ascii="Times New Roman" w:hAnsi="Times New Roman" w:cs="Times New Roman"/>
          <w:sz w:val="24"/>
          <w:szCs w:val="24"/>
        </w:rPr>
        <w:t>подпрограмме 1 «Развитие градостроительной деятельности»</w:t>
      </w:r>
      <w:r>
        <w:rPr>
          <w:rFonts w:ascii="Times New Roman" w:hAnsi="Times New Roman" w:cs="Times New Roman"/>
          <w:sz w:val="24"/>
          <w:szCs w:val="24"/>
        </w:rPr>
        <w:t xml:space="preserve"> не реализовывались.</w:t>
      </w:r>
    </w:p>
    <w:p w:rsidR="00575EB6" w:rsidRPr="00BB4E35" w:rsidRDefault="00575EB6" w:rsidP="00575EB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358">
        <w:rPr>
          <w:rFonts w:ascii="Times New Roman" w:hAnsi="Times New Roman" w:cs="Times New Roman"/>
          <w:b/>
          <w:sz w:val="24"/>
          <w:szCs w:val="24"/>
        </w:rPr>
        <w:t>В 2016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Pr="00BB4E35"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B4E35">
        <w:rPr>
          <w:rFonts w:ascii="Times New Roman" w:hAnsi="Times New Roman" w:cs="Times New Roman"/>
          <w:sz w:val="24"/>
          <w:szCs w:val="24"/>
        </w:rPr>
        <w:t xml:space="preserve"> рамках муниципальной программы по подпрограмме 1. «Развитие градостроительной деятельности» были произведены расходы по мероприятию:</w:t>
      </w:r>
    </w:p>
    <w:p w:rsidR="00575EB6" w:rsidRDefault="00575EB6" w:rsidP="00575EB6">
      <w:pPr>
        <w:pStyle w:val="a4"/>
        <w:ind w:firstLine="709"/>
        <w:jc w:val="both"/>
      </w:pPr>
      <w:r w:rsidRPr="00BB4E35">
        <w:rPr>
          <w:rFonts w:ascii="Times New Roman" w:hAnsi="Times New Roman" w:cs="Times New Roman"/>
          <w:sz w:val="24"/>
          <w:szCs w:val="24"/>
        </w:rPr>
        <w:t>- «Разработка и актуализация комплексной системы управления развитием территории».</w:t>
      </w:r>
      <w:r w:rsidRPr="002F7358">
        <w:t xml:space="preserve"> </w:t>
      </w:r>
    </w:p>
    <w:p w:rsidR="00575EB6" w:rsidRDefault="00575EB6" w:rsidP="00575EB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358">
        <w:rPr>
          <w:rFonts w:ascii="Times New Roman" w:hAnsi="Times New Roman" w:cs="Times New Roman"/>
          <w:sz w:val="24"/>
          <w:szCs w:val="24"/>
        </w:rPr>
        <w:lastRenderedPageBreak/>
        <w:t>Уточненный план на 2016 год составил 3 766,6 тыс. рублей, из них окружной бюджет – 2 951,8 тыс. рублей, городской бюджет – 814,8 тыс. рублей, кассовое исполнение составило 1 806,3 тыс. рублей, из них окружной бюджет – 1 207,1 тыс. рублей, городской бюджет – 599,2 тыс. рублей, остаток неиспользованных средств составил – 1 960,4 тыс. рублей, из них: окружной бюджет – 1 744,8 тыс. рублей, городской</w:t>
      </w:r>
      <w:proofErr w:type="gramEnd"/>
      <w:r w:rsidRPr="002F7358">
        <w:rPr>
          <w:rFonts w:ascii="Times New Roman" w:hAnsi="Times New Roman" w:cs="Times New Roman"/>
          <w:sz w:val="24"/>
          <w:szCs w:val="24"/>
        </w:rPr>
        <w:t xml:space="preserve"> бюджет – 215,6 тыс. рублей окружной </w:t>
      </w:r>
      <w:proofErr w:type="gramStart"/>
      <w:r w:rsidRPr="002F7358">
        <w:rPr>
          <w:rFonts w:ascii="Times New Roman" w:hAnsi="Times New Roman" w:cs="Times New Roman"/>
          <w:sz w:val="24"/>
          <w:szCs w:val="24"/>
        </w:rPr>
        <w:t>бюджет</w:t>
      </w:r>
      <w:proofErr w:type="gramEnd"/>
      <w:r w:rsidRPr="002F7358">
        <w:rPr>
          <w:rFonts w:ascii="Times New Roman" w:hAnsi="Times New Roman" w:cs="Times New Roman"/>
          <w:sz w:val="24"/>
          <w:szCs w:val="24"/>
        </w:rPr>
        <w:t xml:space="preserve"> что составляет 47,95 % исполнение мероприятия. Денежные средства не освоены в полном объеме, в связи с неисполнением обязательств по муниципальному контракту со стороны поставщика.</w:t>
      </w:r>
    </w:p>
    <w:p w:rsidR="00575EB6" w:rsidRDefault="00575EB6" w:rsidP="00575EB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358">
        <w:rPr>
          <w:rFonts w:ascii="Times New Roman" w:hAnsi="Times New Roman" w:cs="Times New Roman"/>
          <w:sz w:val="24"/>
          <w:szCs w:val="24"/>
        </w:rPr>
        <w:t>В плановом 2016 году данное мероприятие реализовано путем заключения 4 муниципальных контрактов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 также дополнительно разработана градостроительная документация и внесены изменения в ранее разработанные проекты планировки, в связи с необходимостью размещения внутриквартальных котельных.</w:t>
      </w:r>
      <w:proofErr w:type="gramEnd"/>
    </w:p>
    <w:p w:rsidR="00575EB6" w:rsidRPr="00BB4E35" w:rsidRDefault="00575EB6" w:rsidP="00575EB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6DD">
        <w:rPr>
          <w:rFonts w:ascii="Times New Roman" w:hAnsi="Times New Roman" w:cs="Times New Roman"/>
          <w:b/>
          <w:sz w:val="24"/>
          <w:szCs w:val="24"/>
        </w:rPr>
        <w:t>В 2017 году</w:t>
      </w:r>
      <w:r w:rsidRPr="00AB26DD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по подпрограмме 1. «Развитие градостроительной деятельности» были произведены расходы по мероприятию:</w:t>
      </w:r>
    </w:p>
    <w:p w:rsidR="00575EB6" w:rsidRPr="00BB4E35" w:rsidRDefault="00575EB6" w:rsidP="00575EB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E35">
        <w:rPr>
          <w:rFonts w:ascii="Times New Roman" w:hAnsi="Times New Roman" w:cs="Times New Roman"/>
          <w:sz w:val="24"/>
          <w:szCs w:val="24"/>
        </w:rPr>
        <w:t xml:space="preserve">Уточненный план на 2017 год составил 300,0 тыс. рублей, городской бюджет – 300,0 тыс. рублей, кассовое исполнение составило 300,0 тыс. рублей, городской бюджет – 300,0 тыс. рублей, что составляет 100 % исполнения мероприятия. </w:t>
      </w:r>
    </w:p>
    <w:p w:rsidR="00575EB6" w:rsidRDefault="00575EB6" w:rsidP="00575EB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E35">
        <w:rPr>
          <w:rFonts w:ascii="Times New Roman" w:hAnsi="Times New Roman" w:cs="Times New Roman"/>
          <w:sz w:val="24"/>
          <w:szCs w:val="24"/>
        </w:rPr>
        <w:t>В плановом 2017 году данное мероприятие реализовано путем заключения 3-х муниципальных контрактов по сопровождению ИС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B4E35">
        <w:rPr>
          <w:rFonts w:ascii="Times New Roman" w:hAnsi="Times New Roman" w:cs="Times New Roman"/>
          <w:sz w:val="24"/>
          <w:szCs w:val="24"/>
        </w:rPr>
        <w:t>ГД.</w:t>
      </w:r>
    </w:p>
    <w:p w:rsidR="00575EB6" w:rsidRPr="00BB4E35" w:rsidRDefault="00575EB6" w:rsidP="00575EB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358">
        <w:rPr>
          <w:rFonts w:ascii="Times New Roman" w:hAnsi="Times New Roman" w:cs="Times New Roman"/>
          <w:b/>
          <w:sz w:val="24"/>
          <w:szCs w:val="24"/>
        </w:rPr>
        <w:t>В 2018</w:t>
      </w:r>
      <w:r>
        <w:rPr>
          <w:rFonts w:ascii="Times New Roman" w:hAnsi="Times New Roman" w:cs="Times New Roman"/>
          <w:sz w:val="24"/>
          <w:szCs w:val="24"/>
        </w:rPr>
        <w:t xml:space="preserve"> году в</w:t>
      </w:r>
      <w:r w:rsidRPr="00BB4E35">
        <w:rPr>
          <w:rFonts w:ascii="Times New Roman" w:hAnsi="Times New Roman" w:cs="Times New Roman"/>
          <w:sz w:val="24"/>
          <w:szCs w:val="24"/>
        </w:rPr>
        <w:t xml:space="preserve"> рамках муниципальной программы по подпрограмме 1. «Развитие градостроительной деятельности» были произведены расходы по мероприятию:</w:t>
      </w:r>
    </w:p>
    <w:p w:rsidR="00575EB6" w:rsidRPr="00BB4E35" w:rsidRDefault="00575EB6" w:rsidP="00575EB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E35">
        <w:rPr>
          <w:rFonts w:ascii="Times New Roman" w:hAnsi="Times New Roman" w:cs="Times New Roman"/>
          <w:sz w:val="24"/>
          <w:szCs w:val="24"/>
        </w:rPr>
        <w:t>- «Разработка и актуализация комплексной системы управления развитием территории».</w:t>
      </w:r>
    </w:p>
    <w:p w:rsidR="00575EB6" w:rsidRPr="00BB4E35" w:rsidRDefault="00575EB6" w:rsidP="00575EB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4E35">
        <w:rPr>
          <w:rFonts w:ascii="Times New Roman" w:hAnsi="Times New Roman" w:cs="Times New Roman"/>
          <w:sz w:val="24"/>
          <w:szCs w:val="24"/>
        </w:rPr>
        <w:t xml:space="preserve">Уточненный план на 2018 год составил 774,5 тыс. рублей, окружной бюджет – 689,3 тыс. рублей, городской бюджет – 85,2 тыс. рублей, кассовое исполнение составило 774,5 тыс. рублей, окружной бюджет – 689,3 тыс. рублей, городской бюджет – 85,2 тыс. рублей, что составляет 100 % исполнение мероприятия. </w:t>
      </w:r>
      <w:proofErr w:type="gramEnd"/>
    </w:p>
    <w:p w:rsidR="00575EB6" w:rsidRPr="00234501" w:rsidRDefault="00575EB6" w:rsidP="00575EB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E35">
        <w:rPr>
          <w:rFonts w:ascii="Times New Roman" w:hAnsi="Times New Roman" w:cs="Times New Roman"/>
          <w:sz w:val="24"/>
          <w:szCs w:val="24"/>
        </w:rPr>
        <w:t xml:space="preserve">В плановом 2018 году данное мероприятие реализовано путем заключения муниципального контракта по выполнению работ по постановке на кадастровый учет </w:t>
      </w:r>
      <w:r>
        <w:rPr>
          <w:rFonts w:ascii="Times New Roman" w:hAnsi="Times New Roman" w:cs="Times New Roman"/>
          <w:sz w:val="24"/>
          <w:szCs w:val="24"/>
        </w:rPr>
        <w:t>территориальных зон градостроительного зонирования</w:t>
      </w:r>
      <w:r w:rsidRPr="00BB4E35">
        <w:rPr>
          <w:rFonts w:ascii="Times New Roman" w:hAnsi="Times New Roman" w:cs="Times New Roman"/>
          <w:sz w:val="24"/>
          <w:szCs w:val="24"/>
        </w:rPr>
        <w:t>.</w:t>
      </w:r>
    </w:p>
    <w:p w:rsidR="00090359" w:rsidRPr="00234501" w:rsidRDefault="00C91379" w:rsidP="0009035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01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</w:t>
      </w:r>
      <w:r w:rsidR="00611046" w:rsidRPr="00090359">
        <w:rPr>
          <w:rFonts w:ascii="Times New Roman" w:hAnsi="Times New Roman" w:cs="Times New Roman"/>
          <w:b/>
          <w:sz w:val="24"/>
          <w:szCs w:val="24"/>
        </w:rPr>
        <w:t>по подпрограмме 2</w:t>
      </w:r>
      <w:r w:rsidRPr="00090359">
        <w:rPr>
          <w:rFonts w:ascii="Times New Roman" w:hAnsi="Times New Roman" w:cs="Times New Roman"/>
          <w:b/>
          <w:sz w:val="24"/>
          <w:szCs w:val="24"/>
        </w:rPr>
        <w:t>. «Жилье»</w:t>
      </w:r>
      <w:r w:rsidRPr="00234501">
        <w:rPr>
          <w:rFonts w:ascii="Times New Roman" w:hAnsi="Times New Roman" w:cs="Times New Roman"/>
          <w:sz w:val="24"/>
          <w:szCs w:val="24"/>
        </w:rPr>
        <w:t xml:space="preserve"> были произведены расходы по мероприятиям:</w:t>
      </w:r>
    </w:p>
    <w:p w:rsidR="00234501" w:rsidRPr="00090359" w:rsidRDefault="00462D6F" w:rsidP="0023450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01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64F61" w:rsidRPr="00090359">
        <w:rPr>
          <w:rFonts w:ascii="Times New Roman" w:hAnsi="Times New Roman" w:cs="Times New Roman"/>
          <w:b/>
          <w:sz w:val="24"/>
          <w:szCs w:val="24"/>
        </w:rPr>
        <w:t>«</w:t>
      </w:r>
      <w:r w:rsidR="005C2825" w:rsidRPr="00090359">
        <w:rPr>
          <w:rFonts w:ascii="Times New Roman" w:hAnsi="Times New Roman" w:cs="Times New Roman"/>
          <w:b/>
          <w:sz w:val="24"/>
          <w:szCs w:val="24"/>
        </w:rPr>
        <w:t>Предоставление субсидий молодым семьям</w:t>
      </w:r>
      <w:r w:rsidR="00D64F61" w:rsidRPr="00090359">
        <w:rPr>
          <w:rFonts w:ascii="Times New Roman" w:hAnsi="Times New Roman" w:cs="Times New Roman"/>
          <w:b/>
          <w:sz w:val="24"/>
          <w:szCs w:val="24"/>
        </w:rPr>
        <w:t xml:space="preserve"> города Югорска».</w:t>
      </w:r>
    </w:p>
    <w:p w:rsidR="00FB299D" w:rsidRDefault="00D64F61" w:rsidP="00FB299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501">
        <w:rPr>
          <w:rFonts w:ascii="Times New Roman" w:hAnsi="Times New Roman" w:cs="Times New Roman"/>
          <w:sz w:val="24"/>
          <w:szCs w:val="24"/>
        </w:rPr>
        <w:t xml:space="preserve">Уточненный план </w:t>
      </w:r>
      <w:r w:rsidR="00575EB6">
        <w:rPr>
          <w:rFonts w:ascii="Times New Roman" w:hAnsi="Times New Roman" w:cs="Times New Roman"/>
          <w:sz w:val="24"/>
          <w:szCs w:val="24"/>
        </w:rPr>
        <w:t>за период</w:t>
      </w:r>
      <w:r w:rsidR="00E844F9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575EB6">
        <w:rPr>
          <w:rFonts w:ascii="Times New Roman" w:hAnsi="Times New Roman" w:cs="Times New Roman"/>
          <w:sz w:val="24"/>
          <w:szCs w:val="24"/>
        </w:rPr>
        <w:t xml:space="preserve"> </w:t>
      </w:r>
      <w:r w:rsidR="00E844F9">
        <w:rPr>
          <w:rFonts w:ascii="Times New Roman" w:hAnsi="Times New Roman" w:cs="Times New Roman"/>
          <w:sz w:val="24"/>
          <w:szCs w:val="24"/>
        </w:rPr>
        <w:t>по данному мероприятию</w:t>
      </w:r>
      <w:r w:rsidR="00E844F9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Pr="00234501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1D4B90">
        <w:rPr>
          <w:rFonts w:ascii="Times New Roman" w:hAnsi="Times New Roman" w:cs="Times New Roman"/>
          <w:sz w:val="24"/>
          <w:szCs w:val="24"/>
        </w:rPr>
        <w:t xml:space="preserve">– </w:t>
      </w:r>
      <w:r w:rsidR="00AB55E2">
        <w:rPr>
          <w:rFonts w:ascii="Times New Roman" w:hAnsi="Times New Roman" w:cs="Times New Roman"/>
          <w:sz w:val="24"/>
          <w:szCs w:val="24"/>
        </w:rPr>
        <w:t>39</w:t>
      </w:r>
      <w:r w:rsidR="00B814B1">
        <w:rPr>
          <w:rFonts w:ascii="Times New Roman" w:hAnsi="Times New Roman" w:cs="Times New Roman"/>
          <w:sz w:val="24"/>
          <w:szCs w:val="24"/>
        </w:rPr>
        <w:t xml:space="preserve"> 2</w:t>
      </w:r>
      <w:r w:rsidR="00AB55E2">
        <w:rPr>
          <w:rFonts w:ascii="Times New Roman" w:hAnsi="Times New Roman" w:cs="Times New Roman"/>
          <w:sz w:val="24"/>
          <w:szCs w:val="24"/>
        </w:rPr>
        <w:t>18,7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из </w:t>
      </w:r>
      <w:r w:rsidR="00BC1C6D">
        <w:rPr>
          <w:rFonts w:ascii="Times New Roman" w:hAnsi="Times New Roman" w:cs="Times New Roman"/>
          <w:sz w:val="24"/>
          <w:szCs w:val="24"/>
        </w:rPr>
        <w:t>них федеральный бюджет – 4 659,2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</w:t>
      </w:r>
      <w:r w:rsidR="00CA0397">
        <w:rPr>
          <w:rFonts w:ascii="Times New Roman" w:hAnsi="Times New Roman" w:cs="Times New Roman"/>
          <w:sz w:val="24"/>
          <w:szCs w:val="24"/>
        </w:rPr>
        <w:t xml:space="preserve">ублей, окружной бюджет – </w:t>
      </w:r>
      <w:r w:rsidR="00BC1C6D">
        <w:rPr>
          <w:rFonts w:ascii="Times New Roman" w:hAnsi="Times New Roman" w:cs="Times New Roman"/>
          <w:sz w:val="24"/>
          <w:szCs w:val="24"/>
        </w:rPr>
        <w:t>32 604,1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DB7CE4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CA0397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BC1C6D">
        <w:rPr>
          <w:rFonts w:ascii="Times New Roman" w:hAnsi="Times New Roman" w:cs="Times New Roman"/>
          <w:sz w:val="24"/>
          <w:szCs w:val="24"/>
        </w:rPr>
        <w:t>1 955,4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BC1C6D">
        <w:rPr>
          <w:rFonts w:ascii="Times New Roman" w:hAnsi="Times New Roman" w:cs="Times New Roman"/>
          <w:sz w:val="24"/>
          <w:szCs w:val="24"/>
        </w:rPr>
        <w:t>38 956,3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 w:rsidR="00DB7CE4">
        <w:rPr>
          <w:rFonts w:ascii="Times New Roman" w:hAnsi="Times New Roman" w:cs="Times New Roman"/>
          <w:sz w:val="24"/>
          <w:szCs w:val="24"/>
        </w:rPr>
        <w:t>й</w:t>
      </w:r>
      <w:r w:rsidR="00BC1C6D">
        <w:rPr>
          <w:rFonts w:ascii="Times New Roman" w:hAnsi="Times New Roman" w:cs="Times New Roman"/>
          <w:sz w:val="24"/>
          <w:szCs w:val="24"/>
        </w:rPr>
        <w:t xml:space="preserve">, из них федеральный бюджет </w:t>
      </w:r>
      <w:r w:rsidR="009C5197">
        <w:rPr>
          <w:rFonts w:ascii="Times New Roman" w:hAnsi="Times New Roman" w:cs="Times New Roman"/>
          <w:sz w:val="24"/>
          <w:szCs w:val="24"/>
        </w:rPr>
        <w:t xml:space="preserve">– </w:t>
      </w:r>
      <w:r w:rsidR="00BC1C6D">
        <w:rPr>
          <w:rFonts w:ascii="Times New Roman" w:hAnsi="Times New Roman" w:cs="Times New Roman"/>
          <w:sz w:val="24"/>
          <w:szCs w:val="24"/>
        </w:rPr>
        <w:t>4 627,0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</w:t>
      </w:r>
      <w:r w:rsidR="00CA0397">
        <w:rPr>
          <w:rFonts w:ascii="Times New Roman" w:hAnsi="Times New Roman" w:cs="Times New Roman"/>
          <w:sz w:val="24"/>
          <w:szCs w:val="24"/>
        </w:rPr>
        <w:t xml:space="preserve">ей, окружной бюджет – </w:t>
      </w:r>
      <w:r w:rsidR="00BC1C6D">
        <w:rPr>
          <w:rFonts w:ascii="Times New Roman" w:hAnsi="Times New Roman" w:cs="Times New Roman"/>
          <w:sz w:val="24"/>
          <w:szCs w:val="24"/>
        </w:rPr>
        <w:t>32 387,1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CA0397">
        <w:rPr>
          <w:rFonts w:ascii="Times New Roman" w:hAnsi="Times New Roman" w:cs="Times New Roman"/>
          <w:sz w:val="24"/>
          <w:szCs w:val="24"/>
        </w:rPr>
        <w:t>–</w:t>
      </w:r>
      <w:r w:rsidR="00FA6A16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BC1C6D">
        <w:rPr>
          <w:rFonts w:ascii="Times New Roman" w:hAnsi="Times New Roman" w:cs="Times New Roman"/>
          <w:sz w:val="24"/>
          <w:szCs w:val="24"/>
        </w:rPr>
        <w:t>1 942,3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рублей</w:t>
      </w:r>
      <w:proofErr w:type="gramEnd"/>
      <w:r w:rsidRPr="0023450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34501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BC1C6D">
        <w:rPr>
          <w:rFonts w:ascii="Times New Roman" w:hAnsi="Times New Roman" w:cs="Times New Roman"/>
          <w:sz w:val="24"/>
          <w:szCs w:val="24"/>
        </w:rPr>
        <w:t>99,3</w:t>
      </w:r>
      <w:proofErr w:type="gramEnd"/>
      <w:r w:rsidRPr="00234501">
        <w:rPr>
          <w:rFonts w:ascii="Times New Roman" w:hAnsi="Times New Roman" w:cs="Times New Roman"/>
          <w:sz w:val="24"/>
          <w:szCs w:val="24"/>
        </w:rPr>
        <w:t xml:space="preserve"> % </w:t>
      </w:r>
      <w:proofErr w:type="gramStart"/>
      <w:r w:rsidRPr="00234501"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 w:rsidRPr="00234501">
        <w:rPr>
          <w:rFonts w:ascii="Times New Roman" w:hAnsi="Times New Roman" w:cs="Times New Roman"/>
          <w:sz w:val="24"/>
          <w:szCs w:val="24"/>
        </w:rPr>
        <w:t xml:space="preserve"> мероприятия. </w:t>
      </w:r>
    </w:p>
    <w:p w:rsidR="00C21D3E" w:rsidRDefault="00777236" w:rsidP="009C273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739">
        <w:rPr>
          <w:rFonts w:ascii="Times New Roman" w:hAnsi="Times New Roman" w:cs="Times New Roman"/>
          <w:sz w:val="24"/>
          <w:szCs w:val="24"/>
        </w:rPr>
        <w:t xml:space="preserve">В </w:t>
      </w:r>
      <w:r w:rsidR="00704191" w:rsidRPr="009C2739">
        <w:rPr>
          <w:rFonts w:ascii="Times New Roman" w:hAnsi="Times New Roman" w:cs="Times New Roman"/>
          <w:sz w:val="24"/>
          <w:szCs w:val="24"/>
        </w:rPr>
        <w:t>рамках реализации данного мероприятия</w:t>
      </w:r>
      <w:r w:rsidR="00D64F61" w:rsidRPr="009C2739">
        <w:rPr>
          <w:rFonts w:ascii="Times New Roman" w:hAnsi="Times New Roman" w:cs="Times New Roman"/>
          <w:sz w:val="24"/>
          <w:szCs w:val="24"/>
        </w:rPr>
        <w:t xml:space="preserve"> </w:t>
      </w:r>
      <w:r w:rsidR="00FB299D" w:rsidRPr="009C2739">
        <w:rPr>
          <w:rFonts w:ascii="Times New Roman" w:hAnsi="Times New Roman" w:cs="Times New Roman"/>
          <w:sz w:val="24"/>
          <w:szCs w:val="24"/>
        </w:rPr>
        <w:t>улучшили жилищные условия с по</w:t>
      </w:r>
      <w:r w:rsidR="00FC25A1">
        <w:rPr>
          <w:rFonts w:ascii="Times New Roman" w:hAnsi="Times New Roman" w:cs="Times New Roman"/>
          <w:sz w:val="24"/>
          <w:szCs w:val="24"/>
        </w:rPr>
        <w:t>мощью предоставленных субсидий</w:t>
      </w:r>
      <w:r w:rsidR="0010518F">
        <w:rPr>
          <w:rFonts w:ascii="Times New Roman" w:hAnsi="Times New Roman" w:cs="Times New Roman"/>
          <w:sz w:val="24"/>
          <w:szCs w:val="24"/>
        </w:rPr>
        <w:t xml:space="preserve"> </w:t>
      </w:r>
      <w:r w:rsidR="00EC6BD1" w:rsidRPr="00CB37A0">
        <w:rPr>
          <w:rFonts w:ascii="Times New Roman" w:hAnsi="Times New Roman" w:cs="Times New Roman"/>
          <w:sz w:val="24"/>
          <w:szCs w:val="24"/>
        </w:rPr>
        <w:t>43 молодые семьи</w:t>
      </w:r>
      <w:r w:rsidR="00A9357E" w:rsidRPr="00CB37A0">
        <w:rPr>
          <w:rFonts w:ascii="Times New Roman" w:hAnsi="Times New Roman" w:cs="Times New Roman"/>
          <w:sz w:val="24"/>
          <w:szCs w:val="24"/>
        </w:rPr>
        <w:t xml:space="preserve"> и три</w:t>
      </w:r>
      <w:r w:rsidR="0010518F" w:rsidRPr="00CB37A0">
        <w:rPr>
          <w:rFonts w:ascii="Times New Roman" w:hAnsi="Times New Roman" w:cs="Times New Roman"/>
          <w:sz w:val="24"/>
          <w:szCs w:val="24"/>
        </w:rPr>
        <w:t xml:space="preserve"> семьи получили дополнительные субсидии </w:t>
      </w:r>
      <w:proofErr w:type="gramStart"/>
      <w:r w:rsidR="0010518F" w:rsidRPr="00CB37A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0518F" w:rsidRPr="00CB37A0">
        <w:rPr>
          <w:rFonts w:ascii="Times New Roman" w:hAnsi="Times New Roman" w:cs="Times New Roman"/>
          <w:sz w:val="24"/>
          <w:szCs w:val="24"/>
        </w:rPr>
        <w:t xml:space="preserve"> ранее выданным в связи с рождением детей</w:t>
      </w:r>
      <w:r w:rsidR="006F2A41" w:rsidRPr="00CB37A0">
        <w:rPr>
          <w:rFonts w:ascii="Times New Roman" w:hAnsi="Times New Roman" w:cs="Times New Roman"/>
          <w:sz w:val="24"/>
          <w:szCs w:val="24"/>
        </w:rPr>
        <w:t>.</w:t>
      </w:r>
      <w:r w:rsidR="00C21D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359" w:rsidRPr="00090359" w:rsidRDefault="00C21D3E" w:rsidP="0009035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реализовано в полном объеме, плановый показатель </w:t>
      </w:r>
      <w:r w:rsidR="00312BCA">
        <w:rPr>
          <w:rFonts w:ascii="Times New Roman" w:hAnsi="Times New Roman" w:cs="Times New Roman"/>
          <w:sz w:val="24"/>
          <w:szCs w:val="24"/>
        </w:rPr>
        <w:t>выполнен</w:t>
      </w:r>
      <w:r>
        <w:rPr>
          <w:rFonts w:ascii="Times New Roman" w:hAnsi="Times New Roman" w:cs="Times New Roman"/>
          <w:sz w:val="24"/>
          <w:szCs w:val="24"/>
        </w:rPr>
        <w:t xml:space="preserve"> на 100%.</w:t>
      </w:r>
    </w:p>
    <w:p w:rsidR="00D64F61" w:rsidRPr="00090359" w:rsidRDefault="00D64F61" w:rsidP="00090359">
      <w:pPr>
        <w:pStyle w:val="a4"/>
        <w:ind w:firstLine="708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090359">
        <w:rPr>
          <w:rFonts w:ascii="Times New Roman" w:hAnsi="Times New Roman" w:cs="Times New Roman"/>
          <w:b/>
          <w:spacing w:val="-5"/>
          <w:sz w:val="24"/>
          <w:szCs w:val="24"/>
        </w:rPr>
        <w:t>- «Обеспечение субсидией лица, приравненного по льготам к ветеранам Великой Отечественной войны».</w:t>
      </w:r>
    </w:p>
    <w:p w:rsidR="007D4919" w:rsidRDefault="00E844F9" w:rsidP="007D491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Уточненный план за</w:t>
      </w:r>
      <w:r w:rsidR="007D4919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BC1C6D">
        <w:rPr>
          <w:rFonts w:ascii="Times New Roman" w:hAnsi="Times New Roman" w:cs="Times New Roman"/>
          <w:sz w:val="24"/>
          <w:szCs w:val="24"/>
        </w:rPr>
        <w:t>период</w:t>
      </w:r>
      <w:r w:rsidR="007D4919" w:rsidRPr="00234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по данному мероприятию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7D4919" w:rsidRPr="00234501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BC1C6D">
        <w:rPr>
          <w:rFonts w:ascii="Times New Roman" w:hAnsi="Times New Roman" w:cs="Times New Roman"/>
          <w:sz w:val="24"/>
          <w:szCs w:val="24"/>
        </w:rPr>
        <w:t>6 228,5</w:t>
      </w:r>
      <w:r w:rsidR="007D4919" w:rsidRPr="00234501">
        <w:rPr>
          <w:rFonts w:ascii="Times New Roman" w:hAnsi="Times New Roman" w:cs="Times New Roman"/>
          <w:sz w:val="24"/>
          <w:szCs w:val="24"/>
        </w:rPr>
        <w:t xml:space="preserve"> тыс. рублей, из </w:t>
      </w:r>
      <w:r w:rsidR="00292C71">
        <w:rPr>
          <w:rFonts w:ascii="Times New Roman" w:hAnsi="Times New Roman" w:cs="Times New Roman"/>
          <w:sz w:val="24"/>
          <w:szCs w:val="24"/>
        </w:rPr>
        <w:t>них федеральный бюджет – 4 770,7</w:t>
      </w:r>
      <w:r w:rsidR="007D4919" w:rsidRPr="00234501">
        <w:rPr>
          <w:rFonts w:ascii="Times New Roman" w:hAnsi="Times New Roman" w:cs="Times New Roman"/>
          <w:sz w:val="24"/>
          <w:szCs w:val="24"/>
        </w:rPr>
        <w:t xml:space="preserve"> тыс. р</w:t>
      </w:r>
      <w:r w:rsidR="007D4919">
        <w:rPr>
          <w:rFonts w:ascii="Times New Roman" w:hAnsi="Times New Roman" w:cs="Times New Roman"/>
          <w:sz w:val="24"/>
          <w:szCs w:val="24"/>
        </w:rPr>
        <w:t xml:space="preserve">ублей,  городской бюджет – </w:t>
      </w:r>
      <w:r w:rsidR="00292C71">
        <w:rPr>
          <w:rFonts w:ascii="Times New Roman" w:hAnsi="Times New Roman" w:cs="Times New Roman"/>
          <w:sz w:val="24"/>
          <w:szCs w:val="24"/>
        </w:rPr>
        <w:t>1 457,8</w:t>
      </w:r>
      <w:r w:rsidR="007D4919" w:rsidRPr="0023450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292C71">
        <w:rPr>
          <w:rFonts w:ascii="Times New Roman" w:hAnsi="Times New Roman" w:cs="Times New Roman"/>
          <w:sz w:val="24"/>
          <w:szCs w:val="24"/>
        </w:rPr>
        <w:t>6 228,5</w:t>
      </w:r>
      <w:r w:rsidR="007D4919"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 w:rsidR="007D4919">
        <w:rPr>
          <w:rFonts w:ascii="Times New Roman" w:hAnsi="Times New Roman" w:cs="Times New Roman"/>
          <w:sz w:val="24"/>
          <w:szCs w:val="24"/>
        </w:rPr>
        <w:t xml:space="preserve">й, из них федеральный </w:t>
      </w:r>
      <w:r w:rsidR="00292C71">
        <w:rPr>
          <w:rFonts w:ascii="Times New Roman" w:hAnsi="Times New Roman" w:cs="Times New Roman"/>
          <w:sz w:val="24"/>
          <w:szCs w:val="24"/>
        </w:rPr>
        <w:t>бюджет – 4 770,7</w:t>
      </w:r>
      <w:r w:rsidR="007D4919" w:rsidRPr="00234501">
        <w:rPr>
          <w:rFonts w:ascii="Times New Roman" w:hAnsi="Times New Roman" w:cs="Times New Roman"/>
          <w:sz w:val="24"/>
          <w:szCs w:val="24"/>
        </w:rPr>
        <w:t xml:space="preserve"> тыс. рубл</w:t>
      </w:r>
      <w:r w:rsidR="007D4919">
        <w:rPr>
          <w:rFonts w:ascii="Times New Roman" w:hAnsi="Times New Roman" w:cs="Times New Roman"/>
          <w:sz w:val="24"/>
          <w:szCs w:val="24"/>
        </w:rPr>
        <w:t>ей, городской</w:t>
      </w:r>
      <w:r w:rsidR="007D4919" w:rsidRPr="00234501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7D4919">
        <w:rPr>
          <w:rFonts w:ascii="Times New Roman" w:hAnsi="Times New Roman" w:cs="Times New Roman"/>
          <w:sz w:val="24"/>
          <w:szCs w:val="24"/>
        </w:rPr>
        <w:t>–</w:t>
      </w:r>
      <w:r w:rsidR="007D4919" w:rsidRPr="00234501">
        <w:rPr>
          <w:rFonts w:ascii="Times New Roman" w:hAnsi="Times New Roman" w:cs="Times New Roman"/>
          <w:sz w:val="24"/>
          <w:szCs w:val="24"/>
        </w:rPr>
        <w:t xml:space="preserve"> </w:t>
      </w:r>
      <w:r w:rsidR="00292C71">
        <w:rPr>
          <w:rFonts w:ascii="Times New Roman" w:hAnsi="Times New Roman" w:cs="Times New Roman"/>
          <w:sz w:val="24"/>
          <w:szCs w:val="24"/>
        </w:rPr>
        <w:t>1 457</w:t>
      </w:r>
      <w:r w:rsidR="00323B93">
        <w:rPr>
          <w:rFonts w:ascii="Times New Roman" w:hAnsi="Times New Roman" w:cs="Times New Roman"/>
          <w:sz w:val="24"/>
          <w:szCs w:val="24"/>
        </w:rPr>
        <w:t>,</w:t>
      </w:r>
      <w:r w:rsidR="00292C71">
        <w:rPr>
          <w:rFonts w:ascii="Times New Roman" w:hAnsi="Times New Roman" w:cs="Times New Roman"/>
          <w:sz w:val="24"/>
          <w:szCs w:val="24"/>
        </w:rPr>
        <w:t>8</w:t>
      </w:r>
      <w:r w:rsidR="007D4919" w:rsidRPr="00234501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712D67">
        <w:rPr>
          <w:rFonts w:ascii="Times New Roman" w:hAnsi="Times New Roman" w:cs="Times New Roman"/>
          <w:sz w:val="24"/>
          <w:szCs w:val="24"/>
        </w:rPr>
        <w:t>100</w:t>
      </w:r>
      <w:r w:rsidR="007D4919" w:rsidRPr="00234501">
        <w:rPr>
          <w:rFonts w:ascii="Times New Roman" w:hAnsi="Times New Roman" w:cs="Times New Roman"/>
          <w:sz w:val="24"/>
          <w:szCs w:val="24"/>
        </w:rPr>
        <w:t xml:space="preserve"> % исполнени</w:t>
      </w:r>
      <w:r w:rsidR="008C181F">
        <w:rPr>
          <w:rFonts w:ascii="Times New Roman" w:hAnsi="Times New Roman" w:cs="Times New Roman"/>
          <w:sz w:val="24"/>
          <w:szCs w:val="24"/>
        </w:rPr>
        <w:t>е</w:t>
      </w:r>
      <w:r w:rsidR="007D4919" w:rsidRPr="00234501">
        <w:rPr>
          <w:rFonts w:ascii="Times New Roman" w:hAnsi="Times New Roman" w:cs="Times New Roman"/>
          <w:sz w:val="24"/>
          <w:szCs w:val="24"/>
        </w:rPr>
        <w:t xml:space="preserve"> мероприятия.</w:t>
      </w:r>
      <w:r w:rsidR="00323B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23B93" w:rsidRDefault="00A9357E" w:rsidP="007D491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7A0">
        <w:rPr>
          <w:rFonts w:ascii="Times New Roman" w:hAnsi="Times New Roman" w:cs="Times New Roman"/>
          <w:sz w:val="24"/>
          <w:szCs w:val="24"/>
        </w:rPr>
        <w:t>Предоставлено</w:t>
      </w:r>
      <w:r w:rsidR="00483626" w:rsidRPr="00CB37A0">
        <w:rPr>
          <w:rFonts w:ascii="Times New Roman" w:hAnsi="Times New Roman" w:cs="Times New Roman"/>
          <w:sz w:val="24"/>
          <w:szCs w:val="24"/>
        </w:rPr>
        <w:t xml:space="preserve"> 3 субсидии членам семей погибших (умерших) ветеранов</w:t>
      </w:r>
      <w:r w:rsidR="00323B93" w:rsidRPr="00CB37A0">
        <w:rPr>
          <w:rFonts w:ascii="Times New Roman" w:hAnsi="Times New Roman" w:cs="Times New Roman"/>
          <w:sz w:val="24"/>
          <w:szCs w:val="24"/>
        </w:rPr>
        <w:t xml:space="preserve"> ВОВ</w:t>
      </w:r>
      <w:r w:rsidR="00483626" w:rsidRPr="00CB37A0">
        <w:rPr>
          <w:rFonts w:ascii="Times New Roman" w:hAnsi="Times New Roman" w:cs="Times New Roman"/>
          <w:sz w:val="24"/>
          <w:szCs w:val="24"/>
        </w:rPr>
        <w:t xml:space="preserve"> для приобретения жилья</w:t>
      </w:r>
      <w:r w:rsidR="00323B93" w:rsidRPr="00CB37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6E81" w:rsidRPr="00090359" w:rsidRDefault="00526E81" w:rsidP="00526E8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реализовано в полном объеме, плановый показатель </w:t>
      </w:r>
      <w:r w:rsidR="00312BCA">
        <w:rPr>
          <w:rFonts w:ascii="Times New Roman" w:hAnsi="Times New Roman" w:cs="Times New Roman"/>
          <w:sz w:val="24"/>
          <w:szCs w:val="24"/>
        </w:rPr>
        <w:t>выполнен</w:t>
      </w:r>
      <w:r>
        <w:rPr>
          <w:rFonts w:ascii="Times New Roman" w:hAnsi="Times New Roman" w:cs="Times New Roman"/>
          <w:sz w:val="24"/>
          <w:szCs w:val="24"/>
        </w:rPr>
        <w:t xml:space="preserve"> на 100%.</w:t>
      </w:r>
    </w:p>
    <w:p w:rsidR="00526E81" w:rsidRDefault="00526E81" w:rsidP="007D4919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ED7640" w:rsidRPr="00312BCA" w:rsidRDefault="00ED7640" w:rsidP="00ED7640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BCA">
        <w:rPr>
          <w:rFonts w:ascii="Times New Roman" w:hAnsi="Times New Roman" w:cs="Times New Roman"/>
          <w:b/>
          <w:sz w:val="24"/>
          <w:szCs w:val="24"/>
        </w:rPr>
        <w:lastRenderedPageBreak/>
        <w:t>- «Предоставление мер государственной поддержки и улучшение жилищных условий семей ветеранов боевых действий и инвалидов».</w:t>
      </w:r>
    </w:p>
    <w:p w:rsidR="00ED7640" w:rsidRPr="00CB37A0" w:rsidRDefault="00ED7640" w:rsidP="00ED7640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Уточненный план </w:t>
      </w:r>
      <w:r w:rsidR="00E844F9">
        <w:rPr>
          <w:rFonts w:ascii="Times New Roman" w:hAnsi="Times New Roman" w:cs="Times New Roman"/>
          <w:spacing w:val="-5"/>
          <w:sz w:val="24"/>
          <w:szCs w:val="24"/>
        </w:rPr>
        <w:t xml:space="preserve">на период программы </w:t>
      </w:r>
      <w:r w:rsidR="00E844F9">
        <w:rPr>
          <w:rFonts w:ascii="Times New Roman" w:hAnsi="Times New Roman" w:cs="Times New Roman"/>
          <w:sz w:val="24"/>
          <w:szCs w:val="24"/>
        </w:rPr>
        <w:t>по данному мероприятию</w:t>
      </w:r>
      <w:r w:rsidR="00E844F9">
        <w:rPr>
          <w:rFonts w:ascii="Times New Roman" w:hAnsi="Times New Roman" w:cs="Times New Roman"/>
          <w:spacing w:val="-5"/>
          <w:sz w:val="24"/>
          <w:szCs w:val="24"/>
        </w:rPr>
        <w:t xml:space="preserve"> составил 2 236,0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 – средства федерального бюджета, кас</w:t>
      </w:r>
      <w:r w:rsidR="00E844F9">
        <w:rPr>
          <w:rFonts w:ascii="Times New Roman" w:hAnsi="Times New Roman" w:cs="Times New Roman"/>
          <w:spacing w:val="-5"/>
          <w:sz w:val="24"/>
          <w:szCs w:val="24"/>
        </w:rPr>
        <w:t>совое исполнение составило 2 236,0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что </w:t>
      </w:r>
      <w:r w:rsidRPr="00CB37A0">
        <w:rPr>
          <w:rFonts w:ascii="Times New Roman" w:hAnsi="Times New Roman" w:cs="Times New Roman"/>
          <w:spacing w:val="-5"/>
          <w:sz w:val="24"/>
          <w:szCs w:val="24"/>
        </w:rPr>
        <w:t>составляет 100 % исполнение мероприятия.</w:t>
      </w:r>
    </w:p>
    <w:p w:rsidR="00292C71" w:rsidRDefault="00ED7640" w:rsidP="00324FE9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CB37A0">
        <w:rPr>
          <w:rFonts w:ascii="Times New Roman" w:hAnsi="Times New Roman" w:cs="Times New Roman"/>
          <w:spacing w:val="-5"/>
          <w:sz w:val="24"/>
          <w:szCs w:val="24"/>
        </w:rPr>
        <w:t>В</w:t>
      </w:r>
      <w:r w:rsidR="00483626" w:rsidRPr="00CB37A0">
        <w:rPr>
          <w:rFonts w:ascii="Times New Roman" w:hAnsi="Times New Roman" w:cs="Times New Roman"/>
          <w:spacing w:val="-5"/>
          <w:sz w:val="24"/>
          <w:szCs w:val="24"/>
        </w:rPr>
        <w:t>ыдано 3 субсидии</w:t>
      </w:r>
      <w:r w:rsidRPr="00CB37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F5A59" w:rsidRPr="00CB37A0">
        <w:rPr>
          <w:rFonts w:ascii="Times New Roman" w:hAnsi="Times New Roman" w:cs="Times New Roman"/>
          <w:spacing w:val="-5"/>
          <w:sz w:val="24"/>
          <w:szCs w:val="24"/>
        </w:rPr>
        <w:t xml:space="preserve">для приобретения жилых помещений </w:t>
      </w:r>
      <w:r w:rsidR="0023400E" w:rsidRPr="00CB37A0">
        <w:rPr>
          <w:rFonts w:ascii="Times New Roman" w:hAnsi="Times New Roman" w:cs="Times New Roman"/>
          <w:spacing w:val="-5"/>
          <w:sz w:val="24"/>
          <w:szCs w:val="24"/>
        </w:rPr>
        <w:t>семьям</w:t>
      </w:r>
      <w:r w:rsidR="0023400E" w:rsidRPr="00CB37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F5A59" w:rsidRPr="00CB37A0">
        <w:rPr>
          <w:rFonts w:ascii="Times New Roman" w:hAnsi="Times New Roman" w:cs="Times New Roman"/>
          <w:spacing w:val="-5"/>
          <w:sz w:val="24"/>
          <w:szCs w:val="24"/>
        </w:rPr>
        <w:t>из числа инвалидов.</w:t>
      </w:r>
    </w:p>
    <w:p w:rsidR="003C5996" w:rsidRPr="003C5996" w:rsidRDefault="003C5996" w:rsidP="003C59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реализовано в полном объеме, плановый показатель выполнен на 100%.</w:t>
      </w:r>
    </w:p>
    <w:p w:rsidR="00DB073A" w:rsidRPr="003C5996" w:rsidRDefault="00DB073A" w:rsidP="00234501">
      <w:pPr>
        <w:pStyle w:val="a4"/>
        <w:ind w:firstLine="708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3C5996">
        <w:rPr>
          <w:rFonts w:ascii="Times New Roman" w:hAnsi="Times New Roman" w:cs="Times New Roman"/>
          <w:b/>
          <w:spacing w:val="-5"/>
          <w:sz w:val="24"/>
          <w:szCs w:val="24"/>
        </w:rPr>
        <w:t>- «</w:t>
      </w:r>
      <w:r w:rsidR="0095209E" w:rsidRPr="003C5996">
        <w:rPr>
          <w:rFonts w:ascii="Times New Roman" w:hAnsi="Times New Roman" w:cs="Times New Roman"/>
          <w:b/>
          <w:spacing w:val="-5"/>
          <w:sz w:val="24"/>
          <w:szCs w:val="24"/>
        </w:rPr>
        <w:t xml:space="preserve">Обеспечение деятельности по предоставлению финансовой поддержки </w:t>
      </w:r>
      <w:r w:rsidR="00430E0B" w:rsidRPr="003C5996">
        <w:rPr>
          <w:rFonts w:ascii="Times New Roman" w:hAnsi="Times New Roman" w:cs="Times New Roman"/>
          <w:b/>
          <w:spacing w:val="-5"/>
          <w:sz w:val="24"/>
          <w:szCs w:val="24"/>
        </w:rPr>
        <w:t xml:space="preserve">на приобретение жилья отдельным категориям </w:t>
      </w:r>
      <w:r w:rsidR="0095209E" w:rsidRPr="003C5996">
        <w:rPr>
          <w:rFonts w:ascii="Times New Roman" w:hAnsi="Times New Roman" w:cs="Times New Roman"/>
          <w:b/>
          <w:spacing w:val="-5"/>
          <w:sz w:val="24"/>
          <w:szCs w:val="24"/>
        </w:rPr>
        <w:t>граждан</w:t>
      </w:r>
      <w:r w:rsidRPr="003C5996">
        <w:rPr>
          <w:rFonts w:ascii="Times New Roman" w:hAnsi="Times New Roman" w:cs="Times New Roman"/>
          <w:b/>
          <w:spacing w:val="-5"/>
          <w:sz w:val="24"/>
          <w:szCs w:val="24"/>
        </w:rPr>
        <w:t>»</w:t>
      </w:r>
      <w:r w:rsidR="00E54DA6" w:rsidRPr="003C5996">
        <w:rPr>
          <w:rFonts w:ascii="Times New Roman" w:hAnsi="Times New Roman" w:cs="Times New Roman"/>
          <w:b/>
          <w:spacing w:val="-5"/>
          <w:sz w:val="24"/>
          <w:szCs w:val="24"/>
        </w:rPr>
        <w:t>.</w:t>
      </w:r>
    </w:p>
    <w:p w:rsidR="0076281C" w:rsidRDefault="00E844F9" w:rsidP="00E54DA6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Уточненный план з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 xml:space="preserve">а </w:t>
      </w:r>
      <w:r>
        <w:rPr>
          <w:rFonts w:ascii="Times New Roman" w:hAnsi="Times New Roman" w:cs="Times New Roman"/>
          <w:spacing w:val="-5"/>
          <w:sz w:val="24"/>
          <w:szCs w:val="24"/>
        </w:rPr>
        <w:t>период</w:t>
      </w:r>
      <w:r w:rsidR="00F84E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по данному мероприятию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составил 11,9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 xml:space="preserve"> тыс</w:t>
      </w:r>
      <w:r w:rsidR="00323B93">
        <w:rPr>
          <w:rFonts w:ascii="Times New Roman" w:hAnsi="Times New Roman" w:cs="Times New Roman"/>
          <w:spacing w:val="-5"/>
          <w:sz w:val="24"/>
          <w:szCs w:val="24"/>
        </w:rPr>
        <w:t>. рублей – средства окружного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 xml:space="preserve"> бюджета, к</w:t>
      </w:r>
      <w:r>
        <w:rPr>
          <w:rFonts w:ascii="Times New Roman" w:hAnsi="Times New Roman" w:cs="Times New Roman"/>
          <w:spacing w:val="-5"/>
          <w:sz w:val="24"/>
          <w:szCs w:val="24"/>
        </w:rPr>
        <w:t>ассовое исполнение составило – 11</w:t>
      </w:r>
      <w:r w:rsidR="00F84EE1">
        <w:rPr>
          <w:rFonts w:ascii="Times New Roman" w:hAnsi="Times New Roman" w:cs="Times New Roman"/>
          <w:spacing w:val="-5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sz w:val="24"/>
          <w:szCs w:val="24"/>
        </w:rPr>
        <w:t>9</w:t>
      </w:r>
      <w:r w:rsidR="00E54DA6"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 что составляе</w:t>
      </w:r>
      <w:r w:rsidR="00323B93">
        <w:rPr>
          <w:rFonts w:ascii="Times New Roman" w:hAnsi="Times New Roman" w:cs="Times New Roman"/>
          <w:spacing w:val="-5"/>
          <w:sz w:val="24"/>
          <w:szCs w:val="24"/>
        </w:rPr>
        <w:t xml:space="preserve">т 100 % исполнение мероприятия. </w:t>
      </w:r>
    </w:p>
    <w:p w:rsidR="00DB073A" w:rsidRDefault="00E54DA6" w:rsidP="00E54DA6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C52D8">
        <w:rPr>
          <w:rFonts w:ascii="Times New Roman" w:hAnsi="Times New Roman" w:cs="Times New Roman"/>
          <w:spacing w:val="-5"/>
          <w:sz w:val="24"/>
          <w:szCs w:val="24"/>
        </w:rPr>
        <w:t>В рамках реализации данного мероприятия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приобретены </w:t>
      </w:r>
      <w:r w:rsidR="00F20112">
        <w:rPr>
          <w:rFonts w:ascii="Times New Roman" w:hAnsi="Times New Roman" w:cs="Times New Roman"/>
          <w:spacing w:val="-5"/>
          <w:sz w:val="24"/>
          <w:szCs w:val="24"/>
        </w:rPr>
        <w:t>канцелярские принадлежности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для муниципальных нужд.</w:t>
      </w:r>
    </w:p>
    <w:p w:rsidR="003C5996" w:rsidRPr="00234501" w:rsidRDefault="003C5996" w:rsidP="003C5996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</w:t>
      </w:r>
      <w:r>
        <w:rPr>
          <w:rFonts w:ascii="Times New Roman" w:hAnsi="Times New Roman" w:cs="Times New Roman"/>
          <w:sz w:val="24"/>
          <w:szCs w:val="24"/>
        </w:rPr>
        <w:t>ие реализовано в полном объеме.</w:t>
      </w:r>
    </w:p>
    <w:p w:rsidR="00462D6F" w:rsidRPr="003C5996" w:rsidRDefault="0076493A" w:rsidP="00766C5F">
      <w:pPr>
        <w:pStyle w:val="a4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6C5F" w:rsidRPr="003C5996">
        <w:rPr>
          <w:rFonts w:ascii="Times New Roman" w:hAnsi="Times New Roman" w:cs="Times New Roman"/>
          <w:b/>
          <w:sz w:val="24"/>
          <w:szCs w:val="24"/>
        </w:rPr>
        <w:t>- «</w:t>
      </w:r>
      <w:r w:rsidR="00766C5F" w:rsidRPr="003C5996">
        <w:rPr>
          <w:rFonts w:ascii="Times New Roman" w:hAnsi="Times New Roman" w:cs="Times New Roman"/>
          <w:b/>
          <w:spacing w:val="-5"/>
          <w:sz w:val="24"/>
          <w:szCs w:val="24"/>
        </w:rPr>
        <w:t>Приобретение жилых помещений</w:t>
      </w:r>
      <w:r w:rsidR="00207F9F" w:rsidRPr="003C599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и участие в долевом строительстве жилых помещений</w:t>
      </w:r>
      <w:r w:rsidR="00766C5F" w:rsidRPr="003C5996">
        <w:rPr>
          <w:rFonts w:ascii="Times New Roman" w:hAnsi="Times New Roman" w:cs="Times New Roman"/>
          <w:b/>
          <w:spacing w:val="-5"/>
          <w:sz w:val="24"/>
          <w:szCs w:val="24"/>
        </w:rPr>
        <w:t>»</w:t>
      </w:r>
      <w:r w:rsidR="00FA6A16" w:rsidRPr="003C5996">
        <w:rPr>
          <w:rFonts w:ascii="Times New Roman" w:hAnsi="Times New Roman" w:cs="Times New Roman"/>
          <w:b/>
          <w:spacing w:val="-5"/>
          <w:sz w:val="24"/>
          <w:szCs w:val="24"/>
        </w:rPr>
        <w:t>.</w:t>
      </w:r>
    </w:p>
    <w:p w:rsidR="0071797E" w:rsidRDefault="00766C5F" w:rsidP="00DC50B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50B1">
        <w:rPr>
          <w:rFonts w:ascii="Times New Roman" w:hAnsi="Times New Roman" w:cs="Times New Roman"/>
          <w:sz w:val="24"/>
          <w:szCs w:val="24"/>
        </w:rPr>
        <w:t xml:space="preserve">Уточненный план </w:t>
      </w:r>
      <w:r w:rsidR="00E844F9">
        <w:rPr>
          <w:rFonts w:ascii="Times New Roman" w:hAnsi="Times New Roman" w:cs="Times New Roman"/>
          <w:sz w:val="24"/>
          <w:szCs w:val="24"/>
        </w:rPr>
        <w:t>за период действия программы</w:t>
      </w:r>
      <w:r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="00E844F9">
        <w:rPr>
          <w:rFonts w:ascii="Times New Roman" w:hAnsi="Times New Roman" w:cs="Times New Roman"/>
          <w:sz w:val="24"/>
          <w:szCs w:val="24"/>
        </w:rPr>
        <w:t xml:space="preserve">по данному мероприятию </w:t>
      </w:r>
      <w:r w:rsidRPr="00DC50B1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E844F9">
        <w:rPr>
          <w:rFonts w:ascii="Times New Roman" w:hAnsi="Times New Roman" w:cs="Times New Roman"/>
          <w:sz w:val="24"/>
          <w:szCs w:val="24"/>
        </w:rPr>
        <w:t>2 802 183,5</w:t>
      </w:r>
      <w:r w:rsidRPr="00DC50B1">
        <w:rPr>
          <w:rFonts w:ascii="Times New Roman" w:hAnsi="Times New Roman" w:cs="Times New Roman"/>
          <w:sz w:val="24"/>
          <w:szCs w:val="24"/>
        </w:rPr>
        <w:t>тыс. рублей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, из них окружной бюджет – </w:t>
      </w:r>
      <w:r w:rsidR="00E844F9">
        <w:rPr>
          <w:rFonts w:ascii="Times New Roman" w:hAnsi="Times New Roman" w:cs="Times New Roman"/>
          <w:sz w:val="24"/>
          <w:szCs w:val="24"/>
        </w:rPr>
        <w:t>2 505 966,7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222FD9" w:rsidRPr="00DC50B1">
        <w:rPr>
          <w:rFonts w:ascii="Times New Roman" w:hAnsi="Times New Roman" w:cs="Times New Roman"/>
          <w:sz w:val="24"/>
          <w:szCs w:val="24"/>
        </w:rPr>
        <w:t xml:space="preserve"> </w:t>
      </w:r>
      <w:r w:rsidR="004A1F85">
        <w:rPr>
          <w:rFonts w:ascii="Times New Roman" w:hAnsi="Times New Roman" w:cs="Times New Roman"/>
          <w:sz w:val="24"/>
          <w:szCs w:val="24"/>
        </w:rPr>
        <w:t>городской</w:t>
      </w:r>
      <w:r w:rsidR="00F311C2" w:rsidRPr="00DC50B1">
        <w:rPr>
          <w:rFonts w:ascii="Times New Roman" w:hAnsi="Times New Roman" w:cs="Times New Roman"/>
          <w:sz w:val="24"/>
          <w:szCs w:val="24"/>
        </w:rPr>
        <w:t xml:space="preserve"> бюджет – </w:t>
      </w:r>
      <w:r w:rsidR="00E844F9">
        <w:rPr>
          <w:rFonts w:ascii="Times New Roman" w:hAnsi="Times New Roman" w:cs="Times New Roman"/>
          <w:sz w:val="24"/>
          <w:szCs w:val="24"/>
        </w:rPr>
        <w:t>296 216,8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составило </w:t>
      </w:r>
      <w:r w:rsidR="00E844F9">
        <w:rPr>
          <w:rFonts w:ascii="Times New Roman" w:hAnsi="Times New Roman" w:cs="Times New Roman"/>
          <w:sz w:val="24"/>
          <w:szCs w:val="24"/>
        </w:rPr>
        <w:t>2 777 313,2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 из них окружной бюджет – </w:t>
      </w:r>
      <w:r w:rsidR="00E844F9">
        <w:rPr>
          <w:rFonts w:ascii="Times New Roman" w:hAnsi="Times New Roman" w:cs="Times New Roman"/>
          <w:sz w:val="24"/>
          <w:szCs w:val="24"/>
        </w:rPr>
        <w:t>2 483 957,4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6A281D">
        <w:rPr>
          <w:rFonts w:ascii="Times New Roman" w:hAnsi="Times New Roman" w:cs="Times New Roman"/>
          <w:sz w:val="24"/>
          <w:szCs w:val="24"/>
        </w:rPr>
        <w:t xml:space="preserve"> </w:t>
      </w:r>
      <w:r w:rsidR="004A1F85">
        <w:rPr>
          <w:rFonts w:ascii="Times New Roman" w:hAnsi="Times New Roman" w:cs="Times New Roman"/>
          <w:spacing w:val="-5"/>
          <w:sz w:val="24"/>
          <w:szCs w:val="24"/>
        </w:rPr>
        <w:t>городской</w:t>
      </w:r>
      <w:r w:rsidR="00E844F9">
        <w:rPr>
          <w:rFonts w:ascii="Times New Roman" w:hAnsi="Times New Roman" w:cs="Times New Roman"/>
          <w:spacing w:val="-5"/>
          <w:sz w:val="24"/>
          <w:szCs w:val="24"/>
        </w:rPr>
        <w:t xml:space="preserve"> бюджет – 293 355,9</w:t>
      </w:r>
      <w:r w:rsidR="0025507F"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A4176F">
        <w:rPr>
          <w:rFonts w:ascii="Times New Roman" w:hAnsi="Times New Roman" w:cs="Times New Roman"/>
          <w:sz w:val="24"/>
          <w:szCs w:val="24"/>
        </w:rPr>
        <w:t>99,</w:t>
      </w:r>
      <w:r w:rsidR="001836B4">
        <w:rPr>
          <w:rFonts w:ascii="Times New Roman" w:hAnsi="Times New Roman" w:cs="Times New Roman"/>
          <w:sz w:val="24"/>
          <w:szCs w:val="24"/>
        </w:rPr>
        <w:t>1</w:t>
      </w:r>
      <w:r w:rsidR="002B22E6" w:rsidRPr="00DC50B1">
        <w:rPr>
          <w:rFonts w:ascii="Times New Roman" w:hAnsi="Times New Roman" w:cs="Times New Roman"/>
          <w:sz w:val="24"/>
          <w:szCs w:val="24"/>
        </w:rPr>
        <w:t xml:space="preserve"> % исполнени</w:t>
      </w:r>
      <w:r w:rsidR="008C181F">
        <w:rPr>
          <w:rFonts w:ascii="Times New Roman" w:hAnsi="Times New Roman" w:cs="Times New Roman"/>
          <w:sz w:val="24"/>
          <w:szCs w:val="24"/>
        </w:rPr>
        <w:t>е</w:t>
      </w:r>
      <w:r w:rsidR="006A281D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001DA7">
        <w:rPr>
          <w:rFonts w:ascii="Times New Roman" w:hAnsi="Times New Roman" w:cs="Times New Roman"/>
          <w:spacing w:val="-5"/>
          <w:sz w:val="24"/>
          <w:szCs w:val="24"/>
        </w:rPr>
        <w:t>.</w:t>
      </w:r>
      <w:r w:rsidR="00611046" w:rsidRPr="00611046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324FE9" w:rsidRDefault="001836B4" w:rsidP="00DC50B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Д</w:t>
      </w:r>
      <w:r w:rsidR="00A4176F">
        <w:rPr>
          <w:rFonts w:ascii="Times New Roman" w:hAnsi="Times New Roman" w:cs="Times New Roman"/>
          <w:spacing w:val="-5"/>
          <w:sz w:val="24"/>
          <w:szCs w:val="24"/>
        </w:rPr>
        <w:t>анное мероприятие реализовано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324FE9">
        <w:rPr>
          <w:rFonts w:ascii="Times New Roman" w:hAnsi="Times New Roman" w:cs="Times New Roman"/>
          <w:spacing w:val="-5"/>
          <w:sz w:val="24"/>
          <w:szCs w:val="24"/>
        </w:rPr>
        <w:t xml:space="preserve"> путем заключения </w:t>
      </w:r>
      <w:r w:rsidR="00A4176F">
        <w:rPr>
          <w:rFonts w:ascii="Times New Roman" w:hAnsi="Times New Roman" w:cs="Times New Roman"/>
          <w:spacing w:val="-5"/>
          <w:sz w:val="24"/>
          <w:szCs w:val="24"/>
        </w:rPr>
        <w:t xml:space="preserve"> муниципальных контрактов на приобретение </w:t>
      </w:r>
      <w:r w:rsidR="00324FE9">
        <w:rPr>
          <w:rFonts w:ascii="Times New Roman" w:hAnsi="Times New Roman" w:cs="Times New Roman"/>
          <w:spacing w:val="-5"/>
          <w:sz w:val="24"/>
          <w:szCs w:val="24"/>
        </w:rPr>
        <w:t xml:space="preserve"> жилых помещений. </w:t>
      </w:r>
    </w:p>
    <w:p w:rsidR="00932C95" w:rsidRDefault="00324FE9" w:rsidP="00DC50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7A0">
        <w:rPr>
          <w:rFonts w:ascii="Times New Roman" w:hAnsi="Times New Roman" w:cs="Times New Roman"/>
          <w:spacing w:val="-5"/>
          <w:sz w:val="24"/>
          <w:szCs w:val="24"/>
        </w:rPr>
        <w:t xml:space="preserve">Всего </w:t>
      </w:r>
      <w:r w:rsidRPr="00CB37A0">
        <w:rPr>
          <w:rFonts w:ascii="Times New Roman" w:hAnsi="Times New Roman" w:cs="Times New Roman"/>
          <w:sz w:val="24"/>
          <w:szCs w:val="24"/>
        </w:rPr>
        <w:t>за период действия программы</w:t>
      </w:r>
      <w:r w:rsidRPr="00CB37A0">
        <w:rPr>
          <w:rFonts w:ascii="Times New Roman" w:hAnsi="Times New Roman" w:cs="Times New Roman"/>
          <w:sz w:val="24"/>
          <w:szCs w:val="24"/>
        </w:rPr>
        <w:t xml:space="preserve"> приобретено </w:t>
      </w:r>
      <w:r w:rsidR="00932C95" w:rsidRPr="00CB37A0">
        <w:rPr>
          <w:rFonts w:ascii="Times New Roman" w:hAnsi="Times New Roman" w:cs="Times New Roman"/>
          <w:sz w:val="24"/>
          <w:szCs w:val="24"/>
        </w:rPr>
        <w:t xml:space="preserve">970 жилых помещений, </w:t>
      </w:r>
      <w:r w:rsidR="0076281C" w:rsidRPr="00CB37A0">
        <w:rPr>
          <w:rFonts w:ascii="Times New Roman" w:hAnsi="Times New Roman" w:cs="Times New Roman"/>
          <w:sz w:val="24"/>
          <w:szCs w:val="24"/>
        </w:rPr>
        <w:t>из них:</w:t>
      </w:r>
    </w:p>
    <w:p w:rsidR="00932C95" w:rsidRDefault="003D7B43" w:rsidP="00DC50B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549 –</w:t>
      </w:r>
      <w:r w:rsidR="00B569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56953" w:rsidRPr="00766C5F">
        <w:rPr>
          <w:rFonts w:ascii="Times New Roman" w:hAnsi="Times New Roman" w:cs="Times New Roman"/>
          <w:spacing w:val="-5"/>
          <w:sz w:val="24"/>
          <w:szCs w:val="24"/>
        </w:rPr>
        <w:t xml:space="preserve">для </w:t>
      </w:r>
      <w:r w:rsidR="00C75157">
        <w:rPr>
          <w:rFonts w:ascii="Times New Roman" w:hAnsi="Times New Roman" w:cs="Times New Roman"/>
          <w:spacing w:val="-5"/>
          <w:sz w:val="24"/>
          <w:szCs w:val="24"/>
        </w:rPr>
        <w:t>переселения граждан</w:t>
      </w:r>
      <w:r w:rsidR="00BA3D11">
        <w:rPr>
          <w:rFonts w:ascii="Times New Roman" w:hAnsi="Times New Roman" w:cs="Times New Roman"/>
          <w:spacing w:val="-5"/>
          <w:sz w:val="24"/>
          <w:szCs w:val="24"/>
        </w:rPr>
        <w:t>,</w:t>
      </w:r>
      <w:r w:rsidR="00C75157">
        <w:rPr>
          <w:rFonts w:ascii="Times New Roman" w:hAnsi="Times New Roman" w:cs="Times New Roman"/>
          <w:spacing w:val="-5"/>
          <w:sz w:val="24"/>
          <w:szCs w:val="24"/>
        </w:rPr>
        <w:t xml:space="preserve"> проживающих по договорам найма в муниципальных жилых помещениях,</w:t>
      </w:r>
      <w:r w:rsidR="00B56953" w:rsidRPr="00766C5F">
        <w:rPr>
          <w:rFonts w:ascii="Times New Roman" w:hAnsi="Times New Roman" w:cs="Times New Roman"/>
          <w:spacing w:val="-5"/>
          <w:sz w:val="24"/>
          <w:szCs w:val="24"/>
        </w:rPr>
        <w:t xml:space="preserve"> признанн</w:t>
      </w:r>
      <w:r w:rsidR="00C75157">
        <w:rPr>
          <w:rFonts w:ascii="Times New Roman" w:hAnsi="Times New Roman" w:cs="Times New Roman"/>
          <w:spacing w:val="-5"/>
          <w:sz w:val="24"/>
          <w:szCs w:val="24"/>
        </w:rPr>
        <w:t xml:space="preserve">ых непригодными для проживания и </w:t>
      </w:r>
      <w:r w:rsidR="00B56953" w:rsidRPr="00766C5F">
        <w:rPr>
          <w:rFonts w:ascii="Times New Roman" w:hAnsi="Times New Roman" w:cs="Times New Roman"/>
          <w:spacing w:val="-5"/>
          <w:sz w:val="24"/>
          <w:szCs w:val="24"/>
        </w:rPr>
        <w:t>заключени</w:t>
      </w:r>
      <w:r w:rsidR="00C75157">
        <w:rPr>
          <w:rFonts w:ascii="Times New Roman" w:hAnsi="Times New Roman" w:cs="Times New Roman"/>
          <w:spacing w:val="-5"/>
          <w:sz w:val="24"/>
          <w:szCs w:val="24"/>
        </w:rPr>
        <w:t>я</w:t>
      </w:r>
      <w:r w:rsidR="00B56953" w:rsidRPr="00766C5F">
        <w:rPr>
          <w:rFonts w:ascii="Times New Roman" w:hAnsi="Times New Roman" w:cs="Times New Roman"/>
          <w:spacing w:val="-5"/>
          <w:sz w:val="24"/>
          <w:szCs w:val="24"/>
        </w:rPr>
        <w:t xml:space="preserve"> договоров мены с собственниками жилых помещений, признан</w:t>
      </w:r>
      <w:r w:rsidR="00B56953">
        <w:rPr>
          <w:rFonts w:ascii="Times New Roman" w:hAnsi="Times New Roman" w:cs="Times New Roman"/>
          <w:spacing w:val="-5"/>
          <w:sz w:val="24"/>
          <w:szCs w:val="24"/>
        </w:rPr>
        <w:t>ных непригодными для проживания</w:t>
      </w:r>
      <w:r w:rsidR="00BA3D11">
        <w:rPr>
          <w:rFonts w:ascii="Times New Roman" w:hAnsi="Times New Roman" w:cs="Times New Roman"/>
          <w:spacing w:val="-5"/>
          <w:sz w:val="24"/>
          <w:szCs w:val="24"/>
        </w:rPr>
        <w:t>;</w:t>
      </w:r>
    </w:p>
    <w:p w:rsidR="00BA3D11" w:rsidRDefault="008E13E1" w:rsidP="00DC50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269 – для семей, состоящих на учете в качестве нуждающихся в жилых помещениях и улучшивших жилищные условия;</w:t>
      </w:r>
    </w:p>
    <w:p w:rsidR="008E13E1" w:rsidRDefault="008E13E1" w:rsidP="00DC50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150 – для отнесения к маневренному жилищному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фонд</w:t>
      </w:r>
      <w:r>
        <w:rPr>
          <w:rFonts w:ascii="Times New Roman" w:hAnsi="Times New Roman" w:cs="Times New Roman"/>
          <w:spacing w:val="-5"/>
          <w:sz w:val="24"/>
          <w:szCs w:val="24"/>
        </w:rPr>
        <w:t>у.</w:t>
      </w:r>
    </w:p>
    <w:p w:rsidR="00CB37A0" w:rsidRPr="003C5996" w:rsidRDefault="008E13E1" w:rsidP="003C59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2 – </w:t>
      </w:r>
      <w:r w:rsidRPr="00651E93">
        <w:rPr>
          <w:rFonts w:ascii="Times New Roman" w:hAnsi="Times New Roman" w:cs="Times New Roman"/>
          <w:spacing w:val="-5"/>
          <w:sz w:val="24"/>
          <w:szCs w:val="24"/>
        </w:rPr>
        <w:t>для высококвалифицированных специалистов бюджетной сферы</w:t>
      </w:r>
      <w:r w:rsidR="003D7B43">
        <w:rPr>
          <w:rFonts w:ascii="Times New Roman" w:hAnsi="Times New Roman" w:cs="Times New Roman"/>
          <w:spacing w:val="-5"/>
          <w:sz w:val="24"/>
          <w:szCs w:val="24"/>
        </w:rPr>
        <w:t>, улучшивших жилищные условия</w:t>
      </w:r>
      <w:r w:rsidR="003C5996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A4176F" w:rsidRDefault="003D7B43" w:rsidP="00DC50B1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Из приобретенных жилых помещений в 2018 году </w:t>
      </w:r>
      <w:r w:rsidR="00A4176F">
        <w:rPr>
          <w:rFonts w:ascii="Times New Roman" w:hAnsi="Times New Roman" w:cs="Times New Roman"/>
          <w:spacing w:val="-5"/>
          <w:sz w:val="24"/>
          <w:szCs w:val="24"/>
        </w:rPr>
        <w:t>по 21 муниципальному контракту на участие в долевом строительстве 109 жилых помещений Застройщиками будут исполнены обязательства  по передаче жилых помещений по актам приема-передачи в муниципальную собственность в 2019 году.</w:t>
      </w:r>
    </w:p>
    <w:p w:rsidR="003C5996" w:rsidRPr="003C5996" w:rsidRDefault="003C5996" w:rsidP="003C599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реализовано в полном объеме, п</w:t>
      </w:r>
      <w:r>
        <w:rPr>
          <w:rFonts w:ascii="Times New Roman" w:hAnsi="Times New Roman" w:cs="Times New Roman"/>
          <w:sz w:val="24"/>
          <w:szCs w:val="24"/>
        </w:rPr>
        <w:t>лановые</w:t>
      </w:r>
      <w:r>
        <w:rPr>
          <w:rFonts w:ascii="Times New Roman" w:hAnsi="Times New Roman" w:cs="Times New Roman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выполнен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на 100%.</w:t>
      </w:r>
    </w:p>
    <w:p w:rsidR="00A36248" w:rsidRPr="003C5996" w:rsidRDefault="00A36248" w:rsidP="00A36248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996">
        <w:rPr>
          <w:rFonts w:ascii="Times New Roman" w:hAnsi="Times New Roman" w:cs="Times New Roman"/>
          <w:b/>
          <w:spacing w:val="-5"/>
          <w:sz w:val="24"/>
          <w:szCs w:val="24"/>
        </w:rPr>
        <w:t>- Компенсация части затрат отдельным категориям граждан, осуществляющим строительство жилья (в соответствии с утвержденным Порядком).</w:t>
      </w:r>
    </w:p>
    <w:p w:rsidR="009C1B58" w:rsidRDefault="00A36248" w:rsidP="003D7B43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Уточненный план </w:t>
      </w:r>
      <w:r>
        <w:rPr>
          <w:rFonts w:ascii="Times New Roman" w:hAnsi="Times New Roman" w:cs="Times New Roman"/>
          <w:sz w:val="24"/>
          <w:szCs w:val="24"/>
        </w:rPr>
        <w:t>за период действия программы</w:t>
      </w:r>
      <w:r w:rsidRPr="00DC5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данному мероприятию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составил 96,5 тыс. рублей – местный бюджет, ка</w:t>
      </w:r>
      <w:r w:rsidR="00D1736C">
        <w:rPr>
          <w:rFonts w:ascii="Times New Roman" w:hAnsi="Times New Roman" w:cs="Times New Roman"/>
          <w:spacing w:val="-5"/>
          <w:sz w:val="24"/>
          <w:szCs w:val="24"/>
        </w:rPr>
        <w:t>ссовое исполнение составило 96,4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тыс. рублей,  что составляет 99,9 % исполнение мероприятия. </w:t>
      </w:r>
    </w:p>
    <w:p w:rsidR="001836B4" w:rsidRDefault="00A36248" w:rsidP="009C1B5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Предоставлено 4 единовременной денежной выплаты отдельным категориям граждан с целью компенсации затрат, связанных со строительством жилья.</w:t>
      </w:r>
    </w:p>
    <w:p w:rsidR="00D1736C" w:rsidRPr="00090359" w:rsidRDefault="00D1736C" w:rsidP="00D1736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реализовано в полном объеме, плановый показатель выполнен на 100%.</w:t>
      </w:r>
    </w:p>
    <w:p w:rsidR="00BA6202" w:rsidRPr="00D1736C" w:rsidRDefault="007616BC" w:rsidP="00462D6F">
      <w:pPr>
        <w:pStyle w:val="a4"/>
        <w:ind w:firstLine="708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D1736C">
        <w:rPr>
          <w:rFonts w:ascii="Times New Roman" w:hAnsi="Times New Roman" w:cs="Times New Roman"/>
          <w:b/>
          <w:spacing w:val="-5"/>
          <w:sz w:val="24"/>
          <w:szCs w:val="24"/>
        </w:rPr>
        <w:t>- «Подготовка территории для индивидуального жилищного строительства в целях обеспечения земельными участками отдельных категорий граждан».</w:t>
      </w:r>
    </w:p>
    <w:p w:rsidR="007616BC" w:rsidRDefault="007616BC" w:rsidP="007616B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01">
        <w:rPr>
          <w:rFonts w:ascii="Times New Roman" w:hAnsi="Times New Roman" w:cs="Times New Roman"/>
          <w:sz w:val="24"/>
          <w:szCs w:val="24"/>
        </w:rPr>
        <w:t xml:space="preserve">Уточненный план составил </w:t>
      </w:r>
      <w:r>
        <w:rPr>
          <w:rFonts w:ascii="Times New Roman" w:hAnsi="Times New Roman" w:cs="Times New Roman"/>
          <w:sz w:val="24"/>
          <w:szCs w:val="24"/>
        </w:rPr>
        <w:t>500,0 тыс. рублей городской бюджет</w:t>
      </w:r>
      <w:r w:rsidRPr="002345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кассовое исполнение составило 500,0</w:t>
      </w:r>
      <w:r w:rsidRPr="00234501">
        <w:rPr>
          <w:rFonts w:ascii="Times New Roman" w:hAnsi="Times New Roman" w:cs="Times New Roman"/>
          <w:sz w:val="24"/>
          <w:szCs w:val="24"/>
        </w:rPr>
        <w:t xml:space="preserve"> тыс. рубле</w:t>
      </w:r>
      <w:r>
        <w:rPr>
          <w:rFonts w:ascii="Times New Roman" w:hAnsi="Times New Roman" w:cs="Times New Roman"/>
          <w:sz w:val="24"/>
          <w:szCs w:val="24"/>
        </w:rPr>
        <w:t xml:space="preserve">й, </w:t>
      </w:r>
      <w:r w:rsidRPr="00234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1C5BBD">
        <w:rPr>
          <w:rFonts w:ascii="Times New Roman" w:hAnsi="Times New Roman" w:cs="Times New Roman"/>
          <w:sz w:val="24"/>
          <w:szCs w:val="24"/>
        </w:rPr>
        <w:t>100 % исполнение</w:t>
      </w:r>
      <w:r w:rsidRPr="00234501">
        <w:rPr>
          <w:rFonts w:ascii="Times New Roman" w:hAnsi="Times New Roman" w:cs="Times New Roman"/>
          <w:sz w:val="24"/>
          <w:szCs w:val="24"/>
        </w:rPr>
        <w:t xml:space="preserve"> мероприятия.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B58" w:rsidRDefault="001836B4" w:rsidP="009C1B58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Д</w:t>
      </w:r>
      <w:r w:rsidR="000B7B4C">
        <w:rPr>
          <w:rFonts w:ascii="Times New Roman" w:hAnsi="Times New Roman" w:cs="Times New Roman"/>
          <w:spacing w:val="-5"/>
          <w:sz w:val="24"/>
          <w:szCs w:val="24"/>
        </w:rPr>
        <w:t xml:space="preserve">анное мероприятие реализовано путем </w:t>
      </w:r>
      <w:r w:rsidR="000B7B4C" w:rsidRPr="001A21A6">
        <w:rPr>
          <w:rFonts w:ascii="Times New Roman" w:hAnsi="Times New Roman" w:cs="Times New Roman"/>
          <w:spacing w:val="-5"/>
          <w:sz w:val="24"/>
          <w:szCs w:val="24"/>
        </w:rPr>
        <w:t>заключен</w:t>
      </w:r>
      <w:r w:rsidR="000B7B4C">
        <w:rPr>
          <w:rFonts w:ascii="Times New Roman" w:hAnsi="Times New Roman" w:cs="Times New Roman"/>
          <w:spacing w:val="-5"/>
          <w:sz w:val="24"/>
          <w:szCs w:val="24"/>
        </w:rPr>
        <w:t>ия</w:t>
      </w:r>
      <w:r w:rsidR="000B7B4C" w:rsidRPr="001A2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B7B4C">
        <w:rPr>
          <w:rFonts w:ascii="Times New Roman" w:hAnsi="Times New Roman" w:cs="Times New Roman"/>
          <w:spacing w:val="-5"/>
          <w:sz w:val="24"/>
          <w:szCs w:val="24"/>
        </w:rPr>
        <w:t>договора по выполнению работ по разрубке просек в лесном массиве.</w:t>
      </w:r>
      <w:r w:rsidR="009C1B58">
        <w:rPr>
          <w:rFonts w:ascii="Times New Roman" w:hAnsi="Times New Roman" w:cs="Times New Roman"/>
          <w:spacing w:val="-5"/>
          <w:sz w:val="24"/>
          <w:szCs w:val="24"/>
        </w:rPr>
        <w:t xml:space="preserve"> Общая площадь </w:t>
      </w:r>
      <w:proofErr w:type="gramStart"/>
      <w:r w:rsidR="009C1B58">
        <w:rPr>
          <w:rFonts w:ascii="Times New Roman" w:hAnsi="Times New Roman" w:cs="Times New Roman"/>
          <w:spacing w:val="-5"/>
          <w:sz w:val="24"/>
          <w:szCs w:val="24"/>
        </w:rPr>
        <w:t>территорий, подготовленных для индивидуального жилищного строительства составляет</w:t>
      </w:r>
      <w:proofErr w:type="gramEnd"/>
      <w:r w:rsidR="009C1B58">
        <w:rPr>
          <w:rFonts w:ascii="Times New Roman" w:hAnsi="Times New Roman" w:cs="Times New Roman"/>
          <w:spacing w:val="-5"/>
          <w:sz w:val="24"/>
          <w:szCs w:val="24"/>
        </w:rPr>
        <w:t xml:space="preserve"> 43,52 га.</w:t>
      </w:r>
      <w:r w:rsidR="009C1B58" w:rsidRPr="009C1B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D1736C" w:rsidRPr="00D1736C" w:rsidRDefault="00D1736C" w:rsidP="00D1736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реализовано в полном объеме, плановый показатель выполнен на 100%.</w:t>
      </w:r>
    </w:p>
    <w:p w:rsidR="009C1B58" w:rsidRDefault="009C1B58" w:rsidP="009C1B58">
      <w:pPr>
        <w:pStyle w:val="a4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>В связи с улучшением жилищных условий граждан</w:t>
      </w:r>
      <w:r w:rsidR="007D2C83">
        <w:rPr>
          <w:rFonts w:ascii="Times New Roman" w:hAnsi="Times New Roman" w:cs="Times New Roman"/>
          <w:spacing w:val="-5"/>
          <w:sz w:val="24"/>
          <w:szCs w:val="24"/>
        </w:rPr>
        <w:t>, в том числе участников программы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по подпрограмме 2 «Жилье» </w:t>
      </w:r>
      <w:r>
        <w:rPr>
          <w:rFonts w:ascii="Times New Roman" w:hAnsi="Times New Roman" w:cs="Times New Roman"/>
          <w:spacing w:val="-5"/>
          <w:sz w:val="24"/>
          <w:szCs w:val="24"/>
        </w:rPr>
        <w:t>запланированны</w:t>
      </w:r>
      <w:r w:rsidR="00D1736C">
        <w:rPr>
          <w:rFonts w:ascii="Times New Roman" w:hAnsi="Times New Roman" w:cs="Times New Roman"/>
          <w:spacing w:val="-5"/>
          <w:sz w:val="24"/>
          <w:szCs w:val="24"/>
        </w:rPr>
        <w:t>й целевой</w:t>
      </w:r>
      <w:bookmarkStart w:id="1" w:name="_GoBack"/>
      <w:bookmarkEnd w:id="1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401F">
        <w:rPr>
          <w:rFonts w:ascii="Times New Roman" w:hAnsi="Times New Roman" w:cs="Times New Roman"/>
          <w:spacing w:val="-5"/>
          <w:sz w:val="24"/>
          <w:szCs w:val="24"/>
        </w:rPr>
        <w:t xml:space="preserve">показатель </w:t>
      </w:r>
      <w:r w:rsidR="0067401F" w:rsidRPr="0067401F">
        <w:rPr>
          <w:rFonts w:ascii="Times New Roman" w:eastAsia="Times New Roman" w:hAnsi="Times New Roman" w:cs="Times New Roman"/>
          <w:sz w:val="24"/>
          <w:szCs w:val="24"/>
        </w:rPr>
        <w:t>«Доля жителей города Югорска, улучшивших жилищные условия, от общего количества нуждающи</w:t>
      </w:r>
      <w:r w:rsidR="0067401F">
        <w:rPr>
          <w:rFonts w:ascii="Times New Roman" w:eastAsia="Times New Roman" w:hAnsi="Times New Roman" w:cs="Times New Roman"/>
          <w:sz w:val="24"/>
          <w:szCs w:val="24"/>
        </w:rPr>
        <w:t>хся в улучшении жилищных услови</w:t>
      </w:r>
      <w:r w:rsidR="0067401F" w:rsidRPr="0067401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7401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D2C83">
        <w:rPr>
          <w:rFonts w:ascii="Times New Roman" w:eastAsia="Times New Roman" w:hAnsi="Times New Roman" w:cs="Times New Roman"/>
          <w:sz w:val="24"/>
          <w:szCs w:val="24"/>
        </w:rPr>
        <w:t xml:space="preserve">к окончанию программы </w:t>
      </w:r>
      <w:r w:rsidRPr="0067401F">
        <w:rPr>
          <w:rFonts w:ascii="Times New Roman" w:hAnsi="Times New Roman" w:cs="Times New Roman"/>
          <w:spacing w:val="-5"/>
          <w:sz w:val="24"/>
          <w:szCs w:val="24"/>
        </w:rPr>
        <w:t>достигнут</w:t>
      </w:r>
      <w:r w:rsidR="00886AB7">
        <w:rPr>
          <w:rFonts w:ascii="Times New Roman" w:hAnsi="Times New Roman" w:cs="Times New Roman"/>
          <w:spacing w:val="-5"/>
          <w:sz w:val="24"/>
          <w:szCs w:val="24"/>
        </w:rPr>
        <w:t xml:space="preserve"> в полном объеме, т.е. его доля составляет – </w:t>
      </w:r>
      <w:r w:rsidR="007D2C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86AB7">
        <w:rPr>
          <w:rFonts w:ascii="Times New Roman" w:hAnsi="Times New Roman" w:cs="Times New Roman"/>
          <w:spacing w:val="-5"/>
          <w:sz w:val="24"/>
          <w:szCs w:val="24"/>
        </w:rPr>
        <w:t>69,5%, что на 24,5% выше запланированного показателя на 2018 год.</w:t>
      </w:r>
      <w:proofErr w:type="gramEnd"/>
    </w:p>
    <w:p w:rsidR="00886AB7" w:rsidRDefault="00886AB7" w:rsidP="001836B4">
      <w:pPr>
        <w:pStyle w:val="a4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121870" w:rsidRPr="00121870" w:rsidRDefault="00121870" w:rsidP="0012187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870">
        <w:rPr>
          <w:rFonts w:ascii="Times New Roman" w:hAnsi="Times New Roman" w:cs="Times New Roman"/>
          <w:sz w:val="24"/>
          <w:szCs w:val="24"/>
        </w:rPr>
        <w:t xml:space="preserve">В течение периода 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870">
        <w:rPr>
          <w:rFonts w:ascii="Times New Roman" w:hAnsi="Times New Roman" w:cs="Times New Roman"/>
          <w:sz w:val="24"/>
          <w:szCs w:val="24"/>
        </w:rPr>
        <w:t>запланированные мероприятия выполнены в полном объеме.</w:t>
      </w:r>
    </w:p>
    <w:p w:rsidR="00784E8E" w:rsidRDefault="00121870" w:rsidP="0012187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окончания программы о</w:t>
      </w:r>
      <w:r w:rsidR="002C3F6D" w:rsidRPr="00DB2FBA">
        <w:rPr>
          <w:rFonts w:ascii="Times New Roman" w:hAnsi="Times New Roman"/>
          <w:sz w:val="24"/>
          <w:szCs w:val="24"/>
        </w:rPr>
        <w:t>сновные цели</w:t>
      </w:r>
      <w:r w:rsidR="00664475">
        <w:rPr>
          <w:rFonts w:ascii="Times New Roman" w:hAnsi="Times New Roman"/>
          <w:sz w:val="24"/>
          <w:szCs w:val="24"/>
        </w:rPr>
        <w:t xml:space="preserve"> и задачи</w:t>
      </w:r>
      <w:r w:rsidR="002C3F6D" w:rsidRPr="00DB2FBA">
        <w:rPr>
          <w:rFonts w:ascii="Times New Roman" w:hAnsi="Times New Roman"/>
          <w:sz w:val="24"/>
          <w:szCs w:val="24"/>
        </w:rPr>
        <w:t>, поставленные в муниципальной программе, достигнуты</w:t>
      </w:r>
      <w:r w:rsidR="00664475">
        <w:rPr>
          <w:rFonts w:ascii="Times New Roman" w:hAnsi="Times New Roman"/>
          <w:sz w:val="24"/>
          <w:szCs w:val="24"/>
        </w:rPr>
        <w:t>, плановые показатели выполнены</w:t>
      </w:r>
      <w:r w:rsidR="002C3F6D" w:rsidRPr="00DB2FBA">
        <w:rPr>
          <w:rFonts w:ascii="Times New Roman" w:hAnsi="Times New Roman"/>
          <w:sz w:val="24"/>
          <w:szCs w:val="24"/>
        </w:rPr>
        <w:t xml:space="preserve">. </w:t>
      </w:r>
    </w:p>
    <w:p w:rsidR="00A5325C" w:rsidRDefault="00A5325C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A5943" w:rsidRDefault="002A5943" w:rsidP="0066020A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D62194" w:rsidRDefault="009A7558" w:rsidP="0066020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020A">
        <w:rPr>
          <w:rFonts w:ascii="Times New Roman" w:hAnsi="Times New Roman" w:cs="Times New Roman"/>
          <w:sz w:val="24"/>
          <w:szCs w:val="24"/>
        </w:rPr>
        <w:t>Начальник управления жилищной полит</w:t>
      </w:r>
      <w:r w:rsidR="00731D01">
        <w:rPr>
          <w:rFonts w:ascii="Times New Roman" w:hAnsi="Times New Roman" w:cs="Times New Roman"/>
          <w:sz w:val="24"/>
          <w:szCs w:val="24"/>
        </w:rPr>
        <w:t>ики</w:t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</w:r>
      <w:r w:rsidR="00731D0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25940">
        <w:rPr>
          <w:rFonts w:ascii="Times New Roman" w:hAnsi="Times New Roman" w:cs="Times New Roman"/>
          <w:sz w:val="24"/>
          <w:szCs w:val="24"/>
        </w:rPr>
        <w:t xml:space="preserve">   </w:t>
      </w:r>
      <w:r w:rsidR="00615BC3">
        <w:rPr>
          <w:rFonts w:ascii="Times New Roman" w:hAnsi="Times New Roman" w:cs="Times New Roman"/>
          <w:sz w:val="24"/>
          <w:szCs w:val="24"/>
        </w:rPr>
        <w:t xml:space="preserve">   Е.И. Павлова</w:t>
      </w:r>
    </w:p>
    <w:p w:rsidR="00615BC3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615BC3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615BC3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D65423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Исполнители</w:t>
      </w:r>
      <w:r w:rsidR="00D65423" w:rsidRPr="00FA6A16">
        <w:rPr>
          <w:rFonts w:ascii="Times New Roman" w:hAnsi="Times New Roman" w:cs="Times New Roman"/>
          <w:sz w:val="18"/>
          <w:szCs w:val="18"/>
        </w:rPr>
        <w:t>:</w:t>
      </w:r>
    </w:p>
    <w:p w:rsidR="00615BC3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</w:t>
      </w:r>
      <w:r w:rsidRPr="004C6B2A">
        <w:rPr>
          <w:rFonts w:ascii="Times New Roman" w:hAnsi="Times New Roman" w:cs="Times New Roman"/>
          <w:sz w:val="18"/>
          <w:szCs w:val="18"/>
        </w:rPr>
        <w:t xml:space="preserve">ачальник управления архитектуры и 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4C6B2A">
        <w:rPr>
          <w:rFonts w:ascii="Times New Roman" w:hAnsi="Times New Roman" w:cs="Times New Roman"/>
          <w:sz w:val="18"/>
          <w:szCs w:val="18"/>
        </w:rPr>
        <w:t xml:space="preserve">градостроительства департамента, 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4C6B2A">
        <w:rPr>
          <w:rFonts w:ascii="Times New Roman" w:hAnsi="Times New Roman" w:cs="Times New Roman"/>
          <w:sz w:val="18"/>
          <w:szCs w:val="18"/>
        </w:rPr>
        <w:t>главный архитектор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Каушкина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И.К., 5-00-15, (115)</w:t>
      </w:r>
    </w:p>
    <w:p w:rsidR="004C6B2A" w:rsidRPr="00FA6A16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FA6A16" w:rsidRDefault="00FA6A16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FA6A16">
        <w:rPr>
          <w:rFonts w:ascii="Times New Roman" w:hAnsi="Times New Roman" w:cs="Times New Roman"/>
          <w:sz w:val="18"/>
          <w:szCs w:val="18"/>
        </w:rPr>
        <w:t xml:space="preserve">Заместитель начальника </w:t>
      </w:r>
    </w:p>
    <w:p w:rsidR="00615BC3" w:rsidRPr="00FA6A16" w:rsidRDefault="00615BC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управления жилищной политики</w:t>
      </w:r>
    </w:p>
    <w:p w:rsidR="00D65423" w:rsidRDefault="00D65423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A6A16">
        <w:rPr>
          <w:rFonts w:ascii="Times New Roman" w:hAnsi="Times New Roman" w:cs="Times New Roman"/>
          <w:sz w:val="18"/>
          <w:szCs w:val="18"/>
        </w:rPr>
        <w:t>Прошкина</w:t>
      </w:r>
      <w:proofErr w:type="spellEnd"/>
      <w:r w:rsidRPr="00FA6A16">
        <w:rPr>
          <w:rFonts w:ascii="Times New Roman" w:hAnsi="Times New Roman" w:cs="Times New Roman"/>
          <w:sz w:val="18"/>
          <w:szCs w:val="18"/>
        </w:rPr>
        <w:t xml:space="preserve"> М.Л., 5-</w:t>
      </w:r>
      <w:r w:rsidR="00FA6A16" w:rsidRPr="00FA6A16">
        <w:rPr>
          <w:rFonts w:ascii="Times New Roman" w:hAnsi="Times New Roman" w:cs="Times New Roman"/>
          <w:sz w:val="18"/>
          <w:szCs w:val="18"/>
        </w:rPr>
        <w:t>00-57 (236)</w:t>
      </w:r>
    </w:p>
    <w:p w:rsidR="004C6B2A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p w:rsidR="004C6B2A" w:rsidRPr="00FA6A16" w:rsidRDefault="004C6B2A" w:rsidP="0066020A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</w:p>
    <w:sectPr w:rsidR="004C6B2A" w:rsidRPr="00FA6A16" w:rsidSect="00615BC3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13C"/>
    <w:multiLevelType w:val="hybridMultilevel"/>
    <w:tmpl w:val="26DAD006"/>
    <w:lvl w:ilvl="0" w:tplc="FD148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645DE1"/>
    <w:multiLevelType w:val="hybridMultilevel"/>
    <w:tmpl w:val="2E8AF442"/>
    <w:lvl w:ilvl="0" w:tplc="6DEE9C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2D1220"/>
    <w:multiLevelType w:val="hybridMultilevel"/>
    <w:tmpl w:val="1DC8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A1F43"/>
    <w:multiLevelType w:val="hybridMultilevel"/>
    <w:tmpl w:val="241CCF4E"/>
    <w:lvl w:ilvl="0" w:tplc="93DE4026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A9A2662"/>
    <w:multiLevelType w:val="hybridMultilevel"/>
    <w:tmpl w:val="D1E029A2"/>
    <w:lvl w:ilvl="0" w:tplc="9410CFE6">
      <w:start w:val="1"/>
      <w:numFmt w:val="decimal"/>
      <w:lvlText w:val="%1."/>
      <w:lvlJc w:val="left"/>
      <w:pPr>
        <w:ind w:left="7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DF"/>
    <w:rsid w:val="00001DA7"/>
    <w:rsid w:val="00005794"/>
    <w:rsid w:val="000121E9"/>
    <w:rsid w:val="000172D0"/>
    <w:rsid w:val="000268F2"/>
    <w:rsid w:val="00041D57"/>
    <w:rsid w:val="000457CE"/>
    <w:rsid w:val="0008434D"/>
    <w:rsid w:val="00090359"/>
    <w:rsid w:val="00092B0E"/>
    <w:rsid w:val="00094107"/>
    <w:rsid w:val="000B76E8"/>
    <w:rsid w:val="000B7B4C"/>
    <w:rsid w:val="000D433E"/>
    <w:rsid w:val="000F0013"/>
    <w:rsid w:val="001020F6"/>
    <w:rsid w:val="0010518F"/>
    <w:rsid w:val="00113A96"/>
    <w:rsid w:val="00121870"/>
    <w:rsid w:val="00134E55"/>
    <w:rsid w:val="00147927"/>
    <w:rsid w:val="00147FB2"/>
    <w:rsid w:val="001529D5"/>
    <w:rsid w:val="001535C2"/>
    <w:rsid w:val="00156E09"/>
    <w:rsid w:val="00156E49"/>
    <w:rsid w:val="00165EE2"/>
    <w:rsid w:val="001836B4"/>
    <w:rsid w:val="00186424"/>
    <w:rsid w:val="0019524B"/>
    <w:rsid w:val="00196237"/>
    <w:rsid w:val="001A0537"/>
    <w:rsid w:val="001A116C"/>
    <w:rsid w:val="001A21A6"/>
    <w:rsid w:val="001A7F7E"/>
    <w:rsid w:val="001B1D05"/>
    <w:rsid w:val="001B1D34"/>
    <w:rsid w:val="001C5BBD"/>
    <w:rsid w:val="001D4235"/>
    <w:rsid w:val="001D4B90"/>
    <w:rsid w:val="001E031E"/>
    <w:rsid w:val="001E0538"/>
    <w:rsid w:val="00207F9F"/>
    <w:rsid w:val="00222FD9"/>
    <w:rsid w:val="002319F5"/>
    <w:rsid w:val="0023400E"/>
    <w:rsid w:val="00234501"/>
    <w:rsid w:val="0025507F"/>
    <w:rsid w:val="0026190D"/>
    <w:rsid w:val="00267523"/>
    <w:rsid w:val="00273CD0"/>
    <w:rsid w:val="002800E8"/>
    <w:rsid w:val="002820B7"/>
    <w:rsid w:val="00292C71"/>
    <w:rsid w:val="00294AF9"/>
    <w:rsid w:val="002A5943"/>
    <w:rsid w:val="002B018E"/>
    <w:rsid w:val="002B22E6"/>
    <w:rsid w:val="002B33D1"/>
    <w:rsid w:val="002B6048"/>
    <w:rsid w:val="002C3F6D"/>
    <w:rsid w:val="002C62DD"/>
    <w:rsid w:val="002C6755"/>
    <w:rsid w:val="002C7BBA"/>
    <w:rsid w:val="002D4DC0"/>
    <w:rsid w:val="002D7967"/>
    <w:rsid w:val="002E0D58"/>
    <w:rsid w:val="002F1F29"/>
    <w:rsid w:val="00312BCA"/>
    <w:rsid w:val="00313100"/>
    <w:rsid w:val="00323B93"/>
    <w:rsid w:val="00324FE9"/>
    <w:rsid w:val="0032570B"/>
    <w:rsid w:val="003309B1"/>
    <w:rsid w:val="00340D70"/>
    <w:rsid w:val="00345B19"/>
    <w:rsid w:val="00350840"/>
    <w:rsid w:val="00360C2B"/>
    <w:rsid w:val="00371256"/>
    <w:rsid w:val="00384B02"/>
    <w:rsid w:val="00390994"/>
    <w:rsid w:val="003934EE"/>
    <w:rsid w:val="00394BC3"/>
    <w:rsid w:val="003A384C"/>
    <w:rsid w:val="003A3FB9"/>
    <w:rsid w:val="003A721B"/>
    <w:rsid w:val="003A7E32"/>
    <w:rsid w:val="003B0696"/>
    <w:rsid w:val="003B1089"/>
    <w:rsid w:val="003B2395"/>
    <w:rsid w:val="003B704B"/>
    <w:rsid w:val="003C1ECE"/>
    <w:rsid w:val="003C5996"/>
    <w:rsid w:val="003D2DBB"/>
    <w:rsid w:val="003D7B43"/>
    <w:rsid w:val="003E0B11"/>
    <w:rsid w:val="003F302D"/>
    <w:rsid w:val="0040110D"/>
    <w:rsid w:val="00404152"/>
    <w:rsid w:val="00410FD5"/>
    <w:rsid w:val="00411D4F"/>
    <w:rsid w:val="00416603"/>
    <w:rsid w:val="00430E0B"/>
    <w:rsid w:val="00434863"/>
    <w:rsid w:val="00446A5D"/>
    <w:rsid w:val="00446B29"/>
    <w:rsid w:val="00451608"/>
    <w:rsid w:val="00457E1B"/>
    <w:rsid w:val="00460282"/>
    <w:rsid w:val="00462D6F"/>
    <w:rsid w:val="00467017"/>
    <w:rsid w:val="00467915"/>
    <w:rsid w:val="00467C5B"/>
    <w:rsid w:val="004767D5"/>
    <w:rsid w:val="0047750D"/>
    <w:rsid w:val="00483626"/>
    <w:rsid w:val="0048743F"/>
    <w:rsid w:val="00490992"/>
    <w:rsid w:val="004A1F85"/>
    <w:rsid w:val="004A3A9B"/>
    <w:rsid w:val="004B1305"/>
    <w:rsid w:val="004B15B6"/>
    <w:rsid w:val="004B1A56"/>
    <w:rsid w:val="004C6B2A"/>
    <w:rsid w:val="004D4FFA"/>
    <w:rsid w:val="005025C7"/>
    <w:rsid w:val="00512E5F"/>
    <w:rsid w:val="005160E8"/>
    <w:rsid w:val="00526E81"/>
    <w:rsid w:val="00537A25"/>
    <w:rsid w:val="005441E4"/>
    <w:rsid w:val="00544DC1"/>
    <w:rsid w:val="00555C70"/>
    <w:rsid w:val="00575EB6"/>
    <w:rsid w:val="005777AB"/>
    <w:rsid w:val="00580BCB"/>
    <w:rsid w:val="00582141"/>
    <w:rsid w:val="00583EB7"/>
    <w:rsid w:val="00585859"/>
    <w:rsid w:val="00592177"/>
    <w:rsid w:val="00592CA5"/>
    <w:rsid w:val="00594D66"/>
    <w:rsid w:val="00594D70"/>
    <w:rsid w:val="005A67E3"/>
    <w:rsid w:val="005B0783"/>
    <w:rsid w:val="005B09D9"/>
    <w:rsid w:val="005C1167"/>
    <w:rsid w:val="005C2825"/>
    <w:rsid w:val="005D01ED"/>
    <w:rsid w:val="005E02CE"/>
    <w:rsid w:val="005F74C7"/>
    <w:rsid w:val="005F7D3F"/>
    <w:rsid w:val="006074E0"/>
    <w:rsid w:val="00611046"/>
    <w:rsid w:val="00615BC3"/>
    <w:rsid w:val="006174A7"/>
    <w:rsid w:val="00623B46"/>
    <w:rsid w:val="00627457"/>
    <w:rsid w:val="00650EF3"/>
    <w:rsid w:val="00651E93"/>
    <w:rsid w:val="00653754"/>
    <w:rsid w:val="006573E1"/>
    <w:rsid w:val="0066020A"/>
    <w:rsid w:val="00664475"/>
    <w:rsid w:val="00667494"/>
    <w:rsid w:val="00667944"/>
    <w:rsid w:val="006732CC"/>
    <w:rsid w:val="0067401F"/>
    <w:rsid w:val="00680D25"/>
    <w:rsid w:val="0069063D"/>
    <w:rsid w:val="00692BD9"/>
    <w:rsid w:val="006A1DE5"/>
    <w:rsid w:val="006A281D"/>
    <w:rsid w:val="006A2B1F"/>
    <w:rsid w:val="006A6A06"/>
    <w:rsid w:val="006B20CC"/>
    <w:rsid w:val="006B324A"/>
    <w:rsid w:val="006B32DB"/>
    <w:rsid w:val="006B34A0"/>
    <w:rsid w:val="006D0B59"/>
    <w:rsid w:val="006E051C"/>
    <w:rsid w:val="006E63C5"/>
    <w:rsid w:val="006F2A41"/>
    <w:rsid w:val="006F716E"/>
    <w:rsid w:val="00700B08"/>
    <w:rsid w:val="007017CB"/>
    <w:rsid w:val="00702B07"/>
    <w:rsid w:val="00704191"/>
    <w:rsid w:val="00710410"/>
    <w:rsid w:val="00711485"/>
    <w:rsid w:val="00712D67"/>
    <w:rsid w:val="007165D7"/>
    <w:rsid w:val="0071797E"/>
    <w:rsid w:val="00731D01"/>
    <w:rsid w:val="00734B8D"/>
    <w:rsid w:val="007419C3"/>
    <w:rsid w:val="007469FE"/>
    <w:rsid w:val="007616BC"/>
    <w:rsid w:val="0076281C"/>
    <w:rsid w:val="0076493A"/>
    <w:rsid w:val="00766C5F"/>
    <w:rsid w:val="00771686"/>
    <w:rsid w:val="00774AA2"/>
    <w:rsid w:val="00775955"/>
    <w:rsid w:val="007761D2"/>
    <w:rsid w:val="00777236"/>
    <w:rsid w:val="00777E47"/>
    <w:rsid w:val="0078286D"/>
    <w:rsid w:val="00784E8E"/>
    <w:rsid w:val="0079446C"/>
    <w:rsid w:val="007B6383"/>
    <w:rsid w:val="007B78DD"/>
    <w:rsid w:val="007C1481"/>
    <w:rsid w:val="007C6991"/>
    <w:rsid w:val="007D2C83"/>
    <w:rsid w:val="007D4919"/>
    <w:rsid w:val="007E3FF6"/>
    <w:rsid w:val="007F10DF"/>
    <w:rsid w:val="007F5A59"/>
    <w:rsid w:val="008151D4"/>
    <w:rsid w:val="00816D35"/>
    <w:rsid w:val="00830EC1"/>
    <w:rsid w:val="00844C9F"/>
    <w:rsid w:val="00850F2A"/>
    <w:rsid w:val="0085679E"/>
    <w:rsid w:val="00863500"/>
    <w:rsid w:val="008677D3"/>
    <w:rsid w:val="00875A1A"/>
    <w:rsid w:val="00886AB7"/>
    <w:rsid w:val="008A6387"/>
    <w:rsid w:val="008B2103"/>
    <w:rsid w:val="008C181F"/>
    <w:rsid w:val="008C4DAA"/>
    <w:rsid w:val="008C5A2E"/>
    <w:rsid w:val="008C6615"/>
    <w:rsid w:val="008D5C27"/>
    <w:rsid w:val="008E13E1"/>
    <w:rsid w:val="008E258F"/>
    <w:rsid w:val="008E4B77"/>
    <w:rsid w:val="008E541A"/>
    <w:rsid w:val="008F3ED7"/>
    <w:rsid w:val="00906535"/>
    <w:rsid w:val="009129F3"/>
    <w:rsid w:val="00923EED"/>
    <w:rsid w:val="00924DD8"/>
    <w:rsid w:val="009254FA"/>
    <w:rsid w:val="00930D05"/>
    <w:rsid w:val="00932C95"/>
    <w:rsid w:val="0095209E"/>
    <w:rsid w:val="0096569F"/>
    <w:rsid w:val="00981EF6"/>
    <w:rsid w:val="00983F25"/>
    <w:rsid w:val="00986CA4"/>
    <w:rsid w:val="00996D58"/>
    <w:rsid w:val="009A1991"/>
    <w:rsid w:val="009A3755"/>
    <w:rsid w:val="009A7558"/>
    <w:rsid w:val="009B184A"/>
    <w:rsid w:val="009B6244"/>
    <w:rsid w:val="009C1B58"/>
    <w:rsid w:val="009C2739"/>
    <w:rsid w:val="009C5197"/>
    <w:rsid w:val="009C52D8"/>
    <w:rsid w:val="009C54F4"/>
    <w:rsid w:val="009E48B9"/>
    <w:rsid w:val="009F0E97"/>
    <w:rsid w:val="00A0148D"/>
    <w:rsid w:val="00A0761F"/>
    <w:rsid w:val="00A129E5"/>
    <w:rsid w:val="00A17BFD"/>
    <w:rsid w:val="00A21252"/>
    <w:rsid w:val="00A21F50"/>
    <w:rsid w:val="00A24DBA"/>
    <w:rsid w:val="00A25B0D"/>
    <w:rsid w:val="00A35DE8"/>
    <w:rsid w:val="00A36248"/>
    <w:rsid w:val="00A4176F"/>
    <w:rsid w:val="00A430CB"/>
    <w:rsid w:val="00A5325C"/>
    <w:rsid w:val="00A61A14"/>
    <w:rsid w:val="00A659F8"/>
    <w:rsid w:val="00A75A36"/>
    <w:rsid w:val="00A83389"/>
    <w:rsid w:val="00A83AEC"/>
    <w:rsid w:val="00A91131"/>
    <w:rsid w:val="00A9357E"/>
    <w:rsid w:val="00AA1961"/>
    <w:rsid w:val="00AA43FE"/>
    <w:rsid w:val="00AA5A65"/>
    <w:rsid w:val="00AA64C9"/>
    <w:rsid w:val="00AB0340"/>
    <w:rsid w:val="00AB50F9"/>
    <w:rsid w:val="00AB55E2"/>
    <w:rsid w:val="00AB6A3F"/>
    <w:rsid w:val="00AD4C2E"/>
    <w:rsid w:val="00AD6176"/>
    <w:rsid w:val="00AD6505"/>
    <w:rsid w:val="00AD6547"/>
    <w:rsid w:val="00AE3D69"/>
    <w:rsid w:val="00AE6C07"/>
    <w:rsid w:val="00AF499A"/>
    <w:rsid w:val="00B02C41"/>
    <w:rsid w:val="00B054E9"/>
    <w:rsid w:val="00B20A18"/>
    <w:rsid w:val="00B460D8"/>
    <w:rsid w:val="00B53DF0"/>
    <w:rsid w:val="00B55140"/>
    <w:rsid w:val="00B564C8"/>
    <w:rsid w:val="00B56953"/>
    <w:rsid w:val="00B760E6"/>
    <w:rsid w:val="00B814B1"/>
    <w:rsid w:val="00B827DE"/>
    <w:rsid w:val="00B90FFF"/>
    <w:rsid w:val="00BA3D11"/>
    <w:rsid w:val="00BA6202"/>
    <w:rsid w:val="00BA7BFA"/>
    <w:rsid w:val="00BC1C6D"/>
    <w:rsid w:val="00BC6BF1"/>
    <w:rsid w:val="00BD2D69"/>
    <w:rsid w:val="00BD7F2B"/>
    <w:rsid w:val="00BE7F02"/>
    <w:rsid w:val="00BF77DB"/>
    <w:rsid w:val="00C025D8"/>
    <w:rsid w:val="00C03A97"/>
    <w:rsid w:val="00C120F4"/>
    <w:rsid w:val="00C21285"/>
    <w:rsid w:val="00C21D3E"/>
    <w:rsid w:val="00C22B6A"/>
    <w:rsid w:val="00C22BC8"/>
    <w:rsid w:val="00C60E86"/>
    <w:rsid w:val="00C7190F"/>
    <w:rsid w:val="00C73E4B"/>
    <w:rsid w:val="00C75157"/>
    <w:rsid w:val="00C81BC0"/>
    <w:rsid w:val="00C91379"/>
    <w:rsid w:val="00C925A8"/>
    <w:rsid w:val="00C9632F"/>
    <w:rsid w:val="00CA0397"/>
    <w:rsid w:val="00CA1559"/>
    <w:rsid w:val="00CA2353"/>
    <w:rsid w:val="00CB0A2A"/>
    <w:rsid w:val="00CB37A0"/>
    <w:rsid w:val="00CC1BA1"/>
    <w:rsid w:val="00CC70DE"/>
    <w:rsid w:val="00CD0387"/>
    <w:rsid w:val="00CD3D58"/>
    <w:rsid w:val="00CF12F2"/>
    <w:rsid w:val="00D1284A"/>
    <w:rsid w:val="00D1736C"/>
    <w:rsid w:val="00D2059D"/>
    <w:rsid w:val="00D25940"/>
    <w:rsid w:val="00D34628"/>
    <w:rsid w:val="00D3736F"/>
    <w:rsid w:val="00D5327E"/>
    <w:rsid w:val="00D62194"/>
    <w:rsid w:val="00D6279B"/>
    <w:rsid w:val="00D63132"/>
    <w:rsid w:val="00D64F61"/>
    <w:rsid w:val="00D65423"/>
    <w:rsid w:val="00D97AB4"/>
    <w:rsid w:val="00DA59FA"/>
    <w:rsid w:val="00DB0298"/>
    <w:rsid w:val="00DB073A"/>
    <w:rsid w:val="00DB7CE4"/>
    <w:rsid w:val="00DC50B1"/>
    <w:rsid w:val="00DD29DD"/>
    <w:rsid w:val="00DE4796"/>
    <w:rsid w:val="00E20CE8"/>
    <w:rsid w:val="00E54DA6"/>
    <w:rsid w:val="00E60516"/>
    <w:rsid w:val="00E61E33"/>
    <w:rsid w:val="00E6667E"/>
    <w:rsid w:val="00E844F9"/>
    <w:rsid w:val="00E85191"/>
    <w:rsid w:val="00EA0189"/>
    <w:rsid w:val="00EA6287"/>
    <w:rsid w:val="00EC5C6D"/>
    <w:rsid w:val="00EC6BD1"/>
    <w:rsid w:val="00ED1062"/>
    <w:rsid w:val="00ED7640"/>
    <w:rsid w:val="00EE080D"/>
    <w:rsid w:val="00EE6508"/>
    <w:rsid w:val="00EE79EF"/>
    <w:rsid w:val="00EF3C6A"/>
    <w:rsid w:val="00F044DE"/>
    <w:rsid w:val="00F054EC"/>
    <w:rsid w:val="00F059B5"/>
    <w:rsid w:val="00F20112"/>
    <w:rsid w:val="00F22556"/>
    <w:rsid w:val="00F278DE"/>
    <w:rsid w:val="00F311C2"/>
    <w:rsid w:val="00F34584"/>
    <w:rsid w:val="00F570FD"/>
    <w:rsid w:val="00F64BA6"/>
    <w:rsid w:val="00F71C70"/>
    <w:rsid w:val="00F76154"/>
    <w:rsid w:val="00F766FA"/>
    <w:rsid w:val="00F81A1B"/>
    <w:rsid w:val="00F84EE1"/>
    <w:rsid w:val="00FA1F13"/>
    <w:rsid w:val="00FA6A16"/>
    <w:rsid w:val="00FB299D"/>
    <w:rsid w:val="00FC25A1"/>
    <w:rsid w:val="00FC7648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79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9623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E79EF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A63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79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16"/>
    <w:pPr>
      <w:ind w:left="720"/>
      <w:contextualSpacing/>
    </w:pPr>
  </w:style>
  <w:style w:type="paragraph" w:styleId="a4">
    <w:name w:val="No Spacing"/>
    <w:uiPriority w:val="1"/>
    <w:qFormat/>
    <w:rsid w:val="00FC7648"/>
    <w:pPr>
      <w:spacing w:after="0" w:line="240" w:lineRule="auto"/>
    </w:pPr>
  </w:style>
  <w:style w:type="paragraph" w:customStyle="1" w:styleId="TableContents">
    <w:name w:val="Table Contents"/>
    <w:basedOn w:val="a"/>
    <w:rsid w:val="00583E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5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2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79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D0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9623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E79EF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A6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1693E-3F80-4EA7-B16B-58EC8C59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13459</TotalTime>
  <Pages>4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Александра Сергеевна</dc:creator>
  <cp:keywords/>
  <dc:description/>
  <cp:lastModifiedBy>Павлова Елена Ивановна</cp:lastModifiedBy>
  <cp:revision>255</cp:revision>
  <cp:lastPrinted>2019-04-05T09:32:00Z</cp:lastPrinted>
  <dcterms:created xsi:type="dcterms:W3CDTF">2013-01-17T03:21:00Z</dcterms:created>
  <dcterms:modified xsi:type="dcterms:W3CDTF">2019-04-05T10:21:00Z</dcterms:modified>
</cp:coreProperties>
</file>