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2AF" w:rsidRDefault="003352AF" w:rsidP="003352AF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3352AF" w:rsidRDefault="003352AF" w:rsidP="003352AF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3352AF" w:rsidRDefault="003352AF" w:rsidP="003352AF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3352AF" w:rsidRDefault="003352AF" w:rsidP="003352AF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3352AF" w:rsidRDefault="003352AF" w:rsidP="003352AF">
      <w:pPr>
        <w:jc w:val="center"/>
        <w:rPr>
          <w:rFonts w:ascii="PT Astra Serif" w:hAnsi="PT Astra Serif"/>
          <w:b/>
          <w:sz w:val="24"/>
          <w:szCs w:val="24"/>
        </w:rPr>
      </w:pPr>
    </w:p>
    <w:p w:rsidR="003352AF" w:rsidRDefault="003352AF" w:rsidP="003352AF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«08» октября 2026 г.                                                                </w:t>
      </w:r>
      <w:r w:rsidR="00205914">
        <w:rPr>
          <w:rFonts w:ascii="PT Astra Serif" w:hAnsi="PT Astra Serif"/>
          <w:sz w:val="24"/>
          <w:szCs w:val="24"/>
        </w:rPr>
        <w:t xml:space="preserve">           № 0187300005826000152</w:t>
      </w:r>
      <w:r>
        <w:rPr>
          <w:rFonts w:ascii="PT Astra Serif" w:hAnsi="PT Astra Serif"/>
          <w:sz w:val="24"/>
          <w:szCs w:val="24"/>
        </w:rPr>
        <w:t>-2</w:t>
      </w:r>
    </w:p>
    <w:p w:rsidR="003352AF" w:rsidRDefault="003352AF" w:rsidP="003352AF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3352AF" w:rsidRDefault="003352AF" w:rsidP="003352AF">
      <w:pPr>
        <w:tabs>
          <w:tab w:val="left" w:pos="-284"/>
          <w:tab w:val="left" w:pos="0"/>
          <w:tab w:val="left" w:pos="284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Единая комиссия по осуществлению закупок для обеспечения муниципальных нужд города Югорска (далее - комиссия) в следующем  составе:</w:t>
      </w:r>
    </w:p>
    <w:p w:rsidR="003352AF" w:rsidRDefault="003352AF" w:rsidP="003352AF">
      <w:pPr>
        <w:pStyle w:val="a5"/>
        <w:numPr>
          <w:ilvl w:val="0"/>
          <w:numId w:val="1"/>
        </w:numPr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  – </w:t>
      </w:r>
      <w:r>
        <w:rPr>
          <w:rFonts w:ascii="PT Astra Serif" w:hAnsi="PT Astra Serif"/>
          <w:sz w:val="24"/>
          <w:szCs w:val="24"/>
        </w:rPr>
        <w:t>председатель комиссии, заместитель главы города - директор департамента муниципальной собственности и градостроительства администрации города Югорска</w:t>
      </w:r>
      <w:r>
        <w:rPr>
          <w:rFonts w:ascii="PT Astra Serif" w:hAnsi="PT Astra Serif"/>
          <w:spacing w:val="-6"/>
          <w:sz w:val="24"/>
          <w:szCs w:val="24"/>
        </w:rPr>
        <w:t>;</w:t>
      </w:r>
    </w:p>
    <w:p w:rsidR="003352AF" w:rsidRDefault="003352AF" w:rsidP="003352AF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комиссии:</w:t>
      </w:r>
    </w:p>
    <w:p w:rsidR="00B92475" w:rsidRPr="0012541A" w:rsidRDefault="0012541A" w:rsidP="0012541A">
      <w:pPr>
        <w:pStyle w:val="a5"/>
        <w:tabs>
          <w:tab w:val="left" w:pos="-851"/>
          <w:tab w:val="left" w:pos="-284"/>
          <w:tab w:val="left" w:pos="0"/>
          <w:tab w:val="left" w:pos="284"/>
          <w:tab w:val="left" w:pos="993"/>
        </w:tabs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2. </w:t>
      </w:r>
      <w:r w:rsidR="00B92475">
        <w:rPr>
          <w:rFonts w:ascii="PT Astra Serif" w:hAnsi="PT Astra Serif"/>
          <w:sz w:val="24"/>
          <w:szCs w:val="24"/>
        </w:rPr>
        <w:t xml:space="preserve">А.Н. </w:t>
      </w:r>
      <w:proofErr w:type="spellStart"/>
      <w:r w:rsidR="00B92475">
        <w:rPr>
          <w:rFonts w:ascii="PT Astra Serif" w:hAnsi="PT Astra Serif"/>
          <w:sz w:val="24"/>
          <w:szCs w:val="24"/>
        </w:rPr>
        <w:t>Махмутова</w:t>
      </w:r>
      <w:proofErr w:type="spellEnd"/>
      <w:r w:rsidR="00B92475">
        <w:rPr>
          <w:rFonts w:ascii="PT Astra Serif" w:hAnsi="PT Astra Serif"/>
          <w:sz w:val="24"/>
          <w:szCs w:val="24"/>
        </w:rPr>
        <w:t xml:space="preserve"> - </w:t>
      </w:r>
      <w:r>
        <w:rPr>
          <w:rFonts w:ascii="PT Astra Serif" w:hAnsi="PT Astra Serif"/>
          <w:spacing w:val="-6"/>
          <w:sz w:val="24"/>
          <w:szCs w:val="24"/>
        </w:rPr>
        <w:t xml:space="preserve">заместитель директора департамента, начальник управления бюджетного учета, отчетности и казначейского исполнения 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бюджета департамента финансов администрации города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 xml:space="preserve"> Югорска;</w:t>
      </w:r>
    </w:p>
    <w:p w:rsidR="003352AF" w:rsidRDefault="0012541A" w:rsidP="003352AF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t>3</w:t>
      </w:r>
      <w:r w:rsidR="003352AF">
        <w:rPr>
          <w:rFonts w:ascii="PT Astra Serif" w:hAnsi="PT Astra Serif"/>
          <w:noProof/>
          <w:sz w:val="24"/>
          <w:szCs w:val="24"/>
        </w:rPr>
        <w:t>.</w:t>
      </w:r>
      <w:r w:rsidR="003352AF">
        <w:t xml:space="preserve"> </w:t>
      </w:r>
      <w:r w:rsidR="003352AF">
        <w:rPr>
          <w:rFonts w:ascii="PT Astra Serif" w:hAnsi="PT Astra Serif"/>
          <w:spacing w:val="-6"/>
          <w:sz w:val="24"/>
          <w:szCs w:val="24"/>
        </w:rPr>
        <w:t xml:space="preserve">Т.М. </w:t>
      </w:r>
      <w:proofErr w:type="spellStart"/>
      <w:r w:rsidR="003352AF">
        <w:rPr>
          <w:rFonts w:ascii="PT Astra Serif" w:hAnsi="PT Astra Serif"/>
          <w:spacing w:val="-6"/>
          <w:sz w:val="24"/>
          <w:szCs w:val="24"/>
        </w:rPr>
        <w:t>Нерода</w:t>
      </w:r>
      <w:proofErr w:type="spellEnd"/>
      <w:r w:rsidR="003352AF">
        <w:rPr>
          <w:rFonts w:ascii="PT Astra Serif" w:hAnsi="PT Astra Serif"/>
          <w:spacing w:val="-6"/>
          <w:sz w:val="24"/>
          <w:szCs w:val="24"/>
        </w:rPr>
        <w:t xml:space="preserve"> - </w:t>
      </w:r>
      <w:r w:rsidR="003352AF">
        <w:rPr>
          <w:rFonts w:ascii="PT Astra Serif" w:hAnsi="PT Astra Serif"/>
          <w:sz w:val="24"/>
          <w:szCs w:val="24"/>
        </w:rPr>
        <w:t xml:space="preserve">заместитель </w:t>
      </w:r>
      <w:proofErr w:type="gramStart"/>
      <w:r w:rsidR="003352AF">
        <w:rPr>
          <w:rFonts w:ascii="PT Astra Serif" w:hAnsi="PT Astra Serif"/>
          <w:sz w:val="24"/>
          <w:szCs w:val="24"/>
        </w:rPr>
        <w:t>начальника управления образования администрации города</w:t>
      </w:r>
      <w:proofErr w:type="gramEnd"/>
      <w:r w:rsidR="003352AF">
        <w:rPr>
          <w:rFonts w:ascii="PT Astra Serif" w:hAnsi="PT Astra Serif"/>
          <w:sz w:val="24"/>
          <w:szCs w:val="24"/>
        </w:rPr>
        <w:t xml:space="preserve"> Югорска по инновационной деятельности;</w:t>
      </w:r>
    </w:p>
    <w:p w:rsidR="003352AF" w:rsidRDefault="0012541A" w:rsidP="003352AF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4</w:t>
      </w:r>
      <w:r w:rsidR="003352AF">
        <w:rPr>
          <w:rFonts w:ascii="PT Astra Serif" w:hAnsi="PT Astra Serif"/>
          <w:sz w:val="24"/>
          <w:szCs w:val="24"/>
        </w:rPr>
        <w:t>.</w:t>
      </w:r>
      <w:r w:rsidR="003352AF">
        <w:rPr>
          <w:rFonts w:ascii="PT Astra Serif" w:hAnsi="PT Astra Serif"/>
          <w:noProof/>
          <w:sz w:val="24"/>
          <w:szCs w:val="24"/>
        </w:rPr>
        <w:t xml:space="preserve"> </w:t>
      </w:r>
      <w:r w:rsidR="003352AF">
        <w:rPr>
          <w:rFonts w:ascii="PT Astra Serif" w:hAnsi="PT Astra Serif"/>
          <w:spacing w:val="-6"/>
          <w:sz w:val="24"/>
          <w:szCs w:val="24"/>
        </w:rPr>
        <w:t xml:space="preserve">В.Э. </w:t>
      </w:r>
      <w:proofErr w:type="spellStart"/>
      <w:r w:rsidR="003352AF">
        <w:rPr>
          <w:rFonts w:ascii="PT Astra Serif" w:hAnsi="PT Astra Serif"/>
          <w:spacing w:val="-6"/>
          <w:sz w:val="24"/>
          <w:szCs w:val="24"/>
        </w:rPr>
        <w:t>Штанова</w:t>
      </w:r>
      <w:proofErr w:type="spellEnd"/>
      <w:r w:rsidR="003352AF">
        <w:rPr>
          <w:rFonts w:ascii="PT Astra Serif" w:hAnsi="PT Astra Serif"/>
          <w:spacing w:val="-6"/>
          <w:sz w:val="24"/>
          <w:szCs w:val="24"/>
        </w:rPr>
        <w:t xml:space="preserve">  - начальник отдела реформирования ЖКХ департамента жилищно-коммунального и строительного комплекса администрации города Югорска;</w:t>
      </w:r>
    </w:p>
    <w:p w:rsidR="003352AF" w:rsidRDefault="0012541A" w:rsidP="003352AF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5</w:t>
      </w:r>
      <w:r w:rsidR="003352AF">
        <w:rPr>
          <w:rFonts w:ascii="PT Astra Serif" w:hAnsi="PT Astra Serif"/>
          <w:spacing w:val="-6"/>
          <w:sz w:val="24"/>
          <w:szCs w:val="24"/>
        </w:rPr>
        <w:t xml:space="preserve">. </w:t>
      </w:r>
      <w:r w:rsidR="003352AF">
        <w:rPr>
          <w:rFonts w:ascii="PT Astra Serif" w:hAnsi="PT Astra Serif"/>
          <w:sz w:val="24"/>
          <w:szCs w:val="24"/>
        </w:rPr>
        <w:t>О.С. Абдуллаева – начальник отдела муниципальных закупок департамента экономического развития и проектного управления администрации города Югорска.</w:t>
      </w:r>
    </w:p>
    <w:p w:rsidR="003352AF" w:rsidRDefault="0012541A" w:rsidP="003352AF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Всего присутствовали 5 членов</w:t>
      </w:r>
      <w:r w:rsidR="003352AF">
        <w:rPr>
          <w:rFonts w:ascii="PT Astra Serif" w:hAnsi="PT Astra Serif"/>
          <w:sz w:val="24"/>
          <w:szCs w:val="24"/>
        </w:rPr>
        <w:t xml:space="preserve"> комиссии из 5</w:t>
      </w:r>
      <w:r w:rsidR="003352AF">
        <w:rPr>
          <w:rFonts w:ascii="PT Astra Serif" w:hAnsi="PT Astra Serif"/>
          <w:noProof/>
          <w:sz w:val="24"/>
          <w:szCs w:val="24"/>
        </w:rPr>
        <w:t>.</w:t>
      </w:r>
    </w:p>
    <w:p w:rsidR="003352AF" w:rsidRDefault="003352AF" w:rsidP="003352AF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Представитель заказчика: Никулина Оксана Александровна,  специалист-эксперт  муниципального казенного учреждения «Служба обеспечения органов местного самоуправления»</w:t>
      </w:r>
      <w:r>
        <w:rPr>
          <w:rFonts w:ascii="PT Astra Serif" w:hAnsi="PT Astra Serif"/>
          <w:bCs/>
          <w:sz w:val="24"/>
          <w:szCs w:val="24"/>
        </w:rPr>
        <w:t>.</w:t>
      </w:r>
    </w:p>
    <w:p w:rsidR="003352AF" w:rsidRDefault="003352AF" w:rsidP="003352AF">
      <w:pPr>
        <w:keepNext/>
        <w:keepLines/>
        <w:suppressLineNumbers/>
        <w:suppressAutoHyphens/>
        <w:jc w:val="both"/>
        <w:rPr>
          <w:rFonts w:ascii="PT Astra Serif" w:hAnsi="PT Astra Serif"/>
          <w:sz w:val="24"/>
          <w:szCs w:val="24"/>
          <w:lang w:eastAsia="ar-SA"/>
        </w:rPr>
      </w:pPr>
      <w:r>
        <w:rPr>
          <w:rFonts w:ascii="PT Astra Serif" w:hAnsi="PT Astra Serif"/>
          <w:spacing w:val="-6"/>
          <w:sz w:val="24"/>
          <w:szCs w:val="24"/>
        </w:rPr>
        <w:t>1. Наименование аукциона: аукцион в электро</w:t>
      </w:r>
      <w:r w:rsidR="00205914">
        <w:rPr>
          <w:rFonts w:ascii="PT Astra Serif" w:hAnsi="PT Astra Serif"/>
          <w:spacing w:val="-6"/>
          <w:sz w:val="24"/>
          <w:szCs w:val="24"/>
        </w:rPr>
        <w:t>нной форме № 0187300005826000152</w:t>
      </w:r>
      <w:r>
        <w:rPr>
          <w:rFonts w:ascii="PT Astra Serif" w:hAnsi="PT Astra Serif"/>
          <w:spacing w:val="-6"/>
          <w:sz w:val="24"/>
          <w:szCs w:val="24"/>
        </w:rPr>
        <w:t xml:space="preserve">  </w:t>
      </w:r>
      <w:bookmarkStart w:id="0" w:name="_GoBack"/>
      <w:r w:rsidR="00205914">
        <w:rPr>
          <w:rFonts w:ascii="PT Astra Serif" w:hAnsi="PT Astra Serif"/>
          <w:bCs/>
          <w:color w:val="000000"/>
          <w:sz w:val="24"/>
          <w:szCs w:val="24"/>
        </w:rPr>
        <w:t>среди субъектов малого предпринимательства и социально ориентированных некоммерческих организации на право заключения муниципального контракта на оказание услуг по химической чистке ковров и гардинно-тюлевых изделий</w:t>
      </w:r>
      <w:r>
        <w:rPr>
          <w:rFonts w:ascii="PT Astra Serif" w:hAnsi="PT Astra Serif"/>
          <w:bCs/>
          <w:sz w:val="24"/>
          <w:szCs w:val="24"/>
        </w:rPr>
        <w:t>.</w:t>
      </w:r>
    </w:p>
    <w:bookmarkEnd w:id="0"/>
    <w:p w:rsidR="003352AF" w:rsidRDefault="003352AF" w:rsidP="003352AF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2.Номер извещения о проведении торгов на официальном сайте Единой информационной системы в сфере закупок </w:t>
      </w:r>
      <w:r>
        <w:rPr>
          <w:rFonts w:ascii="PT Astra Serif" w:hAnsi="PT Astra Serif"/>
          <w:bCs/>
          <w:sz w:val="24"/>
          <w:szCs w:val="24"/>
        </w:rPr>
        <w:t xml:space="preserve">– </w:t>
      </w:r>
      <w:hyperlink r:id="rId6" w:history="1">
        <w:r>
          <w:rPr>
            <w:rStyle w:val="a3"/>
            <w:rFonts w:ascii="PT Astra Serif" w:hAnsi="PT Astra Serif"/>
            <w:bCs/>
            <w:color w:val="auto"/>
            <w:sz w:val="24"/>
            <w:szCs w:val="24"/>
            <w:u w:val="none"/>
          </w:rPr>
          <w:t>http://zakupki.gov.ru/</w:t>
        </w:r>
      </w:hyperlink>
      <w:r>
        <w:rPr>
          <w:rFonts w:ascii="PT Astra Serif" w:hAnsi="PT Astra Serif"/>
          <w:bCs/>
          <w:sz w:val="24"/>
          <w:szCs w:val="24"/>
        </w:rPr>
        <w:t xml:space="preserve">, </w:t>
      </w:r>
      <w:r w:rsidR="00205914">
        <w:rPr>
          <w:rFonts w:ascii="PT Astra Serif" w:hAnsi="PT Astra Serif"/>
          <w:bCs/>
          <w:sz w:val="24"/>
          <w:szCs w:val="24"/>
        </w:rPr>
        <w:t>код аукциона 0187300005826000152</w:t>
      </w:r>
      <w:r>
        <w:rPr>
          <w:rFonts w:ascii="PT Astra Serif" w:hAnsi="PT Astra Serif"/>
          <w:bCs/>
          <w:sz w:val="24"/>
          <w:szCs w:val="24"/>
        </w:rPr>
        <w:t xml:space="preserve">. </w:t>
      </w:r>
    </w:p>
    <w:p w:rsidR="003352AF" w:rsidRPr="003B073E" w:rsidRDefault="003352AF" w:rsidP="003352AF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sz w:val="24"/>
          <w:szCs w:val="24"/>
        </w:rPr>
      </w:pPr>
      <w:r w:rsidRPr="003B073E">
        <w:rPr>
          <w:rFonts w:ascii="PT Astra Serif" w:hAnsi="PT Astra Serif"/>
          <w:sz w:val="24"/>
          <w:szCs w:val="24"/>
        </w:rPr>
        <w:t xml:space="preserve">Идентификационный код закупки: </w:t>
      </w:r>
      <w:r w:rsidR="00205914" w:rsidRPr="003B073E">
        <w:rPr>
          <w:rFonts w:ascii="PT Astra Serif" w:hAnsi="PT Astra Serif"/>
          <w:sz w:val="24"/>
          <w:szCs w:val="24"/>
        </w:rPr>
        <w:t>26 38622002368862201001 0146 001 0000 244</w:t>
      </w:r>
      <w:r w:rsidRPr="003B073E">
        <w:rPr>
          <w:rFonts w:ascii="PT Astra Serif" w:hAnsi="PT Astra Serif"/>
          <w:sz w:val="24"/>
          <w:szCs w:val="24"/>
        </w:rPr>
        <w:t>.</w:t>
      </w:r>
    </w:p>
    <w:p w:rsidR="003352AF" w:rsidRPr="003B073E" w:rsidRDefault="003352AF" w:rsidP="003352AF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 w:rsidRPr="003B073E">
        <w:rPr>
          <w:rFonts w:ascii="PT Astra Serif" w:hAnsi="PT Astra Serif"/>
          <w:sz w:val="24"/>
          <w:szCs w:val="24"/>
        </w:rPr>
        <w:t xml:space="preserve">Начальная (максимальная) цена контракта: </w:t>
      </w:r>
      <w:r w:rsidR="00205914" w:rsidRPr="003B073E">
        <w:rPr>
          <w:rFonts w:ascii="PT Astra Serif" w:hAnsi="PT Astra Serif"/>
          <w:snapToGrid w:val="0"/>
          <w:sz w:val="24"/>
          <w:szCs w:val="24"/>
        </w:rPr>
        <w:t>193 750 (сто девяносто три  тысячи семьсот пятьдесят) рубля 00 копеек</w:t>
      </w:r>
      <w:r w:rsidRPr="003B073E">
        <w:rPr>
          <w:rFonts w:ascii="PT Astra Serif" w:hAnsi="PT Astra Serif"/>
          <w:sz w:val="24"/>
          <w:szCs w:val="24"/>
        </w:rPr>
        <w:t>.</w:t>
      </w:r>
    </w:p>
    <w:p w:rsidR="003352AF" w:rsidRPr="003B073E" w:rsidRDefault="003352AF" w:rsidP="003352AF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 w:rsidRPr="003B073E">
        <w:rPr>
          <w:rFonts w:ascii="PT Astra Serif" w:hAnsi="PT Astra Serif"/>
          <w:bCs/>
          <w:sz w:val="24"/>
          <w:szCs w:val="24"/>
        </w:rPr>
        <w:t xml:space="preserve">3. Заказчик: </w:t>
      </w:r>
      <w:r w:rsidRPr="003B073E">
        <w:rPr>
          <w:rFonts w:ascii="PT Astra Serif" w:hAnsi="PT Astra Serif"/>
          <w:spacing w:val="-6"/>
          <w:sz w:val="24"/>
          <w:szCs w:val="24"/>
        </w:rPr>
        <w:t xml:space="preserve">Администрация города Югорска. </w:t>
      </w:r>
      <w:r w:rsidRPr="003B073E">
        <w:rPr>
          <w:rFonts w:ascii="PT Astra Serif" w:hAnsi="PT Astra Serif"/>
          <w:bCs/>
          <w:sz w:val="24"/>
          <w:szCs w:val="24"/>
        </w:rPr>
        <w:t xml:space="preserve"> Почтовый адрес: </w:t>
      </w:r>
      <w:r w:rsidRPr="003B073E">
        <w:rPr>
          <w:rFonts w:ascii="PT Astra Serif" w:hAnsi="PT Astra Serif"/>
          <w:sz w:val="24"/>
          <w:szCs w:val="24"/>
        </w:rPr>
        <w:t>628260, ул. 40 лет Победы, 11, г. Югорск, Ханты-Мансийский автономный округ – Югра.</w:t>
      </w:r>
    </w:p>
    <w:p w:rsidR="003352AF" w:rsidRDefault="003352AF" w:rsidP="003352AF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ии ау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>кциона в электронной форме даты и времени окончания срока подачи заявок на участие в аукционе в</w:t>
      </w:r>
      <w:r w:rsidR="00205914">
        <w:rPr>
          <w:rFonts w:ascii="PT Astra Serif" w:hAnsi="PT Astra Serif"/>
          <w:spacing w:val="-6"/>
          <w:sz w:val="24"/>
          <w:szCs w:val="24"/>
        </w:rPr>
        <w:t xml:space="preserve"> электронной форме были поданы 2 заявки</w:t>
      </w:r>
      <w:r>
        <w:rPr>
          <w:rFonts w:ascii="PT Astra Serif" w:hAnsi="PT Astra Serif"/>
          <w:spacing w:val="-6"/>
          <w:sz w:val="24"/>
          <w:szCs w:val="24"/>
        </w:rPr>
        <w:t xml:space="preserve">  на участие в аукционе (</w:t>
      </w:r>
      <w:r w:rsidR="00B92475">
        <w:rPr>
          <w:rFonts w:ascii="PT Astra Serif" w:hAnsi="PT Astra Serif"/>
          <w:spacing w:val="-6"/>
          <w:sz w:val="24"/>
          <w:szCs w:val="24"/>
        </w:rPr>
        <w:t>под идентификационными номерами</w:t>
      </w:r>
      <w:r>
        <w:rPr>
          <w:rFonts w:ascii="PT Astra Serif" w:hAnsi="PT Astra Serif"/>
          <w:spacing w:val="-6"/>
          <w:sz w:val="24"/>
          <w:szCs w:val="24"/>
        </w:rPr>
        <w:t xml:space="preserve"> №</w:t>
      </w:r>
      <w:r w:rsidR="00205914">
        <w:rPr>
          <w:rFonts w:ascii="PT Astra Serif" w:hAnsi="PT Astra Serif"/>
          <w:spacing w:val="-6"/>
          <w:sz w:val="24"/>
          <w:szCs w:val="24"/>
        </w:rPr>
        <w:t>209,75</w:t>
      </w:r>
      <w:r>
        <w:rPr>
          <w:rFonts w:ascii="PT Astra Serif" w:hAnsi="PT Astra Serif"/>
          <w:spacing w:val="-6"/>
          <w:sz w:val="24"/>
          <w:szCs w:val="24"/>
        </w:rPr>
        <w:t>).</w:t>
      </w:r>
    </w:p>
    <w:tbl>
      <w:tblPr>
        <w:tblW w:w="0" w:type="auto"/>
        <w:jc w:val="center"/>
        <w:tblInd w:w="-6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5636"/>
      </w:tblGrid>
      <w:tr w:rsidR="003352AF" w:rsidTr="003352AF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Идентификационный номер заявки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Ценовое предложение</w:t>
            </w:r>
          </w:p>
        </w:tc>
      </w:tr>
      <w:tr w:rsidR="00205914" w:rsidRPr="001E1A27" w:rsidTr="003352AF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914" w:rsidRPr="001E1A27" w:rsidRDefault="00205914" w:rsidP="001E1A27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1E1A27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209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914" w:rsidRPr="001E1A27" w:rsidRDefault="00205914" w:rsidP="001E1A27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1E1A27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189875.00</w:t>
            </w:r>
          </w:p>
        </w:tc>
      </w:tr>
      <w:tr w:rsidR="00205914" w:rsidRPr="001E1A27" w:rsidTr="003352AF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914" w:rsidRPr="001E1A27" w:rsidRDefault="00205914" w:rsidP="001E1A27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1E1A27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75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05914" w:rsidRPr="001E1A27" w:rsidRDefault="00205914" w:rsidP="001E1A27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1E1A27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190000.00</w:t>
            </w:r>
          </w:p>
        </w:tc>
      </w:tr>
    </w:tbl>
    <w:p w:rsidR="003352AF" w:rsidRDefault="003352AF" w:rsidP="003352AF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5.Комиссия рассмотрела в соответствии со ст. 49 Федерального закона № 44-ФЗ «О контрактной 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осуществлении закупки и приняла следующее решение:</w:t>
      </w:r>
    </w:p>
    <w:p w:rsidR="003352AF" w:rsidRDefault="003352AF" w:rsidP="003352AF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5.1 признать соответствующими извещению об осуществлении закупки заявки на участие в закупке с идентификационными номерами:  </w:t>
      </w:r>
      <w:r w:rsidR="00B92475">
        <w:rPr>
          <w:rFonts w:ascii="PT Astra Serif" w:hAnsi="PT Astra Serif"/>
          <w:spacing w:val="-6"/>
          <w:sz w:val="24"/>
          <w:szCs w:val="24"/>
        </w:rPr>
        <w:t>№</w:t>
      </w:r>
      <w:r w:rsidR="00205914">
        <w:rPr>
          <w:rFonts w:ascii="PT Astra Serif" w:hAnsi="PT Astra Serif"/>
          <w:spacing w:val="-6"/>
          <w:sz w:val="24"/>
          <w:szCs w:val="24"/>
        </w:rPr>
        <w:t>209,75</w:t>
      </w:r>
      <w:r>
        <w:rPr>
          <w:rFonts w:ascii="PT Astra Serif" w:hAnsi="PT Astra Serif"/>
          <w:spacing w:val="-6"/>
          <w:sz w:val="24"/>
          <w:szCs w:val="24"/>
        </w:rPr>
        <w:t>.</w:t>
      </w:r>
    </w:p>
    <w:p w:rsidR="003352AF" w:rsidRDefault="003352AF" w:rsidP="003352AF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6.Заявкам на участие в аукционе в электронной форме присвоены следующие порядковые номера:</w:t>
      </w:r>
    </w:p>
    <w:tbl>
      <w:tblPr>
        <w:tblW w:w="0" w:type="auto"/>
        <w:jc w:val="center"/>
        <w:tblInd w:w="-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551"/>
      </w:tblGrid>
      <w:tr w:rsidR="003352AF" w:rsidTr="003352AF">
        <w:trPr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Порядковый номер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</w:tr>
      <w:tr w:rsidR="003352AF" w:rsidTr="003352AF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2AF" w:rsidRDefault="00205914" w:rsidP="00B92475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209</w:t>
            </w:r>
          </w:p>
        </w:tc>
      </w:tr>
      <w:tr w:rsidR="003352AF" w:rsidTr="003352AF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2AF" w:rsidRDefault="00205914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75</w:t>
            </w:r>
          </w:p>
        </w:tc>
      </w:tr>
    </w:tbl>
    <w:p w:rsidR="003352AF" w:rsidRDefault="003352AF" w:rsidP="003352AF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>
        <w:rPr>
          <w:rFonts w:ascii="PT Astra Serif" w:hAnsi="PT Astra Serif"/>
          <w:iCs/>
          <w:color w:val="000000"/>
          <w:sz w:val="24"/>
          <w:szCs w:val="24"/>
        </w:rPr>
        <w:lastRenderedPageBreak/>
        <w:t>Настоящий протокол подведения итогов аукциона в электронной форме подлежит размещению</w:t>
      </w:r>
      <w:r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hyperlink r:id="rId7" w:history="1">
        <w:r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>
        <w:rPr>
          <w:rFonts w:ascii="PT Astra Serif" w:hAnsi="PT Astra Serif"/>
          <w:sz w:val="24"/>
          <w:szCs w:val="24"/>
        </w:rPr>
        <w:t>.</w:t>
      </w:r>
    </w:p>
    <w:p w:rsidR="003352AF" w:rsidRDefault="003352AF" w:rsidP="003352AF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3352AF" w:rsidRDefault="003352AF" w:rsidP="003352AF">
      <w:pPr>
        <w:pStyle w:val="a5"/>
        <w:widowControl/>
        <w:tabs>
          <w:tab w:val="left" w:pos="284"/>
        </w:tabs>
        <w:ind w:left="0" w:right="-1"/>
        <w:jc w:val="both"/>
        <w:rPr>
          <w:rFonts w:ascii="PT Astra Serif" w:hAnsi="PT Astra Serif"/>
          <w:iCs/>
          <w:color w:val="000000"/>
          <w:sz w:val="24"/>
          <w:szCs w:val="24"/>
        </w:rPr>
      </w:pPr>
    </w:p>
    <w:p w:rsidR="003352AF" w:rsidRDefault="003352AF" w:rsidP="003352AF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Сведения о решении </w:t>
      </w:r>
    </w:p>
    <w:p w:rsidR="003352AF" w:rsidRDefault="003352AF" w:rsidP="003352AF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извещения об осуществлении закупки</w:t>
      </w:r>
    </w:p>
    <w:p w:rsidR="003352AF" w:rsidRDefault="003352AF" w:rsidP="003352AF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tbl>
      <w:tblPr>
        <w:tblW w:w="1048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8"/>
        <w:gridCol w:w="2693"/>
        <w:gridCol w:w="2404"/>
      </w:tblGrid>
      <w:tr w:rsidR="003352AF" w:rsidTr="0012541A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2AF" w:rsidRDefault="003352AF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3352AF" w:rsidRDefault="003352AF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2AF" w:rsidRDefault="003352AF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2AF" w:rsidRDefault="003352AF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3352AF" w:rsidTr="0012541A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2AF" w:rsidRDefault="003352AF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Ю.В.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Котелкина</w:t>
            </w:r>
            <w:proofErr w:type="spellEnd"/>
          </w:p>
        </w:tc>
      </w:tr>
      <w:tr w:rsidR="003352AF" w:rsidTr="0012541A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2AF" w:rsidRDefault="0012541A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А.Н.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Махмутова</w:t>
            </w:r>
            <w:proofErr w:type="spellEnd"/>
          </w:p>
        </w:tc>
      </w:tr>
      <w:tr w:rsidR="003352AF" w:rsidTr="0012541A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52AF" w:rsidRDefault="003352AF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52AF" w:rsidRDefault="0012541A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Т.М.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Нерода</w:t>
            </w:r>
            <w:proofErr w:type="spellEnd"/>
          </w:p>
        </w:tc>
      </w:tr>
      <w:tr w:rsidR="0012541A" w:rsidTr="0012541A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1A" w:rsidRDefault="0012541A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1A" w:rsidRDefault="0012541A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41A" w:rsidRDefault="0012541A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В.Э.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Штанова</w:t>
            </w:r>
            <w:proofErr w:type="spellEnd"/>
          </w:p>
        </w:tc>
      </w:tr>
      <w:tr w:rsidR="0012541A" w:rsidTr="0012541A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1A" w:rsidRDefault="0012541A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41A" w:rsidRDefault="0012541A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41A" w:rsidRDefault="0012541A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О.С. Абдуллаева</w:t>
            </w:r>
          </w:p>
        </w:tc>
      </w:tr>
    </w:tbl>
    <w:p w:rsidR="003352AF" w:rsidRDefault="003352AF" w:rsidP="003352AF">
      <w:pPr>
        <w:ind w:right="-1"/>
        <w:jc w:val="both"/>
        <w:rPr>
          <w:rFonts w:ascii="PT Astra Serif" w:hAnsi="PT Astra Serif"/>
          <w:b/>
          <w:sz w:val="24"/>
          <w:szCs w:val="24"/>
          <w:lang w:eastAsia="en-US"/>
        </w:rPr>
      </w:pPr>
    </w:p>
    <w:p w:rsidR="003352AF" w:rsidRDefault="003352AF" w:rsidP="003352AF">
      <w:pPr>
        <w:tabs>
          <w:tab w:val="left" w:pos="709"/>
        </w:tabs>
        <w:ind w:right="-1"/>
        <w:rPr>
          <w:rFonts w:ascii="PT Astra Serif" w:eastAsiaTheme="minorHAnsi" w:hAnsi="PT Astra Serif"/>
          <w:b/>
          <w:sz w:val="24"/>
          <w:szCs w:val="24"/>
        </w:rPr>
      </w:pPr>
    </w:p>
    <w:p w:rsidR="003352AF" w:rsidRDefault="003352AF" w:rsidP="003352AF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>
        <w:rPr>
          <w:rFonts w:ascii="PT Astra Serif" w:hAnsi="PT Astra Serif"/>
          <w:b/>
          <w:sz w:val="24"/>
          <w:szCs w:val="24"/>
          <w:lang w:eastAsia="en-US"/>
        </w:rPr>
        <w:t xml:space="preserve">Ю.В. </w:t>
      </w:r>
      <w:proofErr w:type="spellStart"/>
      <w:r>
        <w:rPr>
          <w:rFonts w:ascii="PT Astra Serif" w:hAnsi="PT Astra Serif"/>
          <w:b/>
          <w:sz w:val="24"/>
          <w:szCs w:val="24"/>
          <w:lang w:eastAsia="en-US"/>
        </w:rPr>
        <w:t>Котелкина</w:t>
      </w:r>
      <w:proofErr w:type="spellEnd"/>
    </w:p>
    <w:p w:rsidR="003352AF" w:rsidRDefault="003352AF" w:rsidP="003352AF">
      <w:pPr>
        <w:ind w:left="567"/>
        <w:rPr>
          <w:rFonts w:ascii="PT Astra Serif" w:hAnsi="PT Astra Serif"/>
          <w:sz w:val="24"/>
          <w:szCs w:val="24"/>
        </w:rPr>
      </w:pPr>
    </w:p>
    <w:p w:rsidR="003352AF" w:rsidRDefault="003352AF" w:rsidP="003352AF">
      <w:pPr>
        <w:ind w:left="567"/>
        <w:rPr>
          <w:rFonts w:ascii="PT Astra Serif" w:hAnsi="PT Astra Serif"/>
          <w:sz w:val="24"/>
          <w:szCs w:val="24"/>
        </w:rPr>
      </w:pPr>
    </w:p>
    <w:p w:rsidR="003352AF" w:rsidRDefault="003352AF" w:rsidP="003352AF">
      <w:pPr>
        <w:ind w:left="56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 комиссии</w:t>
      </w:r>
    </w:p>
    <w:p w:rsidR="003352AF" w:rsidRDefault="003352AF" w:rsidP="003352AF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12541A" w:rsidRDefault="0012541A" w:rsidP="003352AF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______________________А.Н.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Махмутова</w:t>
      </w:r>
      <w:proofErr w:type="spellEnd"/>
    </w:p>
    <w:p w:rsidR="0012541A" w:rsidRDefault="0012541A" w:rsidP="003352AF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_________________________Т.М.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Нерода</w:t>
      </w:r>
      <w:proofErr w:type="spellEnd"/>
    </w:p>
    <w:p w:rsidR="003352AF" w:rsidRDefault="003352AF" w:rsidP="0012541A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>_______________</w:t>
      </w:r>
      <w:r w:rsidR="0012541A">
        <w:rPr>
          <w:rFonts w:ascii="PT Astra Serif" w:hAnsi="PT Astra Serif"/>
          <w:sz w:val="24"/>
          <w:szCs w:val="24"/>
          <w:lang w:eastAsia="en-US"/>
        </w:rPr>
        <w:t>________</w:t>
      </w:r>
      <w:r>
        <w:rPr>
          <w:rFonts w:ascii="PT Astra Serif" w:hAnsi="PT Astra Serif"/>
          <w:sz w:val="24"/>
          <w:szCs w:val="24"/>
          <w:lang w:eastAsia="en-US"/>
        </w:rPr>
        <w:t xml:space="preserve">_В.Э.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Штанова</w:t>
      </w:r>
      <w:proofErr w:type="spellEnd"/>
    </w:p>
    <w:p w:rsidR="003352AF" w:rsidRDefault="003352AF" w:rsidP="003352AF">
      <w:pPr>
        <w:jc w:val="right"/>
        <w:rPr>
          <w:rFonts w:ascii="PT Astra Serif" w:hAnsi="PT Astra Serif"/>
          <w:sz w:val="24"/>
          <w:szCs w:val="24"/>
          <w:highlight w:val="yellow"/>
        </w:rPr>
      </w:pPr>
      <w:r>
        <w:rPr>
          <w:rFonts w:ascii="PT Astra Serif" w:hAnsi="PT Astra Serif"/>
          <w:sz w:val="24"/>
          <w:szCs w:val="24"/>
          <w:lang w:eastAsia="en-US"/>
        </w:rPr>
        <w:t>_____________</w:t>
      </w:r>
      <w:r w:rsidR="0012541A">
        <w:rPr>
          <w:rFonts w:ascii="PT Astra Serif" w:hAnsi="PT Astra Serif"/>
          <w:sz w:val="24"/>
          <w:szCs w:val="24"/>
          <w:lang w:eastAsia="en-US"/>
        </w:rPr>
        <w:t>________</w:t>
      </w:r>
      <w:r>
        <w:rPr>
          <w:rFonts w:ascii="PT Astra Serif" w:hAnsi="PT Astra Serif"/>
          <w:sz w:val="24"/>
          <w:szCs w:val="24"/>
          <w:lang w:eastAsia="en-US"/>
        </w:rPr>
        <w:t>О.С. Абдуллаева</w:t>
      </w:r>
    </w:p>
    <w:p w:rsidR="003352AF" w:rsidRDefault="003352AF" w:rsidP="003352AF">
      <w:pPr>
        <w:jc w:val="right"/>
        <w:rPr>
          <w:rFonts w:ascii="PT Astra Serif" w:hAnsi="PT Astra Serif"/>
          <w:sz w:val="24"/>
          <w:szCs w:val="24"/>
          <w:highlight w:val="yellow"/>
        </w:rPr>
      </w:pPr>
    </w:p>
    <w:p w:rsidR="003352AF" w:rsidRDefault="003352AF" w:rsidP="003352AF">
      <w:pPr>
        <w:jc w:val="both"/>
        <w:rPr>
          <w:rFonts w:ascii="PT Astra Serif" w:hAnsi="PT Astra Serif"/>
          <w:color w:val="FF0000"/>
          <w:sz w:val="16"/>
          <w:szCs w:val="16"/>
        </w:rPr>
      </w:pPr>
      <w:r>
        <w:rPr>
          <w:rFonts w:ascii="PT Astra Serif" w:hAnsi="PT Astra Serif"/>
          <w:sz w:val="24"/>
          <w:szCs w:val="24"/>
        </w:rPr>
        <w:t xml:space="preserve">          Представитель заказчика:                                                     _____________</w:t>
      </w:r>
      <w:proofErr w:type="spellStart"/>
      <w:r>
        <w:rPr>
          <w:rFonts w:ascii="PT Astra Serif" w:hAnsi="PT Astra Serif"/>
          <w:sz w:val="24"/>
          <w:szCs w:val="24"/>
        </w:rPr>
        <w:t>О.А.Никулина</w:t>
      </w:r>
      <w:proofErr w:type="spellEnd"/>
    </w:p>
    <w:p w:rsidR="003352AF" w:rsidRDefault="003352AF" w:rsidP="003352AF">
      <w:pPr>
        <w:jc w:val="both"/>
      </w:pPr>
    </w:p>
    <w:p w:rsidR="003352AF" w:rsidRDefault="003352AF" w:rsidP="003352AF"/>
    <w:p w:rsidR="003352AF" w:rsidRDefault="003352AF" w:rsidP="003352AF"/>
    <w:p w:rsidR="00596D99" w:rsidRDefault="00596D99"/>
    <w:sectPr w:rsidR="00596D99" w:rsidSect="003352A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9DE"/>
    <w:rsid w:val="0012541A"/>
    <w:rsid w:val="001E1A27"/>
    <w:rsid w:val="00205914"/>
    <w:rsid w:val="003352AF"/>
    <w:rsid w:val="003B073E"/>
    <w:rsid w:val="005049B9"/>
    <w:rsid w:val="00596D99"/>
    <w:rsid w:val="008F09DE"/>
    <w:rsid w:val="00B92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2A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352AF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3352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3352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2A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352AF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3352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335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3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Абдуллаева Ольга Сергеевна</dc:creator>
  <cp:keywords/>
  <dc:description/>
  <cp:lastModifiedBy>Абдуллаева Ольга Сергеевна</cp:lastModifiedBy>
  <cp:revision>6</cp:revision>
  <cp:lastPrinted>2026-10-07T09:56:00Z</cp:lastPrinted>
  <dcterms:created xsi:type="dcterms:W3CDTF">2026-10-07T05:17:00Z</dcterms:created>
  <dcterms:modified xsi:type="dcterms:W3CDTF">2026-10-07T10:21:00Z</dcterms:modified>
</cp:coreProperties>
</file>