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40A7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777FC0" w:rsidRPr="00FA2C75" w:rsidRDefault="00777FC0" w:rsidP="00777FC0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40A7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40A70">
        <w:rPr>
          <w:sz w:val="24"/>
          <w:szCs w:val="24"/>
          <w:u w:val="single"/>
        </w:rPr>
        <w:t xml:space="preserve">  07 июня 2019 года </w:t>
      </w:r>
      <w:r w:rsidR="00F40A70">
        <w:rPr>
          <w:sz w:val="24"/>
          <w:szCs w:val="24"/>
        </w:rPr>
        <w:tab/>
      </w:r>
      <w:r w:rsidR="00F40A70">
        <w:rPr>
          <w:sz w:val="24"/>
          <w:szCs w:val="24"/>
        </w:rPr>
        <w:tab/>
      </w:r>
      <w:r w:rsidR="00F40A70">
        <w:rPr>
          <w:sz w:val="24"/>
          <w:szCs w:val="24"/>
        </w:rPr>
        <w:tab/>
      </w:r>
      <w:r w:rsidR="00F40A70">
        <w:rPr>
          <w:sz w:val="24"/>
          <w:szCs w:val="24"/>
        </w:rPr>
        <w:tab/>
      </w:r>
      <w:r w:rsidR="00F40A70">
        <w:rPr>
          <w:sz w:val="24"/>
          <w:szCs w:val="24"/>
        </w:rPr>
        <w:tab/>
      </w:r>
      <w:r w:rsidR="00F40A70">
        <w:rPr>
          <w:sz w:val="24"/>
          <w:szCs w:val="24"/>
        </w:rPr>
        <w:tab/>
      </w:r>
      <w:r w:rsidR="00F40A70">
        <w:rPr>
          <w:sz w:val="24"/>
          <w:szCs w:val="24"/>
        </w:rPr>
        <w:tab/>
      </w:r>
      <w:r w:rsidR="00F40A70">
        <w:rPr>
          <w:sz w:val="24"/>
          <w:szCs w:val="24"/>
        </w:rPr>
        <w:tab/>
      </w:r>
      <w:r w:rsidR="00F40A70">
        <w:rPr>
          <w:sz w:val="24"/>
          <w:szCs w:val="24"/>
        </w:rPr>
        <w:tab/>
      </w:r>
      <w:r w:rsidR="00F40A70">
        <w:rPr>
          <w:sz w:val="24"/>
          <w:szCs w:val="24"/>
        </w:rPr>
        <w:tab/>
        <w:t xml:space="preserve">   </w:t>
      </w:r>
      <w:bookmarkStart w:id="0" w:name="_GoBack"/>
      <w:bookmarkEnd w:id="0"/>
      <w:r w:rsidR="00F40A70">
        <w:rPr>
          <w:sz w:val="24"/>
          <w:szCs w:val="24"/>
        </w:rPr>
        <w:t>№</w:t>
      </w:r>
      <w:r w:rsidR="00F40A70">
        <w:rPr>
          <w:sz w:val="24"/>
          <w:szCs w:val="24"/>
          <w:u w:val="single"/>
        </w:rPr>
        <w:t xml:space="preserve"> 35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D633D" w:rsidRDefault="00FD633D" w:rsidP="00FD633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 признании </w:t>
      </w:r>
      <w:proofErr w:type="gramStart"/>
      <w:r>
        <w:rPr>
          <w:rFonts w:cs="Courier New"/>
          <w:bCs/>
          <w:sz w:val="24"/>
          <w:szCs w:val="24"/>
        </w:rPr>
        <w:t>утратившим</w:t>
      </w:r>
      <w:proofErr w:type="gramEnd"/>
      <w:r>
        <w:rPr>
          <w:rFonts w:cs="Courier New"/>
          <w:bCs/>
          <w:sz w:val="24"/>
          <w:szCs w:val="24"/>
        </w:rPr>
        <w:t xml:space="preserve"> силу </w:t>
      </w:r>
    </w:p>
    <w:p w:rsidR="00FD633D" w:rsidRDefault="00FD633D" w:rsidP="00FD633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постановления главы города Югорска </w:t>
      </w:r>
    </w:p>
    <w:p w:rsidR="00FD633D" w:rsidRDefault="00FD633D" w:rsidP="00FD633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от 03.02.2006 № 151 «Об официальном</w:t>
      </w:r>
    </w:p>
    <w:p w:rsidR="00FD633D" w:rsidRDefault="00FD633D" w:rsidP="00FD633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печатном </w:t>
      </w:r>
      <w:proofErr w:type="gramStart"/>
      <w:r>
        <w:rPr>
          <w:rFonts w:cs="Courier New"/>
          <w:bCs/>
          <w:sz w:val="24"/>
          <w:szCs w:val="24"/>
        </w:rPr>
        <w:t>издании</w:t>
      </w:r>
      <w:proofErr w:type="gramEnd"/>
      <w:r>
        <w:rPr>
          <w:rFonts w:cs="Courier New"/>
          <w:bCs/>
          <w:sz w:val="24"/>
          <w:szCs w:val="24"/>
        </w:rPr>
        <w:t xml:space="preserve"> для опубликования </w:t>
      </w:r>
    </w:p>
    <w:p w:rsidR="00FD633D" w:rsidRDefault="00FD633D" w:rsidP="00FD633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информации о размещении заказов»</w:t>
      </w:r>
    </w:p>
    <w:p w:rsidR="00FD633D" w:rsidRDefault="00FD633D" w:rsidP="00FD633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left="851"/>
        <w:jc w:val="both"/>
        <w:rPr>
          <w:rFonts w:cs="Courier New"/>
          <w:bCs/>
          <w:sz w:val="24"/>
          <w:szCs w:val="24"/>
        </w:rPr>
      </w:pPr>
    </w:p>
    <w:p w:rsidR="00FD633D" w:rsidRDefault="00FD633D" w:rsidP="00FD633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left="851"/>
        <w:jc w:val="both"/>
        <w:rPr>
          <w:rFonts w:cs="Courier New"/>
          <w:bCs/>
          <w:sz w:val="24"/>
          <w:szCs w:val="24"/>
        </w:rPr>
      </w:pPr>
    </w:p>
    <w:p w:rsidR="00FD633D" w:rsidRDefault="00FD633D" w:rsidP="00FD633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left="851"/>
        <w:jc w:val="both"/>
        <w:rPr>
          <w:rFonts w:cs="Courier New"/>
          <w:bCs/>
          <w:sz w:val="24"/>
          <w:szCs w:val="24"/>
        </w:rPr>
      </w:pPr>
    </w:p>
    <w:p w:rsidR="00FD633D" w:rsidRDefault="00FD633D" w:rsidP="00FD633D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FD633D" w:rsidRDefault="00FD633D" w:rsidP="00FD633D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Постановление главы города Югорска от 03.02.2006 № 151 «Об официальном печатном издании для опубликования информации о размещении заказов» признать утратившим силу.</w:t>
      </w:r>
    </w:p>
    <w:p w:rsidR="00FD633D" w:rsidRDefault="00FD633D" w:rsidP="00FD633D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и разместить на официальном сайте органов местного самоуправления города Югорска.</w:t>
      </w:r>
    </w:p>
    <w:p w:rsidR="00FD633D" w:rsidRDefault="00FD633D" w:rsidP="00FD633D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             и распространяется на правоотношения, возникшие с 01.01.2014.</w:t>
      </w:r>
    </w:p>
    <w:p w:rsidR="00FD633D" w:rsidRDefault="00FD633D" w:rsidP="00FD633D">
      <w:pPr>
        <w:tabs>
          <w:tab w:val="left" w:pos="4077"/>
        </w:tabs>
        <w:ind w:left="85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FD633D" w:rsidRDefault="00FD633D" w:rsidP="00FD633D">
      <w:pPr>
        <w:tabs>
          <w:tab w:val="left" w:pos="407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FD633D" w:rsidRDefault="00FD633D" w:rsidP="00FD633D">
      <w:pPr>
        <w:tabs>
          <w:tab w:val="left" w:pos="4077"/>
        </w:tabs>
        <w:jc w:val="both"/>
        <w:rPr>
          <w:sz w:val="24"/>
          <w:szCs w:val="24"/>
        </w:rPr>
      </w:pPr>
    </w:p>
    <w:p w:rsidR="00FD633D" w:rsidRDefault="00FD633D" w:rsidP="00FD633D">
      <w:pPr>
        <w:tabs>
          <w:tab w:val="left" w:pos="40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77FC0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40A70"/>
    <w:rsid w:val="00F52A75"/>
    <w:rsid w:val="00F639D4"/>
    <w:rsid w:val="00F6410F"/>
    <w:rsid w:val="00F930E6"/>
    <w:rsid w:val="00FA2C75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2019-06-05T06:05:00Z</cp:lastPrinted>
  <dcterms:created xsi:type="dcterms:W3CDTF">2011-11-15T08:57:00Z</dcterms:created>
  <dcterms:modified xsi:type="dcterms:W3CDTF">2019-06-07T09:53:00Z</dcterms:modified>
</cp:coreProperties>
</file>