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64C5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E64C59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E64C59">
        <w:rPr>
          <w:sz w:val="24"/>
          <w:szCs w:val="24"/>
        </w:rPr>
        <w:t xml:space="preserve"> </w:t>
      </w:r>
      <w:r w:rsidR="00E64C59" w:rsidRPr="00E64C59">
        <w:rPr>
          <w:sz w:val="24"/>
          <w:szCs w:val="24"/>
          <w:u w:val="single"/>
        </w:rPr>
        <w:t>05 ноября 2020 года</w:t>
      </w:r>
      <w:r w:rsidR="00F221CB"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>№</w:t>
      </w:r>
      <w:r w:rsidR="00E64C59">
        <w:rPr>
          <w:sz w:val="24"/>
          <w:szCs w:val="24"/>
        </w:rPr>
        <w:t xml:space="preserve"> </w:t>
      </w:r>
      <w:r w:rsidR="00E64C59" w:rsidRPr="00E64C59">
        <w:rPr>
          <w:sz w:val="24"/>
          <w:szCs w:val="24"/>
          <w:u w:val="single"/>
        </w:rPr>
        <w:t>1643</w:t>
      </w:r>
    </w:p>
    <w:p w:rsidR="00256A87" w:rsidRDefault="00256A87" w:rsidP="0037056B">
      <w:pPr>
        <w:rPr>
          <w:sz w:val="24"/>
          <w:szCs w:val="24"/>
        </w:rPr>
      </w:pPr>
    </w:p>
    <w:p w:rsidR="00D54ED1" w:rsidRDefault="00D54ED1" w:rsidP="0037056B">
      <w:pPr>
        <w:rPr>
          <w:sz w:val="24"/>
          <w:szCs w:val="24"/>
        </w:rPr>
      </w:pPr>
    </w:p>
    <w:p w:rsidR="00D54ED1" w:rsidRDefault="00D54ED1" w:rsidP="00D54ED1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 xml:space="preserve">О внесении изменений </w:t>
      </w:r>
    </w:p>
    <w:p w:rsidR="00D54ED1" w:rsidRPr="00D54ED1" w:rsidRDefault="00D54ED1" w:rsidP="00D54ED1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>в постановление администрации</w:t>
      </w:r>
    </w:p>
    <w:p w:rsidR="00D54ED1" w:rsidRPr="00D54ED1" w:rsidRDefault="00D54ED1" w:rsidP="00D54ED1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>города Югорска от 24.05.2019 № 1080</w:t>
      </w:r>
      <w:bookmarkStart w:id="0" w:name="_GoBack"/>
      <w:bookmarkEnd w:id="0"/>
    </w:p>
    <w:p w:rsidR="00D54ED1" w:rsidRPr="00D54ED1" w:rsidRDefault="00D54ED1" w:rsidP="00D54ED1">
      <w:pPr>
        <w:autoSpaceDE w:val="0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 xml:space="preserve">«О создании </w:t>
      </w:r>
      <w:proofErr w:type="gramStart"/>
      <w:r w:rsidRPr="00D54ED1">
        <w:rPr>
          <w:bCs/>
          <w:sz w:val="24"/>
          <w:szCs w:val="24"/>
          <w:lang w:eastAsia="ru-RU"/>
        </w:rPr>
        <w:t>межведомственных</w:t>
      </w:r>
      <w:proofErr w:type="gramEnd"/>
    </w:p>
    <w:p w:rsidR="00D54ED1" w:rsidRPr="00D54ED1" w:rsidRDefault="00D54ED1" w:rsidP="00D54ED1">
      <w:pPr>
        <w:autoSpaceDE w:val="0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 xml:space="preserve">манёвренных и патрульно-контрольных </w:t>
      </w:r>
    </w:p>
    <w:p w:rsidR="00D54ED1" w:rsidRPr="00D54ED1" w:rsidRDefault="00D54ED1" w:rsidP="00D54ED1">
      <w:pPr>
        <w:autoSpaceDE w:val="0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>групп на территории города Югорска»</w:t>
      </w:r>
    </w:p>
    <w:p w:rsidR="00D54ED1" w:rsidRPr="00D54ED1" w:rsidRDefault="00D54ED1" w:rsidP="00D54ED1">
      <w:pPr>
        <w:tabs>
          <w:tab w:val="left" w:pos="1134"/>
        </w:tabs>
        <w:autoSpaceDE w:val="0"/>
        <w:ind w:firstLine="567"/>
        <w:jc w:val="both"/>
        <w:rPr>
          <w:bCs/>
          <w:sz w:val="24"/>
          <w:szCs w:val="24"/>
          <w:lang w:eastAsia="ru-RU"/>
        </w:rPr>
      </w:pPr>
    </w:p>
    <w:p w:rsidR="00D54ED1" w:rsidRPr="00D54ED1" w:rsidRDefault="00D54ED1" w:rsidP="00D54ED1">
      <w:pPr>
        <w:tabs>
          <w:tab w:val="left" w:pos="1134"/>
        </w:tabs>
        <w:autoSpaceDE w:val="0"/>
        <w:ind w:firstLine="567"/>
        <w:jc w:val="both"/>
        <w:rPr>
          <w:bCs/>
          <w:sz w:val="24"/>
          <w:szCs w:val="24"/>
          <w:lang w:eastAsia="ru-RU"/>
        </w:rPr>
      </w:pPr>
    </w:p>
    <w:p w:rsidR="00D54ED1" w:rsidRPr="00D54ED1" w:rsidRDefault="00D54ED1" w:rsidP="00D54ED1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 xml:space="preserve">В соответствии с Федеральными  законами от 06.10.2003 № 131-ФЗ «Об общих принципах организации местного самоуправления в Российской Федерации», от 21.12.1994 </w:t>
      </w:r>
      <w:r>
        <w:rPr>
          <w:bCs/>
          <w:sz w:val="24"/>
          <w:szCs w:val="24"/>
          <w:lang w:eastAsia="ru-RU"/>
        </w:rPr>
        <w:t xml:space="preserve">      </w:t>
      </w:r>
      <w:r w:rsidRPr="00D54ED1">
        <w:rPr>
          <w:bCs/>
          <w:sz w:val="24"/>
          <w:szCs w:val="24"/>
          <w:lang w:eastAsia="ru-RU"/>
        </w:rPr>
        <w:t>№ 69-ФЗ 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</w:t>
      </w:r>
      <w:r w:rsidRPr="00D54ED1">
        <w:rPr>
          <w:b/>
          <w:bCs/>
          <w:lang w:eastAsia="ru-RU"/>
        </w:rPr>
        <w:t xml:space="preserve">: </w:t>
      </w:r>
    </w:p>
    <w:p w:rsidR="00D54ED1" w:rsidRPr="00D54ED1" w:rsidRDefault="00D54ED1" w:rsidP="00D54ED1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 xml:space="preserve">1. Внести в приложение 1 к постановлению администрации города Югорска </w:t>
      </w:r>
      <w:r>
        <w:rPr>
          <w:bCs/>
          <w:sz w:val="24"/>
          <w:szCs w:val="24"/>
          <w:lang w:eastAsia="ru-RU"/>
        </w:rPr>
        <w:t xml:space="preserve">                         </w:t>
      </w:r>
      <w:r w:rsidRPr="00D54ED1">
        <w:rPr>
          <w:bCs/>
          <w:sz w:val="24"/>
          <w:szCs w:val="24"/>
          <w:lang w:eastAsia="ru-RU"/>
        </w:rPr>
        <w:t xml:space="preserve">от 24.05.2019 № 1080 «О создании межведомственных манёвренных и патрульно-контрольных групп на территории города Югорска» следующие изменения: </w:t>
      </w:r>
    </w:p>
    <w:p w:rsidR="00D54ED1" w:rsidRPr="00D54ED1" w:rsidRDefault="00D54ED1" w:rsidP="00D54ED1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 xml:space="preserve">1.1. В пункте 1.1 раздела 1 слова «постановлением Правительства Российской Федерации от 25.04.2012 № 390 «О противопожарном режиме» заменить словами «постановлением Правительства Российской Федерации от 16.09.2020 № 1479 </w:t>
      </w:r>
      <w:r>
        <w:rPr>
          <w:bCs/>
          <w:sz w:val="24"/>
          <w:szCs w:val="24"/>
          <w:lang w:eastAsia="ru-RU"/>
        </w:rPr>
        <w:t xml:space="preserve">                               </w:t>
      </w:r>
      <w:r w:rsidRPr="00D54ED1">
        <w:rPr>
          <w:bCs/>
          <w:sz w:val="24"/>
          <w:szCs w:val="24"/>
          <w:lang w:eastAsia="ru-RU"/>
        </w:rPr>
        <w:t>«Об утверждении Правил противопожарного режима в Российской Федерации».</w:t>
      </w:r>
    </w:p>
    <w:p w:rsidR="00D54ED1" w:rsidRPr="00D54ED1" w:rsidRDefault="00D54ED1" w:rsidP="00D54ED1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>1.2. В разделе 3:</w:t>
      </w:r>
    </w:p>
    <w:p w:rsidR="00D54ED1" w:rsidRPr="00D54ED1" w:rsidRDefault="00D54ED1" w:rsidP="00D54ED1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>1.2.1. В пункте 3.1:</w:t>
      </w:r>
    </w:p>
    <w:p w:rsidR="00D54ED1" w:rsidRPr="00D54ED1" w:rsidRDefault="00D54ED1" w:rsidP="00D54ED1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 xml:space="preserve">1.2.1.1. Абзац пятый изложить в следующей редакции: </w:t>
      </w:r>
    </w:p>
    <w:p w:rsidR="00D54ED1" w:rsidRPr="00D54ED1" w:rsidRDefault="00D54ED1" w:rsidP="00D54ED1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>«-</w:t>
      </w:r>
      <w:r>
        <w:rPr>
          <w:bCs/>
          <w:sz w:val="24"/>
          <w:szCs w:val="24"/>
          <w:lang w:eastAsia="ru-RU"/>
        </w:rPr>
        <w:t> </w:t>
      </w:r>
      <w:r w:rsidRPr="00D54ED1">
        <w:rPr>
          <w:bCs/>
          <w:sz w:val="24"/>
          <w:szCs w:val="24"/>
          <w:lang w:eastAsia="ru-RU"/>
        </w:rPr>
        <w:t>9</w:t>
      </w:r>
      <w:r>
        <w:rPr>
          <w:bCs/>
          <w:sz w:val="24"/>
          <w:szCs w:val="24"/>
          <w:lang w:eastAsia="ru-RU"/>
        </w:rPr>
        <w:t> </w:t>
      </w:r>
      <w:r w:rsidRPr="00D54ED1">
        <w:rPr>
          <w:bCs/>
          <w:sz w:val="24"/>
          <w:szCs w:val="24"/>
          <w:lang w:eastAsia="ru-RU"/>
        </w:rPr>
        <w:t xml:space="preserve">пожарно-спасательный отряд Федеральной противопожарной </w:t>
      </w:r>
      <w:proofErr w:type="gramStart"/>
      <w:r w:rsidRPr="00D54ED1">
        <w:rPr>
          <w:bCs/>
          <w:sz w:val="24"/>
          <w:szCs w:val="24"/>
          <w:lang w:eastAsia="ru-RU"/>
        </w:rPr>
        <w:t>службы государственной противопожарной службы Главного управления Министерства Российской Федерации</w:t>
      </w:r>
      <w:proofErr w:type="gramEnd"/>
      <w:r w:rsidRPr="00D54ED1">
        <w:rPr>
          <w:bCs/>
          <w:sz w:val="24"/>
          <w:szCs w:val="24"/>
          <w:lang w:eastAsia="ru-RU"/>
        </w:rPr>
        <w:t xml:space="preserve"> по делам гражданской обороны, чрезвычайным ситуациям и ликвидации последствий стихийных бедствий по Ханты-Мансийскому автономному округу-Югре»;».</w:t>
      </w:r>
    </w:p>
    <w:p w:rsidR="00D54ED1" w:rsidRPr="00D54ED1" w:rsidRDefault="00D54ED1" w:rsidP="00D54ED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>1.2.1.2. Абзац девятый изложить в следующей редакции:</w:t>
      </w:r>
    </w:p>
    <w:p w:rsidR="00D54ED1" w:rsidRPr="00D54ED1" w:rsidRDefault="00D54ED1" w:rsidP="00D54ED1">
      <w:pPr>
        <w:tabs>
          <w:tab w:val="left" w:pos="0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>«-</w:t>
      </w:r>
      <w:r>
        <w:rPr>
          <w:bCs/>
          <w:sz w:val="24"/>
          <w:szCs w:val="24"/>
          <w:lang w:eastAsia="ru-RU"/>
        </w:rPr>
        <w:t> </w:t>
      </w:r>
      <w:r w:rsidRPr="00D54ED1">
        <w:rPr>
          <w:bCs/>
          <w:sz w:val="24"/>
          <w:szCs w:val="24"/>
          <w:lang w:eastAsia="ru-RU"/>
        </w:rPr>
        <w:t>местная общественная организация «Добровольная пожарная охрана города Югорска»</w:t>
      </w:r>
      <w:proofErr w:type="gramStart"/>
      <w:r w:rsidRPr="00D54ED1">
        <w:rPr>
          <w:bCs/>
          <w:sz w:val="24"/>
          <w:szCs w:val="24"/>
          <w:lang w:eastAsia="ru-RU"/>
        </w:rPr>
        <w:t>;»</w:t>
      </w:r>
      <w:proofErr w:type="gramEnd"/>
      <w:r w:rsidRPr="00D54ED1">
        <w:rPr>
          <w:bCs/>
          <w:sz w:val="24"/>
          <w:szCs w:val="24"/>
          <w:lang w:eastAsia="ru-RU"/>
        </w:rPr>
        <w:t>.</w:t>
      </w:r>
    </w:p>
    <w:p w:rsidR="00D54ED1" w:rsidRPr="00D54ED1" w:rsidRDefault="00D54ED1" w:rsidP="00D54ED1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>1.2.2. Абзац второй пункта 3.8 признать утратившим силу.</w:t>
      </w:r>
    </w:p>
    <w:p w:rsidR="00D54ED1" w:rsidRPr="00D54ED1" w:rsidRDefault="00D54ED1" w:rsidP="00D54ED1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54ED1" w:rsidRPr="00D54ED1" w:rsidRDefault="00D54ED1" w:rsidP="00D54ED1">
      <w:pPr>
        <w:tabs>
          <w:tab w:val="left" w:pos="1134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D54ED1">
        <w:rPr>
          <w:bCs/>
          <w:sz w:val="24"/>
          <w:szCs w:val="24"/>
          <w:lang w:eastAsia="ru-RU"/>
        </w:rPr>
        <w:t>3.  Настоящее постановление вступает в силу после его официального опубликования. Установить, что подпункт 1.1 пункта 1 настоящего постановления вступает в силу не ранее 01.01.2021.</w:t>
      </w:r>
    </w:p>
    <w:p w:rsidR="00D54ED1" w:rsidRDefault="00D54ED1" w:rsidP="00D54ED1">
      <w:pPr>
        <w:autoSpaceDE w:val="0"/>
        <w:jc w:val="both"/>
        <w:rPr>
          <w:bCs/>
          <w:sz w:val="24"/>
          <w:szCs w:val="24"/>
          <w:lang w:eastAsia="ru-RU"/>
        </w:rPr>
      </w:pPr>
    </w:p>
    <w:p w:rsidR="00D54ED1" w:rsidRPr="00D54ED1" w:rsidRDefault="00D54ED1" w:rsidP="00D54ED1">
      <w:pPr>
        <w:autoSpaceDE w:val="0"/>
        <w:jc w:val="both"/>
        <w:rPr>
          <w:bCs/>
          <w:sz w:val="24"/>
          <w:szCs w:val="24"/>
          <w:lang w:eastAsia="ru-RU"/>
        </w:rPr>
      </w:pPr>
    </w:p>
    <w:p w:rsidR="00D54ED1" w:rsidRPr="00D54ED1" w:rsidRDefault="00D54ED1" w:rsidP="00D54ED1">
      <w:pPr>
        <w:autoSpaceDE w:val="0"/>
        <w:jc w:val="both"/>
        <w:rPr>
          <w:b/>
          <w:bCs/>
          <w:sz w:val="24"/>
          <w:szCs w:val="24"/>
          <w:lang w:eastAsia="ru-RU"/>
        </w:rPr>
      </w:pPr>
      <w:proofErr w:type="gramStart"/>
      <w:r w:rsidRPr="00D54ED1">
        <w:rPr>
          <w:b/>
          <w:bCs/>
          <w:sz w:val="24"/>
          <w:szCs w:val="24"/>
          <w:lang w:eastAsia="ru-RU"/>
        </w:rPr>
        <w:t>Исполняющий</w:t>
      </w:r>
      <w:proofErr w:type="gramEnd"/>
      <w:r w:rsidRPr="00D54ED1">
        <w:rPr>
          <w:b/>
          <w:bCs/>
          <w:sz w:val="24"/>
          <w:szCs w:val="24"/>
          <w:lang w:eastAsia="ru-RU"/>
        </w:rPr>
        <w:t xml:space="preserve"> обязанности</w:t>
      </w:r>
    </w:p>
    <w:p w:rsidR="00D54ED1" w:rsidRDefault="00D54ED1" w:rsidP="00D54ED1">
      <w:pPr>
        <w:autoSpaceDE w:val="0"/>
        <w:jc w:val="both"/>
        <w:rPr>
          <w:b/>
          <w:bCs/>
          <w:sz w:val="24"/>
          <w:szCs w:val="24"/>
          <w:lang w:eastAsia="ru-RU"/>
        </w:rPr>
      </w:pPr>
      <w:r w:rsidRPr="00D54ED1">
        <w:rPr>
          <w:b/>
          <w:bCs/>
          <w:sz w:val="24"/>
          <w:szCs w:val="24"/>
          <w:lang w:eastAsia="ru-RU"/>
        </w:rPr>
        <w:t>главы города Югорска                                                                                                    Д.А. Крылов</w:t>
      </w:r>
    </w:p>
    <w:sectPr w:rsidR="00D54ED1" w:rsidSect="00D54ED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D75EB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726BA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54ED1"/>
    <w:rsid w:val="00D6114D"/>
    <w:rsid w:val="00D6571C"/>
    <w:rsid w:val="00DD3187"/>
    <w:rsid w:val="00E64C59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2020-11-05T05:21:00Z</cp:lastPrinted>
  <dcterms:created xsi:type="dcterms:W3CDTF">2011-11-15T08:57:00Z</dcterms:created>
  <dcterms:modified xsi:type="dcterms:W3CDTF">2020-11-05T05:21:00Z</dcterms:modified>
</cp:coreProperties>
</file>