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67C" w:rsidRPr="00F3067C" w:rsidRDefault="00F3067C"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r w:rsidRPr="00F3067C">
        <w:rPr>
          <w:rFonts w:ascii="Times New Roman" w:eastAsiaTheme="minorEastAsia" w:hAnsi="Times New Roman" w:cs="Times New Roman"/>
          <w:b/>
          <w:bCs/>
          <w:color w:val="000000"/>
          <w:sz w:val="24"/>
          <w:szCs w:val="24"/>
          <w:lang w:eastAsia="ru-RU"/>
        </w:rPr>
        <w:t>Приложение</w:t>
      </w:r>
    </w:p>
    <w:p w:rsidR="00F3067C" w:rsidRPr="00F3067C" w:rsidRDefault="00F3067C"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r w:rsidRPr="00F3067C">
        <w:rPr>
          <w:rFonts w:ascii="Times New Roman" w:eastAsiaTheme="minorEastAsia" w:hAnsi="Times New Roman" w:cs="Times New Roman"/>
          <w:b/>
          <w:bCs/>
          <w:color w:val="000000"/>
          <w:sz w:val="24"/>
          <w:szCs w:val="24"/>
          <w:lang w:eastAsia="ru-RU"/>
        </w:rPr>
        <w:t>к постановлению</w:t>
      </w:r>
    </w:p>
    <w:p w:rsidR="00F3067C" w:rsidRDefault="00F3067C"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r w:rsidRPr="00F3067C">
        <w:rPr>
          <w:rFonts w:ascii="Times New Roman" w:eastAsiaTheme="minorEastAsia" w:hAnsi="Times New Roman" w:cs="Times New Roman"/>
          <w:b/>
          <w:bCs/>
          <w:color w:val="000000"/>
          <w:sz w:val="24"/>
          <w:szCs w:val="24"/>
          <w:lang w:eastAsia="ru-RU"/>
        </w:rPr>
        <w:t>администрации</w:t>
      </w:r>
      <w:r w:rsidRPr="00F3067C">
        <w:rPr>
          <w:rFonts w:ascii="Times New Roman" w:eastAsiaTheme="minorEastAsia" w:hAnsi="Times New Roman" w:cs="Times New Roman"/>
          <w:b/>
          <w:bCs/>
          <w:color w:val="000000"/>
          <w:spacing w:val="-6"/>
          <w:sz w:val="24"/>
          <w:szCs w:val="24"/>
          <w:lang w:eastAsia="ru-RU"/>
        </w:rPr>
        <w:t xml:space="preserve"> </w:t>
      </w:r>
      <w:r w:rsidRPr="00F3067C">
        <w:rPr>
          <w:rFonts w:ascii="Times New Roman" w:eastAsiaTheme="minorEastAsia" w:hAnsi="Times New Roman" w:cs="Times New Roman"/>
          <w:b/>
          <w:bCs/>
          <w:color w:val="000000"/>
          <w:sz w:val="24"/>
          <w:szCs w:val="24"/>
          <w:lang w:eastAsia="ru-RU"/>
        </w:rPr>
        <w:t xml:space="preserve">города </w:t>
      </w:r>
      <w:proofErr w:type="spellStart"/>
      <w:r w:rsidRPr="00F3067C">
        <w:rPr>
          <w:rFonts w:ascii="Times New Roman" w:eastAsiaTheme="minorEastAsia" w:hAnsi="Times New Roman" w:cs="Times New Roman"/>
          <w:b/>
          <w:bCs/>
          <w:color w:val="000000"/>
          <w:sz w:val="24"/>
          <w:szCs w:val="24"/>
          <w:lang w:eastAsia="ru-RU"/>
        </w:rPr>
        <w:t>Югорска</w:t>
      </w:r>
      <w:proofErr w:type="spellEnd"/>
    </w:p>
    <w:p w:rsidR="00F3067C" w:rsidRPr="00F3067C" w:rsidRDefault="00341C85"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r>
        <w:rPr>
          <w:rFonts w:ascii="Times New Roman" w:eastAsiaTheme="minorEastAsia" w:hAnsi="Times New Roman" w:cs="Times New Roman"/>
          <w:b/>
          <w:bCs/>
          <w:color w:val="000000"/>
          <w:sz w:val="24"/>
          <w:szCs w:val="24"/>
          <w:lang w:eastAsia="ru-RU"/>
        </w:rPr>
        <w:t>от______________________</w:t>
      </w:r>
      <w:r w:rsidR="00D011D3">
        <w:rPr>
          <w:rFonts w:ascii="Times New Roman" w:eastAsiaTheme="minorEastAsia" w:hAnsi="Times New Roman" w:cs="Times New Roman"/>
          <w:b/>
          <w:bCs/>
          <w:color w:val="000000"/>
          <w:sz w:val="24"/>
          <w:szCs w:val="24"/>
          <w:lang w:eastAsia="ru-RU"/>
        </w:rPr>
        <w:t xml:space="preserve">  № </w:t>
      </w:r>
      <w:r>
        <w:rPr>
          <w:rFonts w:ascii="Times New Roman" w:eastAsiaTheme="minorEastAsia" w:hAnsi="Times New Roman" w:cs="Times New Roman"/>
          <w:b/>
          <w:bCs/>
          <w:color w:val="000000"/>
          <w:sz w:val="24"/>
          <w:szCs w:val="24"/>
          <w:lang w:eastAsia="ru-RU"/>
        </w:rPr>
        <w:t>________</w:t>
      </w:r>
    </w:p>
    <w:p w:rsidR="00BB24F5" w:rsidRPr="001964A4" w:rsidRDefault="00BB24F5" w:rsidP="00A33424">
      <w:pPr>
        <w:shd w:val="clear" w:color="auto" w:fill="FFFFFF"/>
        <w:spacing w:after="0" w:line="240" w:lineRule="auto"/>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BB24F5" w:rsidRPr="001964A4" w:rsidRDefault="00BB24F5" w:rsidP="00A33424">
      <w:pPr>
        <w:shd w:val="clear" w:color="auto" w:fill="FFFFFF"/>
        <w:spacing w:before="605" w:line="360" w:lineRule="auto"/>
        <w:ind w:left="2242" w:firstLine="709"/>
        <w:contextualSpacing/>
        <w:jc w:val="both"/>
        <w:rPr>
          <w:rFonts w:ascii="Times New Roman" w:hAnsi="Times New Roman" w:cs="Times New Roman"/>
          <w:b/>
          <w:bCs/>
          <w:sz w:val="24"/>
          <w:szCs w:val="24"/>
        </w:rPr>
      </w:pPr>
      <w:r w:rsidRPr="001964A4">
        <w:rPr>
          <w:rFonts w:ascii="Times New Roman" w:hAnsi="Times New Roman" w:cs="Times New Roman"/>
          <w:b/>
          <w:bCs/>
          <w:color w:val="000000"/>
          <w:spacing w:val="-6"/>
          <w:sz w:val="24"/>
          <w:szCs w:val="24"/>
        </w:rPr>
        <w:t>АУКЦИОННАЯ ДОКУМЕНТАЦИЯ</w:t>
      </w:r>
    </w:p>
    <w:p w:rsidR="00341C85" w:rsidRDefault="00BB24F5" w:rsidP="00341C85">
      <w:pPr>
        <w:shd w:val="clear" w:color="auto" w:fill="FFFFFF"/>
        <w:spacing w:before="605" w:line="240" w:lineRule="auto"/>
        <w:ind w:firstLine="709"/>
        <w:contextualSpacing/>
        <w:jc w:val="center"/>
        <w:rPr>
          <w:rFonts w:ascii="Times New Roman" w:eastAsiaTheme="minorEastAsia" w:hAnsi="Times New Roman" w:cs="Times New Roman"/>
          <w:sz w:val="24"/>
          <w:szCs w:val="24"/>
          <w:lang w:eastAsia="ru-RU"/>
        </w:rPr>
      </w:pPr>
      <w:r w:rsidRPr="001964A4">
        <w:rPr>
          <w:rFonts w:ascii="Times New Roman" w:hAnsi="Times New Roman" w:cs="Times New Roman"/>
          <w:bCs/>
          <w:color w:val="000000"/>
          <w:sz w:val="24"/>
          <w:szCs w:val="24"/>
        </w:rPr>
        <w:t xml:space="preserve">по проведению аукциона </w:t>
      </w:r>
      <w:r w:rsidR="00341C85" w:rsidRPr="008C4F64">
        <w:rPr>
          <w:rFonts w:ascii="Times New Roman" w:eastAsiaTheme="minorEastAsia" w:hAnsi="Times New Roman" w:cs="Times New Roman"/>
          <w:sz w:val="24"/>
          <w:szCs w:val="24"/>
          <w:lang w:eastAsia="ru-RU"/>
        </w:rPr>
        <w:t>на право заключения договор</w:t>
      </w:r>
      <w:r w:rsidR="00341C85">
        <w:rPr>
          <w:rFonts w:ascii="Times New Roman" w:eastAsiaTheme="minorEastAsia" w:hAnsi="Times New Roman" w:cs="Times New Roman"/>
          <w:sz w:val="24"/>
          <w:szCs w:val="24"/>
          <w:lang w:eastAsia="ru-RU"/>
        </w:rPr>
        <w:t>ов</w:t>
      </w:r>
      <w:r w:rsidR="00341C85" w:rsidRPr="008C4F64">
        <w:rPr>
          <w:rFonts w:ascii="Times New Roman" w:eastAsiaTheme="minorEastAsia" w:hAnsi="Times New Roman" w:cs="Times New Roman"/>
          <w:sz w:val="24"/>
          <w:szCs w:val="24"/>
          <w:lang w:eastAsia="ru-RU"/>
        </w:rPr>
        <w:t xml:space="preserve"> аренды </w:t>
      </w:r>
      <w:r w:rsidR="00341C85">
        <w:rPr>
          <w:rFonts w:ascii="Times New Roman" w:eastAsiaTheme="minorEastAsia" w:hAnsi="Times New Roman" w:cs="Times New Roman"/>
          <w:sz w:val="24"/>
          <w:szCs w:val="24"/>
          <w:lang w:eastAsia="ru-RU"/>
        </w:rPr>
        <w:t>объектов электросетевого хозяйства</w:t>
      </w:r>
      <w:r w:rsidR="00341C85" w:rsidRPr="008C4F64">
        <w:rPr>
          <w:rFonts w:ascii="Times New Roman" w:eastAsiaTheme="minorEastAsia" w:hAnsi="Times New Roman" w:cs="Times New Roman"/>
          <w:sz w:val="24"/>
          <w:szCs w:val="24"/>
          <w:lang w:eastAsia="ru-RU"/>
        </w:rPr>
        <w:t>,</w:t>
      </w:r>
      <w:r w:rsidR="00341C85">
        <w:rPr>
          <w:rFonts w:ascii="Times New Roman" w:eastAsiaTheme="minorEastAsia" w:hAnsi="Times New Roman" w:cs="Times New Roman"/>
          <w:sz w:val="24"/>
          <w:szCs w:val="24"/>
          <w:lang w:eastAsia="ru-RU"/>
        </w:rPr>
        <w:t xml:space="preserve"> </w:t>
      </w:r>
      <w:r w:rsidR="00341C85" w:rsidRPr="008C4F64">
        <w:rPr>
          <w:rFonts w:ascii="Times New Roman" w:eastAsiaTheme="minorEastAsia" w:hAnsi="Times New Roman" w:cs="Times New Roman"/>
          <w:sz w:val="24"/>
          <w:szCs w:val="24"/>
          <w:lang w:eastAsia="ru-RU"/>
        </w:rPr>
        <w:t xml:space="preserve"> являющихся собственностью муниципального образования</w:t>
      </w:r>
    </w:p>
    <w:p w:rsidR="00341C85" w:rsidRDefault="00341C85" w:rsidP="00341C85">
      <w:pPr>
        <w:shd w:val="clear" w:color="auto" w:fill="FFFFFF"/>
        <w:spacing w:before="605" w:line="240" w:lineRule="auto"/>
        <w:ind w:firstLine="709"/>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городской округ город </w:t>
      </w:r>
      <w:proofErr w:type="spellStart"/>
      <w:r>
        <w:rPr>
          <w:rFonts w:ascii="Times New Roman" w:eastAsiaTheme="minorEastAsia" w:hAnsi="Times New Roman" w:cs="Times New Roman"/>
          <w:sz w:val="24"/>
          <w:szCs w:val="24"/>
          <w:lang w:eastAsia="ru-RU"/>
        </w:rPr>
        <w:t>Югорск</w:t>
      </w:r>
      <w:proofErr w:type="spellEnd"/>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Pr="001964A4" w:rsidRDefault="00B53DD9"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Default="00BB24F5" w:rsidP="001964A4">
      <w:pPr>
        <w:pStyle w:val="western"/>
        <w:spacing w:before="0" w:beforeAutospacing="0" w:after="0" w:afterAutospacing="0"/>
        <w:ind w:right="-14"/>
        <w:jc w:val="both"/>
        <w:rPr>
          <w:b/>
          <w:bCs/>
        </w:rPr>
      </w:pPr>
    </w:p>
    <w:p w:rsidR="00047E59" w:rsidRPr="001964A4" w:rsidRDefault="00047E59" w:rsidP="001964A4">
      <w:pPr>
        <w:pStyle w:val="western"/>
        <w:spacing w:before="0" w:beforeAutospacing="0" w:after="0" w:afterAutospacing="0"/>
        <w:ind w:right="-14"/>
        <w:jc w:val="both"/>
        <w:rPr>
          <w:b/>
          <w:bCs/>
        </w:rPr>
      </w:pPr>
    </w:p>
    <w:p w:rsidR="0042555D" w:rsidRDefault="0042555D" w:rsidP="00A33424">
      <w:pPr>
        <w:spacing w:line="240" w:lineRule="auto"/>
        <w:jc w:val="center"/>
        <w:rPr>
          <w:rFonts w:ascii="Times New Roman" w:eastAsiaTheme="minorEastAsia" w:hAnsi="Times New Roman" w:cs="Times New Roman"/>
          <w:b/>
          <w:bCs/>
          <w:sz w:val="24"/>
          <w:szCs w:val="24"/>
          <w:lang w:eastAsia="ru-RU"/>
        </w:rPr>
      </w:pPr>
    </w:p>
    <w:p w:rsidR="00F3067C" w:rsidRPr="00F3067C" w:rsidRDefault="00E259D6" w:rsidP="00A33424">
      <w:pPr>
        <w:spacing w:line="240" w:lineRule="auto"/>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г</w:t>
      </w:r>
      <w:r w:rsidR="00F3067C" w:rsidRPr="00F3067C">
        <w:rPr>
          <w:rFonts w:ascii="Times New Roman" w:eastAsiaTheme="minorEastAsia" w:hAnsi="Times New Roman" w:cs="Times New Roman"/>
          <w:b/>
          <w:bCs/>
          <w:sz w:val="24"/>
          <w:szCs w:val="24"/>
          <w:lang w:eastAsia="ru-RU"/>
        </w:rPr>
        <w:t xml:space="preserve">ород </w:t>
      </w:r>
      <w:proofErr w:type="spellStart"/>
      <w:r w:rsidR="00F3067C" w:rsidRPr="00F3067C">
        <w:rPr>
          <w:rFonts w:ascii="Times New Roman" w:eastAsiaTheme="minorEastAsia" w:hAnsi="Times New Roman" w:cs="Times New Roman"/>
          <w:b/>
          <w:bCs/>
          <w:sz w:val="24"/>
          <w:szCs w:val="24"/>
          <w:lang w:eastAsia="ru-RU"/>
        </w:rPr>
        <w:t>Югорск</w:t>
      </w:r>
      <w:proofErr w:type="spellEnd"/>
    </w:p>
    <w:p w:rsidR="00F3067C" w:rsidRDefault="002162FB" w:rsidP="00F3067C">
      <w:pPr>
        <w:spacing w:line="240" w:lineRule="auto"/>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201</w:t>
      </w:r>
      <w:r w:rsidR="002F4D40">
        <w:rPr>
          <w:rFonts w:ascii="Times New Roman" w:eastAsiaTheme="minorEastAsia" w:hAnsi="Times New Roman" w:cs="Times New Roman"/>
          <w:b/>
          <w:bCs/>
          <w:sz w:val="24"/>
          <w:szCs w:val="24"/>
          <w:lang w:eastAsia="ru-RU"/>
        </w:rPr>
        <w:t>8</w:t>
      </w:r>
      <w:r w:rsidR="00F3067C" w:rsidRPr="00F3067C">
        <w:rPr>
          <w:rFonts w:ascii="Times New Roman" w:eastAsiaTheme="minorEastAsia" w:hAnsi="Times New Roman" w:cs="Times New Roman"/>
          <w:b/>
          <w:bCs/>
          <w:sz w:val="24"/>
          <w:szCs w:val="24"/>
          <w:lang w:eastAsia="ru-RU"/>
        </w:rPr>
        <w:t xml:space="preserve"> год</w:t>
      </w:r>
    </w:p>
    <w:p w:rsidR="00341C85" w:rsidRDefault="00341C85" w:rsidP="00F3067C">
      <w:pPr>
        <w:spacing w:line="240" w:lineRule="auto"/>
        <w:jc w:val="center"/>
        <w:rPr>
          <w:rFonts w:ascii="Times New Roman" w:eastAsiaTheme="minorEastAsia" w:hAnsi="Times New Roman" w:cs="Times New Roman"/>
          <w:b/>
          <w:bCs/>
          <w:sz w:val="24"/>
          <w:szCs w:val="24"/>
          <w:lang w:eastAsia="ru-RU"/>
        </w:rPr>
      </w:pPr>
    </w:p>
    <w:p w:rsidR="00341C85" w:rsidRDefault="00341C85" w:rsidP="00F3067C">
      <w:pPr>
        <w:spacing w:line="240" w:lineRule="auto"/>
        <w:jc w:val="center"/>
        <w:rPr>
          <w:rFonts w:ascii="Times New Roman" w:eastAsiaTheme="minorEastAsia" w:hAnsi="Times New Roman" w:cs="Times New Roman"/>
          <w:b/>
          <w:bCs/>
          <w:sz w:val="24"/>
          <w:szCs w:val="24"/>
          <w:lang w:eastAsia="ru-RU"/>
        </w:rPr>
      </w:pPr>
    </w:p>
    <w:p w:rsidR="00F3067C" w:rsidRDefault="00F3067C" w:rsidP="00F3067C">
      <w:pPr>
        <w:jc w:val="center"/>
        <w:rPr>
          <w:rFonts w:ascii="Times New Roman" w:eastAsiaTheme="minorEastAsia" w:hAnsi="Times New Roman" w:cs="Times New Roman"/>
          <w:sz w:val="24"/>
          <w:szCs w:val="24"/>
          <w:lang w:eastAsia="ru-RU"/>
        </w:rPr>
      </w:pPr>
      <w:bookmarkStart w:id="0" w:name="_Toc143500497"/>
      <w:bookmarkStart w:id="1" w:name="_Toc143017272"/>
      <w:r w:rsidRPr="00F3067C">
        <w:rPr>
          <w:rFonts w:ascii="Times New Roman" w:eastAsiaTheme="minorEastAsia" w:hAnsi="Times New Roman" w:cs="Times New Roman"/>
          <w:sz w:val="24"/>
          <w:szCs w:val="24"/>
          <w:lang w:eastAsia="ru-RU"/>
        </w:rPr>
        <w:t xml:space="preserve">Сведения об </w:t>
      </w:r>
      <w:bookmarkEnd w:id="0"/>
      <w:bookmarkEnd w:id="1"/>
      <w:r w:rsidRPr="00F3067C">
        <w:rPr>
          <w:rFonts w:ascii="Times New Roman" w:eastAsiaTheme="minorEastAsia" w:hAnsi="Times New Roman" w:cs="Times New Roman"/>
          <w:sz w:val="24"/>
          <w:szCs w:val="24"/>
          <w:lang w:eastAsia="ru-RU"/>
        </w:rPr>
        <w:t>аукционе.</w:t>
      </w:r>
    </w:p>
    <w:p w:rsidR="00B53DD9" w:rsidRPr="00F3067C" w:rsidRDefault="00B53DD9" w:rsidP="00B53DD9">
      <w:pPr>
        <w:ind w:firstLine="709"/>
        <w:jc w:val="both"/>
        <w:rPr>
          <w:rFonts w:ascii="Times New Roman" w:eastAsiaTheme="minorEastAsia" w:hAnsi="Times New Roman" w:cs="Times New Roman"/>
          <w:b/>
          <w:bCs/>
          <w:sz w:val="24"/>
          <w:szCs w:val="24"/>
          <w:lang w:eastAsia="ru-RU"/>
        </w:rPr>
      </w:pPr>
      <w:r w:rsidRPr="00F3067C">
        <w:rPr>
          <w:rFonts w:ascii="Times New Roman" w:eastAsiaTheme="minorEastAsia" w:hAnsi="Times New Roman" w:cs="Times New Roman"/>
          <w:sz w:val="24"/>
          <w:szCs w:val="24"/>
          <w:lang w:eastAsia="ru-RU"/>
        </w:rPr>
        <w:t>Аукционная документация р</w:t>
      </w:r>
      <w:r w:rsidRPr="00F3067C">
        <w:rPr>
          <w:rFonts w:ascii="Times New Roman" w:eastAsiaTheme="minorEastAsia" w:hAnsi="Times New Roman" w:cs="Times New Roman"/>
          <w:bCs/>
          <w:color w:val="000000"/>
          <w:sz w:val="24"/>
          <w:szCs w:val="24"/>
          <w:lang w:eastAsia="ru-RU"/>
        </w:rPr>
        <w:t xml:space="preserve">азработана в соответствии с порядком, установленным Приказом Федеральной антимонопольной службы от 10 февраля 2010 года № 67 </w:t>
      </w:r>
      <w:r w:rsidRPr="00F3067C">
        <w:rPr>
          <w:rFonts w:ascii="Times New Roman" w:eastAsiaTheme="minorEastAsia" w:hAnsi="Times New Roman" w:cs="Times New Roman"/>
          <w:sz w:val="24"/>
          <w:szCs w:val="24"/>
          <w:lang w:eastAsia="ru-RU"/>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F3067C" w:rsidRPr="00F3067C" w:rsidRDefault="00F3067C" w:rsidP="00F3067C">
      <w:pPr>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b/>
          <w:sz w:val="24"/>
          <w:szCs w:val="24"/>
          <w:lang w:eastAsia="ru-RU"/>
        </w:rPr>
        <w:t>Организатор аукциона:</w:t>
      </w:r>
      <w:r w:rsidRPr="00F3067C">
        <w:rPr>
          <w:rFonts w:ascii="Times New Roman" w:eastAsiaTheme="minorEastAsia" w:hAnsi="Times New Roman" w:cs="Times New Roman"/>
          <w:sz w:val="24"/>
          <w:szCs w:val="24"/>
          <w:lang w:eastAsia="ru-RU"/>
        </w:rPr>
        <w:t xml:space="preserve"> Департамент муниципальной собственности и градостроительства администрации города </w:t>
      </w:r>
      <w:proofErr w:type="spellStart"/>
      <w:r w:rsidRPr="00F3067C">
        <w:rPr>
          <w:rFonts w:ascii="Times New Roman" w:eastAsiaTheme="minorEastAsia" w:hAnsi="Times New Roman" w:cs="Times New Roman"/>
          <w:sz w:val="24"/>
          <w:szCs w:val="24"/>
          <w:lang w:eastAsia="ru-RU"/>
        </w:rPr>
        <w:t>Югорска</w:t>
      </w:r>
      <w:proofErr w:type="spellEnd"/>
      <w:r w:rsidRPr="00F3067C">
        <w:rPr>
          <w:rFonts w:ascii="Times New Roman" w:eastAsiaTheme="minorEastAsia" w:hAnsi="Times New Roman" w:cs="Times New Roman"/>
          <w:sz w:val="24"/>
          <w:szCs w:val="24"/>
          <w:lang w:eastAsia="ru-RU"/>
        </w:rPr>
        <w:t>.</w:t>
      </w:r>
    </w:p>
    <w:p w:rsidR="006123A9" w:rsidRDefault="00F3067C" w:rsidP="006123A9">
      <w:pPr>
        <w:pStyle w:val="ConsPlusNormal"/>
        <w:widowControl/>
        <w:ind w:firstLine="0"/>
        <w:rPr>
          <w:rFonts w:ascii="Times New Roman" w:hAnsi="Times New Roman" w:cs="Times New Roman"/>
          <w:b/>
          <w:bCs/>
          <w:sz w:val="24"/>
          <w:szCs w:val="24"/>
        </w:rPr>
      </w:pPr>
      <w:r w:rsidRPr="00F3067C">
        <w:rPr>
          <w:rFonts w:ascii="Times New Roman" w:hAnsi="Times New Roman" w:cs="Times New Roman"/>
          <w:b/>
          <w:sz w:val="24"/>
          <w:szCs w:val="24"/>
        </w:rPr>
        <w:t xml:space="preserve">Адрес организатора аукциона: </w:t>
      </w:r>
      <w:r w:rsidRPr="00F3067C">
        <w:rPr>
          <w:rFonts w:ascii="Times New Roman" w:hAnsi="Times New Roman" w:cs="Times New Roman"/>
          <w:sz w:val="24"/>
          <w:szCs w:val="24"/>
        </w:rPr>
        <w:t xml:space="preserve">628260, Тюменская область, Ханты-Мансийский автономный округ-Югра, г. </w:t>
      </w:r>
      <w:proofErr w:type="spellStart"/>
      <w:r w:rsidRPr="00F3067C">
        <w:rPr>
          <w:rFonts w:ascii="Times New Roman" w:hAnsi="Times New Roman" w:cs="Times New Roman"/>
          <w:sz w:val="24"/>
          <w:szCs w:val="24"/>
        </w:rPr>
        <w:t>Югорск</w:t>
      </w:r>
      <w:proofErr w:type="spellEnd"/>
      <w:r w:rsidRPr="00F3067C">
        <w:rPr>
          <w:rFonts w:ascii="Times New Roman" w:hAnsi="Times New Roman" w:cs="Times New Roman"/>
          <w:sz w:val="24"/>
          <w:szCs w:val="24"/>
        </w:rPr>
        <w:t>, ул. 40 лет Победы, д.11, кабинеты № 306, № 103, № 114, тел. 8(34675)5-00-12, 5-00-10, 5-00-14,</w:t>
      </w:r>
      <w:r>
        <w:rPr>
          <w:rFonts w:ascii="Times New Roman" w:hAnsi="Times New Roman" w:cs="Times New Roman"/>
          <w:sz w:val="24"/>
          <w:szCs w:val="24"/>
        </w:rPr>
        <w:t xml:space="preserve"> </w:t>
      </w:r>
      <w:r w:rsidRPr="00F3067C">
        <w:rPr>
          <w:rFonts w:ascii="Times New Roman" w:hAnsi="Times New Roman" w:cs="Times New Roman"/>
          <w:sz w:val="24"/>
          <w:szCs w:val="24"/>
          <w:lang w:val="en-US"/>
        </w:rPr>
        <w:t>e</w:t>
      </w:r>
      <w:r w:rsidRPr="00F3067C">
        <w:rPr>
          <w:rFonts w:ascii="Times New Roman" w:hAnsi="Times New Roman" w:cs="Times New Roman"/>
          <w:sz w:val="24"/>
          <w:szCs w:val="24"/>
        </w:rPr>
        <w:t>-</w:t>
      </w:r>
      <w:r w:rsidRPr="00F3067C">
        <w:rPr>
          <w:rFonts w:ascii="Times New Roman" w:hAnsi="Times New Roman" w:cs="Times New Roman"/>
          <w:sz w:val="24"/>
          <w:szCs w:val="24"/>
          <w:lang w:val="en-US"/>
        </w:rPr>
        <w:t>mail</w:t>
      </w:r>
      <w:r w:rsidRPr="00F3067C">
        <w:rPr>
          <w:rFonts w:ascii="Times New Roman" w:hAnsi="Times New Roman" w:cs="Times New Roman"/>
          <w:sz w:val="24"/>
          <w:szCs w:val="24"/>
        </w:rPr>
        <w:t xml:space="preserve"> </w:t>
      </w:r>
      <w:hyperlink r:id="rId7" w:history="1">
        <w:r w:rsidRPr="00896856">
          <w:rPr>
            <w:rStyle w:val="a4"/>
            <w:rFonts w:ascii="Times New Roman" w:hAnsi="Times New Roman" w:cs="Times New Roman"/>
            <w:sz w:val="24"/>
            <w:szCs w:val="24"/>
            <w:lang w:val="en-US"/>
          </w:rPr>
          <w:t>dmsig</w:t>
        </w:r>
        <w:r w:rsidRPr="00896856">
          <w:rPr>
            <w:rStyle w:val="a4"/>
            <w:rFonts w:ascii="Times New Roman" w:hAnsi="Times New Roman" w:cs="Times New Roman"/>
            <w:sz w:val="24"/>
            <w:szCs w:val="24"/>
          </w:rPr>
          <w:t>@</w:t>
        </w:r>
        <w:r w:rsidRPr="00896856">
          <w:rPr>
            <w:rStyle w:val="a4"/>
            <w:rFonts w:ascii="Times New Roman" w:hAnsi="Times New Roman" w:cs="Times New Roman"/>
            <w:sz w:val="24"/>
            <w:szCs w:val="24"/>
            <w:lang w:val="en-US"/>
          </w:rPr>
          <w:t>ugorsk</w:t>
        </w:r>
        <w:r w:rsidRPr="00896856">
          <w:rPr>
            <w:rStyle w:val="a4"/>
            <w:rFonts w:ascii="Times New Roman" w:hAnsi="Times New Roman" w:cs="Times New Roman"/>
            <w:sz w:val="24"/>
            <w:szCs w:val="24"/>
          </w:rPr>
          <w:t>.</w:t>
        </w:r>
        <w:proofErr w:type="spellStart"/>
        <w:r w:rsidRPr="00896856">
          <w:rPr>
            <w:rStyle w:val="a4"/>
            <w:rFonts w:ascii="Times New Roman" w:hAnsi="Times New Roman" w:cs="Times New Roman"/>
            <w:sz w:val="24"/>
            <w:szCs w:val="24"/>
            <w:lang w:val="en-US"/>
          </w:rPr>
          <w:t>ru</w:t>
        </w:r>
        <w:proofErr w:type="spellEnd"/>
      </w:hyperlink>
      <w:r w:rsidRPr="00F3067C">
        <w:rPr>
          <w:rFonts w:ascii="Times New Roman" w:hAnsi="Times New Roman" w:cs="Times New Roman"/>
          <w:sz w:val="24"/>
          <w:szCs w:val="24"/>
        </w:rPr>
        <w:t>.</w:t>
      </w:r>
      <w:r w:rsidR="006123A9" w:rsidRPr="006123A9">
        <w:rPr>
          <w:rFonts w:ascii="Times New Roman" w:hAnsi="Times New Roman" w:cs="Times New Roman"/>
          <w:b/>
          <w:bCs/>
          <w:sz w:val="24"/>
          <w:szCs w:val="24"/>
        </w:rPr>
        <w:t xml:space="preserve"> </w:t>
      </w:r>
    </w:p>
    <w:p w:rsidR="006123A9" w:rsidRPr="00664779" w:rsidRDefault="006123A9" w:rsidP="006123A9">
      <w:pPr>
        <w:pStyle w:val="ConsPlusNormal"/>
        <w:widowControl/>
        <w:ind w:firstLine="0"/>
        <w:rPr>
          <w:rFonts w:ascii="Times New Roman" w:hAnsi="Times New Roman" w:cs="Times New Roman"/>
          <w:bCs/>
          <w:sz w:val="24"/>
          <w:szCs w:val="24"/>
        </w:rPr>
      </w:pPr>
      <w:r w:rsidRPr="00F3067C">
        <w:rPr>
          <w:rFonts w:ascii="Times New Roman" w:hAnsi="Times New Roman" w:cs="Times New Roman"/>
          <w:b/>
          <w:bCs/>
          <w:sz w:val="24"/>
          <w:szCs w:val="24"/>
        </w:rPr>
        <w:t>1</w:t>
      </w:r>
      <w:r w:rsidRPr="00F3067C">
        <w:rPr>
          <w:rFonts w:ascii="Times New Roman" w:hAnsi="Times New Roman" w:cs="Times New Roman"/>
          <w:bCs/>
          <w:sz w:val="24"/>
          <w:szCs w:val="24"/>
        </w:rPr>
        <w:t>.</w:t>
      </w:r>
      <w:r w:rsidRPr="00154D8A">
        <w:rPr>
          <w:rFonts w:ascii="Times New Roman" w:hAnsi="Times New Roman" w:cs="Times New Roman"/>
          <w:b/>
          <w:bCs/>
          <w:sz w:val="24"/>
          <w:szCs w:val="24"/>
        </w:rPr>
        <w:t xml:space="preserve"> </w:t>
      </w:r>
      <w:r>
        <w:rPr>
          <w:rFonts w:ascii="Times New Roman" w:hAnsi="Times New Roman" w:cs="Times New Roman"/>
          <w:b/>
          <w:bCs/>
          <w:sz w:val="24"/>
          <w:szCs w:val="24"/>
        </w:rPr>
        <w:t>Сведения об объекте и предмете аукциона (лоты) приведены в следующей таблице:</w:t>
      </w:r>
    </w:p>
    <w:tbl>
      <w:tblPr>
        <w:tblW w:w="10206"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567"/>
        <w:gridCol w:w="3262"/>
        <w:gridCol w:w="2435"/>
        <w:gridCol w:w="1158"/>
        <w:gridCol w:w="1247"/>
        <w:gridCol w:w="1537"/>
      </w:tblGrid>
      <w:tr w:rsidR="006123A9" w:rsidTr="005637E5">
        <w:trPr>
          <w:trHeight w:val="721"/>
          <w:tblHeader/>
        </w:trPr>
        <w:tc>
          <w:tcPr>
            <w:tcW w:w="567" w:type="dxa"/>
            <w:tcBorders>
              <w:top w:val="double" w:sz="4" w:space="0" w:color="auto"/>
              <w:left w:val="double" w:sz="4" w:space="0" w:color="auto"/>
              <w:bottom w:val="single" w:sz="6" w:space="0" w:color="auto"/>
              <w:right w:val="single" w:sz="6" w:space="0" w:color="auto"/>
            </w:tcBorders>
            <w:vAlign w:val="center"/>
            <w:hideMark/>
          </w:tcPr>
          <w:p w:rsidR="006123A9" w:rsidRPr="00D508B5" w:rsidRDefault="006123A9">
            <w:pPr>
              <w:jc w:val="center"/>
              <w:rPr>
                <w:rFonts w:ascii="Times New Roman" w:eastAsia="Times New Roman" w:hAnsi="Times New Roman" w:cs="Times New Roman"/>
                <w:b/>
                <w:bCs/>
                <w:color w:val="000000"/>
                <w:sz w:val="18"/>
                <w:szCs w:val="18"/>
              </w:rPr>
            </w:pPr>
            <w:r w:rsidRPr="00D508B5">
              <w:rPr>
                <w:rFonts w:ascii="Times New Roman" w:hAnsi="Times New Roman" w:cs="Times New Roman"/>
                <w:b/>
                <w:bCs/>
                <w:color w:val="000000"/>
                <w:sz w:val="18"/>
                <w:szCs w:val="18"/>
              </w:rPr>
              <w:t xml:space="preserve">№ </w:t>
            </w:r>
            <w:proofErr w:type="gramStart"/>
            <w:r w:rsidRPr="00D508B5">
              <w:rPr>
                <w:rFonts w:ascii="Times New Roman" w:hAnsi="Times New Roman" w:cs="Times New Roman"/>
                <w:b/>
                <w:bCs/>
                <w:color w:val="000000"/>
                <w:sz w:val="16"/>
                <w:szCs w:val="16"/>
              </w:rPr>
              <w:t>п</w:t>
            </w:r>
            <w:proofErr w:type="gramEnd"/>
            <w:r w:rsidRPr="00D508B5">
              <w:rPr>
                <w:rFonts w:ascii="Times New Roman" w:hAnsi="Times New Roman" w:cs="Times New Roman"/>
                <w:b/>
                <w:bCs/>
                <w:color w:val="000000"/>
                <w:sz w:val="16"/>
                <w:szCs w:val="16"/>
              </w:rPr>
              <w:t>/п</w:t>
            </w:r>
          </w:p>
        </w:tc>
        <w:tc>
          <w:tcPr>
            <w:tcW w:w="3262" w:type="dxa"/>
            <w:tcBorders>
              <w:top w:val="double" w:sz="4" w:space="0" w:color="auto"/>
              <w:left w:val="single" w:sz="6" w:space="0" w:color="auto"/>
              <w:bottom w:val="single" w:sz="6" w:space="0" w:color="auto"/>
              <w:right w:val="single" w:sz="6" w:space="0" w:color="auto"/>
            </w:tcBorders>
            <w:vAlign w:val="center"/>
            <w:hideMark/>
          </w:tcPr>
          <w:p w:rsidR="006123A9" w:rsidRPr="00D508B5" w:rsidRDefault="006123A9">
            <w:pPr>
              <w:jc w:val="center"/>
              <w:rPr>
                <w:rFonts w:ascii="Times New Roman" w:eastAsia="Times New Roman" w:hAnsi="Times New Roman" w:cs="Times New Roman"/>
                <w:b/>
                <w:bCs/>
                <w:color w:val="000000"/>
                <w:sz w:val="18"/>
                <w:szCs w:val="18"/>
              </w:rPr>
            </w:pPr>
            <w:r w:rsidRPr="00D508B5">
              <w:rPr>
                <w:rFonts w:ascii="Times New Roman" w:hAnsi="Times New Roman" w:cs="Times New Roman"/>
                <w:b/>
                <w:bCs/>
                <w:color w:val="000000"/>
                <w:sz w:val="18"/>
                <w:szCs w:val="18"/>
              </w:rPr>
              <w:t>Наименование объекта</w:t>
            </w:r>
          </w:p>
        </w:tc>
        <w:tc>
          <w:tcPr>
            <w:tcW w:w="2435" w:type="dxa"/>
            <w:tcBorders>
              <w:top w:val="double" w:sz="4" w:space="0" w:color="auto"/>
              <w:left w:val="single" w:sz="6" w:space="0" w:color="auto"/>
              <w:bottom w:val="single" w:sz="6" w:space="0" w:color="auto"/>
              <w:right w:val="single" w:sz="6" w:space="0" w:color="auto"/>
            </w:tcBorders>
            <w:vAlign w:val="center"/>
            <w:hideMark/>
          </w:tcPr>
          <w:p w:rsidR="006123A9" w:rsidRPr="00D508B5" w:rsidRDefault="006123A9">
            <w:pPr>
              <w:jc w:val="center"/>
              <w:rPr>
                <w:rFonts w:ascii="Times New Roman" w:eastAsia="Times New Roman" w:hAnsi="Times New Roman" w:cs="Times New Roman"/>
                <w:b/>
                <w:bCs/>
                <w:color w:val="000000"/>
                <w:sz w:val="18"/>
                <w:szCs w:val="18"/>
              </w:rPr>
            </w:pPr>
            <w:r w:rsidRPr="00D508B5">
              <w:rPr>
                <w:rFonts w:ascii="Times New Roman" w:hAnsi="Times New Roman" w:cs="Times New Roman"/>
                <w:b/>
                <w:bCs/>
                <w:sz w:val="18"/>
                <w:szCs w:val="18"/>
              </w:rPr>
              <w:t>Марка/Сечение кабеля</w:t>
            </w:r>
          </w:p>
        </w:tc>
        <w:tc>
          <w:tcPr>
            <w:tcW w:w="1158" w:type="dxa"/>
            <w:tcBorders>
              <w:top w:val="double" w:sz="4" w:space="0" w:color="auto"/>
              <w:left w:val="single" w:sz="6" w:space="0" w:color="auto"/>
              <w:bottom w:val="single" w:sz="6" w:space="0" w:color="auto"/>
              <w:right w:val="single" w:sz="6" w:space="0" w:color="auto"/>
            </w:tcBorders>
            <w:vAlign w:val="center"/>
            <w:hideMark/>
          </w:tcPr>
          <w:p w:rsidR="006123A9" w:rsidRPr="00D508B5" w:rsidRDefault="006123A9">
            <w:pPr>
              <w:jc w:val="center"/>
              <w:rPr>
                <w:rFonts w:ascii="Times New Roman" w:eastAsia="Times New Roman" w:hAnsi="Times New Roman" w:cs="Times New Roman"/>
                <w:b/>
                <w:bCs/>
                <w:color w:val="000000"/>
                <w:sz w:val="18"/>
                <w:szCs w:val="18"/>
              </w:rPr>
            </w:pPr>
            <w:r w:rsidRPr="00D508B5">
              <w:rPr>
                <w:rFonts w:ascii="Times New Roman" w:hAnsi="Times New Roman" w:cs="Times New Roman"/>
                <w:b/>
                <w:bCs/>
                <w:color w:val="000000"/>
                <w:sz w:val="18"/>
                <w:szCs w:val="18"/>
              </w:rPr>
              <w:t>Единицы измерения</w:t>
            </w:r>
          </w:p>
        </w:tc>
        <w:tc>
          <w:tcPr>
            <w:tcW w:w="1247" w:type="dxa"/>
            <w:tcBorders>
              <w:top w:val="double" w:sz="4" w:space="0" w:color="auto"/>
              <w:left w:val="single" w:sz="6" w:space="0" w:color="auto"/>
              <w:bottom w:val="single" w:sz="6" w:space="0" w:color="auto"/>
              <w:right w:val="single" w:sz="6" w:space="0" w:color="auto"/>
            </w:tcBorders>
            <w:vAlign w:val="center"/>
            <w:hideMark/>
          </w:tcPr>
          <w:p w:rsidR="006123A9" w:rsidRPr="00D508B5" w:rsidRDefault="006123A9">
            <w:pPr>
              <w:jc w:val="center"/>
              <w:rPr>
                <w:rFonts w:ascii="Times New Roman" w:eastAsia="Times New Roman" w:hAnsi="Times New Roman" w:cs="Times New Roman"/>
                <w:b/>
                <w:bCs/>
                <w:color w:val="000000"/>
                <w:sz w:val="18"/>
                <w:szCs w:val="18"/>
              </w:rPr>
            </w:pPr>
            <w:r w:rsidRPr="00D508B5">
              <w:rPr>
                <w:rFonts w:ascii="Times New Roman" w:hAnsi="Times New Roman" w:cs="Times New Roman"/>
                <w:b/>
                <w:bCs/>
                <w:color w:val="000000"/>
                <w:sz w:val="18"/>
                <w:szCs w:val="18"/>
              </w:rPr>
              <w:t>Количество единиц измерения</w:t>
            </w:r>
          </w:p>
        </w:tc>
        <w:tc>
          <w:tcPr>
            <w:tcW w:w="1537" w:type="dxa"/>
            <w:tcBorders>
              <w:top w:val="double" w:sz="4" w:space="0" w:color="auto"/>
              <w:left w:val="single" w:sz="6" w:space="0" w:color="auto"/>
              <w:bottom w:val="single" w:sz="6" w:space="0" w:color="auto"/>
              <w:right w:val="double" w:sz="4" w:space="0" w:color="auto"/>
            </w:tcBorders>
            <w:vAlign w:val="center"/>
            <w:hideMark/>
          </w:tcPr>
          <w:p w:rsidR="006123A9" w:rsidRPr="00D508B5" w:rsidRDefault="006123A9">
            <w:pPr>
              <w:jc w:val="center"/>
              <w:rPr>
                <w:rFonts w:ascii="Times New Roman" w:eastAsia="Times New Roman" w:hAnsi="Times New Roman" w:cs="Times New Roman"/>
                <w:b/>
                <w:bCs/>
                <w:sz w:val="18"/>
                <w:szCs w:val="18"/>
              </w:rPr>
            </w:pPr>
            <w:r w:rsidRPr="00D508B5">
              <w:rPr>
                <w:rFonts w:ascii="Times New Roman" w:hAnsi="Times New Roman" w:cs="Times New Roman"/>
                <w:b/>
                <w:bCs/>
                <w:sz w:val="18"/>
                <w:szCs w:val="18"/>
              </w:rPr>
              <w:t>Год ввода в эксплуатацию</w:t>
            </w:r>
          </w:p>
        </w:tc>
      </w:tr>
      <w:tr w:rsidR="006123A9" w:rsidTr="005637E5">
        <w:trPr>
          <w:trHeight w:val="1345"/>
        </w:trPr>
        <w:tc>
          <w:tcPr>
            <w:tcW w:w="567" w:type="dxa"/>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jc w:val="right"/>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1</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w:t>
            </w:r>
            <w:proofErr w:type="gramStart"/>
            <w:r w:rsidRPr="0097680D">
              <w:rPr>
                <w:rFonts w:ascii="Times New Roman" w:hAnsi="Times New Roman" w:cs="Times New Roman"/>
                <w:sz w:val="20"/>
                <w:szCs w:val="20"/>
              </w:rPr>
              <w:t>Кабельная</w:t>
            </w:r>
            <w:proofErr w:type="gramEnd"/>
            <w:r w:rsidRPr="0097680D">
              <w:rPr>
                <w:rFonts w:ascii="Times New Roman" w:hAnsi="Times New Roman" w:cs="Times New Roman"/>
                <w:sz w:val="20"/>
                <w:szCs w:val="20"/>
              </w:rPr>
              <w:t xml:space="preserve"> линия-0,4кВ от ТП 9-5-2 «МЖК» №149», расположенная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xml:space="preserve">, Д/С </w:t>
            </w:r>
            <w:proofErr w:type="spellStart"/>
            <w:r w:rsidRPr="0097680D">
              <w:rPr>
                <w:rFonts w:ascii="Times New Roman" w:hAnsi="Times New Roman" w:cs="Times New Roman"/>
                <w:sz w:val="20"/>
                <w:szCs w:val="20"/>
              </w:rPr>
              <w:t>Гусельки</w:t>
            </w:r>
            <w:proofErr w:type="spellEnd"/>
            <w:r w:rsidRPr="0097680D">
              <w:rPr>
                <w:rFonts w:ascii="Times New Roman" w:hAnsi="Times New Roman" w:cs="Times New Roman"/>
                <w:sz w:val="20"/>
                <w:szCs w:val="20"/>
              </w:rPr>
              <w:t>, ввод №1, ввод №2</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 </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Кабельные КЛ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4*150 (ввод №2(в земле))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0,17</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1982</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Кабельные КЛ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4*150 (ввод №1(в земле))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0,17</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1982</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2</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rsidP="005637E5">
            <w:pPr>
              <w:rPr>
                <w:rFonts w:ascii="Times New Roman" w:eastAsia="Times New Roman" w:hAnsi="Times New Roman" w:cs="Times New Roman"/>
                <w:sz w:val="20"/>
                <w:szCs w:val="20"/>
              </w:rPr>
            </w:pPr>
            <w:r w:rsidRPr="0097680D">
              <w:rPr>
                <w:rFonts w:ascii="Times New Roman" w:hAnsi="Times New Roman" w:cs="Times New Roman"/>
                <w:sz w:val="20"/>
                <w:szCs w:val="20"/>
              </w:rPr>
              <w:t>«</w:t>
            </w:r>
            <w:proofErr w:type="gramStart"/>
            <w:r w:rsidRPr="0097680D">
              <w:rPr>
                <w:rFonts w:ascii="Times New Roman" w:hAnsi="Times New Roman" w:cs="Times New Roman"/>
                <w:sz w:val="20"/>
                <w:szCs w:val="20"/>
              </w:rPr>
              <w:t>Кабельные</w:t>
            </w:r>
            <w:proofErr w:type="gramEnd"/>
            <w:r w:rsidRPr="0097680D">
              <w:rPr>
                <w:rFonts w:ascii="Times New Roman" w:hAnsi="Times New Roman" w:cs="Times New Roman"/>
                <w:sz w:val="20"/>
                <w:szCs w:val="20"/>
              </w:rPr>
              <w:t xml:space="preserve"> линия-0,4кВ от ТП 9-5-2 «МЖК» №152», расположенная по адресу: ХМАО-Югра, г.</w:t>
            </w:r>
            <w:r w:rsidR="005637E5">
              <w:rPr>
                <w:rFonts w:ascii="Times New Roman" w:hAnsi="Times New Roman" w:cs="Times New Roman"/>
                <w:sz w:val="20"/>
                <w:szCs w:val="20"/>
              </w:rPr>
              <w:t xml:space="preserve"> </w:t>
            </w:r>
            <w:proofErr w:type="spellStart"/>
            <w:proofErr w:type="gram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ж</w:t>
            </w:r>
            <w:proofErr w:type="gramEnd"/>
            <w:r w:rsidRPr="0097680D">
              <w:rPr>
                <w:rFonts w:ascii="Times New Roman" w:hAnsi="Times New Roman" w:cs="Times New Roman"/>
                <w:sz w:val="20"/>
                <w:szCs w:val="20"/>
              </w:rPr>
              <w:t>/д Декабристов,8</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4*70 (в земле)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0,065</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1982</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3</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w:t>
            </w:r>
            <w:proofErr w:type="gramStart"/>
            <w:r w:rsidRPr="0097680D">
              <w:rPr>
                <w:rFonts w:ascii="Times New Roman" w:hAnsi="Times New Roman" w:cs="Times New Roman"/>
                <w:sz w:val="20"/>
                <w:szCs w:val="20"/>
              </w:rPr>
              <w:t>Кабельная</w:t>
            </w:r>
            <w:proofErr w:type="gramEnd"/>
            <w:r w:rsidRPr="0097680D">
              <w:rPr>
                <w:rFonts w:ascii="Times New Roman" w:hAnsi="Times New Roman" w:cs="Times New Roman"/>
                <w:sz w:val="20"/>
                <w:szCs w:val="20"/>
              </w:rPr>
              <w:t xml:space="preserve"> линия-0,4кВ от ТП 9-5-2 «МЖК» №153», расположенная по адресу: ХМАО-Югра, г. </w:t>
            </w:r>
            <w:proofErr w:type="spellStart"/>
            <w:proofErr w:type="gram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ж</w:t>
            </w:r>
            <w:proofErr w:type="gramEnd"/>
            <w:r w:rsidRPr="0097680D">
              <w:rPr>
                <w:rFonts w:ascii="Times New Roman" w:hAnsi="Times New Roman" w:cs="Times New Roman"/>
                <w:sz w:val="20"/>
                <w:szCs w:val="20"/>
              </w:rPr>
              <w:t>/д Декабристов, 6</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4*95 (в земле)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0,08</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1982</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4</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w:t>
            </w:r>
            <w:proofErr w:type="gramStart"/>
            <w:r w:rsidRPr="0097680D">
              <w:rPr>
                <w:rFonts w:ascii="Times New Roman" w:hAnsi="Times New Roman" w:cs="Times New Roman"/>
                <w:sz w:val="20"/>
                <w:szCs w:val="20"/>
              </w:rPr>
              <w:t>Кабельная</w:t>
            </w:r>
            <w:proofErr w:type="gramEnd"/>
            <w:r w:rsidRPr="0097680D">
              <w:rPr>
                <w:rFonts w:ascii="Times New Roman" w:hAnsi="Times New Roman" w:cs="Times New Roman"/>
                <w:sz w:val="20"/>
                <w:szCs w:val="20"/>
              </w:rPr>
              <w:t xml:space="preserve"> линия-0,4кВ от ТП 9-5-2 «МЖК» №152А», расположенная по адресу: ХМАО-Югра, г. </w:t>
            </w:r>
            <w:proofErr w:type="spellStart"/>
            <w:proofErr w:type="gram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ж</w:t>
            </w:r>
            <w:proofErr w:type="gramEnd"/>
            <w:r w:rsidRPr="0097680D">
              <w:rPr>
                <w:rFonts w:ascii="Times New Roman" w:hAnsi="Times New Roman" w:cs="Times New Roman"/>
                <w:sz w:val="20"/>
                <w:szCs w:val="20"/>
              </w:rPr>
              <w:t>/д Декабристов, 10</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4*70 (в земле)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0,08</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1982</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5</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w:t>
            </w:r>
            <w:proofErr w:type="gramStart"/>
            <w:r w:rsidRPr="0097680D">
              <w:rPr>
                <w:rFonts w:ascii="Times New Roman" w:hAnsi="Times New Roman" w:cs="Times New Roman"/>
                <w:sz w:val="20"/>
                <w:szCs w:val="20"/>
              </w:rPr>
              <w:t>Кабельная</w:t>
            </w:r>
            <w:proofErr w:type="gramEnd"/>
            <w:r w:rsidRPr="0097680D">
              <w:rPr>
                <w:rFonts w:ascii="Times New Roman" w:hAnsi="Times New Roman" w:cs="Times New Roman"/>
                <w:sz w:val="20"/>
                <w:szCs w:val="20"/>
              </w:rPr>
              <w:t xml:space="preserve"> линия-0,4кВ от ТП 9-5-2 «МЖК» №198В», расположенная по адресу: ХМАО-Югра, г. </w:t>
            </w:r>
            <w:proofErr w:type="spellStart"/>
            <w:proofErr w:type="gram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ж</w:t>
            </w:r>
            <w:proofErr w:type="gramEnd"/>
            <w:r w:rsidRPr="0097680D">
              <w:rPr>
                <w:rFonts w:ascii="Times New Roman" w:hAnsi="Times New Roman" w:cs="Times New Roman"/>
                <w:sz w:val="20"/>
                <w:szCs w:val="20"/>
              </w:rPr>
              <w:t>/д Декабристов, 12</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4*35 (в земле)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0,21</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1982</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6</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«КЛЭП-0,4кВ от ТП 9-13-7 «ТП №3», </w:t>
            </w:r>
            <w:proofErr w:type="gramStart"/>
            <w:r w:rsidRPr="0097680D">
              <w:rPr>
                <w:rFonts w:ascii="Times New Roman" w:hAnsi="Times New Roman" w:cs="Times New Roman"/>
                <w:sz w:val="20"/>
                <w:szCs w:val="20"/>
              </w:rPr>
              <w:t>расположенные</w:t>
            </w:r>
            <w:proofErr w:type="gramEnd"/>
            <w:r w:rsidRPr="0097680D">
              <w:rPr>
                <w:rFonts w:ascii="Times New Roman" w:hAnsi="Times New Roman" w:cs="Times New Roman"/>
                <w:sz w:val="20"/>
                <w:szCs w:val="20"/>
              </w:rPr>
              <w:t xml:space="preserve"> по адресу: ХМАО-Югра,          г. </w:t>
            </w:r>
            <w:proofErr w:type="spellStart"/>
            <w:proofErr w:type="gram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ж</w:t>
            </w:r>
            <w:proofErr w:type="gramEnd"/>
            <w:r w:rsidRPr="0097680D">
              <w:rPr>
                <w:rFonts w:ascii="Times New Roman" w:hAnsi="Times New Roman" w:cs="Times New Roman"/>
                <w:sz w:val="20"/>
                <w:szCs w:val="20"/>
              </w:rPr>
              <w:t>/д Монтажников, 3А</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4*95 (в земле)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0,055</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1990</w:t>
            </w:r>
          </w:p>
        </w:tc>
      </w:tr>
      <w:tr w:rsidR="006123A9" w:rsidTr="005637E5">
        <w:trPr>
          <w:trHeight w:val="20"/>
        </w:trPr>
        <w:tc>
          <w:tcPr>
            <w:tcW w:w="567" w:type="dxa"/>
            <w:vMerge w:val="restart"/>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lastRenderedPageBreak/>
              <w:t>7</w:t>
            </w:r>
          </w:p>
        </w:tc>
        <w:tc>
          <w:tcPr>
            <w:tcW w:w="3262" w:type="dxa"/>
            <w:vMerge w:val="restart"/>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«КЛЭП-0,4кВ от ТП 9-6-9 «Менделеева 57», </w:t>
            </w:r>
            <w:proofErr w:type="gramStart"/>
            <w:r w:rsidRPr="0097680D">
              <w:rPr>
                <w:rFonts w:ascii="Times New Roman" w:hAnsi="Times New Roman" w:cs="Times New Roman"/>
                <w:sz w:val="20"/>
                <w:szCs w:val="20"/>
              </w:rPr>
              <w:t>расположенные</w:t>
            </w:r>
            <w:proofErr w:type="gramEnd"/>
            <w:r w:rsidRPr="0097680D">
              <w:rPr>
                <w:rFonts w:ascii="Times New Roman" w:hAnsi="Times New Roman" w:cs="Times New Roman"/>
                <w:sz w:val="20"/>
                <w:szCs w:val="20"/>
              </w:rPr>
              <w:t xml:space="preserve">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Д/</w:t>
            </w:r>
            <w:proofErr w:type="gramStart"/>
            <w:r w:rsidRPr="0097680D">
              <w:rPr>
                <w:rFonts w:ascii="Times New Roman" w:hAnsi="Times New Roman" w:cs="Times New Roman"/>
                <w:sz w:val="20"/>
                <w:szCs w:val="20"/>
              </w:rPr>
              <w:t>С</w:t>
            </w:r>
            <w:proofErr w:type="gramEnd"/>
            <w:r w:rsidRPr="0097680D">
              <w:rPr>
                <w:rFonts w:ascii="Times New Roman" w:hAnsi="Times New Roman" w:cs="Times New Roman"/>
                <w:sz w:val="20"/>
                <w:szCs w:val="20"/>
              </w:rPr>
              <w:t xml:space="preserve"> Светлячок</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proofErr w:type="spellStart"/>
            <w:r w:rsidRPr="0097680D">
              <w:rPr>
                <w:rFonts w:ascii="Times New Roman" w:hAnsi="Times New Roman" w:cs="Times New Roman"/>
                <w:color w:val="000000"/>
                <w:sz w:val="20"/>
                <w:szCs w:val="20"/>
              </w:rPr>
              <w:t>АВБВшв</w:t>
            </w:r>
            <w:proofErr w:type="spellEnd"/>
            <w:r w:rsidRPr="0097680D">
              <w:rPr>
                <w:rFonts w:ascii="Times New Roman" w:hAnsi="Times New Roman" w:cs="Times New Roman"/>
                <w:color w:val="000000"/>
                <w:sz w:val="20"/>
                <w:szCs w:val="20"/>
              </w:rPr>
              <w:t xml:space="preserve"> 4*185 (ввод №1(в земле))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0,25</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1989</w:t>
            </w:r>
          </w:p>
        </w:tc>
      </w:tr>
      <w:tr w:rsidR="006123A9" w:rsidTr="005637E5">
        <w:trPr>
          <w:trHeight w:val="20"/>
        </w:trPr>
        <w:tc>
          <w:tcPr>
            <w:tcW w:w="567" w:type="dxa"/>
            <w:vMerge/>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color w:val="000000"/>
                <w:sz w:val="20"/>
                <w:szCs w:val="20"/>
              </w:rPr>
            </w:pPr>
          </w:p>
        </w:tc>
        <w:tc>
          <w:tcPr>
            <w:tcW w:w="3262" w:type="dxa"/>
            <w:vMerge/>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proofErr w:type="spellStart"/>
            <w:r w:rsidRPr="0097680D">
              <w:rPr>
                <w:rFonts w:ascii="Times New Roman" w:hAnsi="Times New Roman" w:cs="Times New Roman"/>
                <w:color w:val="000000"/>
                <w:sz w:val="20"/>
                <w:szCs w:val="20"/>
              </w:rPr>
              <w:t>АВБВшв</w:t>
            </w:r>
            <w:proofErr w:type="spellEnd"/>
            <w:r w:rsidRPr="0097680D">
              <w:rPr>
                <w:rFonts w:ascii="Times New Roman" w:hAnsi="Times New Roman" w:cs="Times New Roman"/>
                <w:color w:val="000000"/>
                <w:sz w:val="20"/>
                <w:szCs w:val="20"/>
              </w:rPr>
              <w:t xml:space="preserve"> 4*185 (ввод №1(в земле))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0,25</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1989</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8</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«КЛЭП-0,4кВ от ТП 9-11-4 «32 кв. жил</w:t>
            </w:r>
            <w:proofErr w:type="gramStart"/>
            <w:r w:rsidRPr="0097680D">
              <w:rPr>
                <w:rFonts w:ascii="Times New Roman" w:hAnsi="Times New Roman" w:cs="Times New Roman"/>
                <w:sz w:val="20"/>
                <w:szCs w:val="20"/>
              </w:rPr>
              <w:t>.</w:t>
            </w:r>
            <w:proofErr w:type="gramEnd"/>
            <w:r w:rsidRPr="0097680D">
              <w:rPr>
                <w:rFonts w:ascii="Times New Roman" w:hAnsi="Times New Roman" w:cs="Times New Roman"/>
                <w:sz w:val="20"/>
                <w:szCs w:val="20"/>
              </w:rPr>
              <w:t xml:space="preserve"> </w:t>
            </w:r>
            <w:proofErr w:type="gramStart"/>
            <w:r w:rsidRPr="0097680D">
              <w:rPr>
                <w:rFonts w:ascii="Times New Roman" w:hAnsi="Times New Roman" w:cs="Times New Roman"/>
                <w:sz w:val="20"/>
                <w:szCs w:val="20"/>
              </w:rPr>
              <w:t>д</w:t>
            </w:r>
            <w:proofErr w:type="gramEnd"/>
            <w:r w:rsidRPr="0097680D">
              <w:rPr>
                <w:rFonts w:ascii="Times New Roman" w:hAnsi="Times New Roman" w:cs="Times New Roman"/>
                <w:sz w:val="20"/>
                <w:szCs w:val="20"/>
              </w:rPr>
              <w:t xml:space="preserve">ом», расположенные по адресу: ХМАО-Югра, г. </w:t>
            </w:r>
            <w:proofErr w:type="spellStart"/>
            <w:proofErr w:type="gram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ж</w:t>
            </w:r>
            <w:proofErr w:type="gramEnd"/>
            <w:r w:rsidRPr="0097680D">
              <w:rPr>
                <w:rFonts w:ascii="Times New Roman" w:hAnsi="Times New Roman" w:cs="Times New Roman"/>
                <w:sz w:val="20"/>
                <w:szCs w:val="20"/>
              </w:rPr>
              <w:t>/д Ленина, 8</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АВБШВ 4*70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0,1</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9</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«КЛЭП-0,4кВ от ТП 9-6-9 «Менделеева 57», </w:t>
            </w:r>
            <w:proofErr w:type="gramStart"/>
            <w:r w:rsidRPr="0097680D">
              <w:rPr>
                <w:rFonts w:ascii="Times New Roman" w:hAnsi="Times New Roman" w:cs="Times New Roman"/>
                <w:sz w:val="20"/>
                <w:szCs w:val="20"/>
              </w:rPr>
              <w:t>расположенные</w:t>
            </w:r>
            <w:proofErr w:type="gramEnd"/>
            <w:r w:rsidRPr="0097680D">
              <w:rPr>
                <w:rFonts w:ascii="Times New Roman" w:hAnsi="Times New Roman" w:cs="Times New Roman"/>
                <w:sz w:val="20"/>
                <w:szCs w:val="20"/>
              </w:rPr>
              <w:t xml:space="preserve">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xml:space="preserve">, ж/д </w:t>
            </w:r>
            <w:proofErr w:type="gramStart"/>
            <w:r w:rsidRPr="0097680D">
              <w:rPr>
                <w:rFonts w:ascii="Times New Roman" w:hAnsi="Times New Roman" w:cs="Times New Roman"/>
                <w:sz w:val="20"/>
                <w:szCs w:val="20"/>
              </w:rPr>
              <w:t>Садовая</w:t>
            </w:r>
            <w:proofErr w:type="gramEnd"/>
            <w:r w:rsidRPr="0097680D">
              <w:rPr>
                <w:rFonts w:ascii="Times New Roman" w:hAnsi="Times New Roman" w:cs="Times New Roman"/>
                <w:sz w:val="20"/>
                <w:szCs w:val="20"/>
              </w:rPr>
              <w:t>, 72/1</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proofErr w:type="spellStart"/>
            <w:r w:rsidRPr="0097680D">
              <w:rPr>
                <w:rFonts w:ascii="Times New Roman" w:hAnsi="Times New Roman" w:cs="Times New Roman"/>
                <w:color w:val="000000"/>
                <w:sz w:val="20"/>
                <w:szCs w:val="20"/>
              </w:rPr>
              <w:t>АВБВшв</w:t>
            </w:r>
            <w:proofErr w:type="spellEnd"/>
            <w:r w:rsidRPr="0097680D">
              <w:rPr>
                <w:rFonts w:ascii="Times New Roman" w:hAnsi="Times New Roman" w:cs="Times New Roman"/>
                <w:color w:val="000000"/>
                <w:sz w:val="20"/>
                <w:szCs w:val="20"/>
              </w:rPr>
              <w:t xml:space="preserve"> 4*120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0,21</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1989</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10</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«КЛЭП-0,4кВ от ТП 9-13-7 «ТП №3», </w:t>
            </w:r>
            <w:proofErr w:type="gramStart"/>
            <w:r w:rsidRPr="0097680D">
              <w:rPr>
                <w:rFonts w:ascii="Times New Roman" w:hAnsi="Times New Roman" w:cs="Times New Roman"/>
                <w:sz w:val="20"/>
                <w:szCs w:val="20"/>
              </w:rPr>
              <w:t>расположенные</w:t>
            </w:r>
            <w:proofErr w:type="gramEnd"/>
            <w:r w:rsidRPr="0097680D">
              <w:rPr>
                <w:rFonts w:ascii="Times New Roman" w:hAnsi="Times New Roman" w:cs="Times New Roman"/>
                <w:sz w:val="20"/>
                <w:szCs w:val="20"/>
              </w:rPr>
              <w:t xml:space="preserve">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Д/</w:t>
            </w:r>
            <w:proofErr w:type="gramStart"/>
            <w:r w:rsidRPr="0097680D">
              <w:rPr>
                <w:rFonts w:ascii="Times New Roman" w:hAnsi="Times New Roman" w:cs="Times New Roman"/>
                <w:sz w:val="20"/>
                <w:szCs w:val="20"/>
              </w:rPr>
              <w:t>С</w:t>
            </w:r>
            <w:proofErr w:type="gramEnd"/>
            <w:r w:rsidRPr="0097680D">
              <w:rPr>
                <w:rFonts w:ascii="Times New Roman" w:hAnsi="Times New Roman" w:cs="Times New Roman"/>
                <w:sz w:val="20"/>
                <w:szCs w:val="20"/>
              </w:rPr>
              <w:t xml:space="preserve"> Снегурочка</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 xml:space="preserve">АВВГ 4*95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0,18</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1990</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11</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«КЛЭП-0,4кВ от ТП 9-11-6 «База ТТГ», </w:t>
            </w:r>
            <w:proofErr w:type="gramStart"/>
            <w:r w:rsidRPr="0097680D">
              <w:rPr>
                <w:rFonts w:ascii="Times New Roman" w:hAnsi="Times New Roman" w:cs="Times New Roman"/>
                <w:sz w:val="20"/>
                <w:szCs w:val="20"/>
              </w:rPr>
              <w:t>расположенные</w:t>
            </w:r>
            <w:proofErr w:type="gramEnd"/>
            <w:r w:rsidRPr="0097680D">
              <w:rPr>
                <w:rFonts w:ascii="Times New Roman" w:hAnsi="Times New Roman" w:cs="Times New Roman"/>
                <w:sz w:val="20"/>
                <w:szCs w:val="20"/>
              </w:rPr>
              <w:t xml:space="preserve">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Д/С Якорек</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 xml:space="preserve">АВВГ 4*35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0,083</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vMerge w:val="restart"/>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12</w:t>
            </w:r>
          </w:p>
        </w:tc>
        <w:tc>
          <w:tcPr>
            <w:tcW w:w="3262" w:type="dxa"/>
            <w:vMerge w:val="restart"/>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«КЛЭП-0,4кВ от ТП 9-12-6 «Гастелло», расположенные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ул. Дружбы Народов, 1</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 xml:space="preserve">АВВГ 4*95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0,18</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373"/>
        </w:trPr>
        <w:tc>
          <w:tcPr>
            <w:tcW w:w="567" w:type="dxa"/>
            <w:vMerge/>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color w:val="000000"/>
                <w:sz w:val="20"/>
                <w:szCs w:val="20"/>
              </w:rPr>
            </w:pPr>
          </w:p>
        </w:tc>
        <w:tc>
          <w:tcPr>
            <w:tcW w:w="3262" w:type="dxa"/>
            <w:vMerge/>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0,055</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13</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«КЛЭП-0,4кВ от ТП 9-13-7 «ТП №3», </w:t>
            </w:r>
            <w:proofErr w:type="gramStart"/>
            <w:r w:rsidRPr="0097680D">
              <w:rPr>
                <w:rFonts w:ascii="Times New Roman" w:hAnsi="Times New Roman" w:cs="Times New Roman"/>
                <w:sz w:val="20"/>
                <w:szCs w:val="20"/>
              </w:rPr>
              <w:t>расположенные</w:t>
            </w:r>
            <w:proofErr w:type="gramEnd"/>
            <w:r w:rsidRPr="0097680D">
              <w:rPr>
                <w:rFonts w:ascii="Times New Roman" w:hAnsi="Times New Roman" w:cs="Times New Roman"/>
                <w:sz w:val="20"/>
                <w:szCs w:val="20"/>
              </w:rPr>
              <w:t xml:space="preserve">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xml:space="preserve">, ж/д </w:t>
            </w:r>
            <w:proofErr w:type="gramStart"/>
            <w:r w:rsidRPr="0097680D">
              <w:rPr>
                <w:rFonts w:ascii="Times New Roman" w:hAnsi="Times New Roman" w:cs="Times New Roman"/>
                <w:sz w:val="20"/>
                <w:szCs w:val="20"/>
              </w:rPr>
              <w:t>Спортивная</w:t>
            </w:r>
            <w:proofErr w:type="gramEnd"/>
            <w:r w:rsidRPr="0097680D">
              <w:rPr>
                <w:rFonts w:ascii="Times New Roman" w:hAnsi="Times New Roman" w:cs="Times New Roman"/>
                <w:sz w:val="20"/>
                <w:szCs w:val="20"/>
              </w:rPr>
              <w:t>, 45</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0,29</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1990</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14</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«КЛЭП-0,4кВ от ТП 9-11-2 «129 кв. дом», </w:t>
            </w:r>
            <w:proofErr w:type="gramStart"/>
            <w:r w:rsidRPr="0097680D">
              <w:rPr>
                <w:rFonts w:ascii="Times New Roman" w:hAnsi="Times New Roman" w:cs="Times New Roman"/>
                <w:sz w:val="20"/>
                <w:szCs w:val="20"/>
              </w:rPr>
              <w:t>расположенные</w:t>
            </w:r>
            <w:proofErr w:type="gramEnd"/>
            <w:r w:rsidRPr="0097680D">
              <w:rPr>
                <w:rFonts w:ascii="Times New Roman" w:hAnsi="Times New Roman" w:cs="Times New Roman"/>
                <w:sz w:val="20"/>
                <w:szCs w:val="20"/>
              </w:rPr>
              <w:t xml:space="preserve">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xml:space="preserve">, ул. </w:t>
            </w:r>
            <w:proofErr w:type="gramStart"/>
            <w:r w:rsidRPr="0097680D">
              <w:rPr>
                <w:rFonts w:ascii="Times New Roman" w:hAnsi="Times New Roman" w:cs="Times New Roman"/>
                <w:sz w:val="20"/>
                <w:szCs w:val="20"/>
              </w:rPr>
              <w:t>Железнодорожная</w:t>
            </w:r>
            <w:proofErr w:type="gramEnd"/>
            <w:r w:rsidRPr="0097680D">
              <w:rPr>
                <w:rFonts w:ascii="Times New Roman" w:hAnsi="Times New Roman" w:cs="Times New Roman"/>
                <w:sz w:val="20"/>
                <w:szCs w:val="20"/>
              </w:rPr>
              <w:t>, д. 17</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0,29</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1989</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15</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«КЛЭП-0,4кВ от ТП 9-8-9 «Школа №1», </w:t>
            </w:r>
            <w:proofErr w:type="gramStart"/>
            <w:r w:rsidRPr="0097680D">
              <w:rPr>
                <w:rFonts w:ascii="Times New Roman" w:hAnsi="Times New Roman" w:cs="Times New Roman"/>
                <w:sz w:val="20"/>
                <w:szCs w:val="20"/>
              </w:rPr>
              <w:t>расположенные</w:t>
            </w:r>
            <w:proofErr w:type="gramEnd"/>
            <w:r w:rsidRPr="0097680D">
              <w:rPr>
                <w:rFonts w:ascii="Times New Roman" w:hAnsi="Times New Roman" w:cs="Times New Roman"/>
                <w:sz w:val="20"/>
                <w:szCs w:val="20"/>
              </w:rPr>
              <w:t xml:space="preserve">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Д/С Чебурашка</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4*120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0,12</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1973</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16</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«КЛЭП-0,4кВ от ТП 9-11-2 «129 кв. дом», </w:t>
            </w:r>
            <w:proofErr w:type="gramStart"/>
            <w:r w:rsidRPr="0097680D">
              <w:rPr>
                <w:rFonts w:ascii="Times New Roman" w:hAnsi="Times New Roman" w:cs="Times New Roman"/>
                <w:sz w:val="20"/>
                <w:szCs w:val="20"/>
              </w:rPr>
              <w:t>расположенные</w:t>
            </w:r>
            <w:proofErr w:type="gramEnd"/>
            <w:r w:rsidRPr="0097680D">
              <w:rPr>
                <w:rFonts w:ascii="Times New Roman" w:hAnsi="Times New Roman" w:cs="Times New Roman"/>
                <w:sz w:val="20"/>
                <w:szCs w:val="20"/>
              </w:rPr>
              <w:t xml:space="preserve">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ул. Кирова, 10</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 xml:space="preserve">АВВГ 4*95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0,211</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1989</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17</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«КЛЭП-0,4 </w:t>
            </w:r>
            <w:proofErr w:type="spellStart"/>
            <w:r w:rsidRPr="0097680D">
              <w:rPr>
                <w:rFonts w:ascii="Times New Roman" w:hAnsi="Times New Roman" w:cs="Times New Roman"/>
                <w:sz w:val="20"/>
                <w:szCs w:val="20"/>
              </w:rPr>
              <w:t>кВ</w:t>
            </w:r>
            <w:proofErr w:type="spellEnd"/>
            <w:r w:rsidRPr="0097680D">
              <w:rPr>
                <w:rFonts w:ascii="Times New Roman" w:hAnsi="Times New Roman" w:cs="Times New Roman"/>
                <w:sz w:val="20"/>
                <w:szCs w:val="20"/>
              </w:rPr>
              <w:t xml:space="preserve"> от ТП 9-11-5 «Общежитие», расположенные по адресу: ХМАО-Югра, г. </w:t>
            </w:r>
            <w:proofErr w:type="spellStart"/>
            <w:proofErr w:type="gram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ж</w:t>
            </w:r>
            <w:proofErr w:type="gramEnd"/>
            <w:r w:rsidRPr="0097680D">
              <w:rPr>
                <w:rFonts w:ascii="Times New Roman" w:hAnsi="Times New Roman" w:cs="Times New Roman"/>
                <w:sz w:val="20"/>
                <w:szCs w:val="20"/>
              </w:rPr>
              <w:t>/д Геологов, 9</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0,05</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1982</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18</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 xml:space="preserve">«КЛЭП-0,4кВ от ТП 9-11-5 «Общежитие», расположенные по адресу: ХМАО-Югра, г. </w:t>
            </w:r>
            <w:proofErr w:type="spellStart"/>
            <w:proofErr w:type="gramStart"/>
            <w:r w:rsidRPr="0097680D">
              <w:rPr>
                <w:rFonts w:ascii="Times New Roman" w:hAnsi="Times New Roman" w:cs="Times New Roman"/>
                <w:color w:val="000000"/>
                <w:sz w:val="20"/>
                <w:szCs w:val="20"/>
              </w:rPr>
              <w:t>Югорск</w:t>
            </w:r>
            <w:proofErr w:type="spellEnd"/>
            <w:r w:rsidRPr="0097680D">
              <w:rPr>
                <w:rFonts w:ascii="Times New Roman" w:hAnsi="Times New Roman" w:cs="Times New Roman"/>
                <w:color w:val="000000"/>
                <w:sz w:val="20"/>
                <w:szCs w:val="20"/>
              </w:rPr>
              <w:t xml:space="preserve">, </w:t>
            </w:r>
            <w:r w:rsidRPr="0097680D">
              <w:rPr>
                <w:rFonts w:ascii="Times New Roman" w:hAnsi="Times New Roman" w:cs="Times New Roman"/>
                <w:color w:val="000000"/>
                <w:sz w:val="20"/>
                <w:szCs w:val="20"/>
              </w:rPr>
              <w:lastRenderedPageBreak/>
              <w:t>ж</w:t>
            </w:r>
            <w:proofErr w:type="gramEnd"/>
            <w:r w:rsidRPr="0097680D">
              <w:rPr>
                <w:rFonts w:ascii="Times New Roman" w:hAnsi="Times New Roman" w:cs="Times New Roman"/>
                <w:color w:val="000000"/>
                <w:sz w:val="20"/>
                <w:szCs w:val="20"/>
              </w:rPr>
              <w:t>/д Геологов 9Б</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lastRenderedPageBreak/>
              <w:t>АВВГ 4*120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0,27</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1982</w:t>
            </w:r>
          </w:p>
        </w:tc>
      </w:tr>
      <w:tr w:rsidR="006123A9" w:rsidTr="005637E5">
        <w:trPr>
          <w:trHeight w:val="20"/>
        </w:trPr>
        <w:tc>
          <w:tcPr>
            <w:tcW w:w="567" w:type="dxa"/>
            <w:vMerge w:val="restart"/>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lastRenderedPageBreak/>
              <w:t>19</w:t>
            </w:r>
          </w:p>
        </w:tc>
        <w:tc>
          <w:tcPr>
            <w:tcW w:w="3262" w:type="dxa"/>
            <w:vMerge w:val="restart"/>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«КЛЭП-0,4кВ от ТП 9-11-8 «ПМК-2», расположенные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ул. Попова, 4, Попова, 2</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0,05</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1972</w:t>
            </w:r>
          </w:p>
        </w:tc>
      </w:tr>
      <w:tr w:rsidR="006123A9" w:rsidTr="005637E5">
        <w:trPr>
          <w:trHeight w:val="20"/>
        </w:trPr>
        <w:tc>
          <w:tcPr>
            <w:tcW w:w="567" w:type="dxa"/>
            <w:vMerge/>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color w:val="000000"/>
                <w:sz w:val="20"/>
                <w:szCs w:val="20"/>
              </w:rPr>
            </w:pPr>
          </w:p>
        </w:tc>
        <w:tc>
          <w:tcPr>
            <w:tcW w:w="3262" w:type="dxa"/>
            <w:vMerge/>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 xml:space="preserve">АВВГ 4*70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0,13</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1972</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20</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«КЛЭП-0,4кВ от ТП 9-11-8 «ПМК-2», расположенные по адресу: ХМАО-Югра,         г. </w:t>
            </w:r>
            <w:proofErr w:type="spellStart"/>
            <w:proofErr w:type="gram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ж</w:t>
            </w:r>
            <w:proofErr w:type="gramEnd"/>
            <w:r w:rsidRPr="0097680D">
              <w:rPr>
                <w:rFonts w:ascii="Times New Roman" w:hAnsi="Times New Roman" w:cs="Times New Roman"/>
                <w:sz w:val="20"/>
                <w:szCs w:val="20"/>
              </w:rPr>
              <w:t>/д Попова, 4А</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3*35+1х16</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0,059</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1972</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21</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«КЛЭП-0,4кВ от ТП 9-11-8 «ПМК-2», расположенные по адресу: ХМАО-Югра,          г. </w:t>
            </w:r>
            <w:proofErr w:type="spellStart"/>
            <w:proofErr w:type="gram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ж</w:t>
            </w:r>
            <w:proofErr w:type="gramEnd"/>
            <w:r w:rsidRPr="0097680D">
              <w:rPr>
                <w:rFonts w:ascii="Times New Roman" w:hAnsi="Times New Roman" w:cs="Times New Roman"/>
                <w:sz w:val="20"/>
                <w:szCs w:val="20"/>
              </w:rPr>
              <w:t>/д Попова, 6</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0,121</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1972</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22</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«КЛЭП-0,4кВ от ТП 9-11-8 «ПМК-2», расположенные по адресу: ХМАО-Югра,          г. </w:t>
            </w:r>
            <w:proofErr w:type="spellStart"/>
            <w:proofErr w:type="gram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ж</w:t>
            </w:r>
            <w:proofErr w:type="gramEnd"/>
            <w:r w:rsidRPr="0097680D">
              <w:rPr>
                <w:rFonts w:ascii="Times New Roman" w:hAnsi="Times New Roman" w:cs="Times New Roman"/>
                <w:sz w:val="20"/>
                <w:szCs w:val="20"/>
              </w:rPr>
              <w:t>/д Попова, 8</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4*95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0,053</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1972</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23</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«КЛЭП-0,4кВ от ТП 9-13-7 «ТП 9-13-7 «ТП №3», </w:t>
            </w:r>
            <w:proofErr w:type="gramStart"/>
            <w:r w:rsidRPr="0097680D">
              <w:rPr>
                <w:rFonts w:ascii="Times New Roman" w:hAnsi="Times New Roman" w:cs="Times New Roman"/>
                <w:sz w:val="20"/>
                <w:szCs w:val="20"/>
              </w:rPr>
              <w:t>расположенные</w:t>
            </w:r>
            <w:proofErr w:type="gramEnd"/>
            <w:r w:rsidRPr="0097680D">
              <w:rPr>
                <w:rFonts w:ascii="Times New Roman" w:hAnsi="Times New Roman" w:cs="Times New Roman"/>
                <w:sz w:val="20"/>
                <w:szCs w:val="20"/>
              </w:rPr>
              <w:t xml:space="preserve">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ул. Мира, 56</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0,12</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1990</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24</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«КЛЭП-0,4кВ от ТП 9-12-5 «Фортуна», расположенные по адресу: ХМАО-Югра,       г. </w:t>
            </w:r>
            <w:proofErr w:type="spellStart"/>
            <w:proofErr w:type="gram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ж</w:t>
            </w:r>
            <w:proofErr w:type="gramEnd"/>
            <w:r w:rsidRPr="0097680D">
              <w:rPr>
                <w:rFonts w:ascii="Times New Roman" w:hAnsi="Times New Roman" w:cs="Times New Roman"/>
                <w:sz w:val="20"/>
                <w:szCs w:val="20"/>
              </w:rPr>
              <w:t>/д Гастелло, 7А</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4*95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0,417</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25</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«КЛЭП-0,4кВ от ТП 9-13-5 «Торговый центр», </w:t>
            </w:r>
            <w:proofErr w:type="gramStart"/>
            <w:r w:rsidRPr="0097680D">
              <w:rPr>
                <w:rFonts w:ascii="Times New Roman" w:hAnsi="Times New Roman" w:cs="Times New Roman"/>
                <w:sz w:val="20"/>
                <w:szCs w:val="20"/>
              </w:rPr>
              <w:t>расположенные</w:t>
            </w:r>
            <w:proofErr w:type="gramEnd"/>
            <w:r w:rsidRPr="0097680D">
              <w:rPr>
                <w:rFonts w:ascii="Times New Roman" w:hAnsi="Times New Roman" w:cs="Times New Roman"/>
                <w:sz w:val="20"/>
                <w:szCs w:val="20"/>
              </w:rPr>
              <w:t xml:space="preserve">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ул. Мира, «КСК»</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4*185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0,16</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26</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«КЛЭП-0,4кВ от ТП 9-13-7 «ТП №3», </w:t>
            </w:r>
            <w:proofErr w:type="gramStart"/>
            <w:r w:rsidRPr="0097680D">
              <w:rPr>
                <w:rFonts w:ascii="Times New Roman" w:hAnsi="Times New Roman" w:cs="Times New Roman"/>
                <w:sz w:val="20"/>
                <w:szCs w:val="20"/>
              </w:rPr>
              <w:t>расположенные</w:t>
            </w:r>
            <w:proofErr w:type="gramEnd"/>
            <w:r w:rsidRPr="0097680D">
              <w:rPr>
                <w:rFonts w:ascii="Times New Roman" w:hAnsi="Times New Roman" w:cs="Times New Roman"/>
                <w:sz w:val="20"/>
                <w:szCs w:val="20"/>
              </w:rPr>
              <w:t xml:space="preserve">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xml:space="preserve">, ж/д </w:t>
            </w:r>
            <w:proofErr w:type="gramStart"/>
            <w:r w:rsidRPr="0097680D">
              <w:rPr>
                <w:rFonts w:ascii="Times New Roman" w:hAnsi="Times New Roman" w:cs="Times New Roman"/>
                <w:sz w:val="20"/>
                <w:szCs w:val="20"/>
              </w:rPr>
              <w:t>Спортивная</w:t>
            </w:r>
            <w:proofErr w:type="gramEnd"/>
            <w:r w:rsidRPr="0097680D">
              <w:rPr>
                <w:rFonts w:ascii="Times New Roman" w:hAnsi="Times New Roman" w:cs="Times New Roman"/>
                <w:sz w:val="20"/>
                <w:szCs w:val="20"/>
              </w:rPr>
              <w:t>, 33</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4*120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0,06</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1990</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27</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«КЛЭП-0,4кВ от ТП 9-13-7 «ТП №3», </w:t>
            </w:r>
            <w:proofErr w:type="gramStart"/>
            <w:r w:rsidRPr="0097680D">
              <w:rPr>
                <w:rFonts w:ascii="Times New Roman" w:hAnsi="Times New Roman" w:cs="Times New Roman"/>
                <w:sz w:val="20"/>
                <w:szCs w:val="20"/>
              </w:rPr>
              <w:t>расположенные</w:t>
            </w:r>
            <w:proofErr w:type="gramEnd"/>
            <w:r w:rsidRPr="0097680D">
              <w:rPr>
                <w:rFonts w:ascii="Times New Roman" w:hAnsi="Times New Roman" w:cs="Times New Roman"/>
                <w:sz w:val="20"/>
                <w:szCs w:val="20"/>
              </w:rPr>
              <w:t xml:space="preserve">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ул. Мира, д. 56А</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0,2</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1990</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28</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«КЛЭП-10кВ </w:t>
            </w:r>
            <w:proofErr w:type="spellStart"/>
            <w:r w:rsidRPr="0097680D">
              <w:rPr>
                <w:rFonts w:ascii="Times New Roman" w:hAnsi="Times New Roman" w:cs="Times New Roman"/>
                <w:sz w:val="20"/>
                <w:szCs w:val="20"/>
              </w:rPr>
              <w:t>яч</w:t>
            </w:r>
            <w:proofErr w:type="spellEnd"/>
            <w:r w:rsidRPr="0097680D">
              <w:rPr>
                <w:rFonts w:ascii="Times New Roman" w:hAnsi="Times New Roman" w:cs="Times New Roman"/>
                <w:sz w:val="20"/>
                <w:szCs w:val="20"/>
              </w:rPr>
              <w:t xml:space="preserve">. № 5ф. «Поселок-1», расположенные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xml:space="preserve">,  </w:t>
            </w:r>
            <w:proofErr w:type="spellStart"/>
            <w:r w:rsidRPr="0097680D">
              <w:rPr>
                <w:rFonts w:ascii="Times New Roman" w:hAnsi="Times New Roman" w:cs="Times New Roman"/>
                <w:sz w:val="20"/>
                <w:szCs w:val="20"/>
              </w:rPr>
              <w:t>мкр</w:t>
            </w:r>
            <w:proofErr w:type="spellEnd"/>
            <w:r w:rsidRPr="0097680D">
              <w:rPr>
                <w:rFonts w:ascii="Times New Roman" w:hAnsi="Times New Roman" w:cs="Times New Roman"/>
                <w:sz w:val="20"/>
                <w:szCs w:val="20"/>
              </w:rPr>
              <w:t>-н Югорск-2</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ААБ ш 3*70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0,15</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vMerge w:val="restart"/>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29</w:t>
            </w:r>
          </w:p>
        </w:tc>
        <w:tc>
          <w:tcPr>
            <w:tcW w:w="3262" w:type="dxa"/>
            <w:vMerge w:val="restart"/>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«КЛЭП-10кВ </w:t>
            </w:r>
            <w:proofErr w:type="spellStart"/>
            <w:r w:rsidRPr="0097680D">
              <w:rPr>
                <w:rFonts w:ascii="Times New Roman" w:hAnsi="Times New Roman" w:cs="Times New Roman"/>
                <w:sz w:val="20"/>
                <w:szCs w:val="20"/>
              </w:rPr>
              <w:t>яч</w:t>
            </w:r>
            <w:proofErr w:type="spellEnd"/>
            <w:r w:rsidRPr="0097680D">
              <w:rPr>
                <w:rFonts w:ascii="Times New Roman" w:hAnsi="Times New Roman" w:cs="Times New Roman"/>
                <w:sz w:val="20"/>
                <w:szCs w:val="20"/>
              </w:rPr>
              <w:t xml:space="preserve">. № 18ф. «Поселок», расположенные по адресу: ХМАО-Югра,             г. </w:t>
            </w:r>
            <w:proofErr w:type="spellStart"/>
            <w:r w:rsidRPr="0097680D">
              <w:rPr>
                <w:rFonts w:ascii="Times New Roman" w:hAnsi="Times New Roman" w:cs="Times New Roman"/>
                <w:sz w:val="20"/>
                <w:szCs w:val="20"/>
              </w:rPr>
              <w:t>Югорск</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proofErr w:type="spellStart"/>
            <w:r w:rsidRPr="0097680D">
              <w:rPr>
                <w:rFonts w:ascii="Times New Roman" w:hAnsi="Times New Roman" w:cs="Times New Roman"/>
                <w:color w:val="000000"/>
                <w:sz w:val="20"/>
                <w:szCs w:val="20"/>
              </w:rPr>
              <w:t>ААБл</w:t>
            </w:r>
            <w:proofErr w:type="spellEnd"/>
            <w:r w:rsidRPr="0097680D">
              <w:rPr>
                <w:rFonts w:ascii="Times New Roman" w:hAnsi="Times New Roman" w:cs="Times New Roman"/>
                <w:color w:val="000000"/>
                <w:sz w:val="20"/>
                <w:szCs w:val="20"/>
              </w:rPr>
              <w:t xml:space="preserve"> 3*50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0,042</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1996</w:t>
            </w:r>
          </w:p>
        </w:tc>
      </w:tr>
      <w:tr w:rsidR="006123A9" w:rsidTr="005637E5">
        <w:trPr>
          <w:trHeight w:val="20"/>
        </w:trPr>
        <w:tc>
          <w:tcPr>
            <w:tcW w:w="567" w:type="dxa"/>
            <w:vMerge/>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color w:val="000000"/>
                <w:sz w:val="20"/>
                <w:szCs w:val="20"/>
              </w:rPr>
            </w:pPr>
          </w:p>
        </w:tc>
        <w:tc>
          <w:tcPr>
            <w:tcW w:w="3262" w:type="dxa"/>
            <w:vMerge/>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proofErr w:type="spellStart"/>
            <w:r w:rsidRPr="0097680D">
              <w:rPr>
                <w:rFonts w:ascii="Times New Roman" w:hAnsi="Times New Roman" w:cs="Times New Roman"/>
                <w:color w:val="000000"/>
                <w:sz w:val="20"/>
                <w:szCs w:val="20"/>
              </w:rPr>
              <w:t>ААБл</w:t>
            </w:r>
            <w:proofErr w:type="spellEnd"/>
            <w:r w:rsidRPr="0097680D">
              <w:rPr>
                <w:rFonts w:ascii="Times New Roman" w:hAnsi="Times New Roman" w:cs="Times New Roman"/>
                <w:color w:val="000000"/>
                <w:sz w:val="20"/>
                <w:szCs w:val="20"/>
              </w:rPr>
              <w:t xml:space="preserve"> 3*70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0,078</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1996</w:t>
            </w:r>
          </w:p>
        </w:tc>
      </w:tr>
      <w:tr w:rsidR="006123A9" w:rsidTr="005637E5">
        <w:trPr>
          <w:trHeight w:val="20"/>
        </w:trPr>
        <w:tc>
          <w:tcPr>
            <w:tcW w:w="567" w:type="dxa"/>
            <w:vMerge w:val="restart"/>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30</w:t>
            </w:r>
          </w:p>
        </w:tc>
        <w:tc>
          <w:tcPr>
            <w:tcW w:w="3262" w:type="dxa"/>
            <w:vMerge w:val="restart"/>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«КЛЭП-10кВ </w:t>
            </w:r>
            <w:proofErr w:type="spellStart"/>
            <w:r w:rsidRPr="0097680D">
              <w:rPr>
                <w:rFonts w:ascii="Times New Roman" w:hAnsi="Times New Roman" w:cs="Times New Roman"/>
                <w:sz w:val="20"/>
                <w:szCs w:val="20"/>
              </w:rPr>
              <w:t>яч</w:t>
            </w:r>
            <w:proofErr w:type="spellEnd"/>
            <w:r w:rsidRPr="0097680D">
              <w:rPr>
                <w:rFonts w:ascii="Times New Roman" w:hAnsi="Times New Roman" w:cs="Times New Roman"/>
                <w:sz w:val="20"/>
                <w:szCs w:val="20"/>
              </w:rPr>
              <w:t xml:space="preserve">. № 3ф. «Нижний </w:t>
            </w:r>
            <w:r w:rsidRPr="0097680D">
              <w:rPr>
                <w:rFonts w:ascii="Times New Roman" w:hAnsi="Times New Roman" w:cs="Times New Roman"/>
                <w:sz w:val="20"/>
                <w:szCs w:val="20"/>
              </w:rPr>
              <w:lastRenderedPageBreak/>
              <w:t xml:space="preserve">склад», </w:t>
            </w:r>
            <w:proofErr w:type="gramStart"/>
            <w:r w:rsidRPr="0097680D">
              <w:rPr>
                <w:rFonts w:ascii="Times New Roman" w:hAnsi="Times New Roman" w:cs="Times New Roman"/>
                <w:sz w:val="20"/>
                <w:szCs w:val="20"/>
              </w:rPr>
              <w:t>расположенные</w:t>
            </w:r>
            <w:proofErr w:type="gramEnd"/>
            <w:r w:rsidRPr="0097680D">
              <w:rPr>
                <w:rFonts w:ascii="Times New Roman" w:hAnsi="Times New Roman" w:cs="Times New Roman"/>
                <w:sz w:val="20"/>
                <w:szCs w:val="20"/>
              </w:rPr>
              <w:t xml:space="preserve"> по адресу: ХМАО-Югра,                 г. </w:t>
            </w:r>
            <w:proofErr w:type="spellStart"/>
            <w:r w:rsidRPr="0097680D">
              <w:rPr>
                <w:rFonts w:ascii="Times New Roman" w:hAnsi="Times New Roman" w:cs="Times New Roman"/>
                <w:sz w:val="20"/>
                <w:szCs w:val="20"/>
              </w:rPr>
              <w:t>Югорск</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proofErr w:type="spellStart"/>
            <w:r w:rsidRPr="0097680D">
              <w:rPr>
                <w:rFonts w:ascii="Times New Roman" w:hAnsi="Times New Roman" w:cs="Times New Roman"/>
                <w:color w:val="000000"/>
                <w:sz w:val="20"/>
                <w:szCs w:val="20"/>
              </w:rPr>
              <w:lastRenderedPageBreak/>
              <w:t>ААБл</w:t>
            </w:r>
            <w:proofErr w:type="spellEnd"/>
            <w:r w:rsidRPr="0097680D">
              <w:rPr>
                <w:rFonts w:ascii="Times New Roman" w:hAnsi="Times New Roman" w:cs="Times New Roman"/>
                <w:color w:val="000000"/>
                <w:sz w:val="20"/>
                <w:szCs w:val="20"/>
              </w:rPr>
              <w:t xml:space="preserve"> 3*95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0,151</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1988</w:t>
            </w:r>
          </w:p>
        </w:tc>
      </w:tr>
      <w:tr w:rsidR="006123A9" w:rsidTr="005637E5">
        <w:trPr>
          <w:trHeight w:val="20"/>
        </w:trPr>
        <w:tc>
          <w:tcPr>
            <w:tcW w:w="567" w:type="dxa"/>
            <w:vMerge/>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3262" w:type="dxa"/>
            <w:vMerge/>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proofErr w:type="spellStart"/>
            <w:r w:rsidRPr="0097680D">
              <w:rPr>
                <w:rFonts w:ascii="Times New Roman" w:hAnsi="Times New Roman" w:cs="Times New Roman"/>
                <w:color w:val="000000"/>
                <w:sz w:val="20"/>
                <w:szCs w:val="20"/>
              </w:rPr>
              <w:t>ААБл</w:t>
            </w:r>
            <w:proofErr w:type="spellEnd"/>
            <w:r w:rsidRPr="0097680D">
              <w:rPr>
                <w:rFonts w:ascii="Times New Roman" w:hAnsi="Times New Roman" w:cs="Times New Roman"/>
                <w:color w:val="000000"/>
                <w:sz w:val="20"/>
                <w:szCs w:val="20"/>
              </w:rPr>
              <w:t xml:space="preserve"> 3*120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0,058</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1988</w:t>
            </w:r>
          </w:p>
        </w:tc>
      </w:tr>
      <w:tr w:rsidR="006123A9" w:rsidTr="005637E5">
        <w:trPr>
          <w:trHeight w:val="20"/>
        </w:trPr>
        <w:tc>
          <w:tcPr>
            <w:tcW w:w="567" w:type="dxa"/>
            <w:vMerge/>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3262" w:type="dxa"/>
            <w:vMerge/>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proofErr w:type="spellStart"/>
            <w:r w:rsidRPr="0097680D">
              <w:rPr>
                <w:rFonts w:ascii="Times New Roman" w:hAnsi="Times New Roman" w:cs="Times New Roman"/>
                <w:color w:val="000000"/>
                <w:sz w:val="20"/>
                <w:szCs w:val="20"/>
              </w:rPr>
              <w:t>ААШВу</w:t>
            </w:r>
            <w:proofErr w:type="spellEnd"/>
            <w:r w:rsidRPr="0097680D">
              <w:rPr>
                <w:rFonts w:ascii="Times New Roman" w:hAnsi="Times New Roman" w:cs="Times New Roman"/>
                <w:color w:val="000000"/>
                <w:sz w:val="20"/>
                <w:szCs w:val="20"/>
              </w:rPr>
              <w:t xml:space="preserve"> 3*70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0,12</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1988</w:t>
            </w:r>
          </w:p>
        </w:tc>
      </w:tr>
      <w:tr w:rsidR="006123A9" w:rsidTr="005637E5">
        <w:trPr>
          <w:trHeight w:val="20"/>
        </w:trPr>
        <w:tc>
          <w:tcPr>
            <w:tcW w:w="567" w:type="dxa"/>
            <w:vMerge w:val="restart"/>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31</w:t>
            </w:r>
          </w:p>
        </w:tc>
        <w:tc>
          <w:tcPr>
            <w:tcW w:w="3262" w:type="dxa"/>
            <w:vMerge w:val="restart"/>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«КЛЭП-10кВ </w:t>
            </w:r>
            <w:proofErr w:type="spellStart"/>
            <w:r w:rsidRPr="0097680D">
              <w:rPr>
                <w:rFonts w:ascii="Times New Roman" w:hAnsi="Times New Roman" w:cs="Times New Roman"/>
                <w:sz w:val="20"/>
                <w:szCs w:val="20"/>
              </w:rPr>
              <w:t>яч</w:t>
            </w:r>
            <w:proofErr w:type="spellEnd"/>
            <w:r w:rsidRPr="0097680D">
              <w:rPr>
                <w:rFonts w:ascii="Times New Roman" w:hAnsi="Times New Roman" w:cs="Times New Roman"/>
                <w:sz w:val="20"/>
                <w:szCs w:val="20"/>
              </w:rPr>
              <w:t xml:space="preserve">. № 4ф. «Лесокомбинат», расположенные по адресу: ХМАО-Югра,                 г. </w:t>
            </w:r>
            <w:proofErr w:type="spellStart"/>
            <w:r w:rsidRPr="0097680D">
              <w:rPr>
                <w:rFonts w:ascii="Times New Roman" w:hAnsi="Times New Roman" w:cs="Times New Roman"/>
                <w:sz w:val="20"/>
                <w:szCs w:val="20"/>
              </w:rPr>
              <w:t>Югорск</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proofErr w:type="spellStart"/>
            <w:r w:rsidRPr="0097680D">
              <w:rPr>
                <w:rFonts w:ascii="Times New Roman" w:hAnsi="Times New Roman" w:cs="Times New Roman"/>
                <w:color w:val="000000"/>
                <w:sz w:val="20"/>
                <w:szCs w:val="20"/>
              </w:rPr>
              <w:t>ААШВу</w:t>
            </w:r>
            <w:proofErr w:type="spellEnd"/>
            <w:r w:rsidRPr="0097680D">
              <w:rPr>
                <w:rFonts w:ascii="Times New Roman" w:hAnsi="Times New Roman" w:cs="Times New Roman"/>
                <w:color w:val="000000"/>
                <w:sz w:val="20"/>
                <w:szCs w:val="20"/>
              </w:rPr>
              <w:t xml:space="preserve"> 3*185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0,19</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1988</w:t>
            </w:r>
          </w:p>
        </w:tc>
      </w:tr>
      <w:tr w:rsidR="006123A9" w:rsidTr="005637E5">
        <w:trPr>
          <w:trHeight w:val="20"/>
        </w:trPr>
        <w:tc>
          <w:tcPr>
            <w:tcW w:w="567" w:type="dxa"/>
            <w:vMerge/>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3262" w:type="dxa"/>
            <w:vMerge/>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proofErr w:type="spellStart"/>
            <w:r w:rsidRPr="0097680D">
              <w:rPr>
                <w:rFonts w:ascii="Times New Roman" w:hAnsi="Times New Roman" w:cs="Times New Roman"/>
                <w:color w:val="000000"/>
                <w:sz w:val="20"/>
                <w:szCs w:val="20"/>
              </w:rPr>
              <w:t>ААШВу</w:t>
            </w:r>
            <w:proofErr w:type="spellEnd"/>
            <w:r w:rsidRPr="0097680D">
              <w:rPr>
                <w:rFonts w:ascii="Times New Roman" w:hAnsi="Times New Roman" w:cs="Times New Roman"/>
                <w:color w:val="000000"/>
                <w:sz w:val="20"/>
                <w:szCs w:val="20"/>
              </w:rPr>
              <w:t xml:space="preserve"> 3*95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0,14</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1988</w:t>
            </w:r>
          </w:p>
        </w:tc>
      </w:tr>
      <w:tr w:rsidR="006123A9" w:rsidTr="005637E5">
        <w:trPr>
          <w:trHeight w:val="20"/>
        </w:trPr>
        <w:tc>
          <w:tcPr>
            <w:tcW w:w="567" w:type="dxa"/>
            <w:vMerge w:val="restart"/>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32</w:t>
            </w:r>
          </w:p>
        </w:tc>
        <w:tc>
          <w:tcPr>
            <w:tcW w:w="3262" w:type="dxa"/>
            <w:vMerge w:val="restart"/>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«КЛЭП-10кВ </w:t>
            </w:r>
            <w:proofErr w:type="spellStart"/>
            <w:r w:rsidRPr="0097680D">
              <w:rPr>
                <w:rFonts w:ascii="Times New Roman" w:hAnsi="Times New Roman" w:cs="Times New Roman"/>
                <w:sz w:val="20"/>
                <w:szCs w:val="20"/>
              </w:rPr>
              <w:t>яч</w:t>
            </w:r>
            <w:proofErr w:type="spellEnd"/>
            <w:r w:rsidRPr="0097680D">
              <w:rPr>
                <w:rFonts w:ascii="Times New Roman" w:hAnsi="Times New Roman" w:cs="Times New Roman"/>
                <w:sz w:val="20"/>
                <w:szCs w:val="20"/>
              </w:rPr>
              <w:t xml:space="preserve">. № 17ф. «Строитель» расположенные по адресу: ХМАО-Югра,            г. </w:t>
            </w:r>
            <w:proofErr w:type="spellStart"/>
            <w:r w:rsidRPr="0097680D">
              <w:rPr>
                <w:rFonts w:ascii="Times New Roman" w:hAnsi="Times New Roman" w:cs="Times New Roman"/>
                <w:sz w:val="20"/>
                <w:szCs w:val="20"/>
              </w:rPr>
              <w:t>Югорск</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proofErr w:type="spellStart"/>
            <w:r w:rsidRPr="0097680D">
              <w:rPr>
                <w:rFonts w:ascii="Times New Roman" w:hAnsi="Times New Roman" w:cs="Times New Roman"/>
                <w:color w:val="000000"/>
                <w:sz w:val="20"/>
                <w:szCs w:val="20"/>
              </w:rPr>
              <w:t>ААШВу</w:t>
            </w:r>
            <w:proofErr w:type="spellEnd"/>
            <w:r w:rsidRPr="0097680D">
              <w:rPr>
                <w:rFonts w:ascii="Times New Roman" w:hAnsi="Times New Roman" w:cs="Times New Roman"/>
                <w:color w:val="000000"/>
                <w:sz w:val="20"/>
                <w:szCs w:val="20"/>
              </w:rPr>
              <w:t xml:space="preserve"> 3*95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0,175</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1995</w:t>
            </w:r>
          </w:p>
        </w:tc>
      </w:tr>
      <w:tr w:rsidR="006123A9" w:rsidTr="005637E5">
        <w:trPr>
          <w:trHeight w:val="20"/>
        </w:trPr>
        <w:tc>
          <w:tcPr>
            <w:tcW w:w="567" w:type="dxa"/>
            <w:vMerge/>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3262" w:type="dxa"/>
            <w:vMerge/>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proofErr w:type="spellStart"/>
            <w:r w:rsidRPr="0097680D">
              <w:rPr>
                <w:rFonts w:ascii="Times New Roman" w:hAnsi="Times New Roman" w:cs="Times New Roman"/>
                <w:color w:val="000000"/>
                <w:sz w:val="20"/>
                <w:szCs w:val="20"/>
              </w:rPr>
              <w:t>ААШВу</w:t>
            </w:r>
            <w:proofErr w:type="spellEnd"/>
            <w:r w:rsidRPr="0097680D">
              <w:rPr>
                <w:rFonts w:ascii="Times New Roman" w:hAnsi="Times New Roman" w:cs="Times New Roman"/>
                <w:color w:val="000000"/>
                <w:sz w:val="20"/>
                <w:szCs w:val="20"/>
              </w:rPr>
              <w:t xml:space="preserve"> 3*70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0,035</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1995</w:t>
            </w:r>
          </w:p>
        </w:tc>
      </w:tr>
      <w:tr w:rsidR="006123A9" w:rsidTr="005637E5">
        <w:trPr>
          <w:trHeight w:val="20"/>
        </w:trPr>
        <w:tc>
          <w:tcPr>
            <w:tcW w:w="567" w:type="dxa"/>
            <w:vMerge/>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3262" w:type="dxa"/>
            <w:vMerge/>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proofErr w:type="spellStart"/>
            <w:r w:rsidRPr="0097680D">
              <w:rPr>
                <w:rFonts w:ascii="Times New Roman" w:hAnsi="Times New Roman" w:cs="Times New Roman"/>
                <w:color w:val="000000"/>
                <w:sz w:val="20"/>
                <w:szCs w:val="20"/>
              </w:rPr>
              <w:t>ААШВу</w:t>
            </w:r>
            <w:proofErr w:type="spellEnd"/>
            <w:r w:rsidRPr="0097680D">
              <w:rPr>
                <w:rFonts w:ascii="Times New Roman" w:hAnsi="Times New Roman" w:cs="Times New Roman"/>
                <w:color w:val="000000"/>
                <w:sz w:val="20"/>
                <w:szCs w:val="20"/>
              </w:rPr>
              <w:t xml:space="preserve"> 3*120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0,245</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1995</w:t>
            </w:r>
          </w:p>
        </w:tc>
      </w:tr>
      <w:tr w:rsidR="006123A9" w:rsidTr="005637E5">
        <w:trPr>
          <w:trHeight w:val="20"/>
        </w:trPr>
        <w:tc>
          <w:tcPr>
            <w:tcW w:w="567" w:type="dxa"/>
            <w:vMerge/>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3262" w:type="dxa"/>
            <w:vMerge/>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ААБ 3*70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0,17</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1995</w:t>
            </w:r>
          </w:p>
        </w:tc>
      </w:tr>
      <w:tr w:rsidR="006123A9" w:rsidTr="005637E5">
        <w:trPr>
          <w:trHeight w:val="20"/>
        </w:trPr>
        <w:tc>
          <w:tcPr>
            <w:tcW w:w="567" w:type="dxa"/>
            <w:vMerge w:val="restart"/>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33</w:t>
            </w:r>
          </w:p>
        </w:tc>
        <w:tc>
          <w:tcPr>
            <w:tcW w:w="3262" w:type="dxa"/>
            <w:vMerge w:val="restart"/>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«КЛЭП-10кВ </w:t>
            </w:r>
            <w:proofErr w:type="spellStart"/>
            <w:r w:rsidRPr="0097680D">
              <w:rPr>
                <w:rFonts w:ascii="Times New Roman" w:hAnsi="Times New Roman" w:cs="Times New Roman"/>
                <w:sz w:val="20"/>
                <w:szCs w:val="20"/>
              </w:rPr>
              <w:t>яч</w:t>
            </w:r>
            <w:proofErr w:type="spellEnd"/>
            <w:r w:rsidRPr="0097680D">
              <w:rPr>
                <w:rFonts w:ascii="Times New Roman" w:hAnsi="Times New Roman" w:cs="Times New Roman"/>
                <w:sz w:val="20"/>
                <w:szCs w:val="20"/>
              </w:rPr>
              <w:t xml:space="preserve">. № 24ф. «КОС 2-1», </w:t>
            </w:r>
            <w:proofErr w:type="gramStart"/>
            <w:r w:rsidRPr="0097680D">
              <w:rPr>
                <w:rFonts w:ascii="Times New Roman" w:hAnsi="Times New Roman" w:cs="Times New Roman"/>
                <w:sz w:val="20"/>
                <w:szCs w:val="20"/>
              </w:rPr>
              <w:t>расположенные</w:t>
            </w:r>
            <w:proofErr w:type="gramEnd"/>
            <w:r w:rsidRPr="0097680D">
              <w:rPr>
                <w:rFonts w:ascii="Times New Roman" w:hAnsi="Times New Roman" w:cs="Times New Roman"/>
                <w:sz w:val="20"/>
                <w:szCs w:val="20"/>
              </w:rPr>
              <w:t xml:space="preserve"> по адресу: ХМАО-Югра,           г. </w:t>
            </w:r>
            <w:proofErr w:type="spellStart"/>
            <w:r w:rsidRPr="0097680D">
              <w:rPr>
                <w:rFonts w:ascii="Times New Roman" w:hAnsi="Times New Roman" w:cs="Times New Roman"/>
                <w:sz w:val="20"/>
                <w:szCs w:val="20"/>
              </w:rPr>
              <w:t>Югорск</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ААШВ 3*120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0,325</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1995</w:t>
            </w:r>
          </w:p>
        </w:tc>
      </w:tr>
      <w:tr w:rsidR="006123A9" w:rsidTr="005637E5">
        <w:trPr>
          <w:trHeight w:val="20"/>
        </w:trPr>
        <w:tc>
          <w:tcPr>
            <w:tcW w:w="567" w:type="dxa"/>
            <w:vMerge/>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3262" w:type="dxa"/>
            <w:vMerge/>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proofErr w:type="spellStart"/>
            <w:r w:rsidRPr="0097680D">
              <w:rPr>
                <w:rFonts w:ascii="Times New Roman" w:hAnsi="Times New Roman" w:cs="Times New Roman"/>
                <w:color w:val="000000"/>
                <w:sz w:val="20"/>
                <w:szCs w:val="20"/>
              </w:rPr>
              <w:t>ААБа</w:t>
            </w:r>
            <w:proofErr w:type="spellEnd"/>
            <w:r w:rsidRPr="0097680D">
              <w:rPr>
                <w:rFonts w:ascii="Times New Roman" w:hAnsi="Times New Roman" w:cs="Times New Roman"/>
                <w:color w:val="000000"/>
                <w:sz w:val="20"/>
                <w:szCs w:val="20"/>
              </w:rPr>
              <w:t xml:space="preserve"> 3*70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0,052</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1995</w:t>
            </w:r>
          </w:p>
        </w:tc>
      </w:tr>
      <w:tr w:rsidR="006123A9" w:rsidTr="005637E5">
        <w:trPr>
          <w:trHeight w:val="20"/>
        </w:trPr>
        <w:tc>
          <w:tcPr>
            <w:tcW w:w="567" w:type="dxa"/>
            <w:vMerge/>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3262" w:type="dxa"/>
            <w:vMerge/>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proofErr w:type="spellStart"/>
            <w:r w:rsidRPr="0097680D">
              <w:rPr>
                <w:rFonts w:ascii="Times New Roman" w:hAnsi="Times New Roman" w:cs="Times New Roman"/>
                <w:color w:val="000000"/>
                <w:sz w:val="20"/>
                <w:szCs w:val="20"/>
              </w:rPr>
              <w:t>ААБз</w:t>
            </w:r>
            <w:proofErr w:type="spellEnd"/>
            <w:r w:rsidRPr="0097680D">
              <w:rPr>
                <w:rFonts w:ascii="Times New Roman" w:hAnsi="Times New Roman" w:cs="Times New Roman"/>
                <w:color w:val="000000"/>
                <w:sz w:val="20"/>
                <w:szCs w:val="20"/>
              </w:rPr>
              <w:t xml:space="preserve"> 3*120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0,305</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1995</w:t>
            </w:r>
          </w:p>
        </w:tc>
      </w:tr>
      <w:tr w:rsidR="006123A9" w:rsidTr="005637E5">
        <w:trPr>
          <w:trHeight w:val="20"/>
        </w:trPr>
        <w:tc>
          <w:tcPr>
            <w:tcW w:w="567" w:type="dxa"/>
            <w:vMerge/>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3262" w:type="dxa"/>
            <w:vMerge/>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АСБУ 3*70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0,09</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1995</w:t>
            </w:r>
          </w:p>
        </w:tc>
      </w:tr>
      <w:tr w:rsidR="006123A9" w:rsidTr="005637E5">
        <w:trPr>
          <w:trHeight w:val="20"/>
        </w:trPr>
        <w:tc>
          <w:tcPr>
            <w:tcW w:w="567" w:type="dxa"/>
            <w:vMerge w:val="restart"/>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34</w:t>
            </w:r>
          </w:p>
        </w:tc>
        <w:tc>
          <w:tcPr>
            <w:tcW w:w="3262" w:type="dxa"/>
            <w:vMerge w:val="restart"/>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«КЛЭП-10кВ </w:t>
            </w:r>
            <w:proofErr w:type="spellStart"/>
            <w:r w:rsidRPr="0097680D">
              <w:rPr>
                <w:rFonts w:ascii="Times New Roman" w:hAnsi="Times New Roman" w:cs="Times New Roman"/>
                <w:sz w:val="20"/>
                <w:szCs w:val="20"/>
              </w:rPr>
              <w:t>яч</w:t>
            </w:r>
            <w:proofErr w:type="spellEnd"/>
            <w:r w:rsidRPr="0097680D">
              <w:rPr>
                <w:rFonts w:ascii="Times New Roman" w:hAnsi="Times New Roman" w:cs="Times New Roman"/>
                <w:sz w:val="20"/>
                <w:szCs w:val="20"/>
              </w:rPr>
              <w:t xml:space="preserve">. № 12ф. «16 </w:t>
            </w:r>
            <w:proofErr w:type="spellStart"/>
            <w:r w:rsidRPr="0097680D">
              <w:rPr>
                <w:rFonts w:ascii="Times New Roman" w:hAnsi="Times New Roman" w:cs="Times New Roman"/>
                <w:sz w:val="20"/>
                <w:szCs w:val="20"/>
              </w:rPr>
              <w:t>мкр</w:t>
            </w:r>
            <w:proofErr w:type="spellEnd"/>
            <w:r w:rsidRPr="0097680D">
              <w:rPr>
                <w:rFonts w:ascii="Times New Roman" w:hAnsi="Times New Roman" w:cs="Times New Roman"/>
                <w:sz w:val="20"/>
                <w:szCs w:val="20"/>
              </w:rPr>
              <w:t xml:space="preserve">.», </w:t>
            </w:r>
            <w:proofErr w:type="gramStart"/>
            <w:r w:rsidRPr="0097680D">
              <w:rPr>
                <w:rFonts w:ascii="Times New Roman" w:hAnsi="Times New Roman" w:cs="Times New Roman"/>
                <w:sz w:val="20"/>
                <w:szCs w:val="20"/>
              </w:rPr>
              <w:t>расположенные</w:t>
            </w:r>
            <w:proofErr w:type="gramEnd"/>
            <w:r w:rsidRPr="0097680D">
              <w:rPr>
                <w:rFonts w:ascii="Times New Roman" w:hAnsi="Times New Roman" w:cs="Times New Roman"/>
                <w:sz w:val="20"/>
                <w:szCs w:val="20"/>
              </w:rPr>
              <w:t xml:space="preserve"> по адресу: ХМАО-Югра,                г. </w:t>
            </w:r>
            <w:proofErr w:type="spellStart"/>
            <w:r w:rsidRPr="0097680D">
              <w:rPr>
                <w:rFonts w:ascii="Times New Roman" w:hAnsi="Times New Roman" w:cs="Times New Roman"/>
                <w:sz w:val="20"/>
                <w:szCs w:val="20"/>
              </w:rPr>
              <w:t>Югорск</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proofErr w:type="spellStart"/>
            <w:r w:rsidRPr="0097680D">
              <w:rPr>
                <w:rFonts w:ascii="Times New Roman" w:hAnsi="Times New Roman" w:cs="Times New Roman"/>
                <w:color w:val="000000"/>
                <w:sz w:val="20"/>
                <w:szCs w:val="20"/>
              </w:rPr>
              <w:t>ААШВу</w:t>
            </w:r>
            <w:proofErr w:type="spellEnd"/>
            <w:r w:rsidRPr="0097680D">
              <w:rPr>
                <w:rFonts w:ascii="Times New Roman" w:hAnsi="Times New Roman" w:cs="Times New Roman"/>
                <w:color w:val="000000"/>
                <w:sz w:val="20"/>
                <w:szCs w:val="20"/>
              </w:rPr>
              <w:t xml:space="preserve"> 3*185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0,13</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vMerge/>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3262" w:type="dxa"/>
            <w:vMerge/>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proofErr w:type="spellStart"/>
            <w:r w:rsidRPr="0097680D">
              <w:rPr>
                <w:rFonts w:ascii="Times New Roman" w:hAnsi="Times New Roman" w:cs="Times New Roman"/>
                <w:color w:val="000000"/>
                <w:sz w:val="20"/>
                <w:szCs w:val="20"/>
              </w:rPr>
              <w:t>ААБл</w:t>
            </w:r>
            <w:proofErr w:type="spellEnd"/>
            <w:r w:rsidRPr="0097680D">
              <w:rPr>
                <w:rFonts w:ascii="Times New Roman" w:hAnsi="Times New Roman" w:cs="Times New Roman"/>
                <w:color w:val="000000"/>
                <w:sz w:val="20"/>
                <w:szCs w:val="20"/>
              </w:rPr>
              <w:t xml:space="preserve"> 3*95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1,21</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vMerge w:val="restart"/>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35</w:t>
            </w:r>
          </w:p>
        </w:tc>
        <w:tc>
          <w:tcPr>
            <w:tcW w:w="3262" w:type="dxa"/>
            <w:vMerge w:val="restart"/>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«КЛЭП-10кВ </w:t>
            </w:r>
            <w:proofErr w:type="spellStart"/>
            <w:r w:rsidRPr="0097680D">
              <w:rPr>
                <w:rFonts w:ascii="Times New Roman" w:hAnsi="Times New Roman" w:cs="Times New Roman"/>
                <w:sz w:val="20"/>
                <w:szCs w:val="20"/>
              </w:rPr>
              <w:t>яч</w:t>
            </w:r>
            <w:proofErr w:type="spellEnd"/>
            <w:r w:rsidRPr="0097680D">
              <w:rPr>
                <w:rFonts w:ascii="Times New Roman" w:hAnsi="Times New Roman" w:cs="Times New Roman"/>
                <w:sz w:val="20"/>
                <w:szCs w:val="20"/>
              </w:rPr>
              <w:t xml:space="preserve">. № 25ф. «Жил. Поселок-1», </w:t>
            </w:r>
            <w:proofErr w:type="gramStart"/>
            <w:r w:rsidRPr="0097680D">
              <w:rPr>
                <w:rFonts w:ascii="Times New Roman" w:hAnsi="Times New Roman" w:cs="Times New Roman"/>
                <w:sz w:val="20"/>
                <w:szCs w:val="20"/>
              </w:rPr>
              <w:t>расположенные</w:t>
            </w:r>
            <w:proofErr w:type="gramEnd"/>
            <w:r w:rsidRPr="0097680D">
              <w:rPr>
                <w:rFonts w:ascii="Times New Roman" w:hAnsi="Times New Roman" w:cs="Times New Roman"/>
                <w:sz w:val="20"/>
                <w:szCs w:val="20"/>
              </w:rPr>
              <w:t xml:space="preserve"> по адресу: ХМАО-Югра,             г. </w:t>
            </w:r>
            <w:proofErr w:type="spellStart"/>
            <w:r w:rsidRPr="0097680D">
              <w:rPr>
                <w:rFonts w:ascii="Times New Roman" w:hAnsi="Times New Roman" w:cs="Times New Roman"/>
                <w:sz w:val="20"/>
                <w:szCs w:val="20"/>
              </w:rPr>
              <w:t>Югорск</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proofErr w:type="spellStart"/>
            <w:r w:rsidRPr="0097680D">
              <w:rPr>
                <w:rFonts w:ascii="Times New Roman" w:hAnsi="Times New Roman" w:cs="Times New Roman"/>
                <w:color w:val="000000"/>
                <w:sz w:val="20"/>
                <w:szCs w:val="20"/>
              </w:rPr>
              <w:t>ААШВу</w:t>
            </w:r>
            <w:proofErr w:type="spellEnd"/>
            <w:r w:rsidRPr="0097680D">
              <w:rPr>
                <w:rFonts w:ascii="Times New Roman" w:hAnsi="Times New Roman" w:cs="Times New Roman"/>
                <w:color w:val="000000"/>
                <w:sz w:val="20"/>
                <w:szCs w:val="20"/>
              </w:rPr>
              <w:t xml:space="preserve"> 3*95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1,34</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1995</w:t>
            </w:r>
          </w:p>
        </w:tc>
      </w:tr>
      <w:tr w:rsidR="006123A9" w:rsidTr="005637E5">
        <w:trPr>
          <w:trHeight w:val="20"/>
        </w:trPr>
        <w:tc>
          <w:tcPr>
            <w:tcW w:w="567" w:type="dxa"/>
            <w:vMerge/>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3262" w:type="dxa"/>
            <w:vMerge/>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proofErr w:type="spellStart"/>
            <w:r w:rsidRPr="0097680D">
              <w:rPr>
                <w:rFonts w:ascii="Times New Roman" w:hAnsi="Times New Roman" w:cs="Times New Roman"/>
                <w:color w:val="000000"/>
                <w:sz w:val="20"/>
                <w:szCs w:val="20"/>
              </w:rPr>
              <w:t>ААБл</w:t>
            </w:r>
            <w:proofErr w:type="spellEnd"/>
            <w:r w:rsidRPr="0097680D">
              <w:rPr>
                <w:rFonts w:ascii="Times New Roman" w:hAnsi="Times New Roman" w:cs="Times New Roman"/>
                <w:color w:val="000000"/>
                <w:sz w:val="20"/>
                <w:szCs w:val="20"/>
              </w:rPr>
              <w:t xml:space="preserve"> 3*95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1</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1995</w:t>
            </w:r>
          </w:p>
        </w:tc>
      </w:tr>
      <w:tr w:rsidR="006123A9" w:rsidTr="005637E5">
        <w:trPr>
          <w:trHeight w:val="20"/>
        </w:trPr>
        <w:tc>
          <w:tcPr>
            <w:tcW w:w="567" w:type="dxa"/>
            <w:vMerge w:val="restart"/>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36</w:t>
            </w:r>
          </w:p>
        </w:tc>
        <w:tc>
          <w:tcPr>
            <w:tcW w:w="3262" w:type="dxa"/>
            <w:vMerge w:val="restart"/>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«КЛЭП-10кВ </w:t>
            </w:r>
            <w:proofErr w:type="spellStart"/>
            <w:r w:rsidRPr="0097680D">
              <w:rPr>
                <w:rFonts w:ascii="Times New Roman" w:hAnsi="Times New Roman" w:cs="Times New Roman"/>
                <w:sz w:val="20"/>
                <w:szCs w:val="20"/>
              </w:rPr>
              <w:t>яч</w:t>
            </w:r>
            <w:proofErr w:type="spellEnd"/>
            <w:r w:rsidRPr="0097680D">
              <w:rPr>
                <w:rFonts w:ascii="Times New Roman" w:hAnsi="Times New Roman" w:cs="Times New Roman"/>
                <w:sz w:val="20"/>
                <w:szCs w:val="20"/>
              </w:rPr>
              <w:t xml:space="preserve">. № 21ф. «Водозабор-1», расположенные по адресу: ХМАО-Югра,                 г. </w:t>
            </w:r>
            <w:proofErr w:type="spellStart"/>
            <w:r w:rsidRPr="0097680D">
              <w:rPr>
                <w:rFonts w:ascii="Times New Roman" w:hAnsi="Times New Roman" w:cs="Times New Roman"/>
                <w:sz w:val="20"/>
                <w:szCs w:val="20"/>
              </w:rPr>
              <w:t>Югорск</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proofErr w:type="spellStart"/>
            <w:r w:rsidRPr="0097680D">
              <w:rPr>
                <w:rFonts w:ascii="Times New Roman" w:hAnsi="Times New Roman" w:cs="Times New Roman"/>
                <w:color w:val="000000"/>
                <w:sz w:val="20"/>
                <w:szCs w:val="20"/>
              </w:rPr>
              <w:t>ААБл</w:t>
            </w:r>
            <w:proofErr w:type="spellEnd"/>
            <w:r w:rsidRPr="0097680D">
              <w:rPr>
                <w:rFonts w:ascii="Times New Roman" w:hAnsi="Times New Roman" w:cs="Times New Roman"/>
                <w:color w:val="000000"/>
                <w:sz w:val="20"/>
                <w:szCs w:val="20"/>
              </w:rPr>
              <w:t xml:space="preserve"> 3*95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0,066</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1989</w:t>
            </w:r>
          </w:p>
        </w:tc>
      </w:tr>
      <w:tr w:rsidR="006123A9" w:rsidTr="005637E5">
        <w:trPr>
          <w:trHeight w:val="20"/>
        </w:trPr>
        <w:tc>
          <w:tcPr>
            <w:tcW w:w="567" w:type="dxa"/>
            <w:vMerge/>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3262" w:type="dxa"/>
            <w:vMerge/>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ААБ 3*95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0,542</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1989</w:t>
            </w:r>
          </w:p>
        </w:tc>
      </w:tr>
      <w:tr w:rsidR="006123A9" w:rsidTr="005637E5">
        <w:trPr>
          <w:trHeight w:val="20"/>
        </w:trPr>
        <w:tc>
          <w:tcPr>
            <w:tcW w:w="567" w:type="dxa"/>
            <w:vMerge w:val="restart"/>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37</w:t>
            </w:r>
          </w:p>
        </w:tc>
        <w:tc>
          <w:tcPr>
            <w:tcW w:w="3262" w:type="dxa"/>
            <w:vMerge w:val="restart"/>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«КЛЭП-10кВ </w:t>
            </w:r>
            <w:proofErr w:type="spellStart"/>
            <w:r w:rsidRPr="0097680D">
              <w:rPr>
                <w:rFonts w:ascii="Times New Roman" w:hAnsi="Times New Roman" w:cs="Times New Roman"/>
                <w:sz w:val="20"/>
                <w:szCs w:val="20"/>
              </w:rPr>
              <w:t>яч</w:t>
            </w:r>
            <w:proofErr w:type="spellEnd"/>
            <w:r w:rsidRPr="0097680D">
              <w:rPr>
                <w:rFonts w:ascii="Times New Roman" w:hAnsi="Times New Roman" w:cs="Times New Roman"/>
                <w:sz w:val="20"/>
                <w:szCs w:val="20"/>
              </w:rPr>
              <w:t xml:space="preserve">. № 6ф. «КОС 2-2», </w:t>
            </w:r>
            <w:proofErr w:type="gramStart"/>
            <w:r w:rsidRPr="0097680D">
              <w:rPr>
                <w:rFonts w:ascii="Times New Roman" w:hAnsi="Times New Roman" w:cs="Times New Roman"/>
                <w:sz w:val="20"/>
                <w:szCs w:val="20"/>
              </w:rPr>
              <w:t>расположенные</w:t>
            </w:r>
            <w:proofErr w:type="gramEnd"/>
            <w:r w:rsidRPr="0097680D">
              <w:rPr>
                <w:rFonts w:ascii="Times New Roman" w:hAnsi="Times New Roman" w:cs="Times New Roman"/>
                <w:sz w:val="20"/>
                <w:szCs w:val="20"/>
              </w:rPr>
              <w:t xml:space="preserve"> по адресу: ХМАО-Югра,               г. </w:t>
            </w:r>
            <w:proofErr w:type="spellStart"/>
            <w:r w:rsidRPr="0097680D">
              <w:rPr>
                <w:rFonts w:ascii="Times New Roman" w:hAnsi="Times New Roman" w:cs="Times New Roman"/>
                <w:sz w:val="20"/>
                <w:szCs w:val="20"/>
              </w:rPr>
              <w:t>Югорск</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proofErr w:type="spellStart"/>
            <w:r w:rsidRPr="0097680D">
              <w:rPr>
                <w:rFonts w:ascii="Times New Roman" w:hAnsi="Times New Roman" w:cs="Times New Roman"/>
                <w:color w:val="000000"/>
                <w:sz w:val="20"/>
                <w:szCs w:val="20"/>
              </w:rPr>
              <w:t>ААБа</w:t>
            </w:r>
            <w:proofErr w:type="spellEnd"/>
            <w:r w:rsidRPr="0097680D">
              <w:rPr>
                <w:rFonts w:ascii="Times New Roman" w:hAnsi="Times New Roman" w:cs="Times New Roman"/>
                <w:color w:val="000000"/>
                <w:sz w:val="20"/>
                <w:szCs w:val="20"/>
              </w:rPr>
              <w:t xml:space="preserve"> 3*70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0,04</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1995</w:t>
            </w:r>
          </w:p>
        </w:tc>
      </w:tr>
      <w:tr w:rsidR="006123A9" w:rsidTr="005637E5">
        <w:trPr>
          <w:trHeight w:val="20"/>
        </w:trPr>
        <w:tc>
          <w:tcPr>
            <w:tcW w:w="567" w:type="dxa"/>
            <w:vMerge/>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3262" w:type="dxa"/>
            <w:vMerge/>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АСБУ 3*70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0,09</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1995</w:t>
            </w:r>
          </w:p>
        </w:tc>
      </w:tr>
      <w:tr w:rsidR="006123A9" w:rsidTr="005637E5">
        <w:trPr>
          <w:trHeight w:val="20"/>
        </w:trPr>
        <w:tc>
          <w:tcPr>
            <w:tcW w:w="567" w:type="dxa"/>
            <w:vMerge/>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3262" w:type="dxa"/>
            <w:vMerge/>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proofErr w:type="spellStart"/>
            <w:r w:rsidRPr="0097680D">
              <w:rPr>
                <w:rFonts w:ascii="Times New Roman" w:hAnsi="Times New Roman" w:cs="Times New Roman"/>
                <w:color w:val="000000"/>
                <w:sz w:val="20"/>
                <w:szCs w:val="20"/>
              </w:rPr>
              <w:t>ААШв</w:t>
            </w:r>
            <w:proofErr w:type="spellEnd"/>
            <w:r w:rsidRPr="0097680D">
              <w:rPr>
                <w:rFonts w:ascii="Times New Roman" w:hAnsi="Times New Roman" w:cs="Times New Roman"/>
                <w:color w:val="000000"/>
                <w:sz w:val="20"/>
                <w:szCs w:val="20"/>
              </w:rPr>
              <w:t xml:space="preserve"> 3*120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0,25</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1995</w:t>
            </w:r>
          </w:p>
        </w:tc>
      </w:tr>
      <w:tr w:rsidR="006123A9" w:rsidTr="005637E5">
        <w:trPr>
          <w:trHeight w:val="20"/>
        </w:trPr>
        <w:tc>
          <w:tcPr>
            <w:tcW w:w="567" w:type="dxa"/>
            <w:vMerge/>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3262" w:type="dxa"/>
            <w:vMerge/>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proofErr w:type="spellStart"/>
            <w:r w:rsidRPr="0097680D">
              <w:rPr>
                <w:rFonts w:ascii="Times New Roman" w:hAnsi="Times New Roman" w:cs="Times New Roman"/>
                <w:color w:val="000000"/>
                <w:sz w:val="20"/>
                <w:szCs w:val="20"/>
              </w:rPr>
              <w:t>ААБз</w:t>
            </w:r>
            <w:proofErr w:type="spellEnd"/>
            <w:r w:rsidRPr="0097680D">
              <w:rPr>
                <w:rFonts w:ascii="Times New Roman" w:hAnsi="Times New Roman" w:cs="Times New Roman"/>
                <w:color w:val="000000"/>
                <w:sz w:val="20"/>
                <w:szCs w:val="20"/>
              </w:rPr>
              <w:t xml:space="preserve"> 3*120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0,305</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1995</w:t>
            </w:r>
          </w:p>
        </w:tc>
      </w:tr>
      <w:tr w:rsidR="006123A9" w:rsidTr="005637E5">
        <w:trPr>
          <w:trHeight w:val="20"/>
        </w:trPr>
        <w:tc>
          <w:tcPr>
            <w:tcW w:w="567" w:type="dxa"/>
            <w:vMerge/>
            <w:tcBorders>
              <w:top w:val="single" w:sz="6" w:space="0" w:color="auto"/>
              <w:left w:val="double" w:sz="4"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3262" w:type="dxa"/>
            <w:vMerge/>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АСБУ 3*150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0,046</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1995</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38</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«КЛЭП-10кВ </w:t>
            </w:r>
            <w:proofErr w:type="spellStart"/>
            <w:r w:rsidRPr="0097680D">
              <w:rPr>
                <w:rFonts w:ascii="Times New Roman" w:hAnsi="Times New Roman" w:cs="Times New Roman"/>
                <w:sz w:val="20"/>
                <w:szCs w:val="20"/>
              </w:rPr>
              <w:t>яч</w:t>
            </w:r>
            <w:proofErr w:type="spellEnd"/>
            <w:r w:rsidRPr="0097680D">
              <w:rPr>
                <w:rFonts w:ascii="Times New Roman" w:hAnsi="Times New Roman" w:cs="Times New Roman"/>
                <w:sz w:val="20"/>
                <w:szCs w:val="20"/>
              </w:rPr>
              <w:t xml:space="preserve">. № 11ф. «Жил. Поселок-2», </w:t>
            </w:r>
            <w:proofErr w:type="gramStart"/>
            <w:r w:rsidRPr="0097680D">
              <w:rPr>
                <w:rFonts w:ascii="Times New Roman" w:hAnsi="Times New Roman" w:cs="Times New Roman"/>
                <w:sz w:val="20"/>
                <w:szCs w:val="20"/>
              </w:rPr>
              <w:t>расположенные</w:t>
            </w:r>
            <w:proofErr w:type="gramEnd"/>
            <w:r w:rsidRPr="0097680D">
              <w:rPr>
                <w:rFonts w:ascii="Times New Roman" w:hAnsi="Times New Roman" w:cs="Times New Roman"/>
                <w:sz w:val="20"/>
                <w:szCs w:val="20"/>
              </w:rPr>
              <w:t xml:space="preserve"> по адресу: ХМАО-Югра,               г. </w:t>
            </w:r>
            <w:proofErr w:type="spellStart"/>
            <w:r w:rsidRPr="0097680D">
              <w:rPr>
                <w:rFonts w:ascii="Times New Roman" w:hAnsi="Times New Roman" w:cs="Times New Roman"/>
                <w:sz w:val="20"/>
                <w:szCs w:val="20"/>
              </w:rPr>
              <w:t>Югорск</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proofErr w:type="spellStart"/>
            <w:r w:rsidRPr="0097680D">
              <w:rPr>
                <w:rFonts w:ascii="Times New Roman" w:hAnsi="Times New Roman" w:cs="Times New Roman"/>
                <w:color w:val="000000"/>
                <w:sz w:val="20"/>
                <w:szCs w:val="20"/>
              </w:rPr>
              <w:t>ААБш</w:t>
            </w:r>
            <w:proofErr w:type="spellEnd"/>
            <w:r w:rsidRPr="0097680D">
              <w:rPr>
                <w:rFonts w:ascii="Times New Roman" w:hAnsi="Times New Roman" w:cs="Times New Roman"/>
                <w:color w:val="000000"/>
                <w:sz w:val="20"/>
                <w:szCs w:val="20"/>
              </w:rPr>
              <w:t xml:space="preserve"> 3*150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0,52</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1990</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39</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«Электрические сети 0,4кВ и уличное освещение», расположенные по адресу: </w:t>
            </w:r>
            <w:proofErr w:type="gramStart"/>
            <w:r w:rsidRPr="0097680D">
              <w:rPr>
                <w:rFonts w:ascii="Times New Roman" w:hAnsi="Times New Roman" w:cs="Times New Roman"/>
                <w:sz w:val="20"/>
                <w:szCs w:val="20"/>
              </w:rPr>
              <w:t xml:space="preserve">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xml:space="preserve">, ул. Энтузиастов, ул. Кедровая, ул. Труда, пер. </w:t>
            </w:r>
            <w:r w:rsidRPr="0097680D">
              <w:rPr>
                <w:rFonts w:ascii="Times New Roman" w:hAnsi="Times New Roman" w:cs="Times New Roman"/>
                <w:sz w:val="20"/>
                <w:szCs w:val="20"/>
              </w:rPr>
              <w:lastRenderedPageBreak/>
              <w:t>Спортивный</w:t>
            </w:r>
            <w:proofErr w:type="gram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lastRenderedPageBreak/>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 </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lastRenderedPageBreak/>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Опоры</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железобетонные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52</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2005</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Кронштейны </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металлические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43</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2005</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Светильники</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 xml:space="preserve"> </w:t>
            </w:r>
            <w:proofErr w:type="spellStart"/>
            <w:r w:rsidRPr="0097680D">
              <w:rPr>
                <w:rFonts w:ascii="Times New Roman" w:hAnsi="Times New Roman" w:cs="Times New Roman"/>
                <w:color w:val="000000"/>
                <w:sz w:val="20"/>
                <w:szCs w:val="20"/>
              </w:rPr>
              <w:t>жку</w:t>
            </w:r>
            <w:proofErr w:type="spellEnd"/>
            <w:r w:rsidRPr="0097680D">
              <w:rPr>
                <w:rFonts w:ascii="Times New Roman" w:hAnsi="Times New Roman" w:cs="Times New Roman"/>
                <w:color w:val="000000"/>
                <w:sz w:val="20"/>
                <w:szCs w:val="20"/>
              </w:rPr>
              <w:t xml:space="preserve"> 3-150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43</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2005</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Воздушные ЛЭП низкого напряжения (0,4 </w:t>
            </w:r>
            <w:proofErr w:type="spellStart"/>
            <w:r w:rsidRPr="0097680D">
              <w:rPr>
                <w:rFonts w:ascii="Times New Roman" w:hAnsi="Times New Roman" w:cs="Times New Roman"/>
                <w:sz w:val="20"/>
                <w:szCs w:val="20"/>
              </w:rPr>
              <w:t>кВ</w:t>
            </w:r>
            <w:proofErr w:type="spellEnd"/>
            <w:r w:rsidRPr="0097680D">
              <w:rPr>
                <w:rFonts w:ascii="Times New Roman" w:hAnsi="Times New Roman" w:cs="Times New Roman"/>
                <w:sz w:val="20"/>
                <w:szCs w:val="20"/>
              </w:rPr>
              <w:t>)</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 xml:space="preserve">Провод самонесущий с </w:t>
            </w:r>
            <w:proofErr w:type="spellStart"/>
            <w:r w:rsidRPr="0097680D">
              <w:rPr>
                <w:rFonts w:ascii="Times New Roman" w:hAnsi="Times New Roman" w:cs="Times New Roman"/>
                <w:color w:val="000000"/>
                <w:sz w:val="20"/>
                <w:szCs w:val="20"/>
              </w:rPr>
              <w:t>алюминивыемыми</w:t>
            </w:r>
            <w:proofErr w:type="spellEnd"/>
            <w:r w:rsidRPr="0097680D">
              <w:rPr>
                <w:rFonts w:ascii="Times New Roman" w:hAnsi="Times New Roman" w:cs="Times New Roman"/>
                <w:color w:val="000000"/>
                <w:sz w:val="20"/>
                <w:szCs w:val="20"/>
              </w:rPr>
              <w:t xml:space="preserve"> фазными токопроводящими жилами "</w:t>
            </w:r>
            <w:proofErr w:type="spellStart"/>
            <w:r w:rsidRPr="0097680D">
              <w:rPr>
                <w:rFonts w:ascii="Times New Roman" w:hAnsi="Times New Roman" w:cs="Times New Roman"/>
                <w:color w:val="000000"/>
                <w:sz w:val="20"/>
                <w:szCs w:val="20"/>
              </w:rPr>
              <w:t>Торсада</w:t>
            </w:r>
            <w:proofErr w:type="spellEnd"/>
            <w:r w:rsidRPr="0097680D">
              <w:rPr>
                <w:rFonts w:ascii="Times New Roman" w:hAnsi="Times New Roman" w:cs="Times New Roman"/>
                <w:color w:val="000000"/>
                <w:sz w:val="20"/>
                <w:szCs w:val="20"/>
              </w:rPr>
              <w:t>" 3х50+54+1х16</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1,6</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2005</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40</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«Сети электроснабжения 0,4кВ от ТП 9-13-9 «Школа №2», расположенные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ул. Мира, д. 81, 83/1, 83/2</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 </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Кабельная линия</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0,036</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1989</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Воздушная линия</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АС -70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0,375</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1989</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Опоры</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Железобетонные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12</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1989</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41</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«Сети электроснабжения 0,4кВ от ТП 9-6-4 «Котельная №7», расположенные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xml:space="preserve">, ул. Лии </w:t>
            </w:r>
            <w:proofErr w:type="spellStart"/>
            <w:r w:rsidRPr="0097680D">
              <w:rPr>
                <w:rFonts w:ascii="Times New Roman" w:hAnsi="Times New Roman" w:cs="Times New Roman"/>
                <w:sz w:val="20"/>
                <w:szCs w:val="20"/>
              </w:rPr>
              <w:t>Карастояновой</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 </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Воздушная </w:t>
            </w:r>
            <w:proofErr w:type="gramStart"/>
            <w:r w:rsidRPr="0097680D">
              <w:rPr>
                <w:rFonts w:ascii="Times New Roman" w:hAnsi="Times New Roman" w:cs="Times New Roman"/>
                <w:sz w:val="20"/>
                <w:szCs w:val="20"/>
              </w:rPr>
              <w:t>ВЛ</w:t>
            </w:r>
            <w:proofErr w:type="gramEnd"/>
            <w:r w:rsidRPr="0097680D">
              <w:rPr>
                <w:rFonts w:ascii="Times New Roman" w:hAnsi="Times New Roman" w:cs="Times New Roman"/>
                <w:sz w:val="20"/>
                <w:szCs w:val="20"/>
              </w:rPr>
              <w:t xml:space="preserve">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АС -35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0,21</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Кабельные КЛ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0,04</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Опоры</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Железобетонные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8</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42</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«Сети электроснабжения 0,4кВ от ТП 9-6-4  «Котельная №7», расположенные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ул. Космонавтов</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 </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Воздушная </w:t>
            </w:r>
            <w:proofErr w:type="gramStart"/>
            <w:r w:rsidRPr="0097680D">
              <w:rPr>
                <w:rFonts w:ascii="Times New Roman" w:hAnsi="Times New Roman" w:cs="Times New Roman"/>
                <w:sz w:val="20"/>
                <w:szCs w:val="20"/>
              </w:rPr>
              <w:t>ВЛ</w:t>
            </w:r>
            <w:proofErr w:type="gramEnd"/>
            <w:r w:rsidRPr="0097680D">
              <w:rPr>
                <w:rFonts w:ascii="Times New Roman" w:hAnsi="Times New Roman" w:cs="Times New Roman"/>
                <w:sz w:val="20"/>
                <w:szCs w:val="20"/>
              </w:rPr>
              <w:t xml:space="preserve">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СИП 4х50+1х16</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0,166</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Кабельные КЛ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4*95 (в земле)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0,02</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Кабельные КЛ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2АВВГ 4*25 (тросовая подвеска)</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0,025</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Опоры</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Железобетонные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8</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43</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«Сети электроснабжения 0,4кВ от ТП 9-11-3 «РП СОК», расположенные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ул. Строителей</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 </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Воздушная </w:t>
            </w:r>
            <w:proofErr w:type="gramStart"/>
            <w:r w:rsidRPr="0097680D">
              <w:rPr>
                <w:rFonts w:ascii="Times New Roman" w:hAnsi="Times New Roman" w:cs="Times New Roman"/>
                <w:sz w:val="20"/>
                <w:szCs w:val="20"/>
              </w:rPr>
              <w:t>ВЛ</w:t>
            </w:r>
            <w:proofErr w:type="gramEnd"/>
            <w:r w:rsidRPr="0097680D">
              <w:rPr>
                <w:rFonts w:ascii="Times New Roman" w:hAnsi="Times New Roman" w:cs="Times New Roman"/>
                <w:sz w:val="20"/>
                <w:szCs w:val="20"/>
              </w:rPr>
              <w:t xml:space="preserve">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АС -35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0,203</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lastRenderedPageBreak/>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 Воздушная </w:t>
            </w:r>
            <w:proofErr w:type="gramStart"/>
            <w:r w:rsidRPr="0097680D">
              <w:rPr>
                <w:rFonts w:ascii="Times New Roman" w:hAnsi="Times New Roman" w:cs="Times New Roman"/>
                <w:sz w:val="20"/>
                <w:szCs w:val="20"/>
              </w:rPr>
              <w:t>ВЛ</w:t>
            </w:r>
            <w:proofErr w:type="gramEnd"/>
            <w:r w:rsidRPr="0097680D">
              <w:rPr>
                <w:rFonts w:ascii="Times New Roman" w:hAnsi="Times New Roman" w:cs="Times New Roman"/>
                <w:sz w:val="20"/>
                <w:szCs w:val="20"/>
              </w:rPr>
              <w:t xml:space="preserve">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СИП-70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0,219</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Кабельные КЛ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0,235</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Опоры</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Железобетонные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15</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44</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«Сети электроснабжения 0,4кВ от ТП 9-13-2 «</w:t>
            </w:r>
            <w:proofErr w:type="spellStart"/>
            <w:r w:rsidRPr="0097680D">
              <w:rPr>
                <w:rFonts w:ascii="Times New Roman" w:hAnsi="Times New Roman" w:cs="Times New Roman"/>
                <w:sz w:val="20"/>
                <w:szCs w:val="20"/>
              </w:rPr>
              <w:t>Кислородка</w:t>
            </w:r>
            <w:proofErr w:type="spellEnd"/>
            <w:r w:rsidRPr="0097680D">
              <w:rPr>
                <w:rFonts w:ascii="Times New Roman" w:hAnsi="Times New Roman" w:cs="Times New Roman"/>
                <w:sz w:val="20"/>
                <w:szCs w:val="20"/>
              </w:rPr>
              <w:t xml:space="preserve">», расположенные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ул. Мира, д. 83Б</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 </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Воздушная </w:t>
            </w:r>
            <w:proofErr w:type="gramStart"/>
            <w:r w:rsidRPr="0097680D">
              <w:rPr>
                <w:rFonts w:ascii="Times New Roman" w:hAnsi="Times New Roman" w:cs="Times New Roman"/>
                <w:sz w:val="20"/>
                <w:szCs w:val="20"/>
              </w:rPr>
              <w:t>ВЛ</w:t>
            </w:r>
            <w:proofErr w:type="gramEnd"/>
            <w:r w:rsidRPr="0097680D">
              <w:rPr>
                <w:rFonts w:ascii="Times New Roman" w:hAnsi="Times New Roman" w:cs="Times New Roman"/>
                <w:sz w:val="20"/>
                <w:szCs w:val="20"/>
              </w:rPr>
              <w:t xml:space="preserve">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АС -50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0,258</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Кабельные КЛ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4*120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0,012</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Опоры</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Железобетонные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9</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45</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«Сети электроснабжения 0,4кВ от ТП 9-13-2 «</w:t>
            </w:r>
            <w:proofErr w:type="spellStart"/>
            <w:r w:rsidRPr="0097680D">
              <w:rPr>
                <w:rFonts w:ascii="Times New Roman" w:hAnsi="Times New Roman" w:cs="Times New Roman"/>
                <w:sz w:val="20"/>
                <w:szCs w:val="20"/>
              </w:rPr>
              <w:t>Кислородка</w:t>
            </w:r>
            <w:proofErr w:type="spellEnd"/>
            <w:r w:rsidRPr="0097680D">
              <w:rPr>
                <w:rFonts w:ascii="Times New Roman" w:hAnsi="Times New Roman" w:cs="Times New Roman"/>
                <w:sz w:val="20"/>
                <w:szCs w:val="20"/>
              </w:rPr>
              <w:t xml:space="preserve">», расположенные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ул. Гастелло, склады ЮЭГ</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Воздушная </w:t>
            </w:r>
            <w:proofErr w:type="gramStart"/>
            <w:r w:rsidRPr="0097680D">
              <w:rPr>
                <w:rFonts w:ascii="Times New Roman" w:hAnsi="Times New Roman" w:cs="Times New Roman"/>
                <w:sz w:val="20"/>
                <w:szCs w:val="20"/>
              </w:rPr>
              <w:t>ВЛ</w:t>
            </w:r>
            <w:proofErr w:type="gramEnd"/>
            <w:r w:rsidRPr="0097680D">
              <w:rPr>
                <w:rFonts w:ascii="Times New Roman" w:hAnsi="Times New Roman" w:cs="Times New Roman"/>
                <w:sz w:val="20"/>
                <w:szCs w:val="20"/>
              </w:rPr>
              <w:t xml:space="preserve">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АС -50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0,262</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Кабельные КЛ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0,012</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Опоры</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Железобетонные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9</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46</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«Сети электроснабжения 0,4кВ от ТП 9-6-4 «Котельная №7», расположенные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xml:space="preserve">, ул. </w:t>
            </w:r>
            <w:proofErr w:type="gramStart"/>
            <w:r w:rsidRPr="0097680D">
              <w:rPr>
                <w:rFonts w:ascii="Times New Roman" w:hAnsi="Times New Roman" w:cs="Times New Roman"/>
                <w:sz w:val="20"/>
                <w:szCs w:val="20"/>
              </w:rPr>
              <w:t>Березовая</w:t>
            </w:r>
            <w:proofErr w:type="gramEnd"/>
            <w:r w:rsidRPr="0097680D">
              <w:rPr>
                <w:rFonts w:ascii="Times New Roman" w:hAnsi="Times New Roman" w:cs="Times New Roman"/>
                <w:sz w:val="20"/>
                <w:szCs w:val="20"/>
              </w:rPr>
              <w:t>, КНС №20</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Воздушная </w:t>
            </w:r>
            <w:proofErr w:type="gramStart"/>
            <w:r w:rsidRPr="0097680D">
              <w:rPr>
                <w:rFonts w:ascii="Times New Roman" w:hAnsi="Times New Roman" w:cs="Times New Roman"/>
                <w:sz w:val="20"/>
                <w:szCs w:val="20"/>
              </w:rPr>
              <w:t>ВЛ</w:t>
            </w:r>
            <w:proofErr w:type="gramEnd"/>
            <w:r w:rsidRPr="0097680D">
              <w:rPr>
                <w:rFonts w:ascii="Times New Roman" w:hAnsi="Times New Roman" w:cs="Times New Roman"/>
                <w:sz w:val="20"/>
                <w:szCs w:val="20"/>
              </w:rPr>
              <w:t xml:space="preserve">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АС -70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0,24</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 Воздушная </w:t>
            </w:r>
            <w:proofErr w:type="gramStart"/>
            <w:r w:rsidRPr="0097680D">
              <w:rPr>
                <w:rFonts w:ascii="Times New Roman" w:hAnsi="Times New Roman" w:cs="Times New Roman"/>
                <w:sz w:val="20"/>
                <w:szCs w:val="20"/>
              </w:rPr>
              <w:t>ВЛ</w:t>
            </w:r>
            <w:proofErr w:type="gramEnd"/>
            <w:r w:rsidRPr="0097680D">
              <w:rPr>
                <w:rFonts w:ascii="Times New Roman" w:hAnsi="Times New Roman" w:cs="Times New Roman"/>
                <w:sz w:val="20"/>
                <w:szCs w:val="20"/>
              </w:rPr>
              <w:t xml:space="preserve">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СИП 4-95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0,27</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Кабельные КЛ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4*25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0,06</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Кабельные КЛ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4*120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0,045</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Кабельные КЛ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КПР 4*25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0,045</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Опоры</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Железобетонные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11</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47</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«Сети электроснабжения 10кВ», расположенные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ул. Ленина, д. 1/1</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Кабельные КЛ 10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proofErr w:type="spellStart"/>
            <w:r w:rsidRPr="0097680D">
              <w:rPr>
                <w:rFonts w:ascii="Times New Roman" w:hAnsi="Times New Roman" w:cs="Times New Roman"/>
                <w:color w:val="000000"/>
                <w:sz w:val="20"/>
                <w:szCs w:val="20"/>
              </w:rPr>
              <w:t>ААБл</w:t>
            </w:r>
            <w:proofErr w:type="spellEnd"/>
            <w:r w:rsidRPr="0097680D">
              <w:rPr>
                <w:rFonts w:ascii="Times New Roman" w:hAnsi="Times New Roman" w:cs="Times New Roman"/>
                <w:color w:val="000000"/>
                <w:sz w:val="20"/>
                <w:szCs w:val="20"/>
              </w:rPr>
              <w:t xml:space="preserve"> 3*95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0,195</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2010</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48</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«Сети электроснабжения 0,4 </w:t>
            </w:r>
            <w:proofErr w:type="spellStart"/>
            <w:r w:rsidRPr="0097680D">
              <w:rPr>
                <w:rFonts w:ascii="Times New Roman" w:hAnsi="Times New Roman" w:cs="Times New Roman"/>
                <w:sz w:val="20"/>
                <w:szCs w:val="20"/>
              </w:rPr>
              <w:t>кВ</w:t>
            </w:r>
            <w:proofErr w:type="spellEnd"/>
            <w:r w:rsidRPr="0097680D">
              <w:rPr>
                <w:rFonts w:ascii="Times New Roman" w:hAnsi="Times New Roman" w:cs="Times New Roman"/>
                <w:sz w:val="20"/>
                <w:szCs w:val="20"/>
              </w:rPr>
              <w:t xml:space="preserve"> от ТП 9-6-4 «Котельная №7», расположенные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Пожарное депо</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Воздушная </w:t>
            </w:r>
            <w:proofErr w:type="gramStart"/>
            <w:r w:rsidRPr="0097680D">
              <w:rPr>
                <w:rFonts w:ascii="Times New Roman" w:hAnsi="Times New Roman" w:cs="Times New Roman"/>
                <w:sz w:val="20"/>
                <w:szCs w:val="20"/>
              </w:rPr>
              <w:t>ВЛ</w:t>
            </w:r>
            <w:proofErr w:type="gramEnd"/>
            <w:r w:rsidRPr="0097680D">
              <w:rPr>
                <w:rFonts w:ascii="Times New Roman" w:hAnsi="Times New Roman" w:cs="Times New Roman"/>
                <w:sz w:val="20"/>
                <w:szCs w:val="20"/>
              </w:rPr>
              <w:t xml:space="preserve">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СИП 3*70+1*54,6</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0,27</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lastRenderedPageBreak/>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Кабельные КЛ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0,03</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Опоры</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Железобетонные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2</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49</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«Сети электроснабжения 0,4кВ от ТП 9-13-2 «</w:t>
            </w:r>
            <w:proofErr w:type="spellStart"/>
            <w:r w:rsidRPr="0097680D">
              <w:rPr>
                <w:rFonts w:ascii="Times New Roman" w:hAnsi="Times New Roman" w:cs="Times New Roman"/>
                <w:sz w:val="20"/>
                <w:szCs w:val="20"/>
              </w:rPr>
              <w:t>Кислородка</w:t>
            </w:r>
            <w:proofErr w:type="spellEnd"/>
            <w:r w:rsidRPr="0097680D">
              <w:rPr>
                <w:rFonts w:ascii="Times New Roman" w:hAnsi="Times New Roman" w:cs="Times New Roman"/>
                <w:sz w:val="20"/>
                <w:szCs w:val="20"/>
              </w:rPr>
              <w:t xml:space="preserve">», расположенные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xml:space="preserve">, ул. Мира, д. 81, магазин </w:t>
            </w:r>
            <w:proofErr w:type="spellStart"/>
            <w:r w:rsidRPr="0097680D">
              <w:rPr>
                <w:rFonts w:ascii="Times New Roman" w:hAnsi="Times New Roman" w:cs="Times New Roman"/>
                <w:sz w:val="20"/>
                <w:szCs w:val="20"/>
              </w:rPr>
              <w:t>Интер</w:t>
            </w:r>
            <w:proofErr w:type="spellEnd"/>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Воздушная </w:t>
            </w:r>
            <w:proofErr w:type="gramStart"/>
            <w:r w:rsidRPr="0097680D">
              <w:rPr>
                <w:rFonts w:ascii="Times New Roman" w:hAnsi="Times New Roman" w:cs="Times New Roman"/>
                <w:sz w:val="20"/>
                <w:szCs w:val="20"/>
              </w:rPr>
              <w:t>ВЛ</w:t>
            </w:r>
            <w:proofErr w:type="gramEnd"/>
            <w:r w:rsidRPr="0097680D">
              <w:rPr>
                <w:rFonts w:ascii="Times New Roman" w:hAnsi="Times New Roman" w:cs="Times New Roman"/>
                <w:sz w:val="20"/>
                <w:szCs w:val="20"/>
              </w:rPr>
              <w:t xml:space="preserve">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АС -50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0,063</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Кабельные КЛ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КРПТ 3*50+1*25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0,01</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Опоры</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Железобетонные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3</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50</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«Сети электроснабжения 0,4кВ от ТП 9-13-7 «ТП №3 13 </w:t>
            </w:r>
            <w:proofErr w:type="spellStart"/>
            <w:r w:rsidRPr="0097680D">
              <w:rPr>
                <w:rFonts w:ascii="Times New Roman" w:hAnsi="Times New Roman" w:cs="Times New Roman"/>
                <w:sz w:val="20"/>
                <w:szCs w:val="20"/>
              </w:rPr>
              <w:t>мкр</w:t>
            </w:r>
            <w:proofErr w:type="spellEnd"/>
            <w:r w:rsidRPr="0097680D">
              <w:rPr>
                <w:rFonts w:ascii="Times New Roman" w:hAnsi="Times New Roman" w:cs="Times New Roman"/>
                <w:sz w:val="20"/>
                <w:szCs w:val="20"/>
              </w:rPr>
              <w:t xml:space="preserve">.», расположенные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xml:space="preserve">, ул. </w:t>
            </w:r>
            <w:proofErr w:type="gramStart"/>
            <w:r w:rsidRPr="0097680D">
              <w:rPr>
                <w:rFonts w:ascii="Times New Roman" w:hAnsi="Times New Roman" w:cs="Times New Roman"/>
                <w:sz w:val="20"/>
                <w:szCs w:val="20"/>
              </w:rPr>
              <w:t>Спортивная</w:t>
            </w:r>
            <w:proofErr w:type="gramEnd"/>
            <w:r w:rsidRPr="0097680D">
              <w:rPr>
                <w:rFonts w:ascii="Times New Roman" w:hAnsi="Times New Roman" w:cs="Times New Roman"/>
                <w:sz w:val="20"/>
                <w:szCs w:val="20"/>
              </w:rPr>
              <w:t>, ул. Снежная</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Воздушная </w:t>
            </w:r>
            <w:proofErr w:type="gramStart"/>
            <w:r w:rsidRPr="0097680D">
              <w:rPr>
                <w:rFonts w:ascii="Times New Roman" w:hAnsi="Times New Roman" w:cs="Times New Roman"/>
                <w:sz w:val="20"/>
                <w:szCs w:val="20"/>
              </w:rPr>
              <w:t>ВЛ</w:t>
            </w:r>
            <w:proofErr w:type="gramEnd"/>
            <w:r w:rsidRPr="0097680D">
              <w:rPr>
                <w:rFonts w:ascii="Times New Roman" w:hAnsi="Times New Roman" w:cs="Times New Roman"/>
                <w:sz w:val="20"/>
                <w:szCs w:val="20"/>
              </w:rPr>
              <w:t xml:space="preserve">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СИП 4*35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0,09</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 Воздушная </w:t>
            </w:r>
            <w:proofErr w:type="gramStart"/>
            <w:r w:rsidRPr="0097680D">
              <w:rPr>
                <w:rFonts w:ascii="Times New Roman" w:hAnsi="Times New Roman" w:cs="Times New Roman"/>
                <w:sz w:val="20"/>
                <w:szCs w:val="20"/>
              </w:rPr>
              <w:t>ВЛ</w:t>
            </w:r>
            <w:proofErr w:type="gramEnd"/>
            <w:r w:rsidRPr="0097680D">
              <w:rPr>
                <w:rFonts w:ascii="Times New Roman" w:hAnsi="Times New Roman" w:cs="Times New Roman"/>
                <w:sz w:val="20"/>
                <w:szCs w:val="20"/>
              </w:rPr>
              <w:t xml:space="preserve">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СИП 4*50+1*16</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0,3</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Кабельные КЛ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4*150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0,25</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Опоры</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Железобетонные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3</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1998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51</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«Сети электроснабжения 0,4кВ от ТП 9-11-5 «Общежитие», расположенные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ул. Кирова</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Воздушная </w:t>
            </w:r>
            <w:proofErr w:type="gramStart"/>
            <w:r w:rsidRPr="0097680D">
              <w:rPr>
                <w:rFonts w:ascii="Times New Roman" w:hAnsi="Times New Roman" w:cs="Times New Roman"/>
                <w:sz w:val="20"/>
                <w:szCs w:val="20"/>
              </w:rPr>
              <w:t>ВЛ</w:t>
            </w:r>
            <w:proofErr w:type="gramEnd"/>
            <w:r w:rsidRPr="0097680D">
              <w:rPr>
                <w:rFonts w:ascii="Times New Roman" w:hAnsi="Times New Roman" w:cs="Times New Roman"/>
                <w:sz w:val="20"/>
                <w:szCs w:val="20"/>
              </w:rPr>
              <w:t xml:space="preserve">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АС -50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0,158</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1982</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hideMark/>
          </w:tcPr>
          <w:p w:rsidR="006123A9" w:rsidRPr="0097680D" w:rsidRDefault="006123A9">
            <w:pPr>
              <w:rPr>
                <w:rFonts w:ascii="Times New Roman" w:eastAsia="Times New Roman" w:hAnsi="Times New Roman" w:cs="Times New Roman"/>
                <w:sz w:val="24"/>
                <w:szCs w:val="24"/>
              </w:rPr>
            </w:pPr>
            <w:r w:rsidRPr="0097680D">
              <w:rPr>
                <w:rFonts w:ascii="Times New Roman" w:hAnsi="Times New Roman" w:cs="Times New Roman"/>
                <w:sz w:val="20"/>
                <w:szCs w:val="20"/>
              </w:rPr>
              <w:t xml:space="preserve">Воздушная </w:t>
            </w:r>
            <w:proofErr w:type="gramStart"/>
            <w:r w:rsidRPr="0097680D">
              <w:rPr>
                <w:rFonts w:ascii="Times New Roman" w:hAnsi="Times New Roman" w:cs="Times New Roman"/>
                <w:sz w:val="20"/>
                <w:szCs w:val="20"/>
              </w:rPr>
              <w:t>ВЛ</w:t>
            </w:r>
            <w:proofErr w:type="gramEnd"/>
            <w:r w:rsidRPr="0097680D">
              <w:rPr>
                <w:rFonts w:ascii="Times New Roman" w:hAnsi="Times New Roman" w:cs="Times New Roman"/>
                <w:sz w:val="20"/>
                <w:szCs w:val="20"/>
              </w:rPr>
              <w:t xml:space="preserve">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АС -70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0,094</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1982</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hideMark/>
          </w:tcPr>
          <w:p w:rsidR="006123A9" w:rsidRPr="0097680D" w:rsidRDefault="006123A9">
            <w:pPr>
              <w:rPr>
                <w:rFonts w:ascii="Times New Roman" w:eastAsia="Times New Roman" w:hAnsi="Times New Roman" w:cs="Times New Roman"/>
                <w:sz w:val="24"/>
                <w:szCs w:val="24"/>
              </w:rPr>
            </w:pPr>
            <w:r w:rsidRPr="0097680D">
              <w:rPr>
                <w:rFonts w:ascii="Times New Roman" w:hAnsi="Times New Roman" w:cs="Times New Roman"/>
                <w:sz w:val="20"/>
                <w:szCs w:val="20"/>
              </w:rPr>
              <w:t xml:space="preserve">Воздушная </w:t>
            </w:r>
            <w:proofErr w:type="gramStart"/>
            <w:r w:rsidRPr="0097680D">
              <w:rPr>
                <w:rFonts w:ascii="Times New Roman" w:hAnsi="Times New Roman" w:cs="Times New Roman"/>
                <w:sz w:val="20"/>
                <w:szCs w:val="20"/>
              </w:rPr>
              <w:t>ВЛ</w:t>
            </w:r>
            <w:proofErr w:type="gramEnd"/>
            <w:r w:rsidRPr="0097680D">
              <w:rPr>
                <w:rFonts w:ascii="Times New Roman" w:hAnsi="Times New Roman" w:cs="Times New Roman"/>
                <w:sz w:val="20"/>
                <w:szCs w:val="20"/>
              </w:rPr>
              <w:t xml:space="preserve">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СИП 4*95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0,116</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1982</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Кабельные КЛ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0,145</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1982</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Опоры</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Железобетонные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15</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1982</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52</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«Сети электроснабжения 0,4кВ от ТП 9-12-5 «Фортуна», расположенные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ОМВД</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Воздушная </w:t>
            </w:r>
            <w:proofErr w:type="gramStart"/>
            <w:r w:rsidRPr="0097680D">
              <w:rPr>
                <w:rFonts w:ascii="Times New Roman" w:hAnsi="Times New Roman" w:cs="Times New Roman"/>
                <w:sz w:val="20"/>
                <w:szCs w:val="20"/>
              </w:rPr>
              <w:t>ВЛ</w:t>
            </w:r>
            <w:proofErr w:type="gramEnd"/>
            <w:r w:rsidRPr="0097680D">
              <w:rPr>
                <w:rFonts w:ascii="Times New Roman" w:hAnsi="Times New Roman" w:cs="Times New Roman"/>
                <w:sz w:val="20"/>
                <w:szCs w:val="20"/>
              </w:rPr>
              <w:t xml:space="preserve">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СИП 4*25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0,015</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1982</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hideMark/>
          </w:tcPr>
          <w:p w:rsidR="006123A9" w:rsidRPr="0097680D" w:rsidRDefault="006123A9">
            <w:pPr>
              <w:rPr>
                <w:rFonts w:ascii="Times New Roman" w:eastAsia="Times New Roman" w:hAnsi="Times New Roman" w:cs="Times New Roman"/>
                <w:sz w:val="24"/>
                <w:szCs w:val="24"/>
              </w:rPr>
            </w:pPr>
            <w:r w:rsidRPr="0097680D">
              <w:rPr>
                <w:rFonts w:ascii="Times New Roman" w:hAnsi="Times New Roman" w:cs="Times New Roman"/>
                <w:sz w:val="20"/>
                <w:szCs w:val="20"/>
              </w:rPr>
              <w:t xml:space="preserve">Воздушная </w:t>
            </w:r>
            <w:proofErr w:type="gramStart"/>
            <w:r w:rsidRPr="0097680D">
              <w:rPr>
                <w:rFonts w:ascii="Times New Roman" w:hAnsi="Times New Roman" w:cs="Times New Roman"/>
                <w:sz w:val="20"/>
                <w:szCs w:val="20"/>
              </w:rPr>
              <w:t>ВЛ</w:t>
            </w:r>
            <w:proofErr w:type="gramEnd"/>
            <w:r w:rsidRPr="0097680D">
              <w:rPr>
                <w:rFonts w:ascii="Times New Roman" w:hAnsi="Times New Roman" w:cs="Times New Roman"/>
                <w:sz w:val="20"/>
                <w:szCs w:val="20"/>
              </w:rPr>
              <w:t xml:space="preserve">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КРТП 4*25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0,09</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1982</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hideMark/>
          </w:tcPr>
          <w:p w:rsidR="006123A9" w:rsidRPr="0097680D" w:rsidRDefault="006123A9">
            <w:pPr>
              <w:rPr>
                <w:rFonts w:ascii="Times New Roman" w:eastAsia="Times New Roman" w:hAnsi="Times New Roman" w:cs="Times New Roman"/>
                <w:sz w:val="24"/>
                <w:szCs w:val="24"/>
              </w:rPr>
            </w:pPr>
            <w:r w:rsidRPr="0097680D">
              <w:rPr>
                <w:rFonts w:ascii="Times New Roman" w:hAnsi="Times New Roman" w:cs="Times New Roman"/>
                <w:sz w:val="20"/>
                <w:szCs w:val="20"/>
              </w:rPr>
              <w:t xml:space="preserve">Воздушная </w:t>
            </w:r>
            <w:proofErr w:type="gramStart"/>
            <w:r w:rsidRPr="0097680D">
              <w:rPr>
                <w:rFonts w:ascii="Times New Roman" w:hAnsi="Times New Roman" w:cs="Times New Roman"/>
                <w:sz w:val="20"/>
                <w:szCs w:val="20"/>
              </w:rPr>
              <w:t>ВЛ</w:t>
            </w:r>
            <w:proofErr w:type="gramEnd"/>
            <w:r w:rsidRPr="0097680D">
              <w:rPr>
                <w:rFonts w:ascii="Times New Roman" w:hAnsi="Times New Roman" w:cs="Times New Roman"/>
                <w:sz w:val="20"/>
                <w:szCs w:val="20"/>
              </w:rPr>
              <w:t xml:space="preserve">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АС -35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0,09</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1982</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Кабельные КЛ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0,1</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1982</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Опоры</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Железобетонные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8</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1982</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lastRenderedPageBreak/>
              <w:t>53</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w:t>
            </w:r>
            <w:proofErr w:type="gramStart"/>
            <w:r w:rsidRPr="0097680D">
              <w:rPr>
                <w:rFonts w:ascii="Times New Roman" w:hAnsi="Times New Roman" w:cs="Times New Roman"/>
                <w:sz w:val="20"/>
                <w:szCs w:val="20"/>
              </w:rPr>
              <w:t>Кабельная</w:t>
            </w:r>
            <w:proofErr w:type="gramEnd"/>
            <w:r w:rsidRPr="0097680D">
              <w:rPr>
                <w:rFonts w:ascii="Times New Roman" w:hAnsi="Times New Roman" w:cs="Times New Roman"/>
                <w:sz w:val="20"/>
                <w:szCs w:val="20"/>
              </w:rPr>
              <w:t xml:space="preserve"> линия-0,4кВ от ТП 9-5-2 «МЖК» №198Г», расположенная по адресу: ХМАО-Югра, г. </w:t>
            </w:r>
            <w:proofErr w:type="spellStart"/>
            <w:proofErr w:type="gram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ж</w:t>
            </w:r>
            <w:proofErr w:type="gramEnd"/>
            <w:r w:rsidRPr="0097680D">
              <w:rPr>
                <w:rFonts w:ascii="Times New Roman" w:hAnsi="Times New Roman" w:cs="Times New Roman"/>
                <w:sz w:val="20"/>
                <w:szCs w:val="20"/>
              </w:rPr>
              <w:t>/д Декабристов, 14</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Кабельные КЛ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 xml:space="preserve">АВВГ 4*35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0,08</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1982</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54</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«Трансформаторная подстанция, кабельные линии 10кВ, 0,4кВ», расположенные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ул. Механизаторов</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rPr>
                <w:rFonts w:ascii="Times New Roman" w:hAnsi="Times New Roman" w:cs="Times New Roman"/>
              </w:rPr>
            </w:pP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tcPr>
          <w:p w:rsidR="006123A9" w:rsidRPr="0097680D" w:rsidRDefault="006123A9">
            <w:pPr>
              <w:jc w:val="center"/>
              <w:rPr>
                <w:rFonts w:ascii="Times New Roman" w:eastAsia="Times New Roman" w:hAnsi="Times New Roman" w:cs="Times New Roman"/>
                <w:sz w:val="20"/>
                <w:szCs w:val="20"/>
              </w:rPr>
            </w:pP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Трансформаторная подстанция, расположенная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ул. Механизаторов</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Трансформаторные подстанции</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proofErr w:type="spellStart"/>
            <w:r w:rsidRPr="0097680D">
              <w:rPr>
                <w:rFonts w:ascii="Times New Roman" w:hAnsi="Times New Roman" w:cs="Times New Roman"/>
                <w:sz w:val="20"/>
                <w:szCs w:val="20"/>
              </w:rPr>
              <w:t>куб.м</w:t>
            </w:r>
            <w:proofErr w:type="spellEnd"/>
            <w:r w:rsidRPr="0097680D">
              <w:rPr>
                <w:rFonts w:ascii="Times New Roman" w:hAnsi="Times New Roman" w:cs="Times New Roman"/>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262</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2003 </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Кабельные ЛЭП высокого напряжения (10 </w:t>
            </w:r>
            <w:proofErr w:type="spellStart"/>
            <w:r w:rsidRPr="0097680D">
              <w:rPr>
                <w:rFonts w:ascii="Times New Roman" w:hAnsi="Times New Roman" w:cs="Times New Roman"/>
                <w:sz w:val="20"/>
                <w:szCs w:val="20"/>
              </w:rPr>
              <w:t>кВ</w:t>
            </w:r>
            <w:proofErr w:type="spellEnd"/>
            <w:r w:rsidRPr="0097680D">
              <w:rPr>
                <w:rFonts w:ascii="Times New Roman" w:hAnsi="Times New Roman" w:cs="Times New Roman"/>
                <w:sz w:val="20"/>
                <w:szCs w:val="20"/>
              </w:rPr>
              <w:t>)</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ААПУ 3*95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0,3</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2003</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hideMark/>
          </w:tcPr>
          <w:p w:rsidR="006123A9" w:rsidRPr="0097680D" w:rsidRDefault="006123A9">
            <w:pPr>
              <w:rPr>
                <w:rFonts w:ascii="Times New Roman" w:eastAsia="Times New Roman" w:hAnsi="Times New Roman" w:cs="Times New Roman"/>
                <w:sz w:val="24"/>
                <w:szCs w:val="24"/>
              </w:rPr>
            </w:pPr>
            <w:r w:rsidRPr="0097680D">
              <w:rPr>
                <w:rFonts w:ascii="Times New Roman" w:hAnsi="Times New Roman" w:cs="Times New Roman"/>
                <w:sz w:val="20"/>
                <w:szCs w:val="20"/>
              </w:rPr>
              <w:t xml:space="preserve">Кабельные ЛЭП высокого напряжения (10 </w:t>
            </w:r>
            <w:proofErr w:type="spellStart"/>
            <w:r w:rsidRPr="0097680D">
              <w:rPr>
                <w:rFonts w:ascii="Times New Roman" w:hAnsi="Times New Roman" w:cs="Times New Roman"/>
                <w:sz w:val="20"/>
                <w:szCs w:val="20"/>
              </w:rPr>
              <w:t>кВ</w:t>
            </w:r>
            <w:proofErr w:type="spellEnd"/>
            <w:r w:rsidRPr="0097680D">
              <w:rPr>
                <w:rFonts w:ascii="Times New Roman" w:hAnsi="Times New Roman" w:cs="Times New Roman"/>
                <w:sz w:val="20"/>
                <w:szCs w:val="20"/>
              </w:rPr>
              <w:t>)</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proofErr w:type="spellStart"/>
            <w:r w:rsidRPr="0097680D">
              <w:rPr>
                <w:rFonts w:ascii="Times New Roman" w:hAnsi="Times New Roman" w:cs="Times New Roman"/>
                <w:color w:val="000000"/>
                <w:sz w:val="20"/>
                <w:szCs w:val="20"/>
              </w:rPr>
              <w:t>ЦААШв</w:t>
            </w:r>
            <w:proofErr w:type="spellEnd"/>
            <w:r w:rsidRPr="0097680D">
              <w:rPr>
                <w:rFonts w:ascii="Times New Roman" w:hAnsi="Times New Roman" w:cs="Times New Roman"/>
                <w:color w:val="000000"/>
                <w:sz w:val="20"/>
                <w:szCs w:val="20"/>
              </w:rPr>
              <w:t xml:space="preserve"> 3*95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0,96</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2003</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hideMark/>
          </w:tcPr>
          <w:p w:rsidR="006123A9" w:rsidRPr="0097680D" w:rsidRDefault="006123A9">
            <w:pPr>
              <w:rPr>
                <w:rFonts w:ascii="Times New Roman" w:eastAsia="Times New Roman" w:hAnsi="Times New Roman" w:cs="Times New Roman"/>
                <w:sz w:val="24"/>
                <w:szCs w:val="24"/>
              </w:rPr>
            </w:pPr>
            <w:r w:rsidRPr="0097680D">
              <w:rPr>
                <w:rFonts w:ascii="Times New Roman" w:hAnsi="Times New Roman" w:cs="Times New Roman"/>
                <w:sz w:val="20"/>
                <w:szCs w:val="20"/>
              </w:rPr>
              <w:t xml:space="preserve">Кабельные ЛЭП высокого напряжения (10 </w:t>
            </w:r>
            <w:proofErr w:type="spellStart"/>
            <w:r w:rsidRPr="0097680D">
              <w:rPr>
                <w:rFonts w:ascii="Times New Roman" w:hAnsi="Times New Roman" w:cs="Times New Roman"/>
                <w:sz w:val="20"/>
                <w:szCs w:val="20"/>
              </w:rPr>
              <w:t>кВ</w:t>
            </w:r>
            <w:proofErr w:type="spellEnd"/>
            <w:r w:rsidRPr="0097680D">
              <w:rPr>
                <w:rFonts w:ascii="Times New Roman" w:hAnsi="Times New Roman" w:cs="Times New Roman"/>
                <w:sz w:val="20"/>
                <w:szCs w:val="20"/>
              </w:rPr>
              <w:t>)</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proofErr w:type="spellStart"/>
            <w:r w:rsidRPr="0097680D">
              <w:rPr>
                <w:rFonts w:ascii="Times New Roman" w:hAnsi="Times New Roman" w:cs="Times New Roman"/>
                <w:color w:val="000000"/>
                <w:sz w:val="20"/>
                <w:szCs w:val="20"/>
              </w:rPr>
              <w:t>ЦААШв</w:t>
            </w:r>
            <w:proofErr w:type="spellEnd"/>
            <w:r w:rsidRPr="0097680D">
              <w:rPr>
                <w:rFonts w:ascii="Times New Roman" w:hAnsi="Times New Roman" w:cs="Times New Roman"/>
                <w:color w:val="000000"/>
                <w:sz w:val="20"/>
                <w:szCs w:val="20"/>
              </w:rPr>
              <w:t xml:space="preserve"> 3*150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0,7</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2003</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Кабельные ЛЭП низкого напряжения (0,4 </w:t>
            </w:r>
            <w:proofErr w:type="spellStart"/>
            <w:r w:rsidRPr="0097680D">
              <w:rPr>
                <w:rFonts w:ascii="Times New Roman" w:hAnsi="Times New Roman" w:cs="Times New Roman"/>
                <w:sz w:val="20"/>
                <w:szCs w:val="20"/>
              </w:rPr>
              <w:t>кВ</w:t>
            </w:r>
            <w:proofErr w:type="spellEnd"/>
            <w:r w:rsidRPr="0097680D">
              <w:rPr>
                <w:rFonts w:ascii="Times New Roman" w:hAnsi="Times New Roman" w:cs="Times New Roman"/>
                <w:sz w:val="20"/>
                <w:szCs w:val="20"/>
              </w:rPr>
              <w:t>)</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4*120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0,18</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2003</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55</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«ТП № 6-7 «Учебный комплекс «Школа №6 2х400кВА», расположенная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ул. Ермака, д. 5А</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Трансформаторные подстанции</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proofErr w:type="spellStart"/>
            <w:r w:rsidRPr="0097680D">
              <w:rPr>
                <w:rFonts w:ascii="Times New Roman" w:hAnsi="Times New Roman" w:cs="Times New Roman"/>
                <w:sz w:val="20"/>
                <w:szCs w:val="20"/>
              </w:rPr>
              <w:t>куб.м</w:t>
            </w:r>
            <w:proofErr w:type="spellEnd"/>
            <w:r w:rsidRPr="0097680D">
              <w:rPr>
                <w:rFonts w:ascii="Times New Roman" w:hAnsi="Times New Roman" w:cs="Times New Roman"/>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239</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2003 </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56</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«ТП № 12-2 «Котельная №17» 2х630кВА», расположенная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ул. Калинина, д. 23А</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Трансформаторные подстанции</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proofErr w:type="spellStart"/>
            <w:r w:rsidRPr="0097680D">
              <w:rPr>
                <w:rFonts w:ascii="Times New Roman" w:hAnsi="Times New Roman" w:cs="Times New Roman"/>
                <w:sz w:val="20"/>
                <w:szCs w:val="20"/>
              </w:rPr>
              <w:t>куб.м</w:t>
            </w:r>
            <w:proofErr w:type="spellEnd"/>
            <w:r w:rsidRPr="0097680D">
              <w:rPr>
                <w:rFonts w:ascii="Times New Roman" w:hAnsi="Times New Roman" w:cs="Times New Roman"/>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229</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2003 </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57</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«ТП № 6-8 «Менделеева 43» 2х630кВА», расположенная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ул. Менделеева, д. 41А</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Трансформаторные подстанции</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proofErr w:type="spellStart"/>
            <w:r w:rsidRPr="0097680D">
              <w:rPr>
                <w:rFonts w:ascii="Times New Roman" w:hAnsi="Times New Roman" w:cs="Times New Roman"/>
                <w:sz w:val="20"/>
                <w:szCs w:val="20"/>
              </w:rPr>
              <w:t>куб.м</w:t>
            </w:r>
            <w:proofErr w:type="spellEnd"/>
            <w:r w:rsidRPr="0097680D">
              <w:rPr>
                <w:rFonts w:ascii="Times New Roman" w:hAnsi="Times New Roman" w:cs="Times New Roman"/>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143</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1986</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58</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«ТП № 6-9 «Менделеева 57» 2х630кВА», расположенная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ул. Менделеева, д. 57А</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Трансформаторные подстанции</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proofErr w:type="spellStart"/>
            <w:r w:rsidRPr="0097680D">
              <w:rPr>
                <w:rFonts w:ascii="Times New Roman" w:hAnsi="Times New Roman" w:cs="Times New Roman"/>
                <w:sz w:val="20"/>
                <w:szCs w:val="20"/>
              </w:rPr>
              <w:t>куб.м</w:t>
            </w:r>
            <w:proofErr w:type="spellEnd"/>
            <w:r w:rsidRPr="0097680D">
              <w:rPr>
                <w:rFonts w:ascii="Times New Roman" w:hAnsi="Times New Roman" w:cs="Times New Roman"/>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51</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1989</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59</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«Сети электроснабжения 0,4кВ от ТП 9-6-10 «Заводская», расположенные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ул. Менделеева, ул. Студенческая</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Воздушная </w:t>
            </w:r>
            <w:proofErr w:type="gramStart"/>
            <w:r w:rsidRPr="0097680D">
              <w:rPr>
                <w:rFonts w:ascii="Times New Roman" w:hAnsi="Times New Roman" w:cs="Times New Roman"/>
                <w:sz w:val="20"/>
                <w:szCs w:val="20"/>
              </w:rPr>
              <w:t>ВЛ</w:t>
            </w:r>
            <w:proofErr w:type="gramEnd"/>
            <w:r w:rsidRPr="0097680D">
              <w:rPr>
                <w:rFonts w:ascii="Times New Roman" w:hAnsi="Times New Roman" w:cs="Times New Roman"/>
                <w:sz w:val="20"/>
                <w:szCs w:val="20"/>
              </w:rPr>
              <w:t xml:space="preserve">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АС -50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0,568</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lastRenderedPageBreak/>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Кабельные КЛ 0,4 </w:t>
            </w:r>
            <w:proofErr w:type="spellStart"/>
            <w:r w:rsidRPr="0097680D">
              <w:rPr>
                <w:rFonts w:ascii="Times New Roman" w:hAnsi="Times New Roman" w:cs="Times New Roma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АВВГ 4*70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0,15</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Опоры</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Железобетонные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15</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1988</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60</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«Нежилое здание ТП № 9-8-16 «РП </w:t>
            </w:r>
            <w:proofErr w:type="spellStart"/>
            <w:r w:rsidRPr="0097680D">
              <w:rPr>
                <w:rFonts w:ascii="Times New Roman" w:hAnsi="Times New Roman" w:cs="Times New Roman"/>
                <w:sz w:val="20"/>
                <w:szCs w:val="20"/>
              </w:rPr>
              <w:t>Хлебзавод</w:t>
            </w:r>
            <w:proofErr w:type="spellEnd"/>
            <w:r w:rsidRPr="0097680D">
              <w:rPr>
                <w:rFonts w:ascii="Times New Roman" w:hAnsi="Times New Roman" w:cs="Times New Roman"/>
                <w:sz w:val="20"/>
                <w:szCs w:val="20"/>
              </w:rPr>
              <w:t xml:space="preserve">» распределительный пункт 0,4кВ без трансформаторов, расположенное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ул. Механизаторов</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Трансформаторные подстанции</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proofErr w:type="spellStart"/>
            <w:r w:rsidRPr="0097680D">
              <w:rPr>
                <w:rFonts w:ascii="Times New Roman" w:hAnsi="Times New Roman" w:cs="Times New Roman"/>
                <w:sz w:val="20"/>
                <w:szCs w:val="20"/>
              </w:rPr>
              <w:t>куб.м</w:t>
            </w:r>
            <w:proofErr w:type="spellEnd"/>
            <w:r w:rsidRPr="0097680D">
              <w:rPr>
                <w:rFonts w:ascii="Times New Roman" w:hAnsi="Times New Roman" w:cs="Times New Roman"/>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57</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1981</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61</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«Нежилое здание ТП № 9-13-5 «Торговый центр» 2х400кВА», расположенное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ул. Монтажников</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 </w:t>
            </w:r>
          </w:p>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Трансформаторные подстанции</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proofErr w:type="spellStart"/>
            <w:r w:rsidRPr="0097680D">
              <w:rPr>
                <w:rFonts w:ascii="Times New Roman" w:hAnsi="Times New Roman" w:cs="Times New Roman"/>
                <w:sz w:val="20"/>
                <w:szCs w:val="20"/>
              </w:rPr>
              <w:t>куб.м</w:t>
            </w:r>
            <w:proofErr w:type="spellEnd"/>
            <w:r w:rsidRPr="0097680D">
              <w:rPr>
                <w:rFonts w:ascii="Times New Roman" w:hAnsi="Times New Roman" w:cs="Times New Roman"/>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189 </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1977 </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62</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«Трансформатор № 14-11 «Северная», расположенный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xml:space="preserve">, в районе ул. </w:t>
            </w:r>
            <w:proofErr w:type="gramStart"/>
            <w:r w:rsidRPr="0097680D">
              <w:rPr>
                <w:rFonts w:ascii="Times New Roman" w:hAnsi="Times New Roman" w:cs="Times New Roman"/>
                <w:sz w:val="20"/>
                <w:szCs w:val="20"/>
              </w:rPr>
              <w:t>Северная</w:t>
            </w:r>
            <w:proofErr w:type="gram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 xml:space="preserve">В-41-400М с трансформатором 250 </w:t>
            </w:r>
            <w:proofErr w:type="spellStart"/>
            <w:r w:rsidRPr="0097680D">
              <w:rPr>
                <w:rFonts w:ascii="Times New Roman" w:hAnsi="Times New Roman" w:cs="Times New Roman"/>
                <w:color w:val="000000"/>
                <w:sz w:val="20"/>
                <w:szCs w:val="20"/>
              </w:rPr>
              <w:t>кВА</w:t>
            </w:r>
            <w:proofErr w:type="spellEnd"/>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1</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1983</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63</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«Трансформатор № 14-10 «Кедровая», расположенный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xml:space="preserve">, в районе ул. </w:t>
            </w:r>
            <w:proofErr w:type="gramStart"/>
            <w:r w:rsidRPr="0097680D">
              <w:rPr>
                <w:rFonts w:ascii="Times New Roman" w:hAnsi="Times New Roman" w:cs="Times New Roman"/>
                <w:sz w:val="20"/>
                <w:szCs w:val="20"/>
              </w:rPr>
              <w:t>Кедровая</w:t>
            </w:r>
            <w:proofErr w:type="gram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 xml:space="preserve">В-41-400М с трансформатором 400 </w:t>
            </w:r>
            <w:proofErr w:type="spellStart"/>
            <w:r w:rsidRPr="0097680D">
              <w:rPr>
                <w:rFonts w:ascii="Times New Roman" w:hAnsi="Times New Roman" w:cs="Times New Roman"/>
                <w:color w:val="000000"/>
                <w:sz w:val="20"/>
                <w:szCs w:val="20"/>
              </w:rPr>
              <w:t>кВА</w:t>
            </w:r>
            <w:proofErr w:type="spellEnd"/>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1</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1983</w:t>
            </w:r>
          </w:p>
        </w:tc>
      </w:tr>
      <w:tr w:rsidR="006123A9" w:rsidTr="005637E5">
        <w:trPr>
          <w:trHeight w:val="20"/>
        </w:trPr>
        <w:tc>
          <w:tcPr>
            <w:tcW w:w="567" w:type="dxa"/>
            <w:tcBorders>
              <w:top w:val="single" w:sz="6" w:space="0" w:color="auto"/>
              <w:left w:val="double" w:sz="4"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64</w:t>
            </w:r>
          </w:p>
        </w:tc>
        <w:tc>
          <w:tcPr>
            <w:tcW w:w="3262"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«Трансформатор № 14-4 «Потоки», расположенный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в районе ГСК «Север»</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 xml:space="preserve">В-41-400М с трансформатором 250 </w:t>
            </w:r>
            <w:proofErr w:type="spellStart"/>
            <w:r w:rsidRPr="0097680D">
              <w:rPr>
                <w:rFonts w:ascii="Times New Roman" w:hAnsi="Times New Roman" w:cs="Times New Roman"/>
                <w:color w:val="000000"/>
                <w:sz w:val="20"/>
                <w:szCs w:val="20"/>
              </w:rPr>
              <w:t>кВА</w:t>
            </w:r>
            <w:proofErr w:type="spellEnd"/>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1</w:t>
            </w:r>
          </w:p>
        </w:tc>
        <w:tc>
          <w:tcPr>
            <w:tcW w:w="1537" w:type="dxa"/>
            <w:tcBorders>
              <w:top w:val="single" w:sz="6" w:space="0" w:color="auto"/>
              <w:left w:val="single" w:sz="6" w:space="0" w:color="auto"/>
              <w:bottom w:val="single" w:sz="6"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1985</w:t>
            </w:r>
          </w:p>
        </w:tc>
      </w:tr>
      <w:tr w:rsidR="006123A9" w:rsidTr="005637E5">
        <w:trPr>
          <w:trHeight w:val="1543"/>
        </w:trPr>
        <w:tc>
          <w:tcPr>
            <w:tcW w:w="567" w:type="dxa"/>
            <w:tcBorders>
              <w:top w:val="single" w:sz="6" w:space="0" w:color="auto"/>
              <w:left w:val="double" w:sz="4" w:space="0" w:color="auto"/>
              <w:bottom w:val="double" w:sz="4"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65</w:t>
            </w:r>
          </w:p>
        </w:tc>
        <w:tc>
          <w:tcPr>
            <w:tcW w:w="3262" w:type="dxa"/>
            <w:tcBorders>
              <w:top w:val="single" w:sz="6" w:space="0" w:color="auto"/>
              <w:left w:val="single" w:sz="6" w:space="0" w:color="auto"/>
              <w:bottom w:val="double" w:sz="4" w:space="0" w:color="auto"/>
              <w:right w:val="single" w:sz="6" w:space="0" w:color="auto"/>
            </w:tcBorders>
            <w:vAlign w:val="center"/>
            <w:hideMark/>
          </w:tcPr>
          <w:p w:rsidR="006123A9" w:rsidRPr="0097680D" w:rsidRDefault="006123A9">
            <w:pPr>
              <w:jc w:val="both"/>
              <w:rPr>
                <w:rFonts w:ascii="Times New Roman" w:eastAsia="Times New Roman" w:hAnsi="Times New Roman" w:cs="Times New Roman"/>
                <w:sz w:val="20"/>
                <w:szCs w:val="20"/>
              </w:rPr>
            </w:pPr>
            <w:r w:rsidRPr="0097680D">
              <w:rPr>
                <w:rFonts w:ascii="Times New Roman" w:hAnsi="Times New Roman" w:cs="Times New Roman"/>
                <w:sz w:val="20"/>
                <w:szCs w:val="20"/>
              </w:rPr>
              <w:t xml:space="preserve">«Расширение КОС-7000 в г. </w:t>
            </w:r>
            <w:proofErr w:type="spellStart"/>
            <w:r w:rsidRPr="0097680D">
              <w:rPr>
                <w:rFonts w:ascii="Times New Roman" w:hAnsi="Times New Roman" w:cs="Times New Roman"/>
                <w:sz w:val="20"/>
                <w:szCs w:val="20"/>
              </w:rPr>
              <w:t>Югорске</w:t>
            </w:r>
            <w:proofErr w:type="spellEnd"/>
            <w:r w:rsidRPr="0097680D">
              <w:rPr>
                <w:rFonts w:ascii="Times New Roman" w:hAnsi="Times New Roman" w:cs="Times New Roman"/>
                <w:sz w:val="20"/>
                <w:szCs w:val="20"/>
              </w:rPr>
              <w:t xml:space="preserve">, III пусковая очередь, трансформаторная подстанция ТП 2х630», расположенная по адресу: ХМАО-Югра, г. </w:t>
            </w:r>
            <w:proofErr w:type="spellStart"/>
            <w:r w:rsidRPr="0097680D">
              <w:rPr>
                <w:rFonts w:ascii="Times New Roman" w:hAnsi="Times New Roman" w:cs="Times New Roman"/>
                <w:sz w:val="20"/>
                <w:szCs w:val="20"/>
              </w:rPr>
              <w:t>Югорск</w:t>
            </w:r>
            <w:proofErr w:type="spellEnd"/>
            <w:r w:rsidRPr="0097680D">
              <w:rPr>
                <w:rFonts w:ascii="Times New Roman" w:hAnsi="Times New Roman" w:cs="Times New Roman"/>
                <w:sz w:val="20"/>
                <w:szCs w:val="20"/>
              </w:rPr>
              <w:t>, ул. Декабристов, 28</w:t>
            </w:r>
          </w:p>
        </w:tc>
        <w:tc>
          <w:tcPr>
            <w:tcW w:w="2435" w:type="dxa"/>
            <w:tcBorders>
              <w:top w:val="single" w:sz="6" w:space="0" w:color="auto"/>
              <w:left w:val="single" w:sz="6" w:space="0" w:color="auto"/>
              <w:bottom w:val="double" w:sz="4"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color w:val="000000"/>
                <w:sz w:val="20"/>
                <w:szCs w:val="20"/>
              </w:rPr>
            </w:pPr>
            <w:r w:rsidRPr="0097680D">
              <w:rPr>
                <w:rFonts w:ascii="Times New Roman" w:hAnsi="Times New Roman" w:cs="Times New Roman"/>
                <w:color w:val="000000"/>
                <w:sz w:val="20"/>
                <w:szCs w:val="20"/>
              </w:rPr>
              <w:t>Трансформаторная подстанция</w:t>
            </w:r>
          </w:p>
        </w:tc>
        <w:tc>
          <w:tcPr>
            <w:tcW w:w="1158" w:type="dxa"/>
            <w:tcBorders>
              <w:top w:val="single" w:sz="6" w:space="0" w:color="auto"/>
              <w:left w:val="single" w:sz="6" w:space="0" w:color="auto"/>
              <w:bottom w:val="double" w:sz="4" w:space="0" w:color="auto"/>
              <w:right w:val="single" w:sz="6" w:space="0" w:color="auto"/>
            </w:tcBorders>
            <w:noWrap/>
            <w:vAlign w:val="center"/>
            <w:hideMark/>
          </w:tcPr>
          <w:p w:rsidR="006123A9" w:rsidRPr="0097680D" w:rsidRDefault="006123A9">
            <w:pPr>
              <w:jc w:val="center"/>
              <w:rPr>
                <w:rFonts w:ascii="Times New Roman" w:eastAsia="Times New Roman" w:hAnsi="Times New Roman" w:cs="Times New Roman"/>
                <w:sz w:val="20"/>
                <w:szCs w:val="20"/>
              </w:rPr>
            </w:pPr>
            <w:proofErr w:type="spellStart"/>
            <w:r w:rsidRPr="0097680D">
              <w:rPr>
                <w:rFonts w:ascii="Times New Roman" w:hAnsi="Times New Roman" w:cs="Times New Roman"/>
                <w:sz w:val="20"/>
                <w:szCs w:val="20"/>
              </w:rPr>
              <w:t>куб.м</w:t>
            </w:r>
            <w:proofErr w:type="spellEnd"/>
            <w:r w:rsidRPr="0097680D">
              <w:rPr>
                <w:rFonts w:ascii="Times New Roman" w:hAnsi="Times New Roman" w:cs="Times New Roman"/>
                <w:sz w:val="20"/>
                <w:szCs w:val="20"/>
              </w:rPr>
              <w:t>.</w:t>
            </w:r>
          </w:p>
        </w:tc>
        <w:tc>
          <w:tcPr>
            <w:tcW w:w="1247" w:type="dxa"/>
            <w:tcBorders>
              <w:top w:val="single" w:sz="6" w:space="0" w:color="auto"/>
              <w:left w:val="single" w:sz="6" w:space="0" w:color="auto"/>
              <w:bottom w:val="double" w:sz="4" w:space="0" w:color="auto"/>
              <w:right w:val="single" w:sz="6"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1 717,5</w:t>
            </w:r>
          </w:p>
        </w:tc>
        <w:tc>
          <w:tcPr>
            <w:tcW w:w="1537" w:type="dxa"/>
            <w:tcBorders>
              <w:top w:val="single" w:sz="6" w:space="0" w:color="auto"/>
              <w:left w:val="single" w:sz="6" w:space="0" w:color="auto"/>
              <w:bottom w:val="double" w:sz="4" w:space="0" w:color="auto"/>
              <w:right w:val="double" w:sz="4" w:space="0" w:color="auto"/>
            </w:tcBorders>
            <w:vAlign w:val="center"/>
            <w:hideMark/>
          </w:tcPr>
          <w:p w:rsidR="006123A9" w:rsidRPr="0097680D" w:rsidRDefault="006123A9">
            <w:pPr>
              <w:jc w:val="center"/>
              <w:rPr>
                <w:rFonts w:ascii="Times New Roman" w:eastAsia="Times New Roman" w:hAnsi="Times New Roman" w:cs="Times New Roman"/>
                <w:sz w:val="20"/>
                <w:szCs w:val="20"/>
              </w:rPr>
            </w:pPr>
            <w:r w:rsidRPr="0097680D">
              <w:rPr>
                <w:rFonts w:ascii="Times New Roman" w:hAnsi="Times New Roman" w:cs="Times New Roman"/>
                <w:sz w:val="20"/>
                <w:szCs w:val="20"/>
              </w:rPr>
              <w:t>2015</w:t>
            </w:r>
          </w:p>
        </w:tc>
      </w:tr>
    </w:tbl>
    <w:p w:rsidR="00F3067C" w:rsidRDefault="00F3067C" w:rsidP="00A33424">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rsidR="00F3067C" w:rsidRDefault="00F3067C" w:rsidP="00ED7769">
      <w:pPr>
        <w:pStyle w:val="a3"/>
        <w:spacing w:before="0" w:beforeAutospacing="0" w:after="0" w:afterAutospacing="0"/>
        <w:ind w:firstLine="709"/>
        <w:jc w:val="both"/>
      </w:pPr>
      <w:r w:rsidRPr="00F3067C">
        <w:t>Аукцион является открытым по составу участников и по форме подачи предложений.</w:t>
      </w:r>
    </w:p>
    <w:p w:rsidR="00C26ADE" w:rsidRPr="00F3067C" w:rsidRDefault="00C26ADE" w:rsidP="00ED7769">
      <w:pPr>
        <w:pStyle w:val="ConsPlusNormal"/>
        <w:widowControl/>
        <w:ind w:firstLine="709"/>
      </w:pPr>
      <w:r>
        <w:rPr>
          <w:rFonts w:ascii="Times New Roman" w:hAnsi="Times New Roman" w:cs="Times New Roman"/>
          <w:sz w:val="24"/>
          <w:szCs w:val="24"/>
        </w:rPr>
        <w:t xml:space="preserve">Срок аренды объектов </w:t>
      </w:r>
      <w:r w:rsidR="00310F24">
        <w:rPr>
          <w:rFonts w:ascii="Times New Roman" w:hAnsi="Times New Roman" w:cs="Times New Roman"/>
          <w:sz w:val="24"/>
          <w:szCs w:val="24"/>
        </w:rPr>
        <w:t>электроснабжения</w:t>
      </w:r>
      <w:bookmarkStart w:id="2" w:name="_GoBack"/>
      <w:bookmarkEnd w:id="2"/>
      <w:r>
        <w:rPr>
          <w:rFonts w:ascii="Times New Roman" w:hAnsi="Times New Roman" w:cs="Times New Roman"/>
          <w:sz w:val="24"/>
          <w:szCs w:val="24"/>
        </w:rPr>
        <w:t xml:space="preserve"> города </w:t>
      </w:r>
      <w:r>
        <w:rPr>
          <w:rFonts w:ascii="Times New Roman" w:hAnsi="Times New Roman" w:cs="Times New Roman"/>
          <w:b/>
          <w:sz w:val="24"/>
          <w:szCs w:val="24"/>
        </w:rPr>
        <w:t xml:space="preserve">– </w:t>
      </w:r>
      <w:r>
        <w:rPr>
          <w:rFonts w:ascii="Times New Roman" w:hAnsi="Times New Roman" w:cs="Times New Roman"/>
          <w:sz w:val="24"/>
          <w:szCs w:val="24"/>
        </w:rPr>
        <w:t>5 лет со дня подписания договора.</w:t>
      </w:r>
    </w:p>
    <w:p w:rsidR="00F3067C" w:rsidRDefault="00F3067C" w:rsidP="00ED7769">
      <w:pPr>
        <w:tabs>
          <w:tab w:val="left" w:pos="708"/>
        </w:tabs>
        <w:suppressAutoHyphens/>
        <w:spacing w:after="0" w:line="240" w:lineRule="auto"/>
        <w:ind w:firstLine="709"/>
        <w:contextualSpacing/>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1.1.Организатор</w:t>
      </w:r>
      <w:r w:rsidR="00B53DD9">
        <w:rPr>
          <w:rFonts w:ascii="Times New Roman" w:eastAsiaTheme="minorEastAsia" w:hAnsi="Times New Roman" w:cs="Times New Roman"/>
          <w:sz w:val="24"/>
          <w:szCs w:val="24"/>
          <w:lang w:eastAsia="ru-RU"/>
        </w:rPr>
        <w:t xml:space="preserve"> аукциона</w:t>
      </w:r>
      <w:r w:rsidRPr="00F3067C">
        <w:rPr>
          <w:rFonts w:ascii="Times New Roman" w:eastAsiaTheme="minorEastAsia" w:hAnsi="Times New Roman" w:cs="Times New Roman"/>
          <w:sz w:val="24"/>
          <w:szCs w:val="24"/>
          <w:lang w:eastAsia="ru-RU"/>
        </w:rPr>
        <w:t xml:space="preserve"> гарантирует, что он обладает правами, необходимыми для заключения договора аренды в качестве арендодателя.</w:t>
      </w:r>
    </w:p>
    <w:p w:rsidR="00FC3F7F" w:rsidRPr="00F3067C" w:rsidRDefault="00FC3F7F" w:rsidP="00ED7769">
      <w:pPr>
        <w:tabs>
          <w:tab w:val="left" w:pos="708"/>
        </w:tabs>
        <w:suppressAutoHyphens/>
        <w:spacing w:after="0" w:line="240" w:lineRule="auto"/>
        <w:ind w:firstLine="709"/>
        <w:contextualSpacing/>
        <w:jc w:val="both"/>
        <w:rPr>
          <w:rFonts w:ascii="Times New Roman" w:eastAsiaTheme="minorEastAsia" w:hAnsi="Times New Roman" w:cs="Times New Roman"/>
          <w:sz w:val="24"/>
          <w:szCs w:val="24"/>
          <w:lang w:eastAsia="ru-RU"/>
        </w:rPr>
      </w:pPr>
      <w:r w:rsidRPr="00FC3F7F">
        <w:rPr>
          <w:rFonts w:ascii="Times New Roman" w:eastAsiaTheme="minorEastAsia" w:hAnsi="Times New Roman" w:cs="Times New Roman"/>
          <w:sz w:val="24"/>
          <w:szCs w:val="24"/>
          <w:lang w:eastAsia="ru-RU"/>
        </w:rPr>
        <w:t>1.2. В рамках договора аренды арендодатель передает арендатору за плату во временное владение, пользование на условиях аренды находящи</w:t>
      </w:r>
      <w:r w:rsidR="004854FF">
        <w:rPr>
          <w:rFonts w:ascii="Times New Roman" w:eastAsiaTheme="minorEastAsia" w:hAnsi="Times New Roman" w:cs="Times New Roman"/>
          <w:sz w:val="24"/>
          <w:szCs w:val="24"/>
          <w:lang w:eastAsia="ru-RU"/>
        </w:rPr>
        <w:t>е</w:t>
      </w:r>
      <w:r w:rsidRPr="00FC3F7F">
        <w:rPr>
          <w:rFonts w:ascii="Times New Roman" w:eastAsiaTheme="minorEastAsia" w:hAnsi="Times New Roman" w:cs="Times New Roman"/>
          <w:sz w:val="24"/>
          <w:szCs w:val="24"/>
          <w:lang w:eastAsia="ru-RU"/>
        </w:rPr>
        <w:t>ся в муниципальной собственности объект</w:t>
      </w:r>
      <w:r w:rsidR="002D4AB6">
        <w:rPr>
          <w:rFonts w:ascii="Times New Roman" w:eastAsiaTheme="minorEastAsia" w:hAnsi="Times New Roman" w:cs="Times New Roman"/>
          <w:sz w:val="24"/>
          <w:szCs w:val="24"/>
          <w:lang w:eastAsia="ru-RU"/>
        </w:rPr>
        <w:t>ы</w:t>
      </w:r>
      <w:r w:rsidRPr="00FC3F7F">
        <w:rPr>
          <w:rFonts w:ascii="Times New Roman" w:eastAsiaTheme="minorEastAsia" w:hAnsi="Times New Roman" w:cs="Times New Roman"/>
          <w:sz w:val="24"/>
          <w:szCs w:val="24"/>
          <w:lang w:eastAsia="ru-RU"/>
        </w:rPr>
        <w:t xml:space="preserve"> </w:t>
      </w:r>
      <w:r w:rsidR="006123A9">
        <w:rPr>
          <w:rFonts w:ascii="Times New Roman" w:eastAsiaTheme="minorEastAsia" w:hAnsi="Times New Roman" w:cs="Times New Roman"/>
          <w:sz w:val="24"/>
          <w:szCs w:val="24"/>
          <w:lang w:eastAsia="ru-RU"/>
        </w:rPr>
        <w:t>электрос</w:t>
      </w:r>
      <w:r w:rsidR="00A15F47">
        <w:rPr>
          <w:rFonts w:ascii="Times New Roman" w:eastAsiaTheme="minorEastAsia" w:hAnsi="Times New Roman" w:cs="Times New Roman"/>
          <w:sz w:val="24"/>
          <w:szCs w:val="24"/>
          <w:lang w:eastAsia="ru-RU"/>
        </w:rPr>
        <w:t>етевого хозяйства</w:t>
      </w:r>
      <w:r w:rsidRPr="00FC3F7F">
        <w:rPr>
          <w:rFonts w:ascii="Times New Roman" w:eastAsiaTheme="minorEastAsia" w:hAnsi="Times New Roman" w:cs="Times New Roman"/>
          <w:sz w:val="24"/>
          <w:szCs w:val="24"/>
          <w:lang w:eastAsia="ru-RU"/>
        </w:rPr>
        <w:t xml:space="preserve"> города. Объект</w:t>
      </w:r>
      <w:r w:rsidR="002D4AB6">
        <w:rPr>
          <w:rFonts w:ascii="Times New Roman" w:eastAsiaTheme="minorEastAsia" w:hAnsi="Times New Roman" w:cs="Times New Roman"/>
          <w:sz w:val="24"/>
          <w:szCs w:val="24"/>
          <w:lang w:eastAsia="ru-RU"/>
        </w:rPr>
        <w:t>ы</w:t>
      </w:r>
      <w:r w:rsidRPr="00FC3F7F">
        <w:rPr>
          <w:rFonts w:ascii="Times New Roman" w:eastAsiaTheme="minorEastAsia" w:hAnsi="Times New Roman" w:cs="Times New Roman"/>
          <w:sz w:val="24"/>
          <w:szCs w:val="24"/>
          <w:lang w:eastAsia="ru-RU"/>
        </w:rPr>
        <w:t xml:space="preserve"> наход</w:t>
      </w:r>
      <w:r w:rsidR="005F2143">
        <w:rPr>
          <w:rFonts w:ascii="Times New Roman" w:eastAsiaTheme="minorEastAsia" w:hAnsi="Times New Roman" w:cs="Times New Roman"/>
          <w:sz w:val="24"/>
          <w:szCs w:val="24"/>
          <w:lang w:eastAsia="ru-RU"/>
        </w:rPr>
        <w:t>я</w:t>
      </w:r>
      <w:r w:rsidRPr="00FC3F7F">
        <w:rPr>
          <w:rFonts w:ascii="Times New Roman" w:eastAsiaTheme="minorEastAsia" w:hAnsi="Times New Roman" w:cs="Times New Roman"/>
          <w:sz w:val="24"/>
          <w:szCs w:val="24"/>
          <w:lang w:eastAsia="ru-RU"/>
        </w:rPr>
        <w:t>тся в состоянии, пригодном к эксплуатации в соответствии с указанным назначением, и на момент окончания срока аренды также должн</w:t>
      </w:r>
      <w:r w:rsidR="002D4AB6">
        <w:rPr>
          <w:rFonts w:ascii="Times New Roman" w:eastAsiaTheme="minorEastAsia" w:hAnsi="Times New Roman" w:cs="Times New Roman"/>
          <w:sz w:val="24"/>
          <w:szCs w:val="24"/>
          <w:lang w:eastAsia="ru-RU"/>
        </w:rPr>
        <w:t>ы</w:t>
      </w:r>
      <w:r w:rsidRPr="00FC3F7F">
        <w:rPr>
          <w:rFonts w:ascii="Times New Roman" w:eastAsiaTheme="minorEastAsia" w:hAnsi="Times New Roman" w:cs="Times New Roman"/>
          <w:sz w:val="24"/>
          <w:szCs w:val="24"/>
          <w:lang w:eastAsia="ru-RU"/>
        </w:rPr>
        <w:t xml:space="preserve"> находиться в состоянии, пригодном к эксплуатации по заявленному назначению. 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 Все неотделимые улучшения арендуемого имущества, выполненные арендатором в течение действия договора аренды, являются собственностью арендодателя.</w:t>
      </w:r>
    </w:p>
    <w:p w:rsidR="006123A9" w:rsidRPr="006123A9" w:rsidRDefault="00FC3F7F" w:rsidP="006123A9">
      <w:pPr>
        <w:pStyle w:val="3"/>
        <w:numPr>
          <w:ilvl w:val="0"/>
          <w:numId w:val="0"/>
        </w:numPr>
        <w:suppressAutoHyphens/>
        <w:spacing w:after="0" w:line="240" w:lineRule="auto"/>
        <w:ind w:firstLine="709"/>
        <w:contextualSpacing/>
        <w:rPr>
          <w:rFonts w:ascii="Times New Roman" w:hAnsi="Times New Roman" w:cs="Times New Roman"/>
          <w:color w:val="000000"/>
          <w:spacing w:val="2"/>
          <w:sz w:val="24"/>
          <w:szCs w:val="24"/>
        </w:rPr>
      </w:pPr>
      <w:r>
        <w:rPr>
          <w:rFonts w:ascii="Times New Roman" w:hAnsi="Times New Roman" w:cs="Times New Roman"/>
          <w:sz w:val="24"/>
          <w:szCs w:val="24"/>
        </w:rPr>
        <w:t>1.3</w:t>
      </w:r>
      <w:r w:rsidR="00F3067C" w:rsidRPr="00F3067C">
        <w:rPr>
          <w:rFonts w:ascii="Times New Roman" w:hAnsi="Times New Roman" w:cs="Times New Roman"/>
          <w:sz w:val="24"/>
          <w:szCs w:val="24"/>
        </w:rPr>
        <w:t xml:space="preserve">. </w:t>
      </w:r>
      <w:r w:rsidR="006123A9" w:rsidRPr="006123A9">
        <w:rPr>
          <w:rFonts w:ascii="Times New Roman" w:eastAsia="Times New Roman" w:hAnsi="Times New Roman" w:cs="Times New Roman"/>
          <w:sz w:val="24"/>
          <w:szCs w:val="24"/>
        </w:rPr>
        <w:t>Начальная (минимальная) цена арендной платы в год (цена лота) определена в соответствии с отчетом независимого оценщика</w:t>
      </w:r>
      <w:r w:rsidR="006123A9" w:rsidRPr="006123A9">
        <w:rPr>
          <w:rFonts w:ascii="Times New Roman" w:hAnsi="Times New Roman" w:cs="Times New Roman"/>
          <w:sz w:val="24"/>
          <w:szCs w:val="24"/>
        </w:rPr>
        <w:t xml:space="preserve"> № 1581/17  от 26.0</w:t>
      </w:r>
      <w:r w:rsidR="00F35F79">
        <w:rPr>
          <w:rFonts w:ascii="Times New Roman" w:hAnsi="Times New Roman" w:cs="Times New Roman"/>
          <w:sz w:val="24"/>
          <w:szCs w:val="24"/>
        </w:rPr>
        <w:t>7</w:t>
      </w:r>
      <w:r w:rsidR="006123A9" w:rsidRPr="006123A9">
        <w:rPr>
          <w:rFonts w:ascii="Times New Roman" w:hAnsi="Times New Roman" w:cs="Times New Roman"/>
          <w:sz w:val="24"/>
          <w:szCs w:val="24"/>
        </w:rPr>
        <w:t>.2017 и составляет:</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№1 – 4491,53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№2 – 704,24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№3 – 927,97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lastRenderedPageBreak/>
        <w:t xml:space="preserve">ЛОТ №4 – 866,95 рублей без учета НДС </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№5 – 2066,10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№6 – 638,14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№7 – 6022,88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№8 – 5472,03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№9 – 4638,14 рублей без учета НДС </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№10 – 2087,29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№11 – 2177,12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№12 – 5566,95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№13 – 2977,97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№14 – 2977,97  рублей без учета НДС </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№15 – 1477,97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№16 – 2446,61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№17 – 513,56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№18 – 3324,58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№19 – 1922,88 рублей без учета НДС </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№20 – 563,56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№21 – 1242,37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№22 – 614,41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№23 – 1232,2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№24 – 12896,61 рублей без учета НДС </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№25 – 6067,8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№26 – 738,98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№27 – 2054,24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№28 – 9091,53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№29 – 4776,27 рублей без учета НДС </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№30 – 7644,07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№31 – 8233,05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№32 – 19468,64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№33 – 24883,05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№34 – 84877,12 рублей без учета НДС </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№35 – 72755,08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№36 – 14278,81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№37 – 23826,27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№38 – 13150,00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№39 – 168616,95 рублей без учета НДС </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№40 – 27116,10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№41 – 6456,78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№42 – 6478,81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№43 – 16607,63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№44 – 7441,53 рублей без учета НДС </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№45 – 7449,15 рублей без учета НДС</w:t>
      </w:r>
    </w:p>
    <w:p w:rsidR="006123A9" w:rsidRPr="006123A9" w:rsidRDefault="006123A9" w:rsidP="006123A9">
      <w:pPr>
        <w:spacing w:after="0" w:line="240" w:lineRule="auto"/>
        <w:ind w:right="-2" w:firstLine="709"/>
        <w:rPr>
          <w:rFonts w:ascii="Times New Roman" w:hAnsi="Times New Roman" w:cs="Times New Roman"/>
          <w:sz w:val="24"/>
          <w:szCs w:val="24"/>
        </w:rPr>
      </w:pPr>
      <w:r w:rsidRPr="006123A9">
        <w:rPr>
          <w:rFonts w:ascii="Times New Roman" w:hAnsi="Times New Roman" w:cs="Times New Roman"/>
          <w:sz w:val="24"/>
          <w:szCs w:val="24"/>
        </w:rPr>
        <w:t>ЛОТ №46 – 19510,17 рублей без учета НДС</w:t>
      </w:r>
    </w:p>
    <w:p w:rsidR="006123A9" w:rsidRPr="006123A9" w:rsidRDefault="006123A9" w:rsidP="006123A9">
      <w:pPr>
        <w:spacing w:after="0" w:line="240" w:lineRule="auto"/>
        <w:ind w:right="-2" w:firstLine="709"/>
        <w:rPr>
          <w:rFonts w:ascii="Times New Roman" w:hAnsi="Times New Roman" w:cs="Times New Roman"/>
          <w:sz w:val="24"/>
          <w:szCs w:val="24"/>
        </w:rPr>
      </w:pPr>
      <w:r w:rsidRPr="006123A9">
        <w:rPr>
          <w:rFonts w:ascii="Times New Roman" w:hAnsi="Times New Roman" w:cs="Times New Roman"/>
          <w:sz w:val="24"/>
          <w:szCs w:val="24"/>
        </w:rPr>
        <w:t>ЛОТ №47 – 36637,29 рублей без учета НДС</w:t>
      </w:r>
    </w:p>
    <w:p w:rsidR="006123A9" w:rsidRPr="006123A9" w:rsidRDefault="006123A9" w:rsidP="006123A9">
      <w:pPr>
        <w:spacing w:after="0" w:line="240" w:lineRule="auto"/>
        <w:ind w:right="-2" w:firstLine="709"/>
        <w:rPr>
          <w:rFonts w:ascii="Times New Roman" w:hAnsi="Times New Roman" w:cs="Times New Roman"/>
          <w:sz w:val="24"/>
          <w:szCs w:val="24"/>
        </w:rPr>
      </w:pPr>
      <w:r w:rsidRPr="006123A9">
        <w:rPr>
          <w:rFonts w:ascii="Times New Roman" w:hAnsi="Times New Roman" w:cs="Times New Roman"/>
          <w:sz w:val="24"/>
          <w:szCs w:val="24"/>
        </w:rPr>
        <w:t>ЛОТ №48 – 7774,58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№49 – 2192,37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№50 – 16816,95 рублей без учета НДС </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№51 – 10270,34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№52 – 5402,54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№53 – 787,29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№54 – 222384,75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№55 – 103250,85 рублей без учета НДС </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№56 – 22783,05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№57 – 14251,69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№58 – 5041,53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№59 – 11570,34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№60 – 5720,34 рублей без учета НДС </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№61 – 18905,08 рублей без учета НДС</w:t>
      </w:r>
    </w:p>
    <w:p w:rsidR="006123A9" w:rsidRPr="006123A9" w:rsidRDefault="006123A9" w:rsidP="006123A9">
      <w:pPr>
        <w:spacing w:after="0" w:line="240" w:lineRule="auto"/>
        <w:ind w:right="-2" w:firstLine="709"/>
        <w:rPr>
          <w:rFonts w:ascii="Times New Roman" w:hAnsi="Times New Roman" w:cs="Times New Roman"/>
          <w:sz w:val="24"/>
          <w:szCs w:val="24"/>
        </w:rPr>
      </w:pPr>
      <w:r w:rsidRPr="006123A9">
        <w:rPr>
          <w:rFonts w:ascii="Times New Roman" w:hAnsi="Times New Roman" w:cs="Times New Roman"/>
          <w:sz w:val="24"/>
          <w:szCs w:val="24"/>
        </w:rPr>
        <w:lastRenderedPageBreak/>
        <w:t>ЛОТ №62 – 19049,15 рублей без учета НДС</w:t>
      </w:r>
    </w:p>
    <w:p w:rsidR="006123A9" w:rsidRPr="006123A9" w:rsidRDefault="006123A9" w:rsidP="006123A9">
      <w:pPr>
        <w:spacing w:after="0" w:line="240" w:lineRule="auto"/>
        <w:ind w:right="-2" w:firstLine="709"/>
        <w:rPr>
          <w:rFonts w:ascii="Times New Roman" w:hAnsi="Times New Roman" w:cs="Times New Roman"/>
          <w:sz w:val="24"/>
          <w:szCs w:val="24"/>
        </w:rPr>
      </w:pPr>
      <w:r w:rsidRPr="006123A9">
        <w:rPr>
          <w:rFonts w:ascii="Times New Roman" w:hAnsi="Times New Roman" w:cs="Times New Roman"/>
          <w:sz w:val="24"/>
          <w:szCs w:val="24"/>
        </w:rPr>
        <w:t>ЛОТ №63 – 20633,05 рублей без учета НДС</w:t>
      </w:r>
    </w:p>
    <w:p w:rsidR="006123A9" w:rsidRPr="006123A9" w:rsidRDefault="006123A9" w:rsidP="006123A9">
      <w:pPr>
        <w:spacing w:after="0" w:line="240" w:lineRule="auto"/>
        <w:ind w:right="-2" w:firstLine="709"/>
        <w:rPr>
          <w:rFonts w:ascii="Times New Roman" w:hAnsi="Times New Roman" w:cs="Times New Roman"/>
          <w:sz w:val="24"/>
          <w:szCs w:val="24"/>
        </w:rPr>
      </w:pPr>
      <w:r w:rsidRPr="006123A9">
        <w:rPr>
          <w:rFonts w:ascii="Times New Roman" w:hAnsi="Times New Roman" w:cs="Times New Roman"/>
          <w:sz w:val="24"/>
          <w:szCs w:val="24"/>
        </w:rPr>
        <w:t>ЛОТ №64 – 19049,15 рублей без учета НДС</w:t>
      </w:r>
    </w:p>
    <w:p w:rsidR="006123A9" w:rsidRPr="006123A9" w:rsidRDefault="006123A9" w:rsidP="006123A9">
      <w:pPr>
        <w:spacing w:after="0" w:line="240" w:lineRule="auto"/>
        <w:ind w:right="-2" w:firstLine="709"/>
        <w:rPr>
          <w:rFonts w:ascii="Times New Roman" w:hAnsi="Times New Roman" w:cs="Times New Roman"/>
          <w:sz w:val="24"/>
          <w:szCs w:val="24"/>
        </w:rPr>
      </w:pPr>
      <w:r w:rsidRPr="006123A9">
        <w:rPr>
          <w:rFonts w:ascii="Times New Roman" w:hAnsi="Times New Roman" w:cs="Times New Roman"/>
          <w:sz w:val="24"/>
          <w:szCs w:val="24"/>
        </w:rPr>
        <w:t>ЛОТ №65 – 1730833,05 рублей без учета НДС</w:t>
      </w:r>
    </w:p>
    <w:p w:rsidR="004B51CA" w:rsidRPr="004C7124" w:rsidRDefault="00757159" w:rsidP="004C7124">
      <w:pPr>
        <w:tabs>
          <w:tab w:val="left" w:pos="708"/>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757159">
        <w:rPr>
          <w:rFonts w:ascii="Times New Roman" w:eastAsia="Times New Roman" w:hAnsi="Times New Roman" w:cs="Times New Roman"/>
          <w:sz w:val="24"/>
          <w:szCs w:val="24"/>
          <w:lang w:eastAsia="ru-RU"/>
        </w:rPr>
        <w:t>1.</w:t>
      </w:r>
      <w:r w:rsidR="006123A9">
        <w:rPr>
          <w:rFonts w:ascii="Times New Roman" w:eastAsia="Times New Roman" w:hAnsi="Times New Roman" w:cs="Times New Roman"/>
          <w:sz w:val="24"/>
          <w:szCs w:val="24"/>
          <w:lang w:eastAsia="ru-RU"/>
        </w:rPr>
        <w:t>4</w:t>
      </w:r>
      <w:r w:rsidR="00FC3F7F">
        <w:rPr>
          <w:rFonts w:ascii="Times New Roman" w:eastAsia="Times New Roman" w:hAnsi="Times New Roman" w:cs="Times New Roman"/>
          <w:sz w:val="24"/>
          <w:szCs w:val="24"/>
          <w:lang w:eastAsia="ru-RU"/>
        </w:rPr>
        <w:t>.</w:t>
      </w:r>
      <w:r w:rsidRPr="007571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Аукци</w:t>
      </w:r>
      <w:r w:rsidRPr="00757159">
        <w:rPr>
          <w:rFonts w:ascii="Times New Roman" w:eastAsia="Times New Roman" w:hAnsi="Times New Roman" w:cs="Times New Roman"/>
          <w:sz w:val="24"/>
          <w:szCs w:val="24"/>
          <w:lang w:eastAsia="ru-RU"/>
        </w:rPr>
        <w:t xml:space="preserve">онная документация предоставляется бесплатно на официальном сайте Российской Федерации в сети Интернет </w:t>
      </w:r>
      <w:hyperlink r:id="rId8" w:history="1">
        <w:r w:rsidRPr="00757159">
          <w:rPr>
            <w:rStyle w:val="a4"/>
            <w:lang w:val="en-US" w:eastAsia="ru-RU"/>
          </w:rPr>
          <w:t>www</w:t>
        </w:r>
        <w:r w:rsidRPr="00757159">
          <w:rPr>
            <w:rStyle w:val="a4"/>
            <w:lang w:eastAsia="ru-RU"/>
          </w:rPr>
          <w:t>.</w:t>
        </w:r>
        <w:r w:rsidRPr="00757159">
          <w:rPr>
            <w:rStyle w:val="a4"/>
            <w:lang w:val="en-US" w:eastAsia="ru-RU"/>
          </w:rPr>
          <w:t>torgi</w:t>
        </w:r>
        <w:r w:rsidRPr="00757159">
          <w:rPr>
            <w:rStyle w:val="a4"/>
            <w:lang w:eastAsia="ru-RU"/>
          </w:rPr>
          <w:t>.</w:t>
        </w:r>
        <w:r w:rsidRPr="00757159">
          <w:rPr>
            <w:rStyle w:val="a4"/>
            <w:lang w:val="en-US" w:eastAsia="ru-RU"/>
          </w:rPr>
          <w:t>gov</w:t>
        </w:r>
        <w:r w:rsidRPr="00757159">
          <w:rPr>
            <w:rStyle w:val="a4"/>
            <w:lang w:eastAsia="ru-RU"/>
          </w:rPr>
          <w:t>.</w:t>
        </w:r>
        <w:r w:rsidRPr="00757159">
          <w:rPr>
            <w:rStyle w:val="a4"/>
            <w:lang w:val="en-US" w:eastAsia="ru-RU"/>
          </w:rPr>
          <w:t>ru</w:t>
        </w:r>
      </w:hyperlink>
      <w:r>
        <w:rPr>
          <w:rFonts w:ascii="Times New Roman" w:eastAsia="Times New Roman" w:hAnsi="Times New Roman" w:cs="Times New Roman"/>
          <w:sz w:val="24"/>
          <w:szCs w:val="24"/>
          <w:lang w:eastAsia="ru-RU"/>
        </w:rPr>
        <w:t xml:space="preserve"> </w:t>
      </w:r>
      <w:r w:rsidRPr="00757159">
        <w:rPr>
          <w:rFonts w:ascii="Times New Roman" w:eastAsia="Times New Roman" w:hAnsi="Times New Roman" w:cs="Times New Roman"/>
          <w:sz w:val="24"/>
          <w:szCs w:val="24"/>
          <w:lang w:eastAsia="ru-RU"/>
        </w:rPr>
        <w:t>либо по письменному заявлению заинтересованных лиц по адресу организатора аукциона, начиная со дня размещения извещения о проведен</w:t>
      </w:r>
      <w:proofErr w:type="gramStart"/>
      <w:r w:rsidRPr="00757159">
        <w:rPr>
          <w:rFonts w:ascii="Times New Roman" w:eastAsia="Times New Roman" w:hAnsi="Times New Roman" w:cs="Times New Roman"/>
          <w:sz w:val="24"/>
          <w:szCs w:val="24"/>
          <w:lang w:eastAsia="ru-RU"/>
        </w:rPr>
        <w:t>ии ау</w:t>
      </w:r>
      <w:proofErr w:type="gramEnd"/>
      <w:r w:rsidRPr="00757159">
        <w:rPr>
          <w:rFonts w:ascii="Times New Roman" w:eastAsia="Times New Roman" w:hAnsi="Times New Roman" w:cs="Times New Roman"/>
          <w:sz w:val="24"/>
          <w:szCs w:val="24"/>
          <w:lang w:eastAsia="ru-RU"/>
        </w:rPr>
        <w:t xml:space="preserve">кциона на официальном сайте Российской Федерации в сети Интернет </w:t>
      </w:r>
      <w:hyperlink r:id="rId9" w:history="1">
        <w:r w:rsidRPr="00757159">
          <w:rPr>
            <w:rStyle w:val="a4"/>
            <w:lang w:val="en-US" w:eastAsia="ru-RU"/>
          </w:rPr>
          <w:t>www</w:t>
        </w:r>
        <w:r w:rsidRPr="00757159">
          <w:rPr>
            <w:rStyle w:val="a4"/>
            <w:lang w:eastAsia="ru-RU"/>
          </w:rPr>
          <w:t>.</w:t>
        </w:r>
        <w:r w:rsidRPr="00757159">
          <w:rPr>
            <w:rStyle w:val="a4"/>
            <w:lang w:val="en-US" w:eastAsia="ru-RU"/>
          </w:rPr>
          <w:t>torgi</w:t>
        </w:r>
        <w:r w:rsidRPr="00757159">
          <w:rPr>
            <w:rStyle w:val="a4"/>
            <w:lang w:eastAsia="ru-RU"/>
          </w:rPr>
          <w:t>.</w:t>
        </w:r>
        <w:r w:rsidRPr="00757159">
          <w:rPr>
            <w:rStyle w:val="a4"/>
            <w:lang w:val="en-US" w:eastAsia="ru-RU"/>
          </w:rPr>
          <w:t>gov</w:t>
        </w:r>
        <w:r w:rsidRPr="00757159">
          <w:rPr>
            <w:rStyle w:val="a4"/>
            <w:lang w:eastAsia="ru-RU"/>
          </w:rPr>
          <w:t>.</w:t>
        </w:r>
        <w:r w:rsidRPr="00757159">
          <w:rPr>
            <w:rStyle w:val="a4"/>
            <w:lang w:val="en-US" w:eastAsia="ru-RU"/>
          </w:rPr>
          <w:t>ru</w:t>
        </w:r>
      </w:hyperlink>
      <w:r w:rsidRPr="00757159">
        <w:rPr>
          <w:rStyle w:val="a4"/>
          <w:lang w:eastAsia="ru-RU"/>
        </w:rPr>
        <w:t>.</w:t>
      </w:r>
      <w:r w:rsidRPr="00757159">
        <w:rPr>
          <w:rFonts w:ascii="Times New Roman" w:eastAsia="Times New Roman" w:hAnsi="Times New Roman" w:cs="Times New Roman"/>
          <w:sz w:val="24"/>
          <w:szCs w:val="24"/>
          <w:lang w:eastAsia="ru-RU"/>
        </w:rPr>
        <w:t xml:space="preserve"> </w:t>
      </w:r>
    </w:p>
    <w:p w:rsidR="00F3067C" w:rsidRPr="00F3067C" w:rsidRDefault="00F3067C" w:rsidP="00F3067C">
      <w:pPr>
        <w:widowControl w:val="0"/>
        <w:tabs>
          <w:tab w:val="left" w:pos="708"/>
        </w:tabs>
        <w:suppressAutoHyphens/>
        <w:adjustRightInd w:val="0"/>
        <w:spacing w:after="0" w:line="240" w:lineRule="auto"/>
        <w:contextualSpacing/>
        <w:jc w:val="both"/>
        <w:textAlignment w:val="baseline"/>
        <w:rPr>
          <w:rFonts w:ascii="Times New Roman" w:eastAsiaTheme="minorEastAsia" w:hAnsi="Times New Roman" w:cs="Times New Roman"/>
          <w:b/>
          <w:sz w:val="24"/>
          <w:szCs w:val="24"/>
          <w:lang w:eastAsia="ru-RU"/>
        </w:rPr>
      </w:pPr>
      <w:r w:rsidRPr="00F3067C">
        <w:rPr>
          <w:rFonts w:ascii="Times New Roman" w:eastAsiaTheme="minorEastAsia" w:hAnsi="Times New Roman" w:cs="Times New Roman"/>
          <w:b/>
          <w:sz w:val="24"/>
          <w:szCs w:val="24"/>
          <w:lang w:eastAsia="ru-RU"/>
        </w:rPr>
        <w:t>2.</w:t>
      </w:r>
      <w:r w:rsidR="00E959A7">
        <w:rPr>
          <w:rFonts w:ascii="Times New Roman" w:eastAsiaTheme="minorEastAsia" w:hAnsi="Times New Roman" w:cs="Times New Roman"/>
          <w:b/>
          <w:sz w:val="24"/>
          <w:szCs w:val="24"/>
          <w:lang w:eastAsia="ru-RU"/>
        </w:rPr>
        <w:t xml:space="preserve"> </w:t>
      </w:r>
      <w:r w:rsidRPr="00F3067C">
        <w:rPr>
          <w:rFonts w:ascii="Times New Roman" w:eastAsiaTheme="minorEastAsia" w:hAnsi="Times New Roman" w:cs="Times New Roman"/>
          <w:b/>
          <w:sz w:val="24"/>
          <w:szCs w:val="24"/>
          <w:lang w:eastAsia="ru-RU"/>
        </w:rPr>
        <w:t>Форма, сроки и порядок оплаты по договору.</w:t>
      </w:r>
    </w:p>
    <w:p w:rsidR="004B51CA" w:rsidRDefault="008945D5" w:rsidP="00797CA8">
      <w:pPr>
        <w:pStyle w:val="30"/>
        <w:tabs>
          <w:tab w:val="left" w:pos="567"/>
          <w:tab w:val="left" w:pos="709"/>
        </w:tabs>
        <w:spacing w:after="0" w:line="0" w:lineRule="atLeast"/>
        <w:ind w:firstLine="567"/>
        <w:rPr>
          <w:rFonts w:ascii="Times New Roman" w:hAnsi="Times New Roman" w:cs="Times New Roman"/>
          <w:sz w:val="24"/>
          <w:szCs w:val="24"/>
        </w:rPr>
      </w:pPr>
      <w:r w:rsidRPr="008945D5">
        <w:rPr>
          <w:rFonts w:ascii="Times New Roman" w:hAnsi="Times New Roman" w:cs="Times New Roman"/>
          <w:sz w:val="24"/>
          <w:szCs w:val="24"/>
        </w:rPr>
        <w:t>Оплата по договору аренды</w:t>
      </w:r>
      <w:r>
        <w:rPr>
          <w:rFonts w:ascii="Times New Roman" w:hAnsi="Times New Roman" w:cs="Times New Roman"/>
          <w:sz w:val="24"/>
          <w:szCs w:val="24"/>
        </w:rPr>
        <w:t xml:space="preserve"> осуществляется путём безналичного ежемесячного перечисления арендной платы на расчетный счет арендодателя, в срок до 5 числа текущего месяца, при этом датой оплаты считается день фактического поступления арендного платежа на счет арендодателя. Налог на добавленную стоимость (НДС) подлежит начислению на сумму арендных платежей и уплате арендатором в соответствии с пунктом 3 статьи 161 Налогового кодекса Российской Федерации (часть 2). В течение первого года (365 календарных дней) оплата аренды производится в размере, определенном по результатам аукциона. </w:t>
      </w:r>
    </w:p>
    <w:p w:rsidR="008945D5" w:rsidRPr="00F3067C" w:rsidRDefault="008945D5" w:rsidP="00797CA8">
      <w:pPr>
        <w:pStyle w:val="30"/>
        <w:tabs>
          <w:tab w:val="left" w:pos="567"/>
          <w:tab w:val="left" w:pos="709"/>
        </w:tabs>
        <w:spacing w:after="0" w:line="0" w:lineRule="atLeast"/>
        <w:ind w:firstLine="567"/>
        <w:rPr>
          <w:rFonts w:ascii="Times New Roman" w:hAnsi="Times New Roman" w:cs="Times New Roman"/>
          <w:sz w:val="24"/>
          <w:szCs w:val="24"/>
        </w:rPr>
      </w:pPr>
    </w:p>
    <w:p w:rsidR="00F3067C" w:rsidRPr="00F3067C" w:rsidRDefault="00F3067C" w:rsidP="00F3067C">
      <w:pPr>
        <w:widowControl w:val="0"/>
        <w:tabs>
          <w:tab w:val="left" w:pos="708"/>
        </w:tabs>
        <w:suppressAutoHyphens/>
        <w:adjustRightInd w:val="0"/>
        <w:spacing w:after="0" w:line="240" w:lineRule="auto"/>
        <w:contextualSpacing/>
        <w:jc w:val="both"/>
        <w:textAlignment w:val="baseline"/>
        <w:rPr>
          <w:rFonts w:ascii="Times New Roman" w:eastAsiaTheme="minorEastAsia" w:hAnsi="Times New Roman" w:cs="Times New Roman"/>
          <w:b/>
          <w:sz w:val="24"/>
          <w:szCs w:val="24"/>
          <w:lang w:eastAsia="ru-RU"/>
        </w:rPr>
      </w:pPr>
      <w:r w:rsidRPr="00F3067C">
        <w:rPr>
          <w:rFonts w:ascii="Times New Roman" w:eastAsiaTheme="minorEastAsia" w:hAnsi="Times New Roman" w:cs="Times New Roman"/>
          <w:b/>
          <w:sz w:val="24"/>
          <w:szCs w:val="24"/>
          <w:lang w:eastAsia="ru-RU"/>
        </w:rPr>
        <w:t>3.</w:t>
      </w:r>
      <w:r w:rsidR="00E959A7">
        <w:rPr>
          <w:rFonts w:ascii="Times New Roman" w:eastAsiaTheme="minorEastAsia" w:hAnsi="Times New Roman" w:cs="Times New Roman"/>
          <w:b/>
          <w:sz w:val="24"/>
          <w:szCs w:val="24"/>
          <w:lang w:eastAsia="ru-RU"/>
        </w:rPr>
        <w:t xml:space="preserve"> </w:t>
      </w:r>
      <w:r w:rsidRPr="00F3067C">
        <w:rPr>
          <w:rFonts w:ascii="Times New Roman" w:eastAsiaTheme="minorEastAsia" w:hAnsi="Times New Roman" w:cs="Times New Roman"/>
          <w:b/>
          <w:sz w:val="24"/>
          <w:szCs w:val="24"/>
          <w:lang w:eastAsia="ru-RU"/>
        </w:rPr>
        <w:t>Порядок пересмотра цены договора аренды.</w:t>
      </w:r>
    </w:p>
    <w:p w:rsidR="00F3067C" w:rsidRDefault="00F3067C" w:rsidP="00797CA8">
      <w:pPr>
        <w:tabs>
          <w:tab w:val="left" w:pos="567"/>
          <w:tab w:val="left" w:pos="709"/>
        </w:tabs>
        <w:spacing w:after="0" w:line="0" w:lineRule="atLeast"/>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В течение первого года (365 календарных дней) оплата аренды производится в размере, определенном по результатам аукциона. В последующие годы размер арендной платы изменяется ежегодно в сторону увеличения и рассчитывается методом индексации на уровень инфляции (индекс потребительских цен по Ханты-Мансийскому автономному округу-Югре, фактически сложившийся за предшествующий перерасчету год). Арендодатель вправе изменить арендную плату в сторону увеличения в одностороннем порядке. Цена заключенного договора не может быть пересмотрена в сторону уменьшения.</w:t>
      </w:r>
    </w:p>
    <w:p w:rsidR="008945D5" w:rsidRPr="00F3067C" w:rsidRDefault="008945D5" w:rsidP="00F3067C">
      <w:pPr>
        <w:tabs>
          <w:tab w:val="left" w:pos="567"/>
          <w:tab w:val="left" w:pos="709"/>
        </w:tabs>
        <w:spacing w:after="0" w:line="0" w:lineRule="atLeast"/>
        <w:jc w:val="both"/>
        <w:rPr>
          <w:rFonts w:ascii="Times New Roman" w:eastAsiaTheme="minorEastAsia" w:hAnsi="Times New Roman" w:cs="Times New Roman"/>
          <w:sz w:val="24"/>
          <w:szCs w:val="24"/>
          <w:lang w:eastAsia="ru-RU"/>
        </w:rPr>
      </w:pPr>
    </w:p>
    <w:p w:rsidR="00F3067C" w:rsidRPr="00F3067C" w:rsidRDefault="00F3067C" w:rsidP="00F3067C">
      <w:pPr>
        <w:widowControl w:val="0"/>
        <w:autoSpaceDE w:val="0"/>
        <w:autoSpaceDN w:val="0"/>
        <w:adjustRightInd w:val="0"/>
        <w:spacing w:after="0" w:line="0" w:lineRule="atLeast"/>
        <w:jc w:val="both"/>
        <w:rPr>
          <w:rFonts w:ascii="Times New Roman" w:eastAsia="Times New Roman" w:hAnsi="Times New Roman" w:cs="Times New Roman"/>
          <w:b/>
          <w:bCs/>
          <w:sz w:val="24"/>
          <w:szCs w:val="24"/>
          <w:lang w:eastAsia="ru-RU"/>
        </w:rPr>
      </w:pPr>
      <w:r w:rsidRPr="00F3067C">
        <w:rPr>
          <w:rFonts w:ascii="Times New Roman" w:eastAsia="Times New Roman" w:hAnsi="Times New Roman" w:cs="Times New Roman"/>
          <w:b/>
          <w:bCs/>
          <w:sz w:val="24"/>
          <w:szCs w:val="24"/>
          <w:lang w:eastAsia="ru-RU"/>
        </w:rPr>
        <w:t>4.</w:t>
      </w:r>
      <w:r w:rsidR="00E959A7">
        <w:rPr>
          <w:rFonts w:ascii="Times New Roman" w:eastAsia="Times New Roman" w:hAnsi="Times New Roman" w:cs="Times New Roman"/>
          <w:b/>
          <w:bCs/>
          <w:sz w:val="24"/>
          <w:szCs w:val="24"/>
          <w:lang w:eastAsia="ru-RU"/>
        </w:rPr>
        <w:t xml:space="preserve"> </w:t>
      </w:r>
      <w:r w:rsidRPr="00F3067C">
        <w:rPr>
          <w:rFonts w:ascii="Times New Roman" w:eastAsia="Times New Roman" w:hAnsi="Times New Roman" w:cs="Times New Roman"/>
          <w:b/>
          <w:bCs/>
          <w:sz w:val="24"/>
          <w:szCs w:val="24"/>
          <w:lang w:eastAsia="ru-RU"/>
        </w:rPr>
        <w:t>Порядок, место, дата начала и время окончания срока подачи заявок на участие в аукционе.</w:t>
      </w:r>
    </w:p>
    <w:p w:rsidR="00F3067C" w:rsidRPr="00F3067C" w:rsidRDefault="00F3067C" w:rsidP="00236A4F">
      <w:pPr>
        <w:widowControl w:val="0"/>
        <w:autoSpaceDE w:val="0"/>
        <w:autoSpaceDN w:val="0"/>
        <w:adjustRightInd w:val="0"/>
        <w:spacing w:after="0" w:line="0" w:lineRule="atLeast"/>
        <w:ind w:firstLine="709"/>
        <w:jc w:val="both"/>
        <w:rPr>
          <w:rFonts w:ascii="Times New Roman" w:eastAsia="Times New Roman" w:hAnsi="Times New Roman" w:cs="Times New Roman"/>
          <w:bCs/>
          <w:sz w:val="24"/>
          <w:szCs w:val="24"/>
          <w:lang w:eastAsia="ru-RU"/>
        </w:rPr>
      </w:pPr>
      <w:r w:rsidRPr="00F3067C">
        <w:rPr>
          <w:rFonts w:ascii="Times New Roman" w:eastAsia="Times New Roman" w:hAnsi="Times New Roman" w:cs="Times New Roman"/>
          <w:bCs/>
          <w:sz w:val="24"/>
          <w:szCs w:val="24"/>
          <w:lang w:eastAsia="ru-RU"/>
        </w:rPr>
        <w:t xml:space="preserve">4.1 Заявки на участие в аукционе принимаются с </w:t>
      </w:r>
      <w:r w:rsidR="002F4D40">
        <w:rPr>
          <w:rFonts w:ascii="Times New Roman" w:eastAsia="Times New Roman" w:hAnsi="Times New Roman" w:cs="Times New Roman"/>
          <w:bCs/>
          <w:sz w:val="24"/>
          <w:szCs w:val="24"/>
          <w:lang w:eastAsia="ru-RU"/>
        </w:rPr>
        <w:t>23 января 2018</w:t>
      </w:r>
      <w:r w:rsidRPr="00F3067C">
        <w:rPr>
          <w:rFonts w:ascii="Times New Roman" w:eastAsia="Times New Roman" w:hAnsi="Times New Roman" w:cs="Times New Roman"/>
          <w:bCs/>
          <w:sz w:val="24"/>
          <w:szCs w:val="24"/>
          <w:lang w:eastAsia="ru-RU"/>
        </w:rPr>
        <w:t xml:space="preserve"> года по </w:t>
      </w:r>
      <w:r w:rsidR="002F4D40">
        <w:rPr>
          <w:rFonts w:ascii="Times New Roman" w:eastAsia="Times New Roman" w:hAnsi="Times New Roman" w:cs="Times New Roman"/>
          <w:bCs/>
          <w:sz w:val="24"/>
          <w:szCs w:val="24"/>
          <w:lang w:eastAsia="ru-RU"/>
        </w:rPr>
        <w:t>12 февраля 2018</w:t>
      </w:r>
      <w:r w:rsidRPr="00F3067C">
        <w:rPr>
          <w:rFonts w:ascii="Times New Roman" w:eastAsia="Times New Roman" w:hAnsi="Times New Roman" w:cs="Times New Roman"/>
          <w:bCs/>
          <w:sz w:val="24"/>
          <w:szCs w:val="24"/>
          <w:lang w:eastAsia="ru-RU"/>
        </w:rPr>
        <w:t xml:space="preserve"> года до 1</w:t>
      </w:r>
      <w:r w:rsidR="002F4D40">
        <w:rPr>
          <w:rFonts w:ascii="Times New Roman" w:eastAsia="Times New Roman" w:hAnsi="Times New Roman" w:cs="Times New Roman"/>
          <w:bCs/>
          <w:sz w:val="24"/>
          <w:szCs w:val="24"/>
          <w:lang w:eastAsia="ru-RU"/>
        </w:rPr>
        <w:t>5</w:t>
      </w:r>
      <w:r w:rsidR="004B51CA" w:rsidRPr="00F3067C">
        <w:rPr>
          <w:rFonts w:ascii="Times New Roman" w:eastAsia="Times New Roman" w:hAnsi="Times New Roman" w:cs="Times New Roman"/>
          <w:bCs/>
          <w:sz w:val="24"/>
          <w:szCs w:val="24"/>
          <w:vertAlign w:val="superscript"/>
          <w:lang w:eastAsia="ru-RU"/>
        </w:rPr>
        <w:t>00</w:t>
      </w:r>
      <w:r w:rsidR="004B51CA">
        <w:rPr>
          <w:rFonts w:ascii="Times New Roman" w:eastAsia="Times New Roman" w:hAnsi="Times New Roman" w:cs="Times New Roman"/>
          <w:bCs/>
          <w:sz w:val="24"/>
          <w:szCs w:val="24"/>
          <w:vertAlign w:val="superscript"/>
          <w:lang w:eastAsia="ru-RU"/>
        </w:rPr>
        <w:t xml:space="preserve"> </w:t>
      </w:r>
      <w:r w:rsidRPr="00F3067C">
        <w:rPr>
          <w:rFonts w:ascii="Times New Roman" w:eastAsia="Times New Roman" w:hAnsi="Times New Roman" w:cs="Times New Roman"/>
          <w:bCs/>
          <w:sz w:val="24"/>
          <w:szCs w:val="24"/>
          <w:lang w:eastAsia="ru-RU"/>
        </w:rPr>
        <w:t xml:space="preserve">часов по местному времени. </w:t>
      </w:r>
    </w:p>
    <w:p w:rsidR="00F3067C" w:rsidRPr="00F3067C" w:rsidRDefault="00F3067C" w:rsidP="00236A4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3067C">
        <w:rPr>
          <w:rFonts w:ascii="Times New Roman" w:eastAsia="Times New Roman" w:hAnsi="Times New Roman" w:cs="Times New Roman"/>
          <w:bCs/>
          <w:sz w:val="24"/>
          <w:szCs w:val="24"/>
          <w:lang w:eastAsia="ru-RU"/>
        </w:rPr>
        <w:t xml:space="preserve">Место подачи заявки: 628260, Ханты-Мансийский автономный округ - Югра, г. </w:t>
      </w:r>
      <w:proofErr w:type="spellStart"/>
      <w:r w:rsidRPr="00F3067C">
        <w:rPr>
          <w:rFonts w:ascii="Times New Roman" w:eastAsia="Times New Roman" w:hAnsi="Times New Roman" w:cs="Times New Roman"/>
          <w:bCs/>
          <w:sz w:val="24"/>
          <w:szCs w:val="24"/>
          <w:lang w:eastAsia="ru-RU"/>
        </w:rPr>
        <w:t>Югорск</w:t>
      </w:r>
      <w:proofErr w:type="spellEnd"/>
      <w:r w:rsidRPr="00F3067C">
        <w:rPr>
          <w:rFonts w:ascii="Times New Roman" w:eastAsia="Times New Roman" w:hAnsi="Times New Roman" w:cs="Times New Roman"/>
          <w:bCs/>
          <w:sz w:val="24"/>
          <w:szCs w:val="24"/>
          <w:lang w:eastAsia="ru-RU"/>
        </w:rPr>
        <w:t>, ул. 40 лет Победы, д.11, кабинеты 10</w:t>
      </w:r>
      <w:r w:rsidR="002F4D40">
        <w:rPr>
          <w:rFonts w:ascii="Times New Roman" w:eastAsia="Times New Roman" w:hAnsi="Times New Roman" w:cs="Times New Roman"/>
          <w:bCs/>
          <w:sz w:val="24"/>
          <w:szCs w:val="24"/>
          <w:lang w:eastAsia="ru-RU"/>
        </w:rPr>
        <w:t>4</w:t>
      </w:r>
      <w:r w:rsidRPr="00F3067C">
        <w:rPr>
          <w:rFonts w:ascii="Times New Roman" w:eastAsia="Times New Roman" w:hAnsi="Times New Roman" w:cs="Times New Roman"/>
          <w:bCs/>
          <w:sz w:val="24"/>
          <w:szCs w:val="24"/>
          <w:lang w:eastAsia="ru-RU"/>
        </w:rPr>
        <w:t xml:space="preserve"> в рабочие дни с 10</w:t>
      </w:r>
      <w:r w:rsidRPr="00F3067C">
        <w:rPr>
          <w:rFonts w:ascii="Times New Roman" w:eastAsia="Times New Roman" w:hAnsi="Times New Roman" w:cs="Times New Roman"/>
          <w:bCs/>
          <w:sz w:val="24"/>
          <w:szCs w:val="24"/>
          <w:vertAlign w:val="superscript"/>
          <w:lang w:eastAsia="ru-RU"/>
        </w:rPr>
        <w:t>00</w:t>
      </w:r>
      <w:r w:rsidRPr="00F3067C">
        <w:rPr>
          <w:rFonts w:ascii="Times New Roman" w:eastAsia="Times New Roman" w:hAnsi="Times New Roman" w:cs="Times New Roman"/>
          <w:bCs/>
          <w:sz w:val="24"/>
          <w:szCs w:val="24"/>
          <w:lang w:eastAsia="ru-RU"/>
        </w:rPr>
        <w:t xml:space="preserve"> до 16</w:t>
      </w:r>
      <w:r w:rsidRPr="00F3067C">
        <w:rPr>
          <w:rFonts w:ascii="Times New Roman" w:eastAsia="Times New Roman" w:hAnsi="Times New Roman" w:cs="Times New Roman"/>
          <w:bCs/>
          <w:sz w:val="24"/>
          <w:szCs w:val="24"/>
          <w:vertAlign w:val="superscript"/>
          <w:lang w:eastAsia="ru-RU"/>
        </w:rPr>
        <w:t>00</w:t>
      </w:r>
      <w:r w:rsidR="004B51CA">
        <w:rPr>
          <w:rFonts w:ascii="Times New Roman" w:eastAsia="Times New Roman" w:hAnsi="Times New Roman" w:cs="Times New Roman"/>
          <w:bCs/>
          <w:sz w:val="24"/>
          <w:szCs w:val="24"/>
          <w:vertAlign w:val="superscript"/>
          <w:lang w:eastAsia="ru-RU"/>
        </w:rPr>
        <w:t xml:space="preserve"> </w:t>
      </w:r>
      <w:r w:rsidRPr="00F3067C">
        <w:rPr>
          <w:rFonts w:ascii="Times New Roman" w:eastAsia="Times New Roman" w:hAnsi="Times New Roman" w:cs="Times New Roman"/>
          <w:bCs/>
          <w:sz w:val="24"/>
          <w:szCs w:val="24"/>
          <w:lang w:eastAsia="ru-RU"/>
        </w:rPr>
        <w:t xml:space="preserve">часов </w:t>
      </w:r>
      <w:r w:rsidRPr="00F3067C">
        <w:rPr>
          <w:rFonts w:ascii="Times New Roman" w:eastAsia="Times New Roman" w:hAnsi="Times New Roman" w:cs="Times New Roman"/>
          <w:bCs/>
          <w:sz w:val="24"/>
          <w:szCs w:val="24"/>
          <w:vertAlign w:val="superscript"/>
          <w:lang w:eastAsia="ru-RU"/>
        </w:rPr>
        <w:t xml:space="preserve"> </w:t>
      </w:r>
      <w:r w:rsidRPr="00F3067C">
        <w:rPr>
          <w:rFonts w:ascii="Times New Roman" w:eastAsia="Times New Roman" w:hAnsi="Times New Roman" w:cs="Times New Roman"/>
          <w:bCs/>
          <w:sz w:val="24"/>
          <w:szCs w:val="24"/>
          <w:lang w:eastAsia="ru-RU"/>
        </w:rPr>
        <w:t>по местному времени. Перерыв с 13</w:t>
      </w:r>
      <w:r w:rsidRPr="00F3067C">
        <w:rPr>
          <w:rFonts w:ascii="Times New Roman" w:eastAsia="Times New Roman" w:hAnsi="Times New Roman" w:cs="Times New Roman"/>
          <w:bCs/>
          <w:sz w:val="24"/>
          <w:szCs w:val="24"/>
          <w:vertAlign w:val="superscript"/>
          <w:lang w:eastAsia="ru-RU"/>
        </w:rPr>
        <w:t>00</w:t>
      </w:r>
      <w:r w:rsidRPr="00F3067C">
        <w:rPr>
          <w:rFonts w:ascii="Times New Roman" w:eastAsia="Times New Roman" w:hAnsi="Times New Roman" w:cs="Times New Roman"/>
          <w:bCs/>
          <w:sz w:val="24"/>
          <w:szCs w:val="24"/>
          <w:lang w:eastAsia="ru-RU"/>
        </w:rPr>
        <w:t xml:space="preserve"> до 14</w:t>
      </w:r>
      <w:r w:rsidRPr="00F3067C">
        <w:rPr>
          <w:rFonts w:ascii="Times New Roman" w:eastAsia="Times New Roman" w:hAnsi="Times New Roman" w:cs="Times New Roman"/>
          <w:bCs/>
          <w:sz w:val="24"/>
          <w:szCs w:val="24"/>
          <w:vertAlign w:val="superscript"/>
          <w:lang w:eastAsia="ru-RU"/>
        </w:rPr>
        <w:t xml:space="preserve">00 </w:t>
      </w:r>
      <w:r w:rsidRPr="00F3067C">
        <w:rPr>
          <w:rFonts w:ascii="Times New Roman" w:eastAsia="Times New Roman" w:hAnsi="Times New Roman" w:cs="Times New Roman"/>
          <w:bCs/>
          <w:sz w:val="24"/>
          <w:szCs w:val="24"/>
          <w:lang w:eastAsia="ru-RU"/>
        </w:rPr>
        <w:t xml:space="preserve">часов. </w:t>
      </w:r>
    </w:p>
    <w:p w:rsidR="00F3067C" w:rsidRPr="00F3067C" w:rsidRDefault="00F3067C" w:rsidP="00236A4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3067C">
        <w:rPr>
          <w:rFonts w:ascii="Times New Roman" w:eastAsia="Times New Roman" w:hAnsi="Times New Roman" w:cs="Times New Roman"/>
          <w:bCs/>
          <w:sz w:val="24"/>
          <w:szCs w:val="24"/>
          <w:lang w:eastAsia="ru-RU"/>
        </w:rPr>
        <w:t>4.2.</w:t>
      </w:r>
      <w:r w:rsidR="00236A4F">
        <w:rPr>
          <w:rFonts w:ascii="Times New Roman" w:eastAsia="Times New Roman" w:hAnsi="Times New Roman" w:cs="Times New Roman"/>
          <w:bCs/>
          <w:sz w:val="24"/>
          <w:szCs w:val="24"/>
          <w:lang w:eastAsia="ru-RU"/>
        </w:rPr>
        <w:t xml:space="preserve"> </w:t>
      </w:r>
      <w:r w:rsidRPr="00F3067C">
        <w:rPr>
          <w:rFonts w:ascii="Times New Roman" w:eastAsia="Times New Roman" w:hAnsi="Times New Roman" w:cs="Times New Roman"/>
          <w:bCs/>
          <w:sz w:val="24"/>
          <w:szCs w:val="24"/>
          <w:lang w:eastAsia="ru-RU"/>
        </w:rPr>
        <w:t>Подача заявки в письменной форме (Приложение 1) с указанием номера лота на участие в аукционе  в соответствии со статьей 438 Гражданского кодекса Российской Федерации является акцептом оферты  на участие в аукционе (далее – заявка).</w:t>
      </w:r>
    </w:p>
    <w:p w:rsidR="00F3067C" w:rsidRPr="00F3067C" w:rsidRDefault="00F3067C" w:rsidP="00236A4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3067C">
        <w:rPr>
          <w:rFonts w:ascii="Times New Roman" w:eastAsia="Times New Roman" w:hAnsi="Times New Roman" w:cs="Times New Roman"/>
          <w:bCs/>
          <w:sz w:val="24"/>
          <w:szCs w:val="24"/>
          <w:lang w:eastAsia="ru-RU"/>
        </w:rPr>
        <w:t>4.3.</w:t>
      </w:r>
      <w:r w:rsidR="00236A4F">
        <w:rPr>
          <w:rFonts w:ascii="Times New Roman" w:eastAsia="Times New Roman" w:hAnsi="Times New Roman" w:cs="Times New Roman"/>
          <w:bCs/>
          <w:sz w:val="24"/>
          <w:szCs w:val="24"/>
          <w:lang w:eastAsia="ru-RU"/>
        </w:rPr>
        <w:t xml:space="preserve"> </w:t>
      </w:r>
      <w:r w:rsidRPr="00F3067C">
        <w:rPr>
          <w:rFonts w:ascii="Times New Roman" w:eastAsia="Times New Roman" w:hAnsi="Times New Roman" w:cs="Times New Roman"/>
          <w:bCs/>
          <w:sz w:val="24"/>
          <w:szCs w:val="24"/>
          <w:lang w:eastAsia="ru-RU"/>
        </w:rPr>
        <w:t xml:space="preserve">Заявка на участие в аукционе должна содержать следующие сведения и документы о заявителе, подавшем такую заявку: </w:t>
      </w:r>
    </w:p>
    <w:p w:rsidR="00F3067C" w:rsidRPr="00F3067C" w:rsidRDefault="00F3067C" w:rsidP="00236A4F">
      <w:pPr>
        <w:spacing w:after="0" w:line="240" w:lineRule="auto"/>
        <w:ind w:firstLine="709"/>
        <w:jc w:val="both"/>
        <w:rPr>
          <w:rFonts w:ascii="Times New Roman" w:eastAsiaTheme="minorEastAsia" w:hAnsi="Times New Roman" w:cs="Times New Roman"/>
          <w:sz w:val="24"/>
          <w:szCs w:val="24"/>
          <w:lang w:eastAsia="ru-RU"/>
        </w:rPr>
      </w:pPr>
      <w:proofErr w:type="gramStart"/>
      <w:r w:rsidRPr="00F3067C">
        <w:rPr>
          <w:rFonts w:ascii="Times New Roman" w:eastAsiaTheme="minorEastAsia"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3067C" w:rsidRPr="00F3067C" w:rsidRDefault="00F3067C" w:rsidP="00236A4F">
      <w:pPr>
        <w:spacing w:after="0" w:line="240" w:lineRule="auto"/>
        <w:ind w:firstLine="709"/>
        <w:jc w:val="both"/>
        <w:rPr>
          <w:rFonts w:ascii="Times New Roman" w:eastAsiaTheme="minorEastAsia" w:hAnsi="Times New Roman" w:cs="Times New Roman"/>
          <w:sz w:val="24"/>
          <w:szCs w:val="24"/>
          <w:lang w:eastAsia="ru-RU"/>
        </w:rPr>
      </w:pPr>
      <w:proofErr w:type="gramStart"/>
      <w:r w:rsidRPr="00F3067C">
        <w:rPr>
          <w:rFonts w:ascii="Times New Roman" w:eastAsiaTheme="minorEastAsia" w:hAnsi="Times New Roman" w:cs="Times New Roman"/>
          <w:sz w:val="24"/>
          <w:szCs w:val="24"/>
          <w:lang w:eastAsia="ru-RU"/>
        </w:rPr>
        <w:t xml:space="preserve">б) полученную не ранее чем за шесть месяцев до даты размещения на официальном сайте торгов </w:t>
      </w:r>
      <w:hyperlink r:id="rId10" w:history="1">
        <w:r w:rsidRPr="00F3067C">
          <w:rPr>
            <w:rFonts w:ascii="Times New Roman" w:eastAsiaTheme="minorEastAsia" w:hAnsi="Times New Roman" w:cs="Times New Roman"/>
            <w:color w:val="0000FF"/>
            <w:sz w:val="24"/>
            <w:szCs w:val="24"/>
            <w:u w:val="single"/>
            <w:lang w:val="en-US" w:eastAsia="ru-RU"/>
          </w:rPr>
          <w:t>www</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torgi</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gov</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ru</w:t>
        </w:r>
      </w:hyperlink>
      <w:r w:rsidRPr="00F3067C">
        <w:rPr>
          <w:rFonts w:ascii="Times New Roman" w:eastAsiaTheme="minorEastAsia" w:hAnsi="Times New Roman" w:cs="Times New Roman"/>
          <w:sz w:val="24"/>
          <w:szCs w:val="24"/>
          <w:lang w:eastAsia="ru-RU"/>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hyperlink r:id="rId11" w:history="1">
        <w:proofErr w:type="gramEnd"/>
        <w:r w:rsidRPr="00F3067C">
          <w:rPr>
            <w:rFonts w:ascii="Times New Roman" w:eastAsiaTheme="minorEastAsia" w:hAnsi="Times New Roman" w:cs="Times New Roman"/>
            <w:color w:val="0000FF"/>
            <w:sz w:val="24"/>
            <w:szCs w:val="24"/>
            <w:u w:val="single"/>
            <w:lang w:val="en-US" w:eastAsia="ru-RU"/>
          </w:rPr>
          <w:t>www</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torgi</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gov</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ru</w:t>
        </w:r>
        <w:proofErr w:type="gramStart"/>
      </w:hyperlink>
      <w:r w:rsidRPr="00F3067C">
        <w:rPr>
          <w:rFonts w:ascii="Times New Roman" w:eastAsiaTheme="minorEastAsia" w:hAnsi="Times New Roman" w:cs="Times New Roman"/>
          <w:sz w:val="24"/>
          <w:szCs w:val="24"/>
          <w:lang w:eastAsia="ru-RU"/>
        </w:rPr>
        <w:t xml:space="preserve"> извещения о проведении</w:t>
      </w:r>
      <w:proofErr w:type="gramEnd"/>
      <w:r w:rsidRPr="00F3067C">
        <w:rPr>
          <w:rFonts w:ascii="Times New Roman" w:eastAsiaTheme="minorEastAsia" w:hAnsi="Times New Roman" w:cs="Times New Roman"/>
          <w:sz w:val="24"/>
          <w:szCs w:val="24"/>
          <w:lang w:eastAsia="ru-RU"/>
        </w:rPr>
        <w:t xml:space="preserve"> </w:t>
      </w:r>
      <w:proofErr w:type="gramStart"/>
      <w:r w:rsidRPr="00F3067C">
        <w:rPr>
          <w:rFonts w:ascii="Times New Roman" w:eastAsiaTheme="minorEastAsia" w:hAnsi="Times New Roman" w:cs="Times New Roman"/>
          <w:sz w:val="24"/>
          <w:szCs w:val="24"/>
          <w:lang w:eastAsia="ru-RU"/>
        </w:rPr>
        <w:t>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w:t>
      </w:r>
      <w:proofErr w:type="gramEnd"/>
      <w:r w:rsidRPr="00F3067C">
        <w:rPr>
          <w:rFonts w:ascii="Times New Roman" w:eastAsiaTheme="minorEastAsia" w:hAnsi="Times New Roman" w:cs="Times New Roman"/>
          <w:sz w:val="24"/>
          <w:szCs w:val="24"/>
          <w:lang w:eastAsia="ru-RU"/>
        </w:rPr>
        <w:t xml:space="preserve"> месяцев до даты размещения на официальном сайте торгов </w:t>
      </w:r>
      <w:hyperlink r:id="rId12" w:history="1">
        <w:r w:rsidRPr="00F3067C">
          <w:rPr>
            <w:rFonts w:ascii="Times New Roman" w:eastAsiaTheme="minorEastAsia" w:hAnsi="Times New Roman" w:cs="Times New Roman"/>
            <w:color w:val="0000FF"/>
            <w:sz w:val="24"/>
            <w:szCs w:val="24"/>
            <w:u w:val="single"/>
            <w:lang w:val="en-US" w:eastAsia="ru-RU"/>
          </w:rPr>
          <w:t>www</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torgi</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gov</w:t>
        </w:r>
        <w:r w:rsidRPr="00F3067C">
          <w:rPr>
            <w:rFonts w:ascii="Times New Roman" w:eastAsiaTheme="minorEastAsia" w:hAnsi="Times New Roman" w:cs="Times New Roman"/>
            <w:color w:val="0000FF"/>
            <w:sz w:val="24"/>
            <w:szCs w:val="24"/>
            <w:u w:val="single"/>
            <w:lang w:eastAsia="ru-RU"/>
          </w:rPr>
          <w:t>.</w:t>
        </w:r>
        <w:proofErr w:type="spellStart"/>
        <w:r w:rsidRPr="00F3067C">
          <w:rPr>
            <w:rFonts w:ascii="Times New Roman" w:eastAsiaTheme="minorEastAsia" w:hAnsi="Times New Roman" w:cs="Times New Roman"/>
            <w:color w:val="0000FF"/>
            <w:sz w:val="24"/>
            <w:szCs w:val="24"/>
            <w:u w:val="single"/>
            <w:lang w:val="en-US" w:eastAsia="ru-RU"/>
          </w:rPr>
          <w:t>ru</w:t>
        </w:r>
        <w:proofErr w:type="spellEnd"/>
      </w:hyperlink>
      <w:r w:rsidRPr="00F3067C">
        <w:rPr>
          <w:rFonts w:eastAsiaTheme="minorEastAsia"/>
          <w:lang w:eastAsia="ru-RU"/>
        </w:rPr>
        <w:t xml:space="preserve"> </w:t>
      </w:r>
      <w:r w:rsidRPr="00F3067C">
        <w:rPr>
          <w:rFonts w:ascii="Times New Roman" w:eastAsiaTheme="minorEastAsia" w:hAnsi="Times New Roman" w:cs="Times New Roman"/>
          <w:sz w:val="24"/>
          <w:szCs w:val="24"/>
          <w:lang w:eastAsia="ru-RU"/>
        </w:rPr>
        <w:t>извещения о проведен</w:t>
      </w:r>
      <w:proofErr w:type="gramStart"/>
      <w:r w:rsidRPr="00F3067C">
        <w:rPr>
          <w:rFonts w:ascii="Times New Roman" w:eastAsiaTheme="minorEastAsia" w:hAnsi="Times New Roman" w:cs="Times New Roman"/>
          <w:sz w:val="24"/>
          <w:szCs w:val="24"/>
          <w:lang w:eastAsia="ru-RU"/>
        </w:rPr>
        <w:t>ии ау</w:t>
      </w:r>
      <w:proofErr w:type="gramEnd"/>
      <w:r w:rsidRPr="00F3067C">
        <w:rPr>
          <w:rFonts w:ascii="Times New Roman" w:eastAsiaTheme="minorEastAsia" w:hAnsi="Times New Roman" w:cs="Times New Roman"/>
          <w:sz w:val="24"/>
          <w:szCs w:val="24"/>
          <w:lang w:eastAsia="ru-RU"/>
        </w:rPr>
        <w:t>кциона;</w:t>
      </w:r>
    </w:p>
    <w:p w:rsidR="00F3067C" w:rsidRPr="00F3067C" w:rsidRDefault="00F3067C" w:rsidP="00236A4F">
      <w:pPr>
        <w:spacing w:after="0" w:line="240" w:lineRule="auto"/>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w:t>
      </w:r>
      <w:r w:rsidRPr="00F3067C">
        <w:rPr>
          <w:rFonts w:ascii="Times New Roman" w:eastAsiaTheme="minorEastAsia" w:hAnsi="Times New Roman" w:cs="Times New Roman"/>
          <w:sz w:val="24"/>
          <w:szCs w:val="24"/>
          <w:lang w:eastAsia="ru-RU"/>
        </w:rPr>
        <w:lastRenderedPageBreak/>
        <w:t>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3067C" w:rsidRPr="00F3067C" w:rsidRDefault="00F3067C" w:rsidP="00236A4F">
      <w:pPr>
        <w:spacing w:after="0" w:line="240" w:lineRule="auto"/>
        <w:ind w:firstLine="709"/>
        <w:contextualSpacing/>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г) копии учредительных документов заявителя (для юридических лиц);</w:t>
      </w:r>
    </w:p>
    <w:p w:rsidR="00F3067C" w:rsidRPr="00F3067C" w:rsidRDefault="00F3067C" w:rsidP="00236A4F">
      <w:pPr>
        <w:spacing w:after="0"/>
        <w:ind w:firstLine="709"/>
        <w:contextualSpacing/>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B12AB" w:rsidRDefault="00F3067C" w:rsidP="00236A4F">
      <w:pPr>
        <w:spacing w:after="0"/>
        <w:ind w:firstLine="709"/>
        <w:contextualSpacing/>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DB12AB" w:rsidRPr="00DB12AB">
        <w:rPr>
          <w:rFonts w:ascii="Times New Roman" w:eastAsiaTheme="minorEastAsia" w:hAnsi="Times New Roman" w:cs="Times New Roman"/>
          <w:sz w:val="24"/>
          <w:szCs w:val="24"/>
          <w:lang w:eastAsia="ru-RU"/>
        </w:rPr>
        <w:t xml:space="preserve"> </w:t>
      </w:r>
    </w:p>
    <w:p w:rsidR="00F3067C" w:rsidRPr="00F3067C" w:rsidRDefault="00DB12AB" w:rsidP="00236A4F">
      <w:pPr>
        <w:spacing w:after="0"/>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ж) </w:t>
      </w:r>
      <w:r w:rsidRPr="00DB12AB">
        <w:rPr>
          <w:rFonts w:ascii="Times New Roman" w:eastAsiaTheme="minorEastAsia" w:hAnsi="Times New Roman" w:cs="Times New Roman"/>
          <w:sz w:val="24"/>
          <w:szCs w:val="24"/>
          <w:lang w:eastAsia="ru-RU"/>
        </w:rPr>
        <w:t xml:space="preserve">технические и разрешительные документы на осуществление деятельности </w:t>
      </w:r>
      <w:r>
        <w:rPr>
          <w:rFonts w:ascii="Times New Roman" w:eastAsiaTheme="minorEastAsia" w:hAnsi="Times New Roman" w:cs="Times New Roman"/>
          <w:sz w:val="24"/>
          <w:szCs w:val="24"/>
          <w:lang w:eastAsia="ru-RU"/>
        </w:rPr>
        <w:t xml:space="preserve">по </w:t>
      </w:r>
      <w:r w:rsidRPr="00DB12AB">
        <w:rPr>
          <w:rFonts w:ascii="Times New Roman" w:eastAsiaTheme="minorEastAsia" w:hAnsi="Times New Roman" w:cs="Times New Roman"/>
          <w:bCs/>
          <w:sz w:val="24"/>
          <w:szCs w:val="24"/>
          <w:lang w:eastAsia="ru-RU"/>
        </w:rPr>
        <w:t xml:space="preserve">эксплуатации сетей </w:t>
      </w:r>
      <w:r w:rsidR="00F02C0D">
        <w:rPr>
          <w:rFonts w:ascii="Times New Roman" w:eastAsiaTheme="minorEastAsia" w:hAnsi="Times New Roman" w:cs="Times New Roman"/>
          <w:bCs/>
          <w:sz w:val="24"/>
          <w:szCs w:val="24"/>
          <w:lang w:eastAsia="ru-RU"/>
        </w:rPr>
        <w:t>электроснабжения</w:t>
      </w:r>
      <w:r>
        <w:rPr>
          <w:rFonts w:ascii="Times New Roman" w:eastAsiaTheme="minorEastAsia" w:hAnsi="Times New Roman" w:cs="Times New Roman"/>
          <w:bCs/>
          <w:sz w:val="24"/>
          <w:szCs w:val="24"/>
          <w:lang w:eastAsia="ru-RU"/>
        </w:rPr>
        <w:t>.</w:t>
      </w:r>
    </w:p>
    <w:p w:rsidR="00F3067C" w:rsidRDefault="00F3067C" w:rsidP="00236A4F">
      <w:pPr>
        <w:spacing w:after="0"/>
        <w:ind w:firstLine="709"/>
        <w:contextualSpacing/>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В соответствии с Федеральным законом от 27</w:t>
      </w:r>
      <w:r w:rsidR="00E959A7">
        <w:rPr>
          <w:rFonts w:ascii="Times New Roman" w:eastAsiaTheme="minorEastAsia" w:hAnsi="Times New Roman" w:cs="Times New Roman"/>
          <w:sz w:val="24"/>
          <w:szCs w:val="24"/>
          <w:lang w:eastAsia="ru-RU"/>
        </w:rPr>
        <w:t xml:space="preserve"> июля 2006 года № 149-ФЗ </w:t>
      </w:r>
      <w:r w:rsidRPr="00F3067C">
        <w:rPr>
          <w:rFonts w:ascii="Times New Roman" w:eastAsiaTheme="minorEastAsia" w:hAnsi="Times New Roman" w:cs="Times New Roman"/>
          <w:sz w:val="24"/>
          <w:szCs w:val="24"/>
          <w:lang w:eastAsia="ru-RU"/>
        </w:rPr>
        <w:t>«Об информационных технологиях и о защите информации» электронным документом, равнозначным документу, подписанному собственноручной подписью, признается электронное сообщение, подписанное электронной цифровой подписью или иным аналогом собственноручной подписи. В связи с отсутствием технической возможности приема и рассылки электронных документов, документооборот при проведении настоящего аукциона осуществляется только на бумажных носителях.</w:t>
      </w:r>
    </w:p>
    <w:p w:rsidR="00757159" w:rsidRPr="00F3067C" w:rsidRDefault="00757159" w:rsidP="00236A4F">
      <w:pPr>
        <w:spacing w:after="0"/>
        <w:ind w:firstLine="709"/>
        <w:contextualSpacing/>
        <w:jc w:val="both"/>
        <w:rPr>
          <w:rFonts w:ascii="Times New Roman" w:eastAsiaTheme="minorEastAsia" w:hAnsi="Times New Roman" w:cs="Times New Roman"/>
          <w:sz w:val="24"/>
          <w:szCs w:val="24"/>
          <w:lang w:eastAsia="ru-RU"/>
        </w:rPr>
      </w:pPr>
    </w:p>
    <w:p w:rsidR="00F3067C" w:rsidRPr="00F3067C" w:rsidRDefault="00F3067C" w:rsidP="00F3067C">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3067C">
        <w:rPr>
          <w:rFonts w:ascii="Times New Roman" w:eastAsia="Times New Roman" w:hAnsi="Times New Roman" w:cs="Times New Roman"/>
          <w:b/>
          <w:bCs/>
          <w:sz w:val="24"/>
          <w:szCs w:val="24"/>
          <w:lang w:eastAsia="ru-RU"/>
        </w:rPr>
        <w:t>5.</w:t>
      </w:r>
      <w:r w:rsidR="00E959A7">
        <w:rPr>
          <w:rFonts w:ascii="Times New Roman" w:eastAsia="Times New Roman" w:hAnsi="Times New Roman" w:cs="Times New Roman"/>
          <w:b/>
          <w:bCs/>
          <w:sz w:val="24"/>
          <w:szCs w:val="24"/>
          <w:lang w:eastAsia="ru-RU"/>
        </w:rPr>
        <w:t xml:space="preserve"> </w:t>
      </w:r>
      <w:r w:rsidRPr="00F3067C">
        <w:rPr>
          <w:rFonts w:ascii="Times New Roman" w:eastAsia="Times New Roman" w:hAnsi="Times New Roman" w:cs="Times New Roman"/>
          <w:b/>
          <w:bCs/>
          <w:sz w:val="24"/>
          <w:szCs w:val="24"/>
          <w:lang w:eastAsia="ru-RU"/>
        </w:rPr>
        <w:t>Требования к участникам аукциона</w:t>
      </w:r>
      <w:r w:rsidRPr="00F3067C">
        <w:rPr>
          <w:rFonts w:ascii="Times New Roman" w:eastAsia="Times New Roman" w:hAnsi="Times New Roman" w:cs="Times New Roman"/>
          <w:bCs/>
          <w:sz w:val="24"/>
          <w:szCs w:val="24"/>
          <w:lang w:eastAsia="ru-RU"/>
        </w:rPr>
        <w:t>.</w:t>
      </w:r>
    </w:p>
    <w:p w:rsidR="004C7124" w:rsidRDefault="00B72953" w:rsidP="004C7124">
      <w:pPr>
        <w:pStyle w:val="a6"/>
        <w:spacing w:after="0"/>
        <w:ind w:left="0" w:firstLine="709"/>
        <w:rPr>
          <w:rFonts w:ascii="Times New Roman" w:hAnsi="Times New Roman" w:cs="Times New Roman"/>
          <w:sz w:val="24"/>
          <w:szCs w:val="24"/>
        </w:rPr>
      </w:pPr>
      <w:r>
        <w:rPr>
          <w:rFonts w:ascii="Times New Roman" w:hAnsi="Times New Roman" w:cs="Times New Roman"/>
          <w:sz w:val="24"/>
          <w:szCs w:val="24"/>
        </w:rPr>
        <w:t xml:space="preserve">5.1. </w:t>
      </w:r>
      <w:r w:rsidRPr="00B72953">
        <w:rPr>
          <w:rFonts w:ascii="Times New Roman" w:hAnsi="Times New Roman" w:cs="Times New Roman"/>
          <w:sz w:val="24"/>
          <w:szCs w:val="24"/>
        </w:rPr>
        <w:t>Участником аукцион</w:t>
      </w:r>
      <w:r w:rsidR="0089113E">
        <w:rPr>
          <w:rFonts w:ascii="Times New Roman" w:hAnsi="Times New Roman" w:cs="Times New Roman"/>
          <w:sz w:val="24"/>
          <w:szCs w:val="24"/>
        </w:rPr>
        <w:t>а</w:t>
      </w:r>
      <w:r w:rsidRPr="00B72953">
        <w:rPr>
          <w:rFonts w:ascii="Times New Roman" w:hAnsi="Times New Roman" w:cs="Times New Roman"/>
          <w:sz w:val="24"/>
          <w:szCs w:val="24"/>
        </w:rPr>
        <w:t xml:space="preserve">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BE5211" w:rsidRPr="001D622B" w:rsidRDefault="00B72953" w:rsidP="004C7124">
      <w:pPr>
        <w:pStyle w:val="a6"/>
        <w:spacing w:after="0"/>
        <w:ind w:left="0" w:firstLine="709"/>
        <w:rPr>
          <w:rFonts w:ascii="Times New Roman" w:hAnsi="Times New Roman" w:cs="Times New Roman"/>
          <w:sz w:val="24"/>
          <w:szCs w:val="24"/>
        </w:rPr>
      </w:pPr>
      <w:r>
        <w:rPr>
          <w:rFonts w:ascii="Times New Roman" w:hAnsi="Times New Roman" w:cs="Times New Roman"/>
          <w:sz w:val="24"/>
          <w:szCs w:val="24"/>
        </w:rPr>
        <w:t xml:space="preserve">5.2. </w:t>
      </w:r>
      <w:r w:rsidR="00BE5211" w:rsidRPr="001D622B">
        <w:rPr>
          <w:rFonts w:ascii="Times New Roman" w:hAnsi="Times New Roman" w:cs="Times New Roman"/>
          <w:sz w:val="24"/>
          <w:szCs w:val="24"/>
        </w:rPr>
        <w:t>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утверждёнными приказом Федеральной антимонопольной службы от 10.02.2010 №</w:t>
      </w:r>
      <w:r w:rsidR="00236A4F">
        <w:rPr>
          <w:rFonts w:ascii="Times New Roman" w:hAnsi="Times New Roman" w:cs="Times New Roman"/>
          <w:sz w:val="24"/>
          <w:szCs w:val="24"/>
        </w:rPr>
        <w:t xml:space="preserve"> </w:t>
      </w:r>
      <w:r w:rsidR="00BE5211" w:rsidRPr="001D622B">
        <w:rPr>
          <w:rFonts w:ascii="Times New Roman" w:hAnsi="Times New Roman" w:cs="Times New Roman"/>
          <w:sz w:val="24"/>
          <w:szCs w:val="24"/>
        </w:rPr>
        <w:t>67, участники аукциона должны соответствовать следующим требованиям:</w:t>
      </w:r>
    </w:p>
    <w:p w:rsidR="00BE5211" w:rsidRPr="001D622B" w:rsidRDefault="00236A4F" w:rsidP="00236A4F">
      <w:pPr>
        <w:pStyle w:val="a6"/>
        <w:spacing w:after="0"/>
        <w:ind w:left="0" w:firstLine="709"/>
        <w:rPr>
          <w:rFonts w:ascii="Times New Roman" w:hAnsi="Times New Roman" w:cs="Times New Roman"/>
          <w:sz w:val="24"/>
          <w:szCs w:val="24"/>
        </w:rPr>
      </w:pPr>
      <w:r>
        <w:rPr>
          <w:rFonts w:ascii="Times New Roman" w:hAnsi="Times New Roman" w:cs="Times New Roman"/>
          <w:sz w:val="24"/>
          <w:szCs w:val="24"/>
        </w:rPr>
        <w:t>1)</w:t>
      </w:r>
      <w:r w:rsidR="00BE5211" w:rsidRPr="001D622B">
        <w:rPr>
          <w:rFonts w:ascii="Times New Roman" w:hAnsi="Times New Roman" w:cs="Times New Roman"/>
          <w:sz w:val="24"/>
          <w:szCs w:val="24"/>
        </w:rPr>
        <w:t xml:space="preserve"> </w:t>
      </w:r>
      <w:proofErr w:type="spellStart"/>
      <w:r w:rsidR="00BE5211" w:rsidRPr="001D622B">
        <w:rPr>
          <w:rFonts w:ascii="Times New Roman" w:hAnsi="Times New Roman" w:cs="Times New Roman"/>
          <w:sz w:val="24"/>
          <w:szCs w:val="24"/>
        </w:rPr>
        <w:t>непроведение</w:t>
      </w:r>
      <w:proofErr w:type="spellEnd"/>
      <w:r w:rsidR="00BE5211" w:rsidRPr="001D622B">
        <w:rPr>
          <w:rFonts w:ascii="Times New Roman" w:hAnsi="Times New Roman" w:cs="Times New Roman"/>
          <w:sz w:val="24"/>
          <w:szCs w:val="24"/>
        </w:rPr>
        <w:t xml:space="preserve"> процедуры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BE5211" w:rsidRPr="001D622B" w:rsidRDefault="00236A4F" w:rsidP="00236A4F">
      <w:pPr>
        <w:pStyle w:val="a6"/>
        <w:spacing w:after="0"/>
        <w:ind w:left="0" w:firstLine="709"/>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BE5211" w:rsidRPr="001D622B">
        <w:rPr>
          <w:rFonts w:ascii="Times New Roman" w:hAnsi="Times New Roman" w:cs="Times New Roman"/>
          <w:sz w:val="24"/>
          <w:szCs w:val="24"/>
        </w:rPr>
        <w:t>неприостановление</w:t>
      </w:r>
      <w:proofErr w:type="spellEnd"/>
      <w:r w:rsidR="00BE5211" w:rsidRPr="001D622B">
        <w:rPr>
          <w:rFonts w:ascii="Times New Roman" w:hAnsi="Times New Roman" w:cs="Times New Roman"/>
          <w:sz w:val="24"/>
          <w:szCs w:val="24"/>
        </w:rPr>
        <w:t xml:space="preserve"> деятельности участника в порядке, предусмотренном Кодексом Российской Федерации об административных правонарушениях, на день пода</w:t>
      </w:r>
      <w:r w:rsidR="00A15F47">
        <w:rPr>
          <w:rFonts w:ascii="Times New Roman" w:hAnsi="Times New Roman" w:cs="Times New Roman"/>
          <w:sz w:val="24"/>
          <w:szCs w:val="24"/>
        </w:rPr>
        <w:t>чи заявки на участие в аукционе;</w:t>
      </w:r>
    </w:p>
    <w:p w:rsidR="00BE5211" w:rsidRPr="001D622B" w:rsidRDefault="00B72953" w:rsidP="00236A4F">
      <w:pPr>
        <w:pStyle w:val="a6"/>
        <w:spacing w:after="0"/>
        <w:ind w:left="0" w:firstLine="709"/>
        <w:rPr>
          <w:rFonts w:ascii="Times New Roman" w:hAnsi="Times New Roman" w:cs="Times New Roman"/>
          <w:sz w:val="24"/>
          <w:szCs w:val="24"/>
        </w:rPr>
      </w:pPr>
      <w:r>
        <w:rPr>
          <w:rFonts w:ascii="Times New Roman" w:hAnsi="Times New Roman" w:cs="Times New Roman"/>
          <w:sz w:val="24"/>
          <w:szCs w:val="24"/>
        </w:rPr>
        <w:t xml:space="preserve">3) </w:t>
      </w:r>
      <w:r w:rsidR="00BE5211" w:rsidRPr="001D622B">
        <w:rPr>
          <w:rFonts w:ascii="Times New Roman" w:hAnsi="Times New Roman" w:cs="Times New Roman"/>
          <w:sz w:val="24"/>
          <w:szCs w:val="24"/>
        </w:rPr>
        <w:t>Соответствие данным требованиям участник аукциона должен продекларировать</w:t>
      </w:r>
      <w:r w:rsidR="00A15F47">
        <w:rPr>
          <w:rFonts w:ascii="Times New Roman" w:hAnsi="Times New Roman" w:cs="Times New Roman"/>
          <w:sz w:val="24"/>
          <w:szCs w:val="24"/>
        </w:rPr>
        <w:t xml:space="preserve"> в заявке на участие в аукционе;</w:t>
      </w:r>
    </w:p>
    <w:p w:rsidR="00BE5211" w:rsidRDefault="00BE5211" w:rsidP="00236A4F">
      <w:pPr>
        <w:pStyle w:val="a6"/>
        <w:spacing w:after="0"/>
        <w:ind w:left="0" w:firstLine="709"/>
        <w:rPr>
          <w:rFonts w:ascii="Times New Roman" w:hAnsi="Times New Roman" w:cs="Times New Roman"/>
          <w:sz w:val="24"/>
          <w:szCs w:val="24"/>
        </w:rPr>
      </w:pPr>
      <w:r>
        <w:rPr>
          <w:rFonts w:ascii="Times New Roman" w:hAnsi="Times New Roman" w:cs="Times New Roman"/>
          <w:sz w:val="24"/>
          <w:szCs w:val="24"/>
        </w:rPr>
        <w:t>Участники аукциона должны соответствовать требованиям, установленным законодательствам Российской Федерации к таким участникам.</w:t>
      </w:r>
    </w:p>
    <w:p w:rsidR="00757159" w:rsidRPr="00F3067C" w:rsidRDefault="00757159" w:rsidP="00F3067C">
      <w:pPr>
        <w:spacing w:after="0"/>
        <w:jc w:val="both"/>
        <w:rPr>
          <w:rFonts w:ascii="Times New Roman" w:eastAsiaTheme="minorEastAsia" w:hAnsi="Times New Roman" w:cs="Times New Roman"/>
          <w:sz w:val="24"/>
          <w:szCs w:val="24"/>
          <w:lang w:eastAsia="ru-RU"/>
        </w:rPr>
      </w:pPr>
    </w:p>
    <w:p w:rsidR="00F3067C" w:rsidRPr="00F3067C" w:rsidRDefault="00F3067C" w:rsidP="00F3067C">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3067C">
        <w:rPr>
          <w:rFonts w:ascii="Times New Roman" w:eastAsia="Times New Roman" w:hAnsi="Times New Roman" w:cs="Times New Roman"/>
          <w:b/>
          <w:bCs/>
          <w:sz w:val="24"/>
          <w:szCs w:val="24"/>
          <w:lang w:eastAsia="ru-RU"/>
        </w:rPr>
        <w:lastRenderedPageBreak/>
        <w:t>6.</w:t>
      </w:r>
      <w:r w:rsidR="00E959A7">
        <w:rPr>
          <w:rFonts w:ascii="Times New Roman" w:eastAsia="Times New Roman" w:hAnsi="Times New Roman" w:cs="Times New Roman"/>
          <w:b/>
          <w:bCs/>
          <w:sz w:val="24"/>
          <w:szCs w:val="24"/>
          <w:lang w:eastAsia="ru-RU"/>
        </w:rPr>
        <w:t xml:space="preserve"> </w:t>
      </w:r>
      <w:r w:rsidRPr="00F3067C">
        <w:rPr>
          <w:rFonts w:ascii="Times New Roman" w:eastAsia="Times New Roman" w:hAnsi="Times New Roman" w:cs="Times New Roman"/>
          <w:b/>
          <w:bCs/>
          <w:sz w:val="24"/>
          <w:szCs w:val="24"/>
          <w:lang w:eastAsia="ru-RU"/>
        </w:rPr>
        <w:t>Порядок отзыва заявок на участие в аукционе.</w:t>
      </w:r>
    </w:p>
    <w:p w:rsidR="00F3067C" w:rsidRPr="00F3067C" w:rsidRDefault="00F3067C" w:rsidP="00236A4F">
      <w:pPr>
        <w:spacing w:after="0" w:line="240" w:lineRule="auto"/>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6.1. Заявитель вправе отозвать заявку в любое время до установленной даты и времени начала рассмотрения заявок на участие в аукционе.</w:t>
      </w:r>
    </w:p>
    <w:p w:rsidR="00F3067C" w:rsidRDefault="00F3067C" w:rsidP="00236A4F">
      <w:pPr>
        <w:spacing w:after="0" w:line="240" w:lineRule="auto"/>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Рассмотрение заявок – </w:t>
      </w:r>
      <w:r w:rsidR="003E2D30">
        <w:rPr>
          <w:rFonts w:ascii="Times New Roman" w:eastAsiaTheme="minorEastAsia" w:hAnsi="Times New Roman" w:cs="Times New Roman"/>
          <w:sz w:val="24"/>
          <w:szCs w:val="24"/>
          <w:lang w:eastAsia="ru-RU"/>
        </w:rPr>
        <w:t xml:space="preserve">13.02.2018 </w:t>
      </w:r>
      <w:r w:rsidRPr="00F3067C">
        <w:rPr>
          <w:rFonts w:ascii="Times New Roman" w:eastAsiaTheme="minorEastAsia" w:hAnsi="Times New Roman" w:cs="Times New Roman"/>
          <w:sz w:val="24"/>
          <w:szCs w:val="24"/>
          <w:lang w:eastAsia="ru-RU"/>
        </w:rPr>
        <w:t xml:space="preserve"> в </w:t>
      </w:r>
      <w:r w:rsidR="007B0E7B">
        <w:rPr>
          <w:rFonts w:ascii="Times New Roman" w:eastAsiaTheme="minorEastAsia" w:hAnsi="Times New Roman" w:cs="Times New Roman"/>
          <w:sz w:val="24"/>
          <w:szCs w:val="24"/>
          <w:lang w:eastAsia="ru-RU"/>
        </w:rPr>
        <w:t>1</w:t>
      </w:r>
      <w:r w:rsidR="00B53DD9">
        <w:rPr>
          <w:rFonts w:ascii="Times New Roman" w:eastAsiaTheme="minorEastAsia" w:hAnsi="Times New Roman" w:cs="Times New Roman"/>
          <w:sz w:val="24"/>
          <w:szCs w:val="24"/>
          <w:lang w:eastAsia="ru-RU"/>
        </w:rPr>
        <w:t>0</w:t>
      </w:r>
      <w:r w:rsidRPr="00F3067C">
        <w:rPr>
          <w:rFonts w:ascii="Times New Roman" w:eastAsiaTheme="minorEastAsia" w:hAnsi="Times New Roman" w:cs="Times New Roman"/>
          <w:sz w:val="24"/>
          <w:szCs w:val="24"/>
          <w:lang w:eastAsia="ru-RU"/>
        </w:rPr>
        <w:t>:00 часов по местному времени.</w:t>
      </w:r>
    </w:p>
    <w:p w:rsidR="00F3067C" w:rsidRPr="00F3067C" w:rsidRDefault="00F3067C" w:rsidP="00236A4F">
      <w:pPr>
        <w:spacing w:after="0"/>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6.2 . Заявки отзываются в следующем порядке:</w:t>
      </w:r>
    </w:p>
    <w:p w:rsidR="00F3067C" w:rsidRPr="00F3067C" w:rsidRDefault="00F3067C" w:rsidP="00236A4F">
      <w:pPr>
        <w:spacing w:after="0"/>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 Участник аукциона подает в письменном виде уведомление об отзыве заявки, содержащее информацию о том, что он отзывает свою заявку. При этом в данном уведомлении в обязательном порядке должна содержаться следующая информация: наименование аукциона, регистрационный номер заявки, дата, время подачи заявки. </w:t>
      </w:r>
    </w:p>
    <w:p w:rsidR="00F3067C" w:rsidRPr="00F3067C" w:rsidRDefault="00F3067C" w:rsidP="00236A4F">
      <w:pPr>
        <w:spacing w:after="0"/>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 Уведомление об отзыве заявки должно быть скреплено печатью и заверено подписью уполномоченного лица. </w:t>
      </w:r>
      <w:proofErr w:type="gramStart"/>
      <w:r w:rsidRPr="00F3067C">
        <w:rPr>
          <w:rFonts w:ascii="Times New Roman" w:eastAsiaTheme="minorEastAsia" w:hAnsi="Times New Roman" w:cs="Times New Roman"/>
          <w:sz w:val="24"/>
          <w:szCs w:val="24"/>
          <w:lang w:eastAsia="ru-RU"/>
        </w:rPr>
        <w:t xml:space="preserve">Уведомления об отзыве заявок подаются до </w:t>
      </w:r>
      <w:r w:rsidR="003E2D30">
        <w:rPr>
          <w:rFonts w:ascii="Times New Roman" w:eastAsiaTheme="minorEastAsia" w:hAnsi="Times New Roman" w:cs="Times New Roman"/>
          <w:sz w:val="24"/>
          <w:szCs w:val="24"/>
          <w:lang w:eastAsia="ru-RU"/>
        </w:rPr>
        <w:t>12 февраля</w:t>
      </w:r>
      <w:r w:rsidR="00186F12">
        <w:rPr>
          <w:rFonts w:ascii="Times New Roman" w:eastAsiaTheme="minorEastAsia" w:hAnsi="Times New Roman" w:cs="Times New Roman"/>
          <w:sz w:val="24"/>
          <w:szCs w:val="24"/>
          <w:lang w:eastAsia="ru-RU"/>
        </w:rPr>
        <w:t xml:space="preserve"> </w:t>
      </w:r>
      <w:r w:rsidR="003E2D30">
        <w:rPr>
          <w:rFonts w:ascii="Times New Roman" w:eastAsiaTheme="minorEastAsia" w:hAnsi="Times New Roman" w:cs="Times New Roman"/>
          <w:sz w:val="24"/>
          <w:szCs w:val="24"/>
          <w:lang w:eastAsia="ru-RU"/>
        </w:rPr>
        <w:t>2018</w:t>
      </w:r>
      <w:r w:rsidRPr="003E2D30">
        <w:rPr>
          <w:rFonts w:ascii="Times New Roman" w:eastAsiaTheme="minorEastAsia" w:hAnsi="Times New Roman" w:cs="Times New Roman"/>
          <w:color w:val="FF0000"/>
          <w:sz w:val="24"/>
          <w:szCs w:val="24"/>
          <w:lang w:eastAsia="ru-RU"/>
        </w:rPr>
        <w:t xml:space="preserve"> </w:t>
      </w:r>
      <w:r w:rsidRPr="00F3067C">
        <w:rPr>
          <w:rFonts w:ascii="Times New Roman" w:eastAsiaTheme="minorEastAsia" w:hAnsi="Times New Roman" w:cs="Times New Roman"/>
          <w:sz w:val="24"/>
          <w:szCs w:val="24"/>
          <w:lang w:eastAsia="ru-RU"/>
        </w:rPr>
        <w:t xml:space="preserve">года до 16:00 часов по местному времени по адресу: 628260, Ханты-Мансийский автономный округ - Югра, г. </w:t>
      </w:r>
      <w:proofErr w:type="spellStart"/>
      <w:r w:rsidRPr="00F3067C">
        <w:rPr>
          <w:rFonts w:ascii="Times New Roman" w:eastAsiaTheme="minorEastAsia" w:hAnsi="Times New Roman" w:cs="Times New Roman"/>
          <w:sz w:val="24"/>
          <w:szCs w:val="24"/>
          <w:lang w:eastAsia="ru-RU"/>
        </w:rPr>
        <w:t>Югорск</w:t>
      </w:r>
      <w:proofErr w:type="spellEnd"/>
      <w:r w:rsidRPr="00F3067C">
        <w:rPr>
          <w:rFonts w:ascii="Times New Roman" w:eastAsiaTheme="minorEastAsia" w:hAnsi="Times New Roman" w:cs="Times New Roman"/>
          <w:sz w:val="24"/>
          <w:szCs w:val="24"/>
          <w:lang w:eastAsia="ru-RU"/>
        </w:rPr>
        <w:t>, ул. 40 лет Победы, д.</w:t>
      </w:r>
      <w:r w:rsidR="00236A4F">
        <w:rPr>
          <w:rFonts w:ascii="Times New Roman" w:eastAsiaTheme="minorEastAsia" w:hAnsi="Times New Roman" w:cs="Times New Roman"/>
          <w:sz w:val="24"/>
          <w:szCs w:val="24"/>
          <w:lang w:eastAsia="ru-RU"/>
        </w:rPr>
        <w:t xml:space="preserve"> </w:t>
      </w:r>
      <w:r w:rsidRPr="00F3067C">
        <w:rPr>
          <w:rFonts w:ascii="Times New Roman" w:eastAsiaTheme="minorEastAsia" w:hAnsi="Times New Roman" w:cs="Times New Roman"/>
          <w:sz w:val="24"/>
          <w:szCs w:val="24"/>
          <w:lang w:eastAsia="ru-RU"/>
        </w:rPr>
        <w:t>11, кабинеты 103, 114 в рабочие дни с 10</w:t>
      </w:r>
      <w:r w:rsidRPr="00F3067C">
        <w:rPr>
          <w:rFonts w:ascii="Times New Roman" w:eastAsiaTheme="minorEastAsia" w:hAnsi="Times New Roman" w:cs="Times New Roman"/>
          <w:sz w:val="24"/>
          <w:szCs w:val="24"/>
          <w:vertAlign w:val="superscript"/>
          <w:lang w:eastAsia="ru-RU"/>
        </w:rPr>
        <w:t>00</w:t>
      </w:r>
      <w:r w:rsidRPr="00F3067C">
        <w:rPr>
          <w:rFonts w:ascii="Times New Roman" w:eastAsiaTheme="minorEastAsia" w:hAnsi="Times New Roman" w:cs="Times New Roman"/>
          <w:sz w:val="24"/>
          <w:szCs w:val="24"/>
          <w:lang w:eastAsia="ru-RU"/>
        </w:rPr>
        <w:t xml:space="preserve"> до 16</w:t>
      </w:r>
      <w:r w:rsidRPr="00F3067C">
        <w:rPr>
          <w:rFonts w:ascii="Times New Roman" w:eastAsiaTheme="minorEastAsia" w:hAnsi="Times New Roman" w:cs="Times New Roman"/>
          <w:sz w:val="24"/>
          <w:szCs w:val="24"/>
          <w:vertAlign w:val="superscript"/>
          <w:lang w:eastAsia="ru-RU"/>
        </w:rPr>
        <w:t>00</w:t>
      </w:r>
      <w:r w:rsidRPr="00F3067C">
        <w:rPr>
          <w:rFonts w:ascii="Times New Roman" w:eastAsiaTheme="minorEastAsia" w:hAnsi="Times New Roman" w:cs="Times New Roman"/>
          <w:sz w:val="24"/>
          <w:szCs w:val="24"/>
          <w:lang w:eastAsia="ru-RU"/>
        </w:rPr>
        <w:t xml:space="preserve"> </w:t>
      </w:r>
      <w:r w:rsidRPr="00F3067C">
        <w:rPr>
          <w:rFonts w:ascii="Times New Roman" w:eastAsiaTheme="minorEastAsia" w:hAnsi="Times New Roman" w:cs="Times New Roman"/>
          <w:sz w:val="24"/>
          <w:szCs w:val="24"/>
          <w:vertAlign w:val="superscript"/>
          <w:lang w:eastAsia="ru-RU"/>
        </w:rPr>
        <w:t xml:space="preserve"> </w:t>
      </w:r>
      <w:r w:rsidRPr="00F3067C">
        <w:rPr>
          <w:rFonts w:ascii="Times New Roman" w:eastAsiaTheme="minorEastAsia" w:hAnsi="Times New Roman" w:cs="Times New Roman"/>
          <w:sz w:val="24"/>
          <w:szCs w:val="24"/>
          <w:lang w:eastAsia="ru-RU"/>
        </w:rPr>
        <w:t>по местному времени, перерыв с 13</w:t>
      </w:r>
      <w:r w:rsidRPr="00F3067C">
        <w:rPr>
          <w:rFonts w:ascii="Times New Roman" w:eastAsiaTheme="minorEastAsia" w:hAnsi="Times New Roman" w:cs="Times New Roman"/>
          <w:sz w:val="24"/>
          <w:szCs w:val="24"/>
          <w:vertAlign w:val="superscript"/>
          <w:lang w:eastAsia="ru-RU"/>
        </w:rPr>
        <w:t>00</w:t>
      </w:r>
      <w:r w:rsidRPr="00F3067C">
        <w:rPr>
          <w:rFonts w:ascii="Times New Roman" w:eastAsiaTheme="minorEastAsia" w:hAnsi="Times New Roman" w:cs="Times New Roman"/>
          <w:sz w:val="24"/>
          <w:szCs w:val="24"/>
          <w:lang w:eastAsia="ru-RU"/>
        </w:rPr>
        <w:t xml:space="preserve"> до 14</w:t>
      </w:r>
      <w:r w:rsidRPr="00F3067C">
        <w:rPr>
          <w:rFonts w:ascii="Times New Roman" w:eastAsiaTheme="minorEastAsia" w:hAnsi="Times New Roman" w:cs="Times New Roman"/>
          <w:sz w:val="24"/>
          <w:szCs w:val="24"/>
          <w:vertAlign w:val="superscript"/>
          <w:lang w:eastAsia="ru-RU"/>
        </w:rPr>
        <w:t>00</w:t>
      </w:r>
      <w:r w:rsidRPr="00F3067C">
        <w:rPr>
          <w:rFonts w:ascii="Times New Roman" w:eastAsiaTheme="minorEastAsia" w:hAnsi="Times New Roman" w:cs="Times New Roman"/>
          <w:sz w:val="24"/>
          <w:szCs w:val="24"/>
          <w:lang w:eastAsia="ru-RU"/>
        </w:rPr>
        <w:t xml:space="preserve"> часов.  </w:t>
      </w:r>
      <w:proofErr w:type="gramEnd"/>
    </w:p>
    <w:p w:rsidR="00F3067C" w:rsidRDefault="00F3067C" w:rsidP="00236A4F">
      <w:pPr>
        <w:keepNext/>
        <w:keepLines/>
        <w:suppressLineNumbers/>
        <w:suppressAutoHyphens/>
        <w:spacing w:after="0" w:line="240" w:lineRule="auto"/>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6.3. Отзывы заявок регистрируются в Журнале регистрации заявок на участие в аукционе. </w:t>
      </w:r>
    </w:p>
    <w:p w:rsidR="00757159" w:rsidRPr="00F3067C" w:rsidRDefault="00757159" w:rsidP="00F3067C">
      <w:pPr>
        <w:keepNext/>
        <w:keepLines/>
        <w:suppressLineNumbers/>
        <w:suppressAutoHyphens/>
        <w:spacing w:after="0" w:line="240" w:lineRule="auto"/>
        <w:jc w:val="both"/>
        <w:rPr>
          <w:rFonts w:ascii="Times New Roman" w:eastAsiaTheme="minorEastAsia" w:hAnsi="Times New Roman" w:cs="Times New Roman"/>
          <w:sz w:val="24"/>
          <w:szCs w:val="24"/>
          <w:lang w:eastAsia="ru-RU"/>
        </w:rPr>
      </w:pPr>
    </w:p>
    <w:p w:rsidR="00F3067C" w:rsidRPr="00F3067C" w:rsidRDefault="00F3067C" w:rsidP="00F3067C">
      <w:pPr>
        <w:spacing w:after="0" w:line="240" w:lineRule="auto"/>
        <w:jc w:val="both"/>
        <w:rPr>
          <w:rFonts w:ascii="Times New Roman" w:eastAsiaTheme="minorEastAsia" w:hAnsi="Times New Roman" w:cs="Times New Roman"/>
          <w:b/>
          <w:sz w:val="24"/>
          <w:szCs w:val="24"/>
          <w:lang w:eastAsia="ru-RU"/>
        </w:rPr>
      </w:pPr>
      <w:r w:rsidRPr="00F3067C">
        <w:rPr>
          <w:rFonts w:ascii="Times New Roman" w:eastAsiaTheme="minorEastAsia" w:hAnsi="Times New Roman" w:cs="Times New Roman"/>
          <w:b/>
          <w:sz w:val="24"/>
          <w:szCs w:val="24"/>
          <w:lang w:eastAsia="ru-RU"/>
        </w:rPr>
        <w:t>7.</w:t>
      </w:r>
      <w:r w:rsidR="00E959A7">
        <w:rPr>
          <w:rFonts w:ascii="Times New Roman" w:eastAsiaTheme="minorEastAsia" w:hAnsi="Times New Roman" w:cs="Times New Roman"/>
          <w:b/>
          <w:sz w:val="24"/>
          <w:szCs w:val="24"/>
          <w:lang w:eastAsia="ru-RU"/>
        </w:rPr>
        <w:t xml:space="preserve"> </w:t>
      </w:r>
      <w:r w:rsidRPr="00F3067C">
        <w:rPr>
          <w:rFonts w:ascii="Times New Roman" w:eastAsiaTheme="minorEastAsia" w:hAnsi="Times New Roman" w:cs="Times New Roman"/>
          <w:b/>
          <w:sz w:val="24"/>
          <w:szCs w:val="24"/>
          <w:lang w:eastAsia="ru-RU"/>
        </w:rPr>
        <w:t>Формы, порядок, дата начала и окончания предоставления участникам аукциона разъяснений положений  документации об аукционе.</w:t>
      </w:r>
    </w:p>
    <w:p w:rsidR="00F3067C" w:rsidRPr="00F3067C" w:rsidRDefault="00F3067C" w:rsidP="00236A4F">
      <w:pPr>
        <w:spacing w:after="0" w:line="240" w:lineRule="auto"/>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7.1.</w:t>
      </w:r>
      <w:r w:rsidR="00CF38AC">
        <w:rPr>
          <w:rFonts w:ascii="Times New Roman" w:eastAsiaTheme="minorEastAsia" w:hAnsi="Times New Roman" w:cs="Times New Roman"/>
          <w:sz w:val="24"/>
          <w:szCs w:val="24"/>
          <w:lang w:eastAsia="ru-RU"/>
        </w:rPr>
        <w:t xml:space="preserve"> </w:t>
      </w:r>
      <w:r w:rsidRPr="00F3067C">
        <w:rPr>
          <w:rFonts w:ascii="Times New Roman" w:eastAsiaTheme="minorEastAsia" w:hAnsi="Times New Roman" w:cs="Times New Roman"/>
          <w:sz w:val="24"/>
          <w:szCs w:val="24"/>
          <w:lang w:eastAsia="ru-RU"/>
        </w:rPr>
        <w:t xml:space="preserve">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w:t>
      </w:r>
      <w:proofErr w:type="gramStart"/>
      <w:r w:rsidRPr="00F3067C">
        <w:rPr>
          <w:rFonts w:ascii="Times New Roman" w:eastAsiaTheme="minorEastAsia" w:hAnsi="Times New Roman" w:cs="Times New Roman"/>
          <w:sz w:val="24"/>
          <w:szCs w:val="24"/>
          <w:lang w:eastAsia="ru-RU"/>
        </w:rPr>
        <w:t>с даты поступления</w:t>
      </w:r>
      <w:proofErr w:type="gramEnd"/>
      <w:r w:rsidRPr="00F3067C">
        <w:rPr>
          <w:rFonts w:ascii="Times New Roman" w:eastAsiaTheme="minorEastAsia" w:hAnsi="Times New Roman" w:cs="Times New Roman"/>
          <w:sz w:val="24"/>
          <w:szCs w:val="24"/>
          <w:lang w:eastAsia="ru-RU"/>
        </w:rPr>
        <w:t xml:space="preserve"> указанного запроса организатор аукциона  направляет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F3067C" w:rsidRDefault="00F3067C" w:rsidP="00236A4F">
      <w:pPr>
        <w:spacing w:after="0" w:line="240" w:lineRule="auto"/>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7.2. В течение одного дня </w:t>
      </w:r>
      <w:proofErr w:type="gramStart"/>
      <w:r w:rsidRPr="00F3067C">
        <w:rPr>
          <w:rFonts w:ascii="Times New Roman" w:eastAsiaTheme="minorEastAsia" w:hAnsi="Times New Roman" w:cs="Times New Roman"/>
          <w:sz w:val="24"/>
          <w:szCs w:val="24"/>
          <w:lang w:eastAsia="ru-RU"/>
        </w:rPr>
        <w:t>с даты направления</w:t>
      </w:r>
      <w:proofErr w:type="gramEnd"/>
      <w:r w:rsidRPr="00F3067C">
        <w:rPr>
          <w:rFonts w:ascii="Times New Roman" w:eastAsiaTheme="minorEastAsia" w:hAnsi="Times New Roman" w:cs="Times New Roman"/>
          <w:sz w:val="24"/>
          <w:szCs w:val="24"/>
          <w:lang w:eastAsia="ru-RU"/>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w:t>
      </w:r>
    </w:p>
    <w:p w:rsidR="00757159" w:rsidRPr="00F3067C" w:rsidRDefault="00757159" w:rsidP="0005179E">
      <w:pPr>
        <w:spacing w:after="0" w:line="240" w:lineRule="auto"/>
        <w:rPr>
          <w:rFonts w:ascii="Times New Roman" w:eastAsiaTheme="minorEastAsia" w:hAnsi="Times New Roman" w:cs="Times New Roman"/>
          <w:sz w:val="24"/>
          <w:szCs w:val="24"/>
          <w:lang w:eastAsia="ru-RU"/>
        </w:rPr>
      </w:pPr>
    </w:p>
    <w:p w:rsidR="00F3067C" w:rsidRPr="00F3067C" w:rsidRDefault="00F3067C" w:rsidP="00F3067C">
      <w:pPr>
        <w:spacing w:after="0" w:line="240" w:lineRule="auto"/>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b/>
          <w:sz w:val="24"/>
          <w:szCs w:val="24"/>
          <w:lang w:eastAsia="ru-RU"/>
        </w:rPr>
        <w:t>8.</w:t>
      </w:r>
      <w:r w:rsidR="00E959A7">
        <w:rPr>
          <w:rFonts w:ascii="Times New Roman" w:eastAsiaTheme="minorEastAsia" w:hAnsi="Times New Roman" w:cs="Times New Roman"/>
          <w:b/>
          <w:sz w:val="24"/>
          <w:szCs w:val="24"/>
          <w:lang w:eastAsia="ru-RU"/>
        </w:rPr>
        <w:t xml:space="preserve"> </w:t>
      </w:r>
      <w:r w:rsidRPr="00F3067C">
        <w:rPr>
          <w:rFonts w:ascii="Times New Roman" w:eastAsiaTheme="minorEastAsia" w:hAnsi="Times New Roman" w:cs="Times New Roman"/>
          <w:b/>
          <w:sz w:val="24"/>
          <w:szCs w:val="24"/>
          <w:lang w:eastAsia="ru-RU"/>
        </w:rPr>
        <w:t>Величина повышения начальной цены договора («шаг аукциона»).</w:t>
      </w:r>
    </w:p>
    <w:p w:rsidR="00757159" w:rsidRDefault="00F3067C" w:rsidP="007B0E7B">
      <w:pPr>
        <w:pStyle w:val="western"/>
        <w:spacing w:before="0" w:beforeAutospacing="0" w:after="0" w:afterAutospacing="0"/>
        <w:ind w:right="-14"/>
        <w:jc w:val="both"/>
        <w:rPr>
          <w:rFonts w:eastAsiaTheme="minorEastAsia"/>
        </w:rPr>
      </w:pPr>
      <w:r w:rsidRPr="00F3067C">
        <w:rPr>
          <w:rFonts w:eastAsiaTheme="minorEastAsia"/>
        </w:rPr>
        <w:t>«Шаг аукциона» устанавливается в размере 5% от начальной (минимальной) цены лота</w:t>
      </w:r>
      <w:r w:rsidR="008945D5">
        <w:rPr>
          <w:rFonts w:eastAsiaTheme="minorEastAsia"/>
        </w:rPr>
        <w:t>:</w:t>
      </w:r>
      <w:r w:rsidRPr="00F3067C">
        <w:rPr>
          <w:rFonts w:eastAsiaTheme="minorEastAsia"/>
        </w:rPr>
        <w:t xml:space="preserve"> </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№1 – </w:t>
      </w:r>
      <w:r>
        <w:rPr>
          <w:rFonts w:ascii="Times New Roman" w:hAnsi="Times New Roman" w:cs="Times New Roman"/>
          <w:sz w:val="24"/>
          <w:szCs w:val="24"/>
        </w:rPr>
        <w:t>224,58</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№2 – </w:t>
      </w:r>
      <w:r>
        <w:rPr>
          <w:rFonts w:ascii="Times New Roman" w:hAnsi="Times New Roman" w:cs="Times New Roman"/>
          <w:sz w:val="24"/>
          <w:szCs w:val="24"/>
        </w:rPr>
        <w:t>35,21</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№3 – </w:t>
      </w:r>
      <w:r>
        <w:rPr>
          <w:rFonts w:ascii="Times New Roman" w:hAnsi="Times New Roman" w:cs="Times New Roman"/>
          <w:sz w:val="24"/>
          <w:szCs w:val="24"/>
        </w:rPr>
        <w:t>46,4</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№4 – </w:t>
      </w:r>
      <w:r>
        <w:rPr>
          <w:rFonts w:ascii="Times New Roman" w:hAnsi="Times New Roman" w:cs="Times New Roman"/>
          <w:sz w:val="24"/>
          <w:szCs w:val="24"/>
        </w:rPr>
        <w:t>43,35</w:t>
      </w:r>
      <w:r w:rsidRPr="006123A9">
        <w:rPr>
          <w:rFonts w:ascii="Times New Roman" w:hAnsi="Times New Roman" w:cs="Times New Roman"/>
          <w:sz w:val="24"/>
          <w:szCs w:val="24"/>
        </w:rPr>
        <w:t xml:space="preserve"> рублей без учета НДС </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№5 – </w:t>
      </w:r>
      <w:r>
        <w:rPr>
          <w:rFonts w:ascii="Times New Roman" w:hAnsi="Times New Roman" w:cs="Times New Roman"/>
          <w:sz w:val="24"/>
          <w:szCs w:val="24"/>
        </w:rPr>
        <w:t>103,3</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№6 – </w:t>
      </w:r>
      <w:r>
        <w:rPr>
          <w:rFonts w:ascii="Times New Roman" w:hAnsi="Times New Roman" w:cs="Times New Roman"/>
          <w:sz w:val="24"/>
          <w:szCs w:val="24"/>
        </w:rPr>
        <w:t>31,9</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№7 – </w:t>
      </w:r>
      <w:r>
        <w:rPr>
          <w:rFonts w:ascii="Times New Roman" w:hAnsi="Times New Roman" w:cs="Times New Roman"/>
          <w:sz w:val="24"/>
          <w:szCs w:val="24"/>
        </w:rPr>
        <w:t>301,14</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№8 – </w:t>
      </w:r>
      <w:r w:rsidR="00607F3D">
        <w:rPr>
          <w:rFonts w:ascii="Times New Roman" w:hAnsi="Times New Roman" w:cs="Times New Roman"/>
          <w:sz w:val="24"/>
          <w:szCs w:val="24"/>
        </w:rPr>
        <w:t>273,6</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№9 – </w:t>
      </w:r>
      <w:r w:rsidR="00607F3D">
        <w:rPr>
          <w:rFonts w:ascii="Times New Roman" w:hAnsi="Times New Roman" w:cs="Times New Roman"/>
          <w:sz w:val="24"/>
          <w:szCs w:val="24"/>
        </w:rPr>
        <w:t>231,91</w:t>
      </w:r>
      <w:r w:rsidRPr="006123A9">
        <w:rPr>
          <w:rFonts w:ascii="Times New Roman" w:hAnsi="Times New Roman" w:cs="Times New Roman"/>
          <w:sz w:val="24"/>
          <w:szCs w:val="24"/>
        </w:rPr>
        <w:t xml:space="preserve"> рублей без учета НДС </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№10 – </w:t>
      </w:r>
      <w:r w:rsidR="00607F3D">
        <w:rPr>
          <w:rFonts w:ascii="Times New Roman" w:hAnsi="Times New Roman" w:cs="Times New Roman"/>
          <w:sz w:val="24"/>
          <w:szCs w:val="24"/>
        </w:rPr>
        <w:t>104,36</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№11 – </w:t>
      </w:r>
      <w:r w:rsidR="00607F3D">
        <w:rPr>
          <w:rFonts w:ascii="Times New Roman" w:hAnsi="Times New Roman" w:cs="Times New Roman"/>
          <w:sz w:val="24"/>
          <w:szCs w:val="24"/>
        </w:rPr>
        <w:t>108,86</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№12 – </w:t>
      </w:r>
      <w:r w:rsidR="00607F3D">
        <w:rPr>
          <w:rFonts w:ascii="Times New Roman" w:hAnsi="Times New Roman" w:cs="Times New Roman"/>
          <w:sz w:val="24"/>
          <w:szCs w:val="24"/>
        </w:rPr>
        <w:t>278,35</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№13 – </w:t>
      </w:r>
      <w:r w:rsidR="00607F3D">
        <w:rPr>
          <w:rFonts w:ascii="Times New Roman" w:hAnsi="Times New Roman" w:cs="Times New Roman"/>
          <w:sz w:val="24"/>
          <w:szCs w:val="24"/>
        </w:rPr>
        <w:t>148,9</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№14 – </w:t>
      </w:r>
      <w:r w:rsidR="00607F3D">
        <w:rPr>
          <w:rFonts w:ascii="Times New Roman" w:hAnsi="Times New Roman" w:cs="Times New Roman"/>
          <w:sz w:val="24"/>
          <w:szCs w:val="24"/>
        </w:rPr>
        <w:t>148,9</w:t>
      </w:r>
      <w:r w:rsidRPr="006123A9">
        <w:rPr>
          <w:rFonts w:ascii="Times New Roman" w:hAnsi="Times New Roman" w:cs="Times New Roman"/>
          <w:sz w:val="24"/>
          <w:szCs w:val="24"/>
        </w:rPr>
        <w:t xml:space="preserve">  рублей без учета НДС </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№15 – </w:t>
      </w:r>
      <w:r w:rsidR="00607F3D">
        <w:rPr>
          <w:rFonts w:ascii="Times New Roman" w:hAnsi="Times New Roman" w:cs="Times New Roman"/>
          <w:sz w:val="24"/>
          <w:szCs w:val="24"/>
        </w:rPr>
        <w:t>73,9</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№16 – </w:t>
      </w:r>
      <w:r w:rsidR="00607F3D">
        <w:rPr>
          <w:rFonts w:ascii="Times New Roman" w:hAnsi="Times New Roman" w:cs="Times New Roman"/>
          <w:sz w:val="24"/>
          <w:szCs w:val="24"/>
        </w:rPr>
        <w:t>122,33</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№17 – </w:t>
      </w:r>
      <w:r w:rsidR="00607F3D">
        <w:rPr>
          <w:rFonts w:ascii="Times New Roman" w:hAnsi="Times New Roman" w:cs="Times New Roman"/>
          <w:sz w:val="24"/>
          <w:szCs w:val="24"/>
        </w:rPr>
        <w:t>25,68</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№18 – </w:t>
      </w:r>
      <w:r w:rsidR="00607F3D">
        <w:rPr>
          <w:rFonts w:ascii="Times New Roman" w:hAnsi="Times New Roman" w:cs="Times New Roman"/>
          <w:sz w:val="24"/>
          <w:szCs w:val="24"/>
        </w:rPr>
        <w:t>166,23</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№19 – </w:t>
      </w:r>
      <w:r w:rsidR="00607F3D">
        <w:rPr>
          <w:rFonts w:ascii="Times New Roman" w:hAnsi="Times New Roman" w:cs="Times New Roman"/>
          <w:sz w:val="24"/>
          <w:szCs w:val="24"/>
        </w:rPr>
        <w:t>96,14</w:t>
      </w:r>
      <w:r w:rsidRPr="006123A9">
        <w:rPr>
          <w:rFonts w:ascii="Times New Roman" w:hAnsi="Times New Roman" w:cs="Times New Roman"/>
          <w:sz w:val="24"/>
          <w:szCs w:val="24"/>
        </w:rPr>
        <w:t xml:space="preserve"> рублей без учета НДС </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№20 – </w:t>
      </w:r>
      <w:r w:rsidR="00607F3D">
        <w:rPr>
          <w:rFonts w:ascii="Times New Roman" w:hAnsi="Times New Roman" w:cs="Times New Roman"/>
          <w:sz w:val="24"/>
          <w:szCs w:val="24"/>
        </w:rPr>
        <w:t>28,18</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№21 – </w:t>
      </w:r>
      <w:r w:rsidR="00607F3D">
        <w:rPr>
          <w:rFonts w:ascii="Times New Roman" w:hAnsi="Times New Roman" w:cs="Times New Roman"/>
          <w:sz w:val="24"/>
          <w:szCs w:val="24"/>
        </w:rPr>
        <w:t>62,12</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№22 – </w:t>
      </w:r>
      <w:r w:rsidR="00607F3D">
        <w:rPr>
          <w:rFonts w:ascii="Times New Roman" w:hAnsi="Times New Roman" w:cs="Times New Roman"/>
          <w:sz w:val="24"/>
          <w:szCs w:val="24"/>
        </w:rPr>
        <w:t>30,72</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№23 – </w:t>
      </w:r>
      <w:r w:rsidR="00607F3D">
        <w:rPr>
          <w:rFonts w:ascii="Times New Roman" w:hAnsi="Times New Roman" w:cs="Times New Roman"/>
          <w:sz w:val="24"/>
          <w:szCs w:val="24"/>
        </w:rPr>
        <w:t>61,61</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№24 – </w:t>
      </w:r>
      <w:r w:rsidR="00607F3D">
        <w:rPr>
          <w:rFonts w:ascii="Times New Roman" w:hAnsi="Times New Roman" w:cs="Times New Roman"/>
          <w:sz w:val="24"/>
          <w:szCs w:val="24"/>
        </w:rPr>
        <w:t>644,83</w:t>
      </w:r>
      <w:r w:rsidRPr="006123A9">
        <w:rPr>
          <w:rFonts w:ascii="Times New Roman" w:hAnsi="Times New Roman" w:cs="Times New Roman"/>
          <w:sz w:val="24"/>
          <w:szCs w:val="24"/>
        </w:rPr>
        <w:t xml:space="preserve"> рублей без учета НДС </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lastRenderedPageBreak/>
        <w:t xml:space="preserve">ЛОТ №25 – </w:t>
      </w:r>
      <w:r w:rsidR="00607F3D">
        <w:rPr>
          <w:rFonts w:ascii="Times New Roman" w:hAnsi="Times New Roman" w:cs="Times New Roman"/>
          <w:sz w:val="24"/>
          <w:szCs w:val="24"/>
        </w:rPr>
        <w:t>303,39</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№26 – </w:t>
      </w:r>
      <w:r w:rsidR="00607F3D">
        <w:rPr>
          <w:rFonts w:ascii="Times New Roman" w:hAnsi="Times New Roman" w:cs="Times New Roman"/>
          <w:sz w:val="24"/>
          <w:szCs w:val="24"/>
        </w:rPr>
        <w:t>36,95</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№27 – </w:t>
      </w:r>
      <w:r w:rsidR="00607F3D">
        <w:rPr>
          <w:rFonts w:ascii="Times New Roman" w:hAnsi="Times New Roman" w:cs="Times New Roman"/>
          <w:sz w:val="24"/>
          <w:szCs w:val="24"/>
        </w:rPr>
        <w:t>102,71</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№28 – </w:t>
      </w:r>
      <w:r w:rsidR="00607F3D">
        <w:rPr>
          <w:rFonts w:ascii="Times New Roman" w:hAnsi="Times New Roman" w:cs="Times New Roman"/>
          <w:sz w:val="24"/>
          <w:szCs w:val="24"/>
        </w:rPr>
        <w:t>454,58</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№29 – </w:t>
      </w:r>
      <w:r w:rsidR="00607F3D">
        <w:rPr>
          <w:rFonts w:ascii="Times New Roman" w:hAnsi="Times New Roman" w:cs="Times New Roman"/>
          <w:sz w:val="24"/>
          <w:szCs w:val="24"/>
        </w:rPr>
        <w:t>238,81</w:t>
      </w:r>
      <w:r w:rsidRPr="006123A9">
        <w:rPr>
          <w:rFonts w:ascii="Times New Roman" w:hAnsi="Times New Roman" w:cs="Times New Roman"/>
          <w:sz w:val="24"/>
          <w:szCs w:val="24"/>
        </w:rPr>
        <w:t xml:space="preserve"> рублей без учета НДС </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№30 – </w:t>
      </w:r>
      <w:r w:rsidR="00710119">
        <w:rPr>
          <w:rFonts w:ascii="Times New Roman" w:hAnsi="Times New Roman" w:cs="Times New Roman"/>
          <w:sz w:val="24"/>
          <w:szCs w:val="24"/>
        </w:rPr>
        <w:t>382,2</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№31 – </w:t>
      </w:r>
      <w:r w:rsidR="00710119">
        <w:rPr>
          <w:rFonts w:ascii="Times New Roman" w:hAnsi="Times New Roman" w:cs="Times New Roman"/>
          <w:sz w:val="24"/>
          <w:szCs w:val="24"/>
        </w:rPr>
        <w:t>411,65</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№32 – </w:t>
      </w:r>
      <w:r w:rsidR="00710119">
        <w:rPr>
          <w:rFonts w:ascii="Times New Roman" w:hAnsi="Times New Roman" w:cs="Times New Roman"/>
          <w:sz w:val="24"/>
          <w:szCs w:val="24"/>
        </w:rPr>
        <w:t>973,43</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№33 – </w:t>
      </w:r>
      <w:r w:rsidR="00710119">
        <w:rPr>
          <w:rFonts w:ascii="Times New Roman" w:hAnsi="Times New Roman" w:cs="Times New Roman"/>
          <w:sz w:val="24"/>
          <w:szCs w:val="24"/>
        </w:rPr>
        <w:t>1244,15</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№34 – </w:t>
      </w:r>
      <w:r w:rsidR="00710119">
        <w:rPr>
          <w:rFonts w:ascii="Times New Roman" w:hAnsi="Times New Roman" w:cs="Times New Roman"/>
          <w:sz w:val="24"/>
          <w:szCs w:val="24"/>
        </w:rPr>
        <w:t>4243,86</w:t>
      </w:r>
      <w:r w:rsidRPr="006123A9">
        <w:rPr>
          <w:rFonts w:ascii="Times New Roman" w:hAnsi="Times New Roman" w:cs="Times New Roman"/>
          <w:sz w:val="24"/>
          <w:szCs w:val="24"/>
        </w:rPr>
        <w:t xml:space="preserve"> рублей без учета НДС </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№35 – </w:t>
      </w:r>
      <w:r w:rsidR="00710119">
        <w:rPr>
          <w:rFonts w:ascii="Times New Roman" w:hAnsi="Times New Roman" w:cs="Times New Roman"/>
          <w:sz w:val="24"/>
          <w:szCs w:val="24"/>
        </w:rPr>
        <w:t>3637,75</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№36 – </w:t>
      </w:r>
      <w:r w:rsidR="00710119">
        <w:rPr>
          <w:rFonts w:ascii="Times New Roman" w:hAnsi="Times New Roman" w:cs="Times New Roman"/>
          <w:sz w:val="24"/>
          <w:szCs w:val="24"/>
        </w:rPr>
        <w:t>713,94</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№37 – </w:t>
      </w:r>
      <w:r w:rsidR="00710119">
        <w:rPr>
          <w:rFonts w:ascii="Times New Roman" w:hAnsi="Times New Roman" w:cs="Times New Roman"/>
          <w:sz w:val="24"/>
          <w:szCs w:val="24"/>
        </w:rPr>
        <w:t>1191,31</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№38 – </w:t>
      </w:r>
      <w:r w:rsidR="00710119">
        <w:rPr>
          <w:rFonts w:ascii="Times New Roman" w:hAnsi="Times New Roman" w:cs="Times New Roman"/>
          <w:sz w:val="24"/>
          <w:szCs w:val="24"/>
        </w:rPr>
        <w:t>657,5</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№39 – </w:t>
      </w:r>
      <w:r w:rsidR="00710119">
        <w:rPr>
          <w:rFonts w:ascii="Times New Roman" w:hAnsi="Times New Roman" w:cs="Times New Roman"/>
          <w:sz w:val="24"/>
          <w:szCs w:val="24"/>
        </w:rPr>
        <w:t>8430,85</w:t>
      </w:r>
      <w:r w:rsidRPr="006123A9">
        <w:rPr>
          <w:rFonts w:ascii="Times New Roman" w:hAnsi="Times New Roman" w:cs="Times New Roman"/>
          <w:sz w:val="24"/>
          <w:szCs w:val="24"/>
        </w:rPr>
        <w:t xml:space="preserve"> рублей без учета НДС </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№40 – </w:t>
      </w:r>
      <w:r w:rsidR="00710119">
        <w:rPr>
          <w:rFonts w:ascii="Times New Roman" w:hAnsi="Times New Roman" w:cs="Times New Roman"/>
          <w:sz w:val="24"/>
          <w:szCs w:val="24"/>
        </w:rPr>
        <w:t>1355,8</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№41 – </w:t>
      </w:r>
      <w:r w:rsidR="00710119">
        <w:rPr>
          <w:rFonts w:ascii="Times New Roman" w:hAnsi="Times New Roman" w:cs="Times New Roman"/>
          <w:sz w:val="24"/>
          <w:szCs w:val="24"/>
        </w:rPr>
        <w:t>322,84</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№42 – </w:t>
      </w:r>
      <w:r w:rsidR="00710119">
        <w:rPr>
          <w:rFonts w:ascii="Times New Roman" w:hAnsi="Times New Roman" w:cs="Times New Roman"/>
          <w:sz w:val="24"/>
          <w:szCs w:val="24"/>
        </w:rPr>
        <w:t>323,94</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№43 – </w:t>
      </w:r>
      <w:r w:rsidR="00710119">
        <w:rPr>
          <w:rFonts w:ascii="Times New Roman" w:hAnsi="Times New Roman" w:cs="Times New Roman"/>
          <w:sz w:val="24"/>
          <w:szCs w:val="24"/>
        </w:rPr>
        <w:t>830,38</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№44 – </w:t>
      </w:r>
      <w:r w:rsidR="00710119">
        <w:rPr>
          <w:rFonts w:ascii="Times New Roman" w:hAnsi="Times New Roman" w:cs="Times New Roman"/>
          <w:sz w:val="24"/>
          <w:szCs w:val="24"/>
        </w:rPr>
        <w:t>372,08</w:t>
      </w:r>
      <w:r w:rsidRPr="006123A9">
        <w:rPr>
          <w:rFonts w:ascii="Times New Roman" w:hAnsi="Times New Roman" w:cs="Times New Roman"/>
          <w:sz w:val="24"/>
          <w:szCs w:val="24"/>
        </w:rPr>
        <w:t xml:space="preserve"> рублей без учета НДС </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№45 – </w:t>
      </w:r>
      <w:r w:rsidR="00710119">
        <w:rPr>
          <w:rFonts w:ascii="Times New Roman" w:hAnsi="Times New Roman" w:cs="Times New Roman"/>
          <w:sz w:val="24"/>
          <w:szCs w:val="24"/>
        </w:rPr>
        <w:t>372,46</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right="-2" w:firstLine="709"/>
        <w:rPr>
          <w:rFonts w:ascii="Times New Roman" w:hAnsi="Times New Roman" w:cs="Times New Roman"/>
          <w:sz w:val="24"/>
          <w:szCs w:val="24"/>
        </w:rPr>
      </w:pPr>
      <w:r w:rsidRPr="006123A9">
        <w:rPr>
          <w:rFonts w:ascii="Times New Roman" w:hAnsi="Times New Roman" w:cs="Times New Roman"/>
          <w:sz w:val="24"/>
          <w:szCs w:val="24"/>
        </w:rPr>
        <w:t xml:space="preserve">ЛОТ №46 – </w:t>
      </w:r>
      <w:r w:rsidR="00710119">
        <w:rPr>
          <w:rFonts w:ascii="Times New Roman" w:hAnsi="Times New Roman" w:cs="Times New Roman"/>
          <w:sz w:val="24"/>
          <w:szCs w:val="24"/>
        </w:rPr>
        <w:t>975,51</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right="-2" w:firstLine="709"/>
        <w:rPr>
          <w:rFonts w:ascii="Times New Roman" w:hAnsi="Times New Roman" w:cs="Times New Roman"/>
          <w:sz w:val="24"/>
          <w:szCs w:val="24"/>
        </w:rPr>
      </w:pPr>
      <w:r w:rsidRPr="006123A9">
        <w:rPr>
          <w:rFonts w:ascii="Times New Roman" w:hAnsi="Times New Roman" w:cs="Times New Roman"/>
          <w:sz w:val="24"/>
          <w:szCs w:val="24"/>
        </w:rPr>
        <w:t xml:space="preserve">ЛОТ №47 – </w:t>
      </w:r>
      <w:r w:rsidR="00710119">
        <w:rPr>
          <w:rFonts w:ascii="Times New Roman" w:hAnsi="Times New Roman" w:cs="Times New Roman"/>
          <w:sz w:val="24"/>
          <w:szCs w:val="24"/>
        </w:rPr>
        <w:t>1831,86</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right="-2" w:firstLine="709"/>
        <w:rPr>
          <w:rFonts w:ascii="Times New Roman" w:hAnsi="Times New Roman" w:cs="Times New Roman"/>
          <w:sz w:val="24"/>
          <w:szCs w:val="24"/>
        </w:rPr>
      </w:pPr>
      <w:r w:rsidRPr="006123A9">
        <w:rPr>
          <w:rFonts w:ascii="Times New Roman" w:hAnsi="Times New Roman" w:cs="Times New Roman"/>
          <w:sz w:val="24"/>
          <w:szCs w:val="24"/>
        </w:rPr>
        <w:t xml:space="preserve">ЛОТ №48 – </w:t>
      </w:r>
      <w:r w:rsidR="00710119">
        <w:rPr>
          <w:rFonts w:ascii="Times New Roman" w:hAnsi="Times New Roman" w:cs="Times New Roman"/>
          <w:sz w:val="24"/>
          <w:szCs w:val="24"/>
        </w:rPr>
        <w:t>388,73</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№49 – </w:t>
      </w:r>
      <w:r w:rsidR="00710119">
        <w:rPr>
          <w:rFonts w:ascii="Times New Roman" w:hAnsi="Times New Roman" w:cs="Times New Roman"/>
          <w:sz w:val="24"/>
          <w:szCs w:val="24"/>
        </w:rPr>
        <w:t>109,62</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№50 – </w:t>
      </w:r>
      <w:r w:rsidR="00710119">
        <w:rPr>
          <w:rFonts w:ascii="Times New Roman" w:hAnsi="Times New Roman" w:cs="Times New Roman"/>
          <w:sz w:val="24"/>
          <w:szCs w:val="24"/>
        </w:rPr>
        <w:t>840,85</w:t>
      </w:r>
      <w:r w:rsidRPr="006123A9">
        <w:rPr>
          <w:rFonts w:ascii="Times New Roman" w:hAnsi="Times New Roman" w:cs="Times New Roman"/>
          <w:sz w:val="24"/>
          <w:szCs w:val="24"/>
        </w:rPr>
        <w:t xml:space="preserve"> рублей без учета НДС </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№51 – </w:t>
      </w:r>
      <w:r w:rsidR="00710119">
        <w:rPr>
          <w:rFonts w:ascii="Times New Roman" w:hAnsi="Times New Roman" w:cs="Times New Roman"/>
          <w:sz w:val="24"/>
          <w:szCs w:val="24"/>
        </w:rPr>
        <w:t>513,52</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№52 – </w:t>
      </w:r>
      <w:r w:rsidR="00710119">
        <w:rPr>
          <w:rFonts w:ascii="Times New Roman" w:hAnsi="Times New Roman" w:cs="Times New Roman"/>
          <w:sz w:val="24"/>
          <w:szCs w:val="24"/>
        </w:rPr>
        <w:t>270,13</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№53 – </w:t>
      </w:r>
      <w:r w:rsidR="00710119">
        <w:rPr>
          <w:rFonts w:ascii="Times New Roman" w:hAnsi="Times New Roman" w:cs="Times New Roman"/>
          <w:sz w:val="24"/>
          <w:szCs w:val="24"/>
        </w:rPr>
        <w:t>39,36</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№54 – </w:t>
      </w:r>
      <w:r w:rsidR="00710119">
        <w:rPr>
          <w:rFonts w:ascii="Times New Roman" w:hAnsi="Times New Roman" w:cs="Times New Roman"/>
          <w:sz w:val="24"/>
          <w:szCs w:val="24"/>
        </w:rPr>
        <w:t>11119,24</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№55 – </w:t>
      </w:r>
      <w:r w:rsidR="00710119">
        <w:rPr>
          <w:rFonts w:ascii="Times New Roman" w:hAnsi="Times New Roman" w:cs="Times New Roman"/>
          <w:sz w:val="24"/>
          <w:szCs w:val="24"/>
        </w:rPr>
        <w:t>5162,54</w:t>
      </w:r>
      <w:r w:rsidRPr="006123A9">
        <w:rPr>
          <w:rFonts w:ascii="Times New Roman" w:hAnsi="Times New Roman" w:cs="Times New Roman"/>
          <w:sz w:val="24"/>
          <w:szCs w:val="24"/>
        </w:rPr>
        <w:t xml:space="preserve"> рублей без учета НДС </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№56 – </w:t>
      </w:r>
      <w:r w:rsidR="00710119">
        <w:rPr>
          <w:rFonts w:ascii="Times New Roman" w:hAnsi="Times New Roman" w:cs="Times New Roman"/>
          <w:sz w:val="24"/>
          <w:szCs w:val="24"/>
        </w:rPr>
        <w:t>1139,15</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№57 – </w:t>
      </w:r>
      <w:r w:rsidR="00710119">
        <w:rPr>
          <w:rFonts w:ascii="Times New Roman" w:hAnsi="Times New Roman" w:cs="Times New Roman"/>
          <w:sz w:val="24"/>
          <w:szCs w:val="24"/>
        </w:rPr>
        <w:t>712,58</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№58 – </w:t>
      </w:r>
      <w:r w:rsidR="00A35F52">
        <w:rPr>
          <w:rFonts w:ascii="Times New Roman" w:hAnsi="Times New Roman" w:cs="Times New Roman"/>
          <w:sz w:val="24"/>
          <w:szCs w:val="24"/>
        </w:rPr>
        <w:t>252,08</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№59 – </w:t>
      </w:r>
      <w:r w:rsidR="00A35F52">
        <w:rPr>
          <w:rFonts w:ascii="Times New Roman" w:hAnsi="Times New Roman" w:cs="Times New Roman"/>
          <w:sz w:val="24"/>
          <w:szCs w:val="24"/>
        </w:rPr>
        <w:t>578,52</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№60 – </w:t>
      </w:r>
      <w:r w:rsidR="00A35F52">
        <w:rPr>
          <w:rFonts w:ascii="Times New Roman" w:hAnsi="Times New Roman" w:cs="Times New Roman"/>
          <w:sz w:val="24"/>
          <w:szCs w:val="24"/>
        </w:rPr>
        <w:t>286,02</w:t>
      </w:r>
      <w:r w:rsidRPr="006123A9">
        <w:rPr>
          <w:rFonts w:ascii="Times New Roman" w:hAnsi="Times New Roman" w:cs="Times New Roman"/>
          <w:sz w:val="24"/>
          <w:szCs w:val="24"/>
        </w:rPr>
        <w:t xml:space="preserve"> рублей без учета НДС </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№61 – </w:t>
      </w:r>
      <w:r w:rsidR="00A35F52">
        <w:rPr>
          <w:rFonts w:ascii="Times New Roman" w:hAnsi="Times New Roman" w:cs="Times New Roman"/>
          <w:sz w:val="24"/>
          <w:szCs w:val="24"/>
        </w:rPr>
        <w:t>945,25</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right="-2" w:firstLine="709"/>
        <w:rPr>
          <w:rFonts w:ascii="Times New Roman" w:hAnsi="Times New Roman" w:cs="Times New Roman"/>
          <w:sz w:val="24"/>
          <w:szCs w:val="24"/>
        </w:rPr>
      </w:pPr>
      <w:r w:rsidRPr="006123A9">
        <w:rPr>
          <w:rFonts w:ascii="Times New Roman" w:hAnsi="Times New Roman" w:cs="Times New Roman"/>
          <w:sz w:val="24"/>
          <w:szCs w:val="24"/>
        </w:rPr>
        <w:t xml:space="preserve">ЛОТ №62 – </w:t>
      </w:r>
      <w:r w:rsidR="00A35F52">
        <w:rPr>
          <w:rFonts w:ascii="Times New Roman" w:hAnsi="Times New Roman" w:cs="Times New Roman"/>
          <w:sz w:val="24"/>
          <w:szCs w:val="24"/>
        </w:rPr>
        <w:t>952,46</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right="-2" w:firstLine="709"/>
        <w:rPr>
          <w:rFonts w:ascii="Times New Roman" w:hAnsi="Times New Roman" w:cs="Times New Roman"/>
          <w:sz w:val="24"/>
          <w:szCs w:val="24"/>
        </w:rPr>
      </w:pPr>
      <w:r w:rsidRPr="006123A9">
        <w:rPr>
          <w:rFonts w:ascii="Times New Roman" w:hAnsi="Times New Roman" w:cs="Times New Roman"/>
          <w:sz w:val="24"/>
          <w:szCs w:val="24"/>
        </w:rPr>
        <w:t xml:space="preserve">ЛОТ №63 – </w:t>
      </w:r>
      <w:r w:rsidR="00A35F52">
        <w:rPr>
          <w:rFonts w:ascii="Times New Roman" w:hAnsi="Times New Roman" w:cs="Times New Roman"/>
          <w:sz w:val="24"/>
          <w:szCs w:val="24"/>
        </w:rPr>
        <w:t>1031,65</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right="-2" w:firstLine="709"/>
        <w:rPr>
          <w:rFonts w:ascii="Times New Roman" w:hAnsi="Times New Roman" w:cs="Times New Roman"/>
          <w:sz w:val="24"/>
          <w:szCs w:val="24"/>
        </w:rPr>
      </w:pPr>
      <w:r w:rsidRPr="006123A9">
        <w:rPr>
          <w:rFonts w:ascii="Times New Roman" w:hAnsi="Times New Roman" w:cs="Times New Roman"/>
          <w:sz w:val="24"/>
          <w:szCs w:val="24"/>
        </w:rPr>
        <w:t xml:space="preserve">ЛОТ №64 – </w:t>
      </w:r>
      <w:r w:rsidR="00A35F52">
        <w:rPr>
          <w:rFonts w:ascii="Times New Roman" w:hAnsi="Times New Roman" w:cs="Times New Roman"/>
          <w:sz w:val="24"/>
          <w:szCs w:val="24"/>
        </w:rPr>
        <w:t>952,46</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right="-2" w:firstLine="709"/>
        <w:rPr>
          <w:rFonts w:ascii="Times New Roman" w:hAnsi="Times New Roman" w:cs="Times New Roman"/>
          <w:sz w:val="24"/>
          <w:szCs w:val="24"/>
        </w:rPr>
      </w:pPr>
      <w:r w:rsidRPr="006123A9">
        <w:rPr>
          <w:rFonts w:ascii="Times New Roman" w:hAnsi="Times New Roman" w:cs="Times New Roman"/>
          <w:sz w:val="24"/>
          <w:szCs w:val="24"/>
        </w:rPr>
        <w:t xml:space="preserve">ЛОТ №65 – </w:t>
      </w:r>
      <w:r w:rsidR="00A35F52">
        <w:rPr>
          <w:rFonts w:ascii="Times New Roman" w:hAnsi="Times New Roman" w:cs="Times New Roman"/>
          <w:sz w:val="24"/>
          <w:szCs w:val="24"/>
        </w:rPr>
        <w:t>86541,65</w:t>
      </w:r>
      <w:r w:rsidRPr="006123A9">
        <w:rPr>
          <w:rFonts w:ascii="Times New Roman" w:hAnsi="Times New Roman" w:cs="Times New Roman"/>
          <w:sz w:val="24"/>
          <w:szCs w:val="24"/>
        </w:rPr>
        <w:t xml:space="preserve"> рублей без учета НДС</w:t>
      </w:r>
    </w:p>
    <w:p w:rsidR="008945D5" w:rsidRPr="001964A4" w:rsidRDefault="008945D5" w:rsidP="007B0E7B">
      <w:pPr>
        <w:pStyle w:val="western"/>
        <w:spacing w:before="0" w:beforeAutospacing="0" w:after="0" w:afterAutospacing="0"/>
        <w:ind w:right="-14"/>
        <w:jc w:val="both"/>
      </w:pPr>
    </w:p>
    <w:p w:rsidR="00F3067C" w:rsidRPr="00F3067C" w:rsidRDefault="00F3067C" w:rsidP="004C7124">
      <w:pPr>
        <w:spacing w:after="0" w:line="240" w:lineRule="auto"/>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b/>
          <w:sz w:val="24"/>
          <w:szCs w:val="24"/>
          <w:lang w:eastAsia="ru-RU"/>
        </w:rPr>
        <w:t>9.</w:t>
      </w:r>
      <w:r w:rsidR="00E959A7">
        <w:rPr>
          <w:rFonts w:ascii="Times New Roman" w:eastAsiaTheme="minorEastAsia" w:hAnsi="Times New Roman" w:cs="Times New Roman"/>
          <w:b/>
          <w:sz w:val="24"/>
          <w:szCs w:val="24"/>
          <w:lang w:eastAsia="ru-RU"/>
        </w:rPr>
        <w:t xml:space="preserve"> </w:t>
      </w:r>
      <w:r w:rsidRPr="00F3067C">
        <w:rPr>
          <w:rFonts w:ascii="Times New Roman" w:eastAsiaTheme="minorEastAsia" w:hAnsi="Times New Roman" w:cs="Times New Roman"/>
          <w:b/>
          <w:sz w:val="24"/>
          <w:szCs w:val="24"/>
          <w:lang w:eastAsia="ru-RU"/>
        </w:rPr>
        <w:t>Место, дата и время рассмотрения заявок на участие в аукционе.</w:t>
      </w:r>
    </w:p>
    <w:p w:rsidR="00F3067C" w:rsidRDefault="00F3067C" w:rsidP="004C7124">
      <w:pPr>
        <w:spacing w:after="0" w:line="240" w:lineRule="auto"/>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Рассмотрение заявок будет проводиться </w:t>
      </w:r>
      <w:r w:rsidR="0035111B">
        <w:rPr>
          <w:rFonts w:ascii="Times New Roman" w:eastAsiaTheme="minorEastAsia" w:hAnsi="Times New Roman" w:cs="Times New Roman"/>
          <w:sz w:val="24"/>
          <w:szCs w:val="24"/>
          <w:lang w:eastAsia="ru-RU"/>
        </w:rPr>
        <w:t>13 февраля</w:t>
      </w:r>
      <w:r w:rsidR="008F081A" w:rsidRPr="00F3067C">
        <w:rPr>
          <w:rFonts w:ascii="Times New Roman" w:eastAsiaTheme="minorEastAsia" w:hAnsi="Times New Roman" w:cs="Times New Roman"/>
          <w:sz w:val="24"/>
          <w:szCs w:val="24"/>
          <w:lang w:eastAsia="ru-RU"/>
        </w:rPr>
        <w:t xml:space="preserve"> 201</w:t>
      </w:r>
      <w:r w:rsidR="0035111B">
        <w:rPr>
          <w:rFonts w:ascii="Times New Roman" w:eastAsiaTheme="minorEastAsia" w:hAnsi="Times New Roman" w:cs="Times New Roman"/>
          <w:sz w:val="24"/>
          <w:szCs w:val="24"/>
          <w:lang w:eastAsia="ru-RU"/>
        </w:rPr>
        <w:t>8</w:t>
      </w:r>
      <w:r w:rsidR="008F081A" w:rsidRPr="00F3067C">
        <w:rPr>
          <w:rFonts w:ascii="Times New Roman" w:eastAsiaTheme="minorEastAsia" w:hAnsi="Times New Roman" w:cs="Times New Roman"/>
          <w:sz w:val="24"/>
          <w:szCs w:val="24"/>
          <w:lang w:eastAsia="ru-RU"/>
        </w:rPr>
        <w:t xml:space="preserve"> года в </w:t>
      </w:r>
      <w:r w:rsidR="008F081A">
        <w:rPr>
          <w:rFonts w:ascii="Times New Roman" w:eastAsiaTheme="minorEastAsia" w:hAnsi="Times New Roman" w:cs="Times New Roman"/>
          <w:sz w:val="24"/>
          <w:szCs w:val="24"/>
          <w:lang w:eastAsia="ru-RU"/>
        </w:rPr>
        <w:t>1</w:t>
      </w:r>
      <w:r w:rsidR="007C3EE4">
        <w:rPr>
          <w:rFonts w:ascii="Times New Roman" w:eastAsiaTheme="minorEastAsia" w:hAnsi="Times New Roman" w:cs="Times New Roman"/>
          <w:sz w:val="24"/>
          <w:szCs w:val="24"/>
          <w:lang w:eastAsia="ru-RU"/>
        </w:rPr>
        <w:t>0</w:t>
      </w:r>
      <w:r w:rsidR="008F081A" w:rsidRPr="00F3067C">
        <w:rPr>
          <w:rFonts w:ascii="Times New Roman" w:eastAsiaTheme="minorEastAsia" w:hAnsi="Times New Roman" w:cs="Times New Roman"/>
          <w:sz w:val="24"/>
          <w:szCs w:val="24"/>
          <w:lang w:eastAsia="ru-RU"/>
        </w:rPr>
        <w:t xml:space="preserve">:00 </w:t>
      </w:r>
      <w:r w:rsidRPr="00F3067C">
        <w:rPr>
          <w:rFonts w:ascii="Times New Roman" w:eastAsiaTheme="minorEastAsia" w:hAnsi="Times New Roman" w:cs="Times New Roman"/>
          <w:sz w:val="24"/>
          <w:szCs w:val="24"/>
          <w:lang w:eastAsia="ru-RU"/>
        </w:rPr>
        <w:t xml:space="preserve"> часов по местному времени по адресу: 628260, Ханты – Мансийский автономный округ, город </w:t>
      </w:r>
      <w:proofErr w:type="spellStart"/>
      <w:r w:rsidRPr="00F3067C">
        <w:rPr>
          <w:rFonts w:ascii="Times New Roman" w:eastAsiaTheme="minorEastAsia" w:hAnsi="Times New Roman" w:cs="Times New Roman"/>
          <w:sz w:val="24"/>
          <w:szCs w:val="24"/>
          <w:lang w:eastAsia="ru-RU"/>
        </w:rPr>
        <w:t>Югорск</w:t>
      </w:r>
      <w:proofErr w:type="spellEnd"/>
      <w:r w:rsidRPr="00F3067C">
        <w:rPr>
          <w:rFonts w:ascii="Times New Roman" w:eastAsiaTheme="minorEastAsia" w:hAnsi="Times New Roman" w:cs="Times New Roman"/>
          <w:sz w:val="24"/>
          <w:szCs w:val="24"/>
          <w:lang w:eastAsia="ru-RU"/>
        </w:rPr>
        <w:t>, ул.</w:t>
      </w:r>
      <w:r w:rsidR="00B04DDB">
        <w:rPr>
          <w:rFonts w:ascii="Times New Roman" w:eastAsiaTheme="minorEastAsia" w:hAnsi="Times New Roman" w:cs="Times New Roman"/>
          <w:sz w:val="24"/>
          <w:szCs w:val="24"/>
          <w:lang w:eastAsia="ru-RU"/>
        </w:rPr>
        <w:t xml:space="preserve"> </w:t>
      </w:r>
      <w:r w:rsidRPr="00F3067C">
        <w:rPr>
          <w:rFonts w:ascii="Times New Roman" w:eastAsiaTheme="minorEastAsia" w:hAnsi="Times New Roman" w:cs="Times New Roman"/>
          <w:sz w:val="24"/>
          <w:szCs w:val="24"/>
          <w:lang w:eastAsia="ru-RU"/>
        </w:rPr>
        <w:t>40 лет Победы д.</w:t>
      </w:r>
      <w:r w:rsidR="00B04DDB">
        <w:rPr>
          <w:rFonts w:ascii="Times New Roman" w:eastAsiaTheme="minorEastAsia" w:hAnsi="Times New Roman" w:cs="Times New Roman"/>
          <w:sz w:val="24"/>
          <w:szCs w:val="24"/>
          <w:lang w:eastAsia="ru-RU"/>
        </w:rPr>
        <w:t xml:space="preserve"> </w:t>
      </w:r>
      <w:r w:rsidRPr="00F3067C">
        <w:rPr>
          <w:rFonts w:ascii="Times New Roman" w:eastAsiaTheme="minorEastAsia" w:hAnsi="Times New Roman" w:cs="Times New Roman"/>
          <w:sz w:val="24"/>
          <w:szCs w:val="24"/>
          <w:lang w:eastAsia="ru-RU"/>
        </w:rPr>
        <w:t xml:space="preserve">11, кабинет № 306 </w:t>
      </w:r>
    </w:p>
    <w:p w:rsidR="00757159" w:rsidRPr="00F3067C" w:rsidRDefault="00757159" w:rsidP="004C7124">
      <w:pPr>
        <w:spacing w:after="0" w:line="240" w:lineRule="auto"/>
        <w:jc w:val="both"/>
        <w:rPr>
          <w:rFonts w:ascii="Times New Roman" w:eastAsiaTheme="minorEastAsia" w:hAnsi="Times New Roman" w:cs="Times New Roman"/>
          <w:sz w:val="24"/>
          <w:szCs w:val="24"/>
          <w:lang w:eastAsia="ru-RU"/>
        </w:rPr>
      </w:pPr>
    </w:p>
    <w:p w:rsidR="00F3067C" w:rsidRPr="00F3067C" w:rsidRDefault="00E959A7" w:rsidP="004C7124">
      <w:pPr>
        <w:spacing w:after="0" w:line="240" w:lineRule="auto"/>
        <w:jc w:val="both"/>
        <w:rPr>
          <w:rFonts w:eastAsiaTheme="minorEastAsia"/>
          <w:spacing w:val="10"/>
          <w:sz w:val="24"/>
          <w:szCs w:val="24"/>
          <w:lang w:eastAsia="ru-RU"/>
        </w:rPr>
      </w:pPr>
      <w:r>
        <w:rPr>
          <w:rFonts w:ascii="Times New Roman" w:eastAsiaTheme="minorEastAsia" w:hAnsi="Times New Roman" w:cs="Times New Roman"/>
          <w:b/>
          <w:sz w:val="24"/>
          <w:szCs w:val="24"/>
          <w:lang w:eastAsia="ru-RU"/>
        </w:rPr>
        <w:t xml:space="preserve">10. </w:t>
      </w:r>
      <w:r w:rsidR="00F3067C" w:rsidRPr="00F3067C">
        <w:rPr>
          <w:rFonts w:ascii="Times New Roman" w:eastAsiaTheme="minorEastAsia" w:hAnsi="Times New Roman" w:cs="Times New Roman"/>
          <w:b/>
          <w:sz w:val="24"/>
          <w:szCs w:val="24"/>
          <w:lang w:eastAsia="ru-RU"/>
        </w:rPr>
        <w:t>Место, дата и время проведения аукциона.</w:t>
      </w:r>
      <w:r w:rsidR="00F3067C" w:rsidRPr="00F3067C">
        <w:rPr>
          <w:rFonts w:eastAsiaTheme="minorEastAsia"/>
          <w:spacing w:val="10"/>
          <w:sz w:val="24"/>
          <w:szCs w:val="24"/>
          <w:lang w:eastAsia="ru-RU"/>
        </w:rPr>
        <w:t xml:space="preserve"> </w:t>
      </w:r>
    </w:p>
    <w:p w:rsidR="00F3067C" w:rsidRDefault="00F3067C" w:rsidP="004C7124">
      <w:pPr>
        <w:spacing w:after="0" w:line="240" w:lineRule="auto"/>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Аукцион состоится </w:t>
      </w:r>
      <w:r w:rsidR="00610C87">
        <w:rPr>
          <w:rFonts w:ascii="Times New Roman" w:eastAsiaTheme="minorEastAsia" w:hAnsi="Times New Roman" w:cs="Times New Roman"/>
          <w:sz w:val="24"/>
          <w:szCs w:val="24"/>
          <w:lang w:eastAsia="ru-RU"/>
        </w:rPr>
        <w:t xml:space="preserve">15 </w:t>
      </w:r>
      <w:r w:rsidR="0035111B">
        <w:rPr>
          <w:rFonts w:ascii="Times New Roman" w:eastAsiaTheme="minorEastAsia" w:hAnsi="Times New Roman" w:cs="Times New Roman"/>
          <w:sz w:val="24"/>
          <w:szCs w:val="24"/>
          <w:lang w:eastAsia="ru-RU"/>
        </w:rPr>
        <w:t>февраля</w:t>
      </w:r>
      <w:r w:rsidRPr="00F3067C">
        <w:rPr>
          <w:rFonts w:ascii="Times New Roman" w:eastAsiaTheme="minorEastAsia" w:hAnsi="Times New Roman" w:cs="Times New Roman"/>
          <w:sz w:val="24"/>
          <w:szCs w:val="24"/>
          <w:lang w:eastAsia="ru-RU"/>
        </w:rPr>
        <w:t xml:space="preserve"> 201</w:t>
      </w:r>
      <w:r w:rsidR="0035111B">
        <w:rPr>
          <w:rFonts w:ascii="Times New Roman" w:eastAsiaTheme="minorEastAsia" w:hAnsi="Times New Roman" w:cs="Times New Roman"/>
          <w:sz w:val="24"/>
          <w:szCs w:val="24"/>
          <w:lang w:eastAsia="ru-RU"/>
        </w:rPr>
        <w:t>8</w:t>
      </w:r>
      <w:r w:rsidRPr="00F3067C">
        <w:rPr>
          <w:rFonts w:ascii="Times New Roman" w:eastAsiaTheme="minorEastAsia" w:hAnsi="Times New Roman" w:cs="Times New Roman"/>
          <w:sz w:val="24"/>
          <w:szCs w:val="24"/>
          <w:lang w:eastAsia="ru-RU"/>
        </w:rPr>
        <w:t xml:space="preserve"> </w:t>
      </w:r>
      <w:r w:rsidR="00CF38AC">
        <w:rPr>
          <w:rFonts w:ascii="Times New Roman" w:eastAsiaTheme="minorEastAsia" w:hAnsi="Times New Roman" w:cs="Times New Roman"/>
          <w:sz w:val="24"/>
          <w:szCs w:val="24"/>
          <w:lang w:eastAsia="ru-RU"/>
        </w:rPr>
        <w:t xml:space="preserve">года </w:t>
      </w:r>
      <w:r w:rsidRPr="00F3067C">
        <w:rPr>
          <w:rFonts w:ascii="Times New Roman" w:eastAsiaTheme="minorEastAsia" w:hAnsi="Times New Roman" w:cs="Times New Roman"/>
          <w:sz w:val="24"/>
          <w:szCs w:val="24"/>
          <w:lang w:eastAsia="ru-RU"/>
        </w:rPr>
        <w:t>в 15</w:t>
      </w:r>
      <w:r w:rsidR="00DB12AB">
        <w:rPr>
          <w:rFonts w:ascii="Times New Roman" w:eastAsiaTheme="minorEastAsia" w:hAnsi="Times New Roman" w:cs="Times New Roman"/>
          <w:sz w:val="24"/>
          <w:szCs w:val="24"/>
          <w:lang w:eastAsia="ru-RU"/>
        </w:rPr>
        <w:t>:00</w:t>
      </w:r>
      <w:r w:rsidRPr="00F3067C">
        <w:rPr>
          <w:rFonts w:ascii="Times New Roman" w:eastAsiaTheme="minorEastAsia" w:hAnsi="Times New Roman" w:cs="Times New Roman"/>
          <w:sz w:val="24"/>
          <w:szCs w:val="24"/>
          <w:vertAlign w:val="superscript"/>
          <w:lang w:eastAsia="ru-RU"/>
        </w:rPr>
        <w:t xml:space="preserve"> </w:t>
      </w:r>
      <w:r w:rsidRPr="00F3067C">
        <w:rPr>
          <w:rFonts w:ascii="Times New Roman" w:eastAsiaTheme="minorEastAsia" w:hAnsi="Times New Roman" w:cs="Times New Roman"/>
          <w:sz w:val="24"/>
          <w:szCs w:val="24"/>
          <w:lang w:eastAsia="ru-RU"/>
        </w:rPr>
        <w:t xml:space="preserve">часов по местному времени по адресу: 628260, Ханты-Мансийский автономный округ - Югра, г. </w:t>
      </w:r>
      <w:proofErr w:type="spellStart"/>
      <w:r w:rsidRPr="00F3067C">
        <w:rPr>
          <w:rFonts w:ascii="Times New Roman" w:eastAsiaTheme="minorEastAsia" w:hAnsi="Times New Roman" w:cs="Times New Roman"/>
          <w:sz w:val="24"/>
          <w:szCs w:val="24"/>
          <w:lang w:eastAsia="ru-RU"/>
        </w:rPr>
        <w:t>Югорск</w:t>
      </w:r>
      <w:proofErr w:type="spellEnd"/>
      <w:r w:rsidRPr="00F3067C">
        <w:rPr>
          <w:rFonts w:ascii="Times New Roman" w:eastAsiaTheme="minorEastAsia" w:hAnsi="Times New Roman" w:cs="Times New Roman"/>
          <w:sz w:val="24"/>
          <w:szCs w:val="24"/>
          <w:lang w:eastAsia="ru-RU"/>
        </w:rPr>
        <w:t>, ул. 40 лет Победы, д. 11, кабинет 306.</w:t>
      </w:r>
    </w:p>
    <w:p w:rsidR="00757159" w:rsidRPr="00F3067C" w:rsidRDefault="00757159" w:rsidP="00F3067C">
      <w:pPr>
        <w:spacing w:after="0" w:line="240" w:lineRule="auto"/>
        <w:jc w:val="both"/>
        <w:rPr>
          <w:rFonts w:ascii="Times New Roman" w:eastAsiaTheme="minorEastAsia" w:hAnsi="Times New Roman" w:cs="Times New Roman"/>
          <w:sz w:val="24"/>
          <w:szCs w:val="24"/>
          <w:lang w:eastAsia="ru-RU"/>
        </w:rPr>
      </w:pPr>
    </w:p>
    <w:p w:rsidR="00F3067C" w:rsidRPr="00F3067C" w:rsidRDefault="00F3067C" w:rsidP="00F3067C">
      <w:pPr>
        <w:spacing w:after="0" w:line="240" w:lineRule="auto"/>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b/>
          <w:sz w:val="24"/>
          <w:szCs w:val="24"/>
          <w:lang w:eastAsia="ru-RU"/>
        </w:rPr>
        <w:t>11</w:t>
      </w:r>
      <w:r w:rsidRPr="00F3067C">
        <w:rPr>
          <w:rFonts w:ascii="Times New Roman" w:eastAsiaTheme="minorEastAsia" w:hAnsi="Times New Roman" w:cs="Times New Roman"/>
          <w:sz w:val="24"/>
          <w:szCs w:val="24"/>
          <w:lang w:eastAsia="ru-RU"/>
        </w:rPr>
        <w:t xml:space="preserve">. </w:t>
      </w:r>
      <w:r w:rsidRPr="00F3067C">
        <w:rPr>
          <w:rFonts w:ascii="Times New Roman" w:eastAsiaTheme="minorEastAsia" w:hAnsi="Times New Roman" w:cs="Times New Roman"/>
          <w:b/>
          <w:sz w:val="24"/>
          <w:szCs w:val="24"/>
          <w:lang w:eastAsia="ru-RU"/>
        </w:rPr>
        <w:t>Требование о внесении задатка за участие в аукционе</w:t>
      </w:r>
      <w:r w:rsidRPr="00F3067C">
        <w:rPr>
          <w:rFonts w:ascii="Times New Roman" w:eastAsiaTheme="minorEastAsia" w:hAnsi="Times New Roman" w:cs="Times New Roman"/>
          <w:sz w:val="24"/>
          <w:szCs w:val="24"/>
          <w:lang w:eastAsia="ru-RU"/>
        </w:rPr>
        <w:t xml:space="preserve">. </w:t>
      </w:r>
    </w:p>
    <w:p w:rsidR="00F3067C" w:rsidRDefault="00F3067C" w:rsidP="00236A4F">
      <w:pPr>
        <w:spacing w:after="0" w:line="240" w:lineRule="auto"/>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Задаток за участие в аукционе не предусмотрен.</w:t>
      </w:r>
    </w:p>
    <w:p w:rsidR="00757159" w:rsidRPr="00F3067C" w:rsidRDefault="00757159" w:rsidP="00F3067C">
      <w:pPr>
        <w:spacing w:after="0" w:line="240" w:lineRule="auto"/>
        <w:jc w:val="both"/>
        <w:rPr>
          <w:rFonts w:ascii="Times New Roman" w:eastAsiaTheme="minorEastAsia" w:hAnsi="Times New Roman" w:cs="Times New Roman"/>
          <w:sz w:val="24"/>
          <w:szCs w:val="24"/>
          <w:lang w:eastAsia="ru-RU"/>
        </w:rPr>
      </w:pPr>
    </w:p>
    <w:p w:rsidR="00F3067C" w:rsidRPr="00F3067C" w:rsidRDefault="00F3067C" w:rsidP="00F3067C">
      <w:pPr>
        <w:spacing w:after="0" w:line="240" w:lineRule="auto"/>
        <w:jc w:val="both"/>
        <w:rPr>
          <w:rFonts w:ascii="Times New Roman" w:eastAsiaTheme="minorEastAsia" w:hAnsi="Times New Roman" w:cs="Times New Roman"/>
          <w:b/>
          <w:sz w:val="24"/>
          <w:szCs w:val="24"/>
          <w:lang w:eastAsia="ru-RU"/>
        </w:rPr>
      </w:pPr>
      <w:r w:rsidRPr="00F3067C">
        <w:rPr>
          <w:rFonts w:ascii="Times New Roman" w:eastAsiaTheme="minorEastAsia" w:hAnsi="Times New Roman" w:cs="Times New Roman"/>
          <w:b/>
          <w:sz w:val="24"/>
          <w:szCs w:val="24"/>
          <w:lang w:eastAsia="ru-RU"/>
        </w:rPr>
        <w:t>12.</w:t>
      </w:r>
      <w:r w:rsidRPr="00F3067C">
        <w:rPr>
          <w:rFonts w:ascii="Times New Roman" w:eastAsiaTheme="minorEastAsia" w:hAnsi="Times New Roman" w:cs="Times New Roman"/>
          <w:sz w:val="24"/>
          <w:szCs w:val="24"/>
          <w:lang w:eastAsia="ru-RU"/>
        </w:rPr>
        <w:t xml:space="preserve"> </w:t>
      </w:r>
      <w:r w:rsidRPr="00F3067C">
        <w:rPr>
          <w:rFonts w:ascii="Times New Roman" w:eastAsiaTheme="minorEastAsia" w:hAnsi="Times New Roman" w:cs="Times New Roman"/>
          <w:b/>
          <w:sz w:val="24"/>
          <w:szCs w:val="24"/>
          <w:lang w:eastAsia="ru-RU"/>
        </w:rPr>
        <w:t xml:space="preserve">Обеспечение исполнения договора. </w:t>
      </w:r>
    </w:p>
    <w:p w:rsidR="00F3067C" w:rsidRDefault="00F3067C" w:rsidP="00236A4F">
      <w:pPr>
        <w:spacing w:after="0" w:line="240" w:lineRule="auto"/>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Обеспечение исполнения договора не устанавливается. </w:t>
      </w:r>
    </w:p>
    <w:p w:rsidR="00757159" w:rsidRPr="00F3067C" w:rsidRDefault="00757159" w:rsidP="00F3067C">
      <w:pPr>
        <w:spacing w:after="0" w:line="240" w:lineRule="auto"/>
        <w:jc w:val="both"/>
        <w:rPr>
          <w:rFonts w:ascii="Times New Roman" w:eastAsiaTheme="minorEastAsia" w:hAnsi="Times New Roman" w:cs="Times New Roman"/>
          <w:sz w:val="24"/>
          <w:szCs w:val="24"/>
          <w:lang w:eastAsia="ru-RU"/>
        </w:rPr>
      </w:pPr>
    </w:p>
    <w:p w:rsidR="00F3067C" w:rsidRPr="00F3067C" w:rsidRDefault="00F3067C" w:rsidP="00F3067C">
      <w:pPr>
        <w:spacing w:after="0" w:line="240" w:lineRule="auto"/>
        <w:jc w:val="both"/>
        <w:rPr>
          <w:rFonts w:ascii="Times New Roman" w:eastAsiaTheme="minorEastAsia" w:hAnsi="Times New Roman" w:cs="Times New Roman"/>
          <w:b/>
          <w:sz w:val="24"/>
          <w:szCs w:val="24"/>
          <w:lang w:eastAsia="ru-RU"/>
        </w:rPr>
      </w:pPr>
      <w:r w:rsidRPr="00F3067C">
        <w:rPr>
          <w:rFonts w:ascii="Times New Roman" w:eastAsiaTheme="minorEastAsia" w:hAnsi="Times New Roman" w:cs="Times New Roman"/>
          <w:b/>
          <w:sz w:val="24"/>
          <w:szCs w:val="24"/>
          <w:lang w:eastAsia="ru-RU"/>
        </w:rPr>
        <w:lastRenderedPageBreak/>
        <w:t xml:space="preserve">13. Срок подписания проекта договора аренды. </w:t>
      </w:r>
    </w:p>
    <w:p w:rsidR="00757159" w:rsidRPr="0005179E" w:rsidRDefault="00757159" w:rsidP="00236A4F">
      <w:pPr>
        <w:spacing w:after="0" w:line="240" w:lineRule="auto"/>
        <w:ind w:firstLine="709"/>
        <w:jc w:val="both"/>
        <w:rPr>
          <w:rFonts w:ascii="Times New Roman" w:eastAsiaTheme="minorEastAsia" w:hAnsi="Times New Roman" w:cs="Times New Roman"/>
          <w:sz w:val="24"/>
          <w:szCs w:val="24"/>
          <w:lang w:eastAsia="ru-RU"/>
        </w:rPr>
      </w:pPr>
      <w:r w:rsidRPr="0005179E">
        <w:rPr>
          <w:rFonts w:ascii="Times New Roman" w:eastAsiaTheme="minorEastAsia" w:hAnsi="Times New Roman" w:cs="Times New Roman"/>
          <w:sz w:val="24"/>
          <w:szCs w:val="24"/>
          <w:lang w:eastAsia="ru-RU"/>
        </w:rPr>
        <w:t xml:space="preserve">Договор аренды муниципального имущества заключается с победителем аукциона </w:t>
      </w:r>
      <w:r w:rsidR="0089113E" w:rsidRPr="005C57CC">
        <w:rPr>
          <w:rFonts w:ascii="Times New Roman" w:eastAsiaTheme="minorEastAsia" w:hAnsi="Times New Roman" w:cs="Times New Roman"/>
          <w:sz w:val="24"/>
          <w:szCs w:val="24"/>
          <w:lang w:eastAsia="ru-RU"/>
        </w:rPr>
        <w:t xml:space="preserve">не </w:t>
      </w:r>
      <w:r w:rsidR="005C57CC" w:rsidRPr="005C57CC">
        <w:rPr>
          <w:rFonts w:ascii="Times New Roman" w:eastAsiaTheme="minorEastAsia" w:hAnsi="Times New Roman" w:cs="Times New Roman"/>
          <w:sz w:val="24"/>
          <w:szCs w:val="24"/>
          <w:lang w:eastAsia="ru-RU"/>
        </w:rPr>
        <w:t>ранее</w:t>
      </w:r>
      <w:r w:rsidR="0089113E" w:rsidRPr="005C57CC">
        <w:rPr>
          <w:rFonts w:ascii="Times New Roman" w:eastAsiaTheme="minorEastAsia" w:hAnsi="Times New Roman" w:cs="Times New Roman"/>
          <w:sz w:val="24"/>
          <w:szCs w:val="24"/>
          <w:lang w:eastAsia="ru-RU"/>
        </w:rPr>
        <w:t xml:space="preserve">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w:t>
      </w:r>
      <w:r w:rsidR="005C57CC">
        <w:rPr>
          <w:rFonts w:ascii="Times New Roman" w:eastAsiaTheme="minorEastAsia" w:hAnsi="Times New Roman" w:cs="Times New Roman"/>
          <w:sz w:val="24"/>
          <w:szCs w:val="24"/>
          <w:lang w:eastAsia="ru-RU"/>
        </w:rPr>
        <w:t>укциона только одного заявителя.</w:t>
      </w:r>
      <w:r w:rsidR="0089113E" w:rsidRPr="005C57CC">
        <w:rPr>
          <w:rFonts w:ascii="Times New Roman" w:eastAsiaTheme="minorEastAsia" w:hAnsi="Times New Roman" w:cs="Times New Roman"/>
          <w:sz w:val="24"/>
          <w:szCs w:val="24"/>
          <w:lang w:eastAsia="ru-RU"/>
        </w:rPr>
        <w:br/>
      </w:r>
      <w:r w:rsidRPr="0005179E">
        <w:rPr>
          <w:rFonts w:ascii="Times New Roman" w:eastAsiaTheme="minorEastAsia" w:hAnsi="Times New Roman" w:cs="Times New Roman"/>
          <w:sz w:val="24"/>
          <w:szCs w:val="24"/>
          <w:lang w:eastAsia="ru-RU"/>
        </w:rPr>
        <w:t>Договор аренды заключается сроком на пять лет и подлежит регистрации в Управлени</w:t>
      </w:r>
      <w:r w:rsidR="00610C87">
        <w:rPr>
          <w:rFonts w:ascii="Times New Roman" w:eastAsiaTheme="minorEastAsia" w:hAnsi="Times New Roman" w:cs="Times New Roman"/>
          <w:sz w:val="24"/>
          <w:szCs w:val="24"/>
          <w:lang w:eastAsia="ru-RU"/>
        </w:rPr>
        <w:t>и</w:t>
      </w:r>
      <w:r w:rsidRPr="0005179E">
        <w:rPr>
          <w:rFonts w:ascii="Times New Roman" w:eastAsiaTheme="minorEastAsia" w:hAnsi="Times New Roman" w:cs="Times New Roman"/>
          <w:sz w:val="24"/>
          <w:szCs w:val="24"/>
          <w:lang w:eastAsia="ru-RU"/>
        </w:rPr>
        <w:t xml:space="preserve"> Федеральной службы государственной регистрации, кадастра и картографии по Ханты-Мансийскому автономному округу-Югре.</w:t>
      </w:r>
    </w:p>
    <w:p w:rsidR="00903D46" w:rsidRPr="0005179E" w:rsidRDefault="00903D46" w:rsidP="00236A4F">
      <w:pPr>
        <w:spacing w:after="0" w:line="240" w:lineRule="auto"/>
        <w:ind w:firstLine="709"/>
        <w:jc w:val="both"/>
        <w:rPr>
          <w:rFonts w:ascii="Times New Roman" w:eastAsiaTheme="minorEastAsia" w:hAnsi="Times New Roman" w:cs="Times New Roman"/>
          <w:sz w:val="24"/>
          <w:szCs w:val="24"/>
          <w:lang w:eastAsia="ru-RU"/>
        </w:rPr>
      </w:pPr>
    </w:p>
    <w:p w:rsidR="00903D46" w:rsidRPr="00903D46" w:rsidRDefault="00903D46" w:rsidP="00903D46">
      <w:pPr>
        <w:spacing w:after="0" w:line="240" w:lineRule="auto"/>
        <w:jc w:val="both"/>
        <w:rPr>
          <w:rFonts w:ascii="Times New Roman" w:eastAsiaTheme="minorEastAsia" w:hAnsi="Times New Roman" w:cs="Times New Roman"/>
          <w:b/>
          <w:sz w:val="24"/>
          <w:szCs w:val="24"/>
          <w:lang w:eastAsia="ru-RU"/>
        </w:rPr>
      </w:pPr>
      <w:r w:rsidRPr="00903D46">
        <w:rPr>
          <w:rFonts w:ascii="Times New Roman" w:eastAsiaTheme="minorEastAsia" w:hAnsi="Times New Roman" w:cs="Times New Roman"/>
          <w:b/>
          <w:sz w:val="24"/>
          <w:szCs w:val="24"/>
          <w:lang w:eastAsia="ru-RU"/>
        </w:rPr>
        <w:t>14.</w:t>
      </w:r>
      <w:r w:rsidR="0061614D">
        <w:rPr>
          <w:rFonts w:ascii="Times New Roman" w:eastAsiaTheme="minorEastAsia" w:hAnsi="Times New Roman" w:cs="Times New Roman"/>
          <w:b/>
          <w:sz w:val="24"/>
          <w:szCs w:val="24"/>
          <w:lang w:eastAsia="ru-RU"/>
        </w:rPr>
        <w:t xml:space="preserve"> </w:t>
      </w:r>
      <w:r w:rsidRPr="00903D46">
        <w:rPr>
          <w:rFonts w:ascii="Times New Roman" w:eastAsiaTheme="minorEastAsia" w:hAnsi="Times New Roman" w:cs="Times New Roman"/>
          <w:b/>
          <w:sz w:val="24"/>
          <w:szCs w:val="24"/>
          <w:lang w:eastAsia="ru-RU"/>
        </w:rPr>
        <w:t>Дата, время проведения осмотра имущества.</w:t>
      </w:r>
    </w:p>
    <w:p w:rsidR="00903D46" w:rsidRDefault="00903D46" w:rsidP="004C7124">
      <w:pPr>
        <w:spacing w:after="0" w:line="240" w:lineRule="auto"/>
        <w:ind w:firstLine="709"/>
        <w:jc w:val="both"/>
        <w:rPr>
          <w:rFonts w:ascii="Times New Roman" w:eastAsiaTheme="minorEastAsia" w:hAnsi="Times New Roman" w:cs="Times New Roman"/>
          <w:sz w:val="24"/>
          <w:szCs w:val="24"/>
          <w:lang w:eastAsia="ru-RU"/>
        </w:rPr>
      </w:pPr>
      <w:r w:rsidRPr="00903D46">
        <w:rPr>
          <w:rFonts w:ascii="Times New Roman" w:eastAsiaTheme="minorEastAsia" w:hAnsi="Times New Roman" w:cs="Times New Roman"/>
          <w:sz w:val="24"/>
          <w:szCs w:val="24"/>
          <w:lang w:eastAsia="ru-RU"/>
        </w:rPr>
        <w:t xml:space="preserve">Осмотр имущества, которое  передается по договору, организатор аукциона проводит без взимания платы. Проведение такого осмотра осуществляется </w:t>
      </w:r>
      <w:r w:rsidR="0035111B">
        <w:rPr>
          <w:rFonts w:ascii="Times New Roman" w:eastAsiaTheme="minorEastAsia" w:hAnsi="Times New Roman" w:cs="Times New Roman"/>
          <w:sz w:val="24"/>
          <w:szCs w:val="24"/>
          <w:lang w:eastAsia="ru-RU"/>
        </w:rPr>
        <w:t>26 января 2018</w:t>
      </w:r>
      <w:r w:rsidRPr="00903D46">
        <w:rPr>
          <w:rFonts w:ascii="Times New Roman" w:eastAsiaTheme="minorEastAsia" w:hAnsi="Times New Roman" w:cs="Times New Roman"/>
          <w:sz w:val="24"/>
          <w:szCs w:val="24"/>
          <w:lang w:eastAsia="ru-RU"/>
        </w:rPr>
        <w:t xml:space="preserve"> года, </w:t>
      </w:r>
      <w:r w:rsidR="0035111B">
        <w:rPr>
          <w:rFonts w:ascii="Times New Roman" w:eastAsiaTheme="minorEastAsia" w:hAnsi="Times New Roman" w:cs="Times New Roman"/>
          <w:sz w:val="24"/>
          <w:szCs w:val="24"/>
          <w:lang w:eastAsia="ru-RU"/>
        </w:rPr>
        <w:t>02 февраля 2018</w:t>
      </w:r>
      <w:r w:rsidRPr="00903D46">
        <w:rPr>
          <w:rFonts w:ascii="Times New Roman" w:eastAsiaTheme="minorEastAsia" w:hAnsi="Times New Roman" w:cs="Times New Roman"/>
          <w:sz w:val="24"/>
          <w:szCs w:val="24"/>
          <w:lang w:eastAsia="ru-RU"/>
        </w:rPr>
        <w:t xml:space="preserve"> года, </w:t>
      </w:r>
      <w:r w:rsidR="00610C87">
        <w:rPr>
          <w:rFonts w:ascii="Times New Roman" w:eastAsiaTheme="minorEastAsia" w:hAnsi="Times New Roman" w:cs="Times New Roman"/>
          <w:sz w:val="24"/>
          <w:szCs w:val="24"/>
          <w:lang w:eastAsia="ru-RU"/>
        </w:rPr>
        <w:t>0</w:t>
      </w:r>
      <w:r w:rsidR="0035111B">
        <w:rPr>
          <w:rFonts w:ascii="Times New Roman" w:eastAsiaTheme="minorEastAsia" w:hAnsi="Times New Roman" w:cs="Times New Roman"/>
          <w:sz w:val="24"/>
          <w:szCs w:val="24"/>
          <w:lang w:eastAsia="ru-RU"/>
        </w:rPr>
        <w:t>8 февраля 2018</w:t>
      </w:r>
      <w:r w:rsidRPr="00903D46">
        <w:rPr>
          <w:rFonts w:ascii="Times New Roman" w:eastAsiaTheme="minorEastAsia" w:hAnsi="Times New Roman" w:cs="Times New Roman"/>
          <w:sz w:val="24"/>
          <w:szCs w:val="24"/>
          <w:lang w:eastAsia="ru-RU"/>
        </w:rPr>
        <w:t xml:space="preserve"> года с 15.00 часов по местному времени. Для проведения осмотра обращаться в кабинеты № 10</w:t>
      </w:r>
      <w:r w:rsidR="0035111B">
        <w:rPr>
          <w:rFonts w:ascii="Times New Roman" w:eastAsiaTheme="minorEastAsia" w:hAnsi="Times New Roman" w:cs="Times New Roman"/>
          <w:sz w:val="24"/>
          <w:szCs w:val="24"/>
          <w:lang w:eastAsia="ru-RU"/>
        </w:rPr>
        <w:t>4</w:t>
      </w:r>
      <w:r w:rsidRPr="00903D46">
        <w:rPr>
          <w:rFonts w:ascii="Times New Roman" w:eastAsiaTheme="minorEastAsia" w:hAnsi="Times New Roman" w:cs="Times New Roman"/>
          <w:sz w:val="24"/>
          <w:szCs w:val="24"/>
          <w:lang w:eastAsia="ru-RU"/>
        </w:rPr>
        <w:t xml:space="preserve"> в здании администрации города </w:t>
      </w:r>
      <w:proofErr w:type="spellStart"/>
      <w:r w:rsidRPr="00903D46">
        <w:rPr>
          <w:rFonts w:ascii="Times New Roman" w:eastAsiaTheme="minorEastAsia" w:hAnsi="Times New Roman" w:cs="Times New Roman"/>
          <w:sz w:val="24"/>
          <w:szCs w:val="24"/>
          <w:lang w:eastAsia="ru-RU"/>
        </w:rPr>
        <w:t>Югорска</w:t>
      </w:r>
      <w:proofErr w:type="spellEnd"/>
      <w:r w:rsidRPr="00903D46">
        <w:rPr>
          <w:rFonts w:ascii="Times New Roman" w:eastAsiaTheme="minorEastAsia" w:hAnsi="Times New Roman" w:cs="Times New Roman"/>
          <w:sz w:val="24"/>
          <w:szCs w:val="24"/>
          <w:lang w:eastAsia="ru-RU"/>
        </w:rPr>
        <w:t xml:space="preserve"> по адресу: г.</w:t>
      </w:r>
      <w:r w:rsidR="0035111B">
        <w:rPr>
          <w:rFonts w:ascii="Times New Roman" w:eastAsiaTheme="minorEastAsia" w:hAnsi="Times New Roman" w:cs="Times New Roman"/>
          <w:sz w:val="24"/>
          <w:szCs w:val="24"/>
          <w:lang w:eastAsia="ru-RU"/>
        </w:rPr>
        <w:t xml:space="preserve"> </w:t>
      </w:r>
      <w:proofErr w:type="spellStart"/>
      <w:r w:rsidRPr="00903D46">
        <w:rPr>
          <w:rFonts w:ascii="Times New Roman" w:eastAsiaTheme="minorEastAsia" w:hAnsi="Times New Roman" w:cs="Times New Roman"/>
          <w:sz w:val="24"/>
          <w:szCs w:val="24"/>
          <w:lang w:eastAsia="ru-RU"/>
        </w:rPr>
        <w:t>Югорск</w:t>
      </w:r>
      <w:proofErr w:type="spellEnd"/>
      <w:r w:rsidRPr="00903D46">
        <w:rPr>
          <w:rFonts w:ascii="Times New Roman" w:eastAsiaTheme="minorEastAsia" w:hAnsi="Times New Roman" w:cs="Times New Roman"/>
          <w:sz w:val="24"/>
          <w:szCs w:val="24"/>
          <w:lang w:eastAsia="ru-RU"/>
        </w:rPr>
        <w:t>, ул.</w:t>
      </w:r>
      <w:r w:rsidR="0035111B">
        <w:rPr>
          <w:rFonts w:ascii="Times New Roman" w:eastAsiaTheme="minorEastAsia" w:hAnsi="Times New Roman" w:cs="Times New Roman"/>
          <w:sz w:val="24"/>
          <w:szCs w:val="24"/>
          <w:lang w:eastAsia="ru-RU"/>
        </w:rPr>
        <w:t xml:space="preserve"> </w:t>
      </w:r>
      <w:r w:rsidRPr="00903D46">
        <w:rPr>
          <w:rFonts w:ascii="Times New Roman" w:eastAsiaTheme="minorEastAsia" w:hAnsi="Times New Roman" w:cs="Times New Roman"/>
          <w:sz w:val="24"/>
          <w:szCs w:val="24"/>
          <w:lang w:eastAsia="ru-RU"/>
        </w:rPr>
        <w:t>40 лет Победы,11 или по телефонам 5-00-1</w:t>
      </w:r>
      <w:r w:rsidR="0035111B">
        <w:rPr>
          <w:rFonts w:ascii="Times New Roman" w:eastAsiaTheme="minorEastAsia" w:hAnsi="Times New Roman" w:cs="Times New Roman"/>
          <w:sz w:val="24"/>
          <w:szCs w:val="24"/>
          <w:lang w:eastAsia="ru-RU"/>
        </w:rPr>
        <w:t>3</w:t>
      </w:r>
      <w:r w:rsidRPr="00903D46">
        <w:rPr>
          <w:rFonts w:ascii="Times New Roman" w:eastAsiaTheme="minorEastAsia" w:hAnsi="Times New Roman" w:cs="Times New Roman"/>
          <w:sz w:val="24"/>
          <w:szCs w:val="24"/>
          <w:lang w:eastAsia="ru-RU"/>
        </w:rPr>
        <w:t>. Контактн</w:t>
      </w:r>
      <w:r w:rsidR="0035111B">
        <w:rPr>
          <w:rFonts w:ascii="Times New Roman" w:eastAsiaTheme="minorEastAsia" w:hAnsi="Times New Roman" w:cs="Times New Roman"/>
          <w:sz w:val="24"/>
          <w:szCs w:val="24"/>
          <w:lang w:eastAsia="ru-RU"/>
        </w:rPr>
        <w:t>ое лицо</w:t>
      </w:r>
      <w:r w:rsidRPr="00903D46">
        <w:rPr>
          <w:rFonts w:ascii="Times New Roman" w:eastAsiaTheme="minorEastAsia" w:hAnsi="Times New Roman" w:cs="Times New Roman"/>
          <w:sz w:val="24"/>
          <w:szCs w:val="24"/>
          <w:lang w:eastAsia="ru-RU"/>
        </w:rPr>
        <w:t>:</w:t>
      </w:r>
      <w:r w:rsidR="0035111B">
        <w:rPr>
          <w:rFonts w:ascii="Times New Roman" w:eastAsiaTheme="minorEastAsia" w:hAnsi="Times New Roman" w:cs="Times New Roman"/>
          <w:sz w:val="24"/>
          <w:szCs w:val="24"/>
          <w:lang w:eastAsia="ru-RU"/>
        </w:rPr>
        <w:t xml:space="preserve"> </w:t>
      </w:r>
      <w:proofErr w:type="spellStart"/>
      <w:r w:rsidR="0035111B">
        <w:rPr>
          <w:rFonts w:ascii="Times New Roman" w:eastAsiaTheme="minorEastAsia" w:hAnsi="Times New Roman" w:cs="Times New Roman"/>
          <w:sz w:val="24"/>
          <w:szCs w:val="24"/>
          <w:lang w:eastAsia="ru-RU"/>
        </w:rPr>
        <w:t>Кармацких</w:t>
      </w:r>
      <w:proofErr w:type="spellEnd"/>
      <w:r w:rsidR="0035111B">
        <w:rPr>
          <w:rFonts w:ascii="Times New Roman" w:eastAsiaTheme="minorEastAsia" w:hAnsi="Times New Roman" w:cs="Times New Roman"/>
          <w:sz w:val="24"/>
          <w:szCs w:val="24"/>
          <w:lang w:eastAsia="ru-RU"/>
        </w:rPr>
        <w:t xml:space="preserve"> Елена Николаевна</w:t>
      </w:r>
      <w:r w:rsidRPr="00903D46">
        <w:rPr>
          <w:rFonts w:ascii="Times New Roman" w:eastAsiaTheme="minorEastAsia" w:hAnsi="Times New Roman" w:cs="Times New Roman"/>
          <w:sz w:val="24"/>
          <w:szCs w:val="24"/>
          <w:lang w:eastAsia="ru-RU"/>
        </w:rPr>
        <w:t xml:space="preserve">. </w:t>
      </w:r>
    </w:p>
    <w:p w:rsidR="00903D46" w:rsidRPr="00903D46" w:rsidRDefault="00903D46" w:rsidP="00903D46">
      <w:pPr>
        <w:spacing w:after="0" w:line="240" w:lineRule="auto"/>
        <w:jc w:val="both"/>
        <w:rPr>
          <w:rFonts w:ascii="Times New Roman" w:eastAsiaTheme="minorEastAsia" w:hAnsi="Times New Roman" w:cs="Times New Roman"/>
          <w:sz w:val="24"/>
          <w:szCs w:val="24"/>
          <w:lang w:eastAsia="ru-RU"/>
        </w:rPr>
      </w:pPr>
    </w:p>
    <w:p w:rsidR="00F3067C" w:rsidRPr="00F3067C" w:rsidRDefault="00F3067C" w:rsidP="00F3067C">
      <w:pPr>
        <w:spacing w:after="0" w:line="240" w:lineRule="auto"/>
        <w:jc w:val="both"/>
        <w:rPr>
          <w:rFonts w:ascii="Times New Roman" w:eastAsiaTheme="minorEastAsia" w:hAnsi="Times New Roman" w:cs="Times New Roman"/>
          <w:b/>
          <w:sz w:val="24"/>
          <w:szCs w:val="24"/>
          <w:lang w:eastAsia="ru-RU"/>
        </w:rPr>
      </w:pPr>
      <w:r w:rsidRPr="00F3067C">
        <w:rPr>
          <w:rFonts w:ascii="Times New Roman" w:eastAsiaTheme="minorEastAsia" w:hAnsi="Times New Roman" w:cs="Times New Roman"/>
          <w:b/>
          <w:sz w:val="24"/>
          <w:szCs w:val="24"/>
          <w:lang w:eastAsia="ru-RU"/>
        </w:rPr>
        <w:t>1</w:t>
      </w:r>
      <w:r w:rsidR="00903D46">
        <w:rPr>
          <w:rFonts w:ascii="Times New Roman" w:eastAsiaTheme="minorEastAsia" w:hAnsi="Times New Roman" w:cs="Times New Roman"/>
          <w:b/>
          <w:sz w:val="24"/>
          <w:szCs w:val="24"/>
          <w:lang w:eastAsia="ru-RU"/>
        </w:rPr>
        <w:t>5</w:t>
      </w:r>
      <w:r w:rsidRPr="00F3067C">
        <w:rPr>
          <w:rFonts w:ascii="Times New Roman" w:eastAsiaTheme="minorEastAsia" w:hAnsi="Times New Roman" w:cs="Times New Roman"/>
          <w:b/>
          <w:sz w:val="24"/>
          <w:szCs w:val="24"/>
          <w:lang w:eastAsia="ru-RU"/>
        </w:rPr>
        <w:t xml:space="preserve">. Изменение условий договора. </w:t>
      </w:r>
    </w:p>
    <w:p w:rsidR="00F3067C" w:rsidRPr="00F3067C" w:rsidRDefault="00F3067C" w:rsidP="00236A4F">
      <w:pPr>
        <w:spacing w:after="0"/>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15.1. При заключении и исполнении договора изменение условий договора, указанных в аукционной документации, по соглашению сторон и в одностороннем порядке не допускается. </w:t>
      </w:r>
    </w:p>
    <w:p w:rsidR="00F3067C" w:rsidRPr="00F3067C" w:rsidRDefault="00F3067C" w:rsidP="00236A4F">
      <w:pPr>
        <w:spacing w:after="0"/>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15.2.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F3067C" w:rsidRDefault="00F3067C" w:rsidP="00236A4F">
      <w:pPr>
        <w:spacing w:after="0"/>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15.3. Передача прав владения и пользования арендуемым </w:t>
      </w:r>
      <w:r w:rsidR="005C57CC">
        <w:rPr>
          <w:rFonts w:ascii="Times New Roman" w:eastAsiaTheme="minorEastAsia" w:hAnsi="Times New Roman" w:cs="Times New Roman"/>
          <w:sz w:val="24"/>
          <w:szCs w:val="24"/>
          <w:lang w:eastAsia="ru-RU"/>
        </w:rPr>
        <w:t xml:space="preserve">имущества </w:t>
      </w:r>
      <w:r w:rsidRPr="00F3067C">
        <w:rPr>
          <w:rFonts w:ascii="Times New Roman" w:eastAsiaTheme="minorEastAsia" w:hAnsi="Times New Roman" w:cs="Times New Roman"/>
          <w:sz w:val="24"/>
          <w:szCs w:val="24"/>
          <w:lang w:eastAsia="ru-RU"/>
        </w:rPr>
        <w:t>третьим лицам не допускается.</w:t>
      </w:r>
    </w:p>
    <w:p w:rsidR="00CE15A8" w:rsidRDefault="00CE15A8" w:rsidP="00236A4F">
      <w:pPr>
        <w:spacing w:after="0"/>
        <w:ind w:firstLine="709"/>
        <w:jc w:val="both"/>
        <w:rPr>
          <w:rFonts w:ascii="Times New Roman" w:eastAsiaTheme="minorEastAsia" w:hAnsi="Times New Roman" w:cs="Times New Roman"/>
          <w:sz w:val="24"/>
          <w:szCs w:val="24"/>
          <w:lang w:eastAsia="ru-RU"/>
        </w:rPr>
      </w:pPr>
    </w:p>
    <w:p w:rsidR="004C7124" w:rsidRDefault="00CE15A8" w:rsidP="004C7124">
      <w:pPr>
        <w:spacing w:after="0"/>
        <w:ind w:firstLine="709"/>
        <w:jc w:val="both"/>
        <w:rPr>
          <w:rFonts w:ascii="Times New Roman" w:eastAsiaTheme="minorEastAsia" w:hAnsi="Times New Roman" w:cs="Times New Roman"/>
          <w:b/>
          <w:sz w:val="24"/>
          <w:szCs w:val="24"/>
          <w:lang w:eastAsia="ru-RU"/>
        </w:rPr>
      </w:pPr>
      <w:r w:rsidRPr="00CE15A8">
        <w:rPr>
          <w:rFonts w:ascii="Times New Roman" w:eastAsiaTheme="minorEastAsia" w:hAnsi="Times New Roman" w:cs="Times New Roman"/>
          <w:b/>
          <w:sz w:val="24"/>
          <w:szCs w:val="24"/>
          <w:lang w:eastAsia="ru-RU"/>
        </w:rPr>
        <w:t xml:space="preserve">16. </w:t>
      </w:r>
      <w:r>
        <w:rPr>
          <w:rFonts w:ascii="Times New Roman" w:eastAsiaTheme="minorEastAsia" w:hAnsi="Times New Roman" w:cs="Times New Roman"/>
          <w:b/>
          <w:sz w:val="24"/>
          <w:szCs w:val="24"/>
          <w:lang w:eastAsia="ru-RU"/>
        </w:rPr>
        <w:t>С</w:t>
      </w:r>
      <w:r w:rsidRPr="00CE15A8">
        <w:rPr>
          <w:rFonts w:ascii="Times New Roman" w:eastAsiaTheme="minorEastAsia" w:hAnsi="Times New Roman" w:cs="Times New Roman"/>
          <w:b/>
          <w:sz w:val="24"/>
          <w:szCs w:val="24"/>
          <w:lang w:eastAsia="ru-RU"/>
        </w:rPr>
        <w:t xml:space="preserve">рок, в течение которого организатор аукциона вправе отказаться от </w:t>
      </w:r>
      <w:r>
        <w:rPr>
          <w:rFonts w:ascii="Times New Roman" w:eastAsiaTheme="minorEastAsia" w:hAnsi="Times New Roman" w:cs="Times New Roman"/>
          <w:b/>
          <w:sz w:val="24"/>
          <w:szCs w:val="24"/>
          <w:lang w:eastAsia="ru-RU"/>
        </w:rPr>
        <w:t>п</w:t>
      </w:r>
      <w:r w:rsidRPr="00CE15A8">
        <w:rPr>
          <w:rFonts w:ascii="Times New Roman" w:eastAsiaTheme="minorEastAsia" w:hAnsi="Times New Roman" w:cs="Times New Roman"/>
          <w:b/>
          <w:sz w:val="24"/>
          <w:szCs w:val="24"/>
          <w:lang w:eastAsia="ru-RU"/>
        </w:rPr>
        <w:t>роведения</w:t>
      </w:r>
      <w:r>
        <w:rPr>
          <w:rFonts w:ascii="Times New Roman" w:eastAsiaTheme="minorEastAsia" w:hAnsi="Times New Roman" w:cs="Times New Roman"/>
          <w:b/>
          <w:sz w:val="24"/>
          <w:szCs w:val="24"/>
          <w:lang w:eastAsia="ru-RU"/>
        </w:rPr>
        <w:t xml:space="preserve"> </w:t>
      </w:r>
      <w:r w:rsidRPr="00CE15A8">
        <w:rPr>
          <w:rFonts w:ascii="Times New Roman" w:eastAsiaTheme="minorEastAsia" w:hAnsi="Times New Roman" w:cs="Times New Roman"/>
          <w:b/>
          <w:sz w:val="24"/>
          <w:szCs w:val="24"/>
          <w:lang w:eastAsia="ru-RU"/>
        </w:rPr>
        <w:t>аукциона</w:t>
      </w:r>
      <w:r w:rsidR="00AF3BFC">
        <w:rPr>
          <w:rFonts w:ascii="Times New Roman" w:eastAsiaTheme="minorEastAsia" w:hAnsi="Times New Roman" w:cs="Times New Roman"/>
          <w:b/>
          <w:sz w:val="24"/>
          <w:szCs w:val="24"/>
          <w:lang w:eastAsia="ru-RU"/>
        </w:rPr>
        <w:t>.</w:t>
      </w:r>
    </w:p>
    <w:p w:rsidR="007C3EE4" w:rsidRDefault="00CE15A8" w:rsidP="004C7124">
      <w:pPr>
        <w:spacing w:after="0"/>
        <w:ind w:firstLine="709"/>
        <w:jc w:val="both"/>
        <w:rPr>
          <w:rFonts w:ascii="Times New Roman" w:eastAsiaTheme="minorEastAsia" w:hAnsi="Times New Roman" w:cs="Times New Roman"/>
          <w:sz w:val="24"/>
          <w:szCs w:val="24"/>
          <w:lang w:eastAsia="ru-RU"/>
        </w:rPr>
      </w:pPr>
      <w:r w:rsidRPr="00CE15A8">
        <w:rPr>
          <w:rFonts w:ascii="Times New Roman" w:eastAsiaTheme="minorEastAsia" w:hAnsi="Times New Roman" w:cs="Times New Roman"/>
          <w:sz w:val="24"/>
          <w:szCs w:val="24"/>
          <w:lang w:eastAsia="ru-RU"/>
        </w:rPr>
        <w:t xml:space="preserve">Организатор аукциона вправе отказаться от проведения аукциона не </w:t>
      </w:r>
      <w:proofErr w:type="gramStart"/>
      <w:r w:rsidRPr="00CE15A8">
        <w:rPr>
          <w:rFonts w:ascii="Times New Roman" w:eastAsiaTheme="minorEastAsia" w:hAnsi="Times New Roman" w:cs="Times New Roman"/>
          <w:sz w:val="24"/>
          <w:szCs w:val="24"/>
          <w:lang w:eastAsia="ru-RU"/>
        </w:rPr>
        <w:t>позднее</w:t>
      </w:r>
      <w:proofErr w:type="gramEnd"/>
      <w:r w:rsidRPr="00CE15A8">
        <w:rPr>
          <w:rFonts w:ascii="Times New Roman" w:eastAsiaTheme="minorEastAsia" w:hAnsi="Times New Roman" w:cs="Times New Roman"/>
          <w:sz w:val="24"/>
          <w:szCs w:val="24"/>
          <w:lang w:eastAsia="ru-RU"/>
        </w:rPr>
        <w:t xml:space="preserve"> чем за пять дня до даты окончания срока подачи заявок на участие в аукционе. Извещение об отказе от проведения аукциона размещается </w:t>
      </w:r>
      <w:proofErr w:type="gramStart"/>
      <w:r w:rsidRPr="00CE15A8">
        <w:rPr>
          <w:rFonts w:ascii="Times New Roman" w:eastAsiaTheme="minorEastAsia" w:hAnsi="Times New Roman" w:cs="Times New Roman"/>
          <w:sz w:val="24"/>
          <w:szCs w:val="24"/>
          <w:lang w:eastAsia="ru-RU"/>
        </w:rPr>
        <w:t>на официальном сайте торгов в течение одного дня с даты принятия решения об отказе от проведения</w:t>
      </w:r>
      <w:proofErr w:type="gramEnd"/>
      <w:r w:rsidRPr="00CE15A8">
        <w:rPr>
          <w:rFonts w:ascii="Times New Roman" w:eastAsiaTheme="minorEastAsia" w:hAnsi="Times New Roman" w:cs="Times New Roman"/>
          <w:sz w:val="24"/>
          <w:szCs w:val="24"/>
          <w:lang w:eastAsia="ru-RU"/>
        </w:rPr>
        <w:t xml:space="preserve"> аукциона. В течение двух рабочих дней </w:t>
      </w:r>
      <w:proofErr w:type="gramStart"/>
      <w:r w:rsidRPr="00CE15A8">
        <w:rPr>
          <w:rFonts w:ascii="Times New Roman" w:eastAsiaTheme="minorEastAsia" w:hAnsi="Times New Roman" w:cs="Times New Roman"/>
          <w:sz w:val="24"/>
          <w:szCs w:val="24"/>
          <w:lang w:eastAsia="ru-RU"/>
        </w:rPr>
        <w:t>с даты принятия</w:t>
      </w:r>
      <w:proofErr w:type="gramEnd"/>
      <w:r w:rsidRPr="00CE15A8">
        <w:rPr>
          <w:rFonts w:ascii="Times New Roman" w:eastAsiaTheme="minorEastAsia" w:hAnsi="Times New Roman" w:cs="Times New Roman"/>
          <w:sz w:val="24"/>
          <w:szCs w:val="24"/>
          <w:lang w:eastAsia="ru-RU"/>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CE15A8">
        <w:rPr>
          <w:rFonts w:ascii="Times New Roman" w:eastAsiaTheme="minorEastAsia" w:hAnsi="Times New Roman" w:cs="Times New Roman"/>
          <w:sz w:val="24"/>
          <w:szCs w:val="24"/>
          <w:lang w:eastAsia="ru-RU"/>
        </w:rPr>
        <w:t>с даты принятия</w:t>
      </w:r>
      <w:proofErr w:type="gramEnd"/>
      <w:r w:rsidRPr="00CE15A8">
        <w:rPr>
          <w:rFonts w:ascii="Times New Roman" w:eastAsiaTheme="minorEastAsia" w:hAnsi="Times New Roman" w:cs="Times New Roman"/>
          <w:sz w:val="24"/>
          <w:szCs w:val="24"/>
          <w:lang w:eastAsia="ru-RU"/>
        </w:rPr>
        <w:t xml:space="preserve"> решения об отказе от проведения аукциона.</w:t>
      </w: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5637E5" w:rsidRDefault="005637E5" w:rsidP="00A707EF">
      <w:pPr>
        <w:spacing w:after="0" w:line="240" w:lineRule="auto"/>
        <w:jc w:val="right"/>
        <w:rPr>
          <w:rFonts w:ascii="Times New Roman" w:hAnsi="Times New Roman" w:cs="Times New Roman"/>
          <w:b/>
          <w:sz w:val="24"/>
          <w:szCs w:val="24"/>
        </w:rPr>
      </w:pPr>
    </w:p>
    <w:p w:rsidR="005637E5" w:rsidRDefault="005637E5" w:rsidP="00A707EF">
      <w:pPr>
        <w:spacing w:after="0" w:line="240" w:lineRule="auto"/>
        <w:jc w:val="right"/>
        <w:rPr>
          <w:rFonts w:ascii="Times New Roman" w:hAnsi="Times New Roman" w:cs="Times New Roman"/>
          <w:b/>
          <w:sz w:val="24"/>
          <w:szCs w:val="24"/>
        </w:rPr>
      </w:pPr>
    </w:p>
    <w:p w:rsidR="005637E5" w:rsidRDefault="005637E5" w:rsidP="00A707EF">
      <w:pPr>
        <w:spacing w:after="0" w:line="240" w:lineRule="auto"/>
        <w:jc w:val="right"/>
        <w:rPr>
          <w:rFonts w:ascii="Times New Roman" w:hAnsi="Times New Roman" w:cs="Times New Roman"/>
          <w:b/>
          <w:sz w:val="24"/>
          <w:szCs w:val="24"/>
        </w:rPr>
      </w:pPr>
    </w:p>
    <w:p w:rsidR="005637E5" w:rsidRDefault="005637E5" w:rsidP="00A707EF">
      <w:pPr>
        <w:spacing w:after="0" w:line="240" w:lineRule="auto"/>
        <w:jc w:val="right"/>
        <w:rPr>
          <w:rFonts w:ascii="Times New Roman" w:hAnsi="Times New Roman" w:cs="Times New Roman"/>
          <w:b/>
          <w:sz w:val="24"/>
          <w:szCs w:val="24"/>
        </w:rPr>
      </w:pPr>
    </w:p>
    <w:p w:rsidR="005637E5" w:rsidRDefault="005637E5" w:rsidP="00A707EF">
      <w:pPr>
        <w:spacing w:after="0" w:line="240" w:lineRule="auto"/>
        <w:jc w:val="right"/>
        <w:rPr>
          <w:rFonts w:ascii="Times New Roman" w:hAnsi="Times New Roman" w:cs="Times New Roman"/>
          <w:b/>
          <w:sz w:val="24"/>
          <w:szCs w:val="24"/>
        </w:rPr>
      </w:pPr>
    </w:p>
    <w:p w:rsidR="005637E5" w:rsidRDefault="005637E5" w:rsidP="00A707EF">
      <w:pPr>
        <w:spacing w:after="0" w:line="240" w:lineRule="auto"/>
        <w:jc w:val="right"/>
        <w:rPr>
          <w:rFonts w:ascii="Times New Roman" w:hAnsi="Times New Roman" w:cs="Times New Roman"/>
          <w:b/>
          <w:sz w:val="24"/>
          <w:szCs w:val="24"/>
        </w:rPr>
      </w:pPr>
    </w:p>
    <w:p w:rsidR="005637E5" w:rsidRDefault="005637E5" w:rsidP="00A707EF">
      <w:pPr>
        <w:spacing w:after="0" w:line="240" w:lineRule="auto"/>
        <w:jc w:val="right"/>
        <w:rPr>
          <w:rFonts w:ascii="Times New Roman" w:hAnsi="Times New Roman" w:cs="Times New Roman"/>
          <w:b/>
          <w:sz w:val="24"/>
          <w:szCs w:val="24"/>
        </w:rPr>
      </w:pPr>
    </w:p>
    <w:p w:rsidR="005637E5" w:rsidRDefault="005637E5" w:rsidP="00A707EF">
      <w:pPr>
        <w:spacing w:after="0" w:line="240" w:lineRule="auto"/>
        <w:jc w:val="right"/>
        <w:rPr>
          <w:rFonts w:ascii="Times New Roman" w:hAnsi="Times New Roman" w:cs="Times New Roman"/>
          <w:b/>
          <w:sz w:val="24"/>
          <w:szCs w:val="24"/>
        </w:rPr>
      </w:pPr>
    </w:p>
    <w:p w:rsidR="005637E5" w:rsidRDefault="005637E5" w:rsidP="00A707EF">
      <w:pPr>
        <w:spacing w:after="0" w:line="240" w:lineRule="auto"/>
        <w:jc w:val="right"/>
        <w:rPr>
          <w:rFonts w:ascii="Times New Roman" w:hAnsi="Times New Roman" w:cs="Times New Roman"/>
          <w:b/>
          <w:sz w:val="24"/>
          <w:szCs w:val="24"/>
        </w:rPr>
      </w:pPr>
    </w:p>
    <w:p w:rsidR="005637E5" w:rsidRDefault="005637E5" w:rsidP="00A707EF">
      <w:pPr>
        <w:spacing w:after="0" w:line="240" w:lineRule="auto"/>
        <w:jc w:val="right"/>
        <w:rPr>
          <w:rFonts w:ascii="Times New Roman" w:hAnsi="Times New Roman" w:cs="Times New Roman"/>
          <w:b/>
          <w:sz w:val="24"/>
          <w:szCs w:val="24"/>
        </w:rPr>
      </w:pPr>
    </w:p>
    <w:p w:rsidR="005637E5" w:rsidRDefault="005637E5" w:rsidP="00A707EF">
      <w:pPr>
        <w:spacing w:after="0" w:line="240" w:lineRule="auto"/>
        <w:jc w:val="right"/>
        <w:rPr>
          <w:rFonts w:ascii="Times New Roman" w:hAnsi="Times New Roman" w:cs="Times New Roman"/>
          <w:b/>
          <w:sz w:val="24"/>
          <w:szCs w:val="24"/>
        </w:rPr>
      </w:pPr>
    </w:p>
    <w:p w:rsidR="005637E5" w:rsidRDefault="005637E5" w:rsidP="00A707EF">
      <w:pPr>
        <w:spacing w:after="0" w:line="240" w:lineRule="auto"/>
        <w:jc w:val="right"/>
        <w:rPr>
          <w:rFonts w:ascii="Times New Roman" w:hAnsi="Times New Roman" w:cs="Times New Roman"/>
          <w:b/>
          <w:sz w:val="24"/>
          <w:szCs w:val="24"/>
        </w:rPr>
      </w:pPr>
    </w:p>
    <w:p w:rsidR="005637E5" w:rsidRDefault="005637E5" w:rsidP="00A707EF">
      <w:pPr>
        <w:spacing w:after="0" w:line="240" w:lineRule="auto"/>
        <w:jc w:val="right"/>
        <w:rPr>
          <w:rFonts w:ascii="Times New Roman" w:hAnsi="Times New Roman" w:cs="Times New Roman"/>
          <w:b/>
          <w:sz w:val="24"/>
          <w:szCs w:val="24"/>
        </w:rPr>
      </w:pPr>
    </w:p>
    <w:p w:rsidR="005637E5" w:rsidRDefault="005637E5" w:rsidP="00A707EF">
      <w:pPr>
        <w:spacing w:after="0" w:line="240" w:lineRule="auto"/>
        <w:jc w:val="right"/>
        <w:rPr>
          <w:rFonts w:ascii="Times New Roman" w:hAnsi="Times New Roman" w:cs="Times New Roman"/>
          <w:b/>
          <w:sz w:val="24"/>
          <w:szCs w:val="24"/>
        </w:rPr>
      </w:pPr>
    </w:p>
    <w:p w:rsidR="005637E5" w:rsidRDefault="005637E5"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1964A4" w:rsidRPr="00F86EE1" w:rsidRDefault="001964A4" w:rsidP="00A707EF">
      <w:pPr>
        <w:spacing w:after="0" w:line="240" w:lineRule="auto"/>
        <w:jc w:val="right"/>
        <w:rPr>
          <w:rFonts w:ascii="Times New Roman" w:hAnsi="Times New Roman" w:cs="Times New Roman"/>
          <w:b/>
          <w:sz w:val="24"/>
          <w:szCs w:val="24"/>
        </w:rPr>
      </w:pPr>
      <w:r w:rsidRPr="00F86EE1">
        <w:rPr>
          <w:rFonts w:ascii="Times New Roman" w:hAnsi="Times New Roman" w:cs="Times New Roman"/>
          <w:b/>
          <w:sz w:val="24"/>
          <w:szCs w:val="24"/>
        </w:rPr>
        <w:lastRenderedPageBreak/>
        <w:t>Приложение 1</w:t>
      </w:r>
    </w:p>
    <w:p w:rsidR="001964A4" w:rsidRPr="00F86EE1" w:rsidRDefault="001964A4" w:rsidP="00A707EF">
      <w:pPr>
        <w:spacing w:after="0" w:line="240" w:lineRule="auto"/>
        <w:jc w:val="right"/>
        <w:rPr>
          <w:rFonts w:ascii="Times New Roman" w:hAnsi="Times New Roman" w:cs="Times New Roman"/>
          <w:b/>
          <w:sz w:val="24"/>
          <w:szCs w:val="24"/>
        </w:rPr>
      </w:pPr>
      <w:r w:rsidRPr="00F86EE1">
        <w:rPr>
          <w:rFonts w:ascii="Times New Roman" w:hAnsi="Times New Roman" w:cs="Times New Roman"/>
          <w:b/>
          <w:sz w:val="24"/>
          <w:szCs w:val="24"/>
        </w:rPr>
        <w:t>к аукционной документации</w:t>
      </w:r>
    </w:p>
    <w:p w:rsidR="00F86EE1" w:rsidRDefault="00F86EE1" w:rsidP="00F86EE1">
      <w:pPr>
        <w:pStyle w:val="10"/>
        <w:spacing w:before="0" w:after="0" w:line="0" w:lineRule="atLeast"/>
        <w:jc w:val="center"/>
        <w:rPr>
          <w:rFonts w:ascii="Times New Roman" w:hAnsi="Times New Roman" w:cs="Times New Roman"/>
          <w:sz w:val="24"/>
          <w:szCs w:val="24"/>
        </w:rPr>
      </w:pPr>
    </w:p>
    <w:p w:rsidR="00F86EE1" w:rsidRDefault="00F86EE1" w:rsidP="00F86EE1">
      <w:pPr>
        <w:pStyle w:val="10"/>
        <w:spacing w:before="0" w:after="0" w:line="0" w:lineRule="atLeast"/>
        <w:jc w:val="center"/>
        <w:rPr>
          <w:rFonts w:ascii="Times New Roman" w:hAnsi="Times New Roman" w:cs="Times New Roman"/>
          <w:sz w:val="24"/>
          <w:szCs w:val="24"/>
        </w:rPr>
      </w:pPr>
    </w:p>
    <w:p w:rsidR="00F86EE1" w:rsidRDefault="00F86EE1" w:rsidP="00F86EE1">
      <w:pPr>
        <w:pStyle w:val="10"/>
        <w:spacing w:before="0" w:after="0" w:line="0" w:lineRule="atLeast"/>
        <w:jc w:val="center"/>
        <w:rPr>
          <w:rFonts w:ascii="Times New Roman" w:hAnsi="Times New Roman" w:cs="Times New Roman"/>
          <w:sz w:val="24"/>
          <w:szCs w:val="24"/>
        </w:rPr>
      </w:pPr>
    </w:p>
    <w:p w:rsidR="00F86EE1" w:rsidRDefault="00F86EE1" w:rsidP="00F86EE1">
      <w:pPr>
        <w:pStyle w:val="10"/>
        <w:spacing w:before="0" w:after="0" w:line="0" w:lineRule="atLeast"/>
        <w:jc w:val="center"/>
        <w:rPr>
          <w:rFonts w:ascii="Times New Roman" w:hAnsi="Times New Roman" w:cs="Times New Roman"/>
          <w:sz w:val="24"/>
          <w:szCs w:val="24"/>
        </w:rPr>
      </w:pPr>
    </w:p>
    <w:p w:rsidR="001964A4" w:rsidRDefault="001964A4" w:rsidP="00F86EE1">
      <w:pPr>
        <w:pStyle w:val="10"/>
        <w:spacing w:before="0" w:after="0" w:line="0" w:lineRule="atLeast"/>
        <w:jc w:val="center"/>
        <w:rPr>
          <w:rFonts w:ascii="Times New Roman" w:hAnsi="Times New Roman" w:cs="Times New Roman"/>
          <w:sz w:val="24"/>
          <w:szCs w:val="24"/>
        </w:rPr>
      </w:pPr>
      <w:r>
        <w:rPr>
          <w:rFonts w:ascii="Times New Roman" w:hAnsi="Times New Roman" w:cs="Times New Roman"/>
          <w:sz w:val="24"/>
          <w:szCs w:val="24"/>
        </w:rPr>
        <w:t xml:space="preserve">ЗАЯВКА </w:t>
      </w:r>
    </w:p>
    <w:p w:rsidR="001964A4" w:rsidRDefault="001964A4" w:rsidP="00F86EE1">
      <w:pPr>
        <w:pStyle w:val="10"/>
        <w:spacing w:before="0" w:after="0" w:line="0" w:lineRule="atLeast"/>
        <w:jc w:val="center"/>
        <w:rPr>
          <w:rFonts w:ascii="Times New Roman" w:hAnsi="Times New Roman" w:cs="Times New Roman"/>
          <w:b w:val="0"/>
          <w:sz w:val="24"/>
          <w:szCs w:val="24"/>
        </w:rPr>
      </w:pPr>
      <w:r>
        <w:rPr>
          <w:rFonts w:ascii="Times New Roman" w:hAnsi="Times New Roman" w:cs="Times New Roman"/>
          <w:b w:val="0"/>
          <w:sz w:val="24"/>
          <w:szCs w:val="24"/>
        </w:rPr>
        <w:t>на участие в аукционе</w:t>
      </w:r>
    </w:p>
    <w:p w:rsidR="001964A4" w:rsidRDefault="001964A4" w:rsidP="00F86EE1">
      <w:pPr>
        <w:pStyle w:val="10"/>
        <w:spacing w:before="0" w:after="0" w:line="0" w:lineRule="atLeast"/>
        <w:jc w:val="center"/>
        <w:rPr>
          <w:rFonts w:ascii="Times New Roman" w:hAnsi="Times New Roman" w:cs="Times New Roman"/>
          <w:b w:val="0"/>
          <w:sz w:val="24"/>
          <w:szCs w:val="24"/>
        </w:rPr>
      </w:pPr>
      <w:r>
        <w:rPr>
          <w:rFonts w:ascii="Times New Roman" w:hAnsi="Times New Roman" w:cs="Times New Roman"/>
          <w:b w:val="0"/>
          <w:sz w:val="24"/>
          <w:szCs w:val="24"/>
        </w:rPr>
        <w:t>на право  заключения договора аренды</w:t>
      </w:r>
    </w:p>
    <w:p w:rsidR="00F86EE1" w:rsidRPr="00F86EE1" w:rsidRDefault="00F86EE1" w:rsidP="00F86EE1">
      <w:pPr>
        <w:rPr>
          <w:lang w:eastAsia="ru-RU"/>
        </w:rPr>
      </w:pPr>
    </w:p>
    <w:p w:rsidR="001964A4" w:rsidRDefault="00F86EE1" w:rsidP="00F86EE1">
      <w:pPr>
        <w:spacing w:after="0" w:line="0" w:lineRule="atLeast"/>
        <w:ind w:left="-284" w:right="-164"/>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w:t>
      </w:r>
    </w:p>
    <w:p w:rsidR="001964A4" w:rsidRPr="00F86EE1" w:rsidRDefault="001964A4" w:rsidP="00F86EE1">
      <w:pPr>
        <w:spacing w:after="0" w:line="0" w:lineRule="atLeast"/>
        <w:ind w:left="-284" w:right="-164"/>
        <w:contextualSpacing/>
        <w:jc w:val="center"/>
        <w:rPr>
          <w:rFonts w:ascii="Times New Roman" w:hAnsi="Times New Roman" w:cs="Times New Roman"/>
          <w:sz w:val="20"/>
          <w:szCs w:val="20"/>
        </w:rPr>
      </w:pPr>
      <w:r w:rsidRPr="00F86EE1">
        <w:rPr>
          <w:rFonts w:ascii="Times New Roman" w:hAnsi="Times New Roman" w:cs="Times New Roman"/>
          <w:sz w:val="20"/>
          <w:szCs w:val="20"/>
        </w:rPr>
        <w:t xml:space="preserve">(полное наименование юридического лица, индивидуального предпринимателя)  </w:t>
      </w:r>
    </w:p>
    <w:p w:rsidR="001964A4" w:rsidRDefault="001964A4" w:rsidP="001964A4">
      <w:pPr>
        <w:ind w:left="-284" w:right="-165"/>
        <w:contextualSpacing/>
        <w:jc w:val="center"/>
        <w:rPr>
          <w:rFonts w:ascii="Times New Roman" w:hAnsi="Times New Roman" w:cs="Times New Roman"/>
          <w:b/>
          <w:sz w:val="24"/>
          <w:szCs w:val="24"/>
        </w:rPr>
      </w:pPr>
    </w:p>
    <w:p w:rsidR="001964A4" w:rsidRDefault="001964A4" w:rsidP="001964A4">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r w:rsidR="00F86EE1">
        <w:rPr>
          <w:rFonts w:ascii="Times New Roman" w:hAnsi="Times New Roman" w:cs="Times New Roman"/>
          <w:sz w:val="24"/>
          <w:szCs w:val="24"/>
        </w:rPr>
        <w:t>_____</w:t>
      </w:r>
    </w:p>
    <w:p w:rsidR="001964A4" w:rsidRPr="00F86EE1" w:rsidRDefault="001964A4" w:rsidP="001964A4">
      <w:pPr>
        <w:ind w:left="-284" w:right="-165"/>
        <w:contextualSpacing/>
        <w:jc w:val="center"/>
        <w:rPr>
          <w:rFonts w:ascii="Times New Roman" w:hAnsi="Times New Roman" w:cs="Times New Roman"/>
          <w:sz w:val="20"/>
          <w:szCs w:val="20"/>
        </w:rPr>
      </w:pPr>
      <w:r w:rsidRPr="00F86EE1">
        <w:rPr>
          <w:rFonts w:ascii="Times New Roman" w:hAnsi="Times New Roman" w:cs="Times New Roman"/>
          <w:sz w:val="20"/>
          <w:szCs w:val="20"/>
        </w:rPr>
        <w:t>(местонахождение юридического лица, ИНН, ОГРН)</w:t>
      </w:r>
    </w:p>
    <w:p w:rsidR="001964A4" w:rsidRDefault="001964A4" w:rsidP="001964A4">
      <w:pPr>
        <w:ind w:left="-284" w:right="-165"/>
        <w:contextualSpacing/>
        <w:jc w:val="center"/>
        <w:rPr>
          <w:rFonts w:ascii="Times New Roman" w:hAnsi="Times New Roman" w:cs="Times New Roman"/>
          <w:i/>
          <w:sz w:val="24"/>
          <w:szCs w:val="24"/>
        </w:rPr>
      </w:pPr>
    </w:p>
    <w:p w:rsidR="001964A4" w:rsidRDefault="001964A4" w:rsidP="001964A4">
      <w:pPr>
        <w:ind w:left="-284" w:right="-165"/>
        <w:contextualSpacing/>
        <w:rPr>
          <w:rFonts w:ascii="Times New Roman" w:hAnsi="Times New Roman" w:cs="Times New Roman"/>
          <w:sz w:val="24"/>
          <w:szCs w:val="24"/>
        </w:rPr>
      </w:pPr>
      <w:r>
        <w:rPr>
          <w:rFonts w:ascii="Times New Roman" w:hAnsi="Times New Roman" w:cs="Times New Roman"/>
          <w:sz w:val="24"/>
          <w:szCs w:val="24"/>
        </w:rPr>
        <w:t>именуемый далее Заявитель, в лице</w:t>
      </w:r>
    </w:p>
    <w:p w:rsidR="001964A4" w:rsidRPr="00F86EE1" w:rsidRDefault="00F86EE1" w:rsidP="001964A4">
      <w:pPr>
        <w:ind w:left="-284" w:right="-165"/>
        <w:contextualSpacing/>
        <w:jc w:val="center"/>
        <w:rPr>
          <w:rFonts w:ascii="Times New Roman" w:hAnsi="Times New Roman" w:cs="Times New Roman"/>
          <w:sz w:val="20"/>
          <w:szCs w:val="20"/>
        </w:rPr>
      </w:pPr>
      <w:r>
        <w:rPr>
          <w:rFonts w:ascii="Times New Roman" w:hAnsi="Times New Roman" w:cs="Times New Roman"/>
          <w:sz w:val="24"/>
          <w:szCs w:val="24"/>
        </w:rPr>
        <w:t>______</w:t>
      </w:r>
      <w:r w:rsidR="001964A4">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_______________________________</w:t>
      </w:r>
      <w:r w:rsidR="001964A4" w:rsidRPr="00F86EE1">
        <w:rPr>
          <w:rFonts w:ascii="Times New Roman" w:hAnsi="Times New Roman" w:cs="Times New Roman"/>
          <w:sz w:val="20"/>
          <w:szCs w:val="20"/>
        </w:rPr>
        <w:t>(фамилия, имя, отчество и паспортные данные лица, подающего заявку)</w:t>
      </w:r>
    </w:p>
    <w:p w:rsidR="001964A4" w:rsidRDefault="001964A4" w:rsidP="001964A4">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r w:rsidR="00A707EF">
        <w:rPr>
          <w:rFonts w:ascii="Times New Roman" w:hAnsi="Times New Roman" w:cs="Times New Roman"/>
          <w:sz w:val="24"/>
          <w:szCs w:val="24"/>
        </w:rPr>
        <w:t>_____</w:t>
      </w:r>
    </w:p>
    <w:p w:rsidR="001964A4" w:rsidRDefault="001964A4" w:rsidP="001964A4">
      <w:pPr>
        <w:ind w:left="-284" w:right="-165"/>
        <w:contextualSpacing/>
        <w:rPr>
          <w:rFonts w:ascii="Times New Roman" w:hAnsi="Times New Roman" w:cs="Times New Roman"/>
          <w:sz w:val="24"/>
          <w:szCs w:val="24"/>
        </w:rPr>
      </w:pPr>
    </w:p>
    <w:p w:rsidR="001964A4" w:rsidRDefault="001964A4" w:rsidP="001964A4">
      <w:pPr>
        <w:ind w:left="-284" w:right="-165"/>
        <w:contextualSpacing/>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_______________________________________________________________</w:t>
      </w:r>
      <w:r w:rsidR="00A707EF">
        <w:rPr>
          <w:rFonts w:ascii="Times New Roman" w:hAnsi="Times New Roman" w:cs="Times New Roman"/>
          <w:sz w:val="24"/>
          <w:szCs w:val="24"/>
        </w:rPr>
        <w:t>______________________</w:t>
      </w:r>
      <w:r>
        <w:rPr>
          <w:rFonts w:ascii="Times New Roman" w:hAnsi="Times New Roman" w:cs="Times New Roman"/>
          <w:sz w:val="24"/>
          <w:szCs w:val="24"/>
        </w:rPr>
        <w:t>,</w:t>
      </w:r>
    </w:p>
    <w:p w:rsidR="001964A4" w:rsidRPr="00A707EF" w:rsidRDefault="001964A4" w:rsidP="00A707EF">
      <w:pPr>
        <w:ind w:left="-284" w:right="-165"/>
        <w:contextualSpacing/>
        <w:jc w:val="center"/>
        <w:rPr>
          <w:rFonts w:ascii="Times New Roman" w:hAnsi="Times New Roman" w:cs="Times New Roman"/>
          <w:sz w:val="20"/>
          <w:szCs w:val="20"/>
        </w:rPr>
      </w:pPr>
      <w:r>
        <w:rPr>
          <w:rFonts w:ascii="Times New Roman" w:hAnsi="Times New Roman" w:cs="Times New Roman"/>
          <w:sz w:val="24"/>
          <w:szCs w:val="24"/>
        </w:rPr>
        <w:t>(</w:t>
      </w:r>
      <w:r w:rsidRPr="00A707EF">
        <w:rPr>
          <w:rFonts w:ascii="Times New Roman" w:hAnsi="Times New Roman" w:cs="Times New Roman"/>
          <w:sz w:val="20"/>
          <w:szCs w:val="20"/>
        </w:rPr>
        <w:t>доверенность, устав)</w:t>
      </w:r>
    </w:p>
    <w:p w:rsidR="001964A4" w:rsidRDefault="001964A4" w:rsidP="001964A4">
      <w:pPr>
        <w:ind w:left="-284" w:right="-165"/>
        <w:contextualSpacing/>
        <w:rPr>
          <w:rFonts w:ascii="Times New Roman" w:hAnsi="Times New Roman" w:cs="Times New Roman"/>
          <w:i/>
          <w:sz w:val="24"/>
          <w:szCs w:val="24"/>
        </w:rPr>
      </w:pPr>
    </w:p>
    <w:p w:rsidR="001964A4" w:rsidRDefault="001964A4" w:rsidP="001964A4">
      <w:pPr>
        <w:ind w:left="-284" w:right="-165"/>
        <w:contextualSpacing/>
        <w:rPr>
          <w:rFonts w:ascii="Times New Roman" w:hAnsi="Times New Roman" w:cs="Times New Roman"/>
          <w:sz w:val="24"/>
          <w:szCs w:val="24"/>
        </w:rPr>
      </w:pPr>
      <w:r>
        <w:rPr>
          <w:rFonts w:ascii="Times New Roman" w:hAnsi="Times New Roman" w:cs="Times New Roman"/>
          <w:sz w:val="24"/>
          <w:szCs w:val="24"/>
        </w:rPr>
        <w:t>принимая решение об участии в аукционе на право заключения договора аренды:</w:t>
      </w:r>
    </w:p>
    <w:p w:rsidR="001964A4" w:rsidRDefault="001964A4" w:rsidP="001964A4">
      <w:pPr>
        <w:ind w:left="-284" w:right="-165"/>
        <w:contextualSpacing/>
        <w:rPr>
          <w:rFonts w:ascii="Times New Roman" w:hAnsi="Times New Roman" w:cs="Times New Roman"/>
          <w:sz w:val="24"/>
          <w:szCs w:val="24"/>
        </w:rPr>
      </w:pPr>
    </w:p>
    <w:p w:rsidR="001964A4" w:rsidRDefault="001964A4" w:rsidP="001964A4">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r w:rsidR="00A707EF">
        <w:rPr>
          <w:rFonts w:ascii="Times New Roman" w:hAnsi="Times New Roman" w:cs="Times New Roman"/>
          <w:sz w:val="24"/>
          <w:szCs w:val="24"/>
        </w:rPr>
        <w:t>_____</w:t>
      </w:r>
    </w:p>
    <w:p w:rsidR="001964A4" w:rsidRPr="00A707EF" w:rsidRDefault="001964A4" w:rsidP="001964A4">
      <w:pPr>
        <w:ind w:left="-284" w:right="-165"/>
        <w:jc w:val="center"/>
        <w:rPr>
          <w:rFonts w:ascii="Times New Roman" w:hAnsi="Times New Roman" w:cs="Times New Roman"/>
          <w:sz w:val="20"/>
          <w:szCs w:val="20"/>
        </w:rPr>
      </w:pPr>
      <w:r w:rsidRPr="00A707EF">
        <w:rPr>
          <w:rFonts w:ascii="Times New Roman" w:hAnsi="Times New Roman" w:cs="Times New Roman"/>
          <w:sz w:val="20"/>
          <w:szCs w:val="20"/>
        </w:rPr>
        <w:t>(номер лота, наименование имущества, его основные характеристики и местонахождение)</w:t>
      </w:r>
    </w:p>
    <w:p w:rsidR="001964A4" w:rsidRDefault="001964A4" w:rsidP="001964A4">
      <w:pPr>
        <w:ind w:left="-284" w:right="-165"/>
        <w:jc w:val="center"/>
        <w:rPr>
          <w:rFonts w:ascii="Times New Roman" w:hAnsi="Times New Roman" w:cs="Times New Roman"/>
          <w:sz w:val="24"/>
          <w:szCs w:val="24"/>
        </w:rPr>
      </w:pPr>
    </w:p>
    <w:p w:rsidR="001964A4" w:rsidRDefault="001964A4" w:rsidP="001964A4">
      <w:pPr>
        <w:ind w:left="-284" w:right="-165"/>
        <w:contextualSpacing/>
        <w:rPr>
          <w:rFonts w:ascii="Times New Roman" w:hAnsi="Times New Roman" w:cs="Times New Roman"/>
          <w:sz w:val="24"/>
          <w:szCs w:val="24"/>
        </w:rPr>
      </w:pPr>
      <w:r>
        <w:rPr>
          <w:rFonts w:ascii="Times New Roman" w:hAnsi="Times New Roman" w:cs="Times New Roman"/>
          <w:sz w:val="24"/>
          <w:szCs w:val="24"/>
        </w:rPr>
        <w:t>обязуется:</w:t>
      </w:r>
    </w:p>
    <w:p w:rsidR="001964A4" w:rsidRDefault="001964A4" w:rsidP="001964A4">
      <w:pPr>
        <w:numPr>
          <w:ilvl w:val="0"/>
          <w:numId w:val="2"/>
        </w:numPr>
        <w:spacing w:after="0" w:line="240" w:lineRule="auto"/>
        <w:ind w:left="-284" w:right="-165" w:firstLine="0"/>
        <w:contextualSpacing/>
        <w:jc w:val="both"/>
        <w:rPr>
          <w:rFonts w:ascii="Times New Roman" w:hAnsi="Times New Roman" w:cs="Times New Roman"/>
          <w:b/>
          <w:spacing w:val="-2"/>
          <w:sz w:val="24"/>
          <w:szCs w:val="24"/>
        </w:rPr>
      </w:pPr>
      <w:r>
        <w:rPr>
          <w:rFonts w:ascii="Times New Roman" w:hAnsi="Times New Roman" w:cs="Times New Roman"/>
          <w:sz w:val="24"/>
          <w:szCs w:val="24"/>
        </w:rPr>
        <w:t>Соблюдать условия аукциона, содержащиеся в информационном сообщении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размещенном на официальном сайте торгов в сети Интернет </w:t>
      </w:r>
      <w:hyperlink r:id="rId13" w:history="1">
        <w:r>
          <w:rPr>
            <w:rStyle w:val="a4"/>
            <w:rFonts w:ascii="Times New Roman" w:hAnsi="Times New Roman" w:cs="Times New Roman"/>
            <w:sz w:val="24"/>
            <w:szCs w:val="24"/>
            <w:lang w:val="en-US"/>
          </w:rPr>
          <w:t>www</w:t>
        </w:r>
        <w:r>
          <w:rPr>
            <w:rStyle w:val="a4"/>
            <w:rFonts w:ascii="Times New Roman" w:hAnsi="Times New Roman" w:cs="Times New Roman"/>
            <w:sz w:val="24"/>
            <w:szCs w:val="24"/>
          </w:rPr>
          <w:t>.</w:t>
        </w:r>
        <w:proofErr w:type="spellStart"/>
        <w:r>
          <w:rPr>
            <w:rStyle w:val="a4"/>
            <w:rFonts w:ascii="Times New Roman" w:hAnsi="Times New Roman" w:cs="Times New Roman"/>
            <w:sz w:val="24"/>
            <w:szCs w:val="24"/>
            <w:lang w:val="en-US"/>
          </w:rPr>
          <w:t>torgi</w:t>
        </w:r>
        <w:proofErr w:type="spellEnd"/>
        <w:r>
          <w:rPr>
            <w:rStyle w:val="a4"/>
            <w:rFonts w:ascii="Times New Roman" w:hAnsi="Times New Roman" w:cs="Times New Roman"/>
            <w:sz w:val="24"/>
            <w:szCs w:val="24"/>
          </w:rPr>
          <w:t>.</w:t>
        </w:r>
        <w:proofErr w:type="spellStart"/>
        <w:r>
          <w:rPr>
            <w:rStyle w:val="a4"/>
            <w:rFonts w:ascii="Times New Roman" w:hAnsi="Times New Roman" w:cs="Times New Roman"/>
            <w:sz w:val="24"/>
            <w:szCs w:val="24"/>
            <w:lang w:val="en-US"/>
          </w:rPr>
          <w:t>gov</w:t>
        </w:r>
        <w:proofErr w:type="spellEnd"/>
        <w:r>
          <w:rPr>
            <w:rStyle w:val="a4"/>
            <w:rFonts w:ascii="Times New Roman" w:hAnsi="Times New Roman" w:cs="Times New Roman"/>
            <w:sz w:val="24"/>
            <w:szCs w:val="24"/>
          </w:rPr>
          <w:t>.</w:t>
        </w:r>
        <w:proofErr w:type="spellStart"/>
        <w:r>
          <w:rPr>
            <w:rStyle w:val="a4"/>
            <w:rFonts w:ascii="Times New Roman" w:hAnsi="Times New Roman" w:cs="Times New Roman"/>
            <w:sz w:val="24"/>
            <w:szCs w:val="24"/>
            <w:lang w:val="en-US"/>
          </w:rPr>
          <w:t>ru</w:t>
        </w:r>
        <w:proofErr w:type="spellEnd"/>
      </w:hyperlink>
    </w:p>
    <w:p w:rsidR="001964A4" w:rsidRDefault="001964A4" w:rsidP="001964A4">
      <w:pPr>
        <w:numPr>
          <w:ilvl w:val="0"/>
          <w:numId w:val="2"/>
        </w:numPr>
        <w:spacing w:after="0" w:line="240" w:lineRule="auto"/>
        <w:ind w:left="-284" w:right="-165" w:firstLine="0"/>
        <w:contextualSpacing/>
        <w:jc w:val="both"/>
        <w:rPr>
          <w:rFonts w:ascii="Times New Roman" w:hAnsi="Times New Roman" w:cs="Times New Roman"/>
          <w:b/>
          <w:spacing w:val="-2"/>
          <w:sz w:val="24"/>
          <w:szCs w:val="24"/>
        </w:rPr>
      </w:pPr>
      <w:r>
        <w:rPr>
          <w:rFonts w:ascii="Times New Roman" w:hAnsi="Times New Roman" w:cs="Times New Roman"/>
          <w:sz w:val="24"/>
          <w:szCs w:val="24"/>
        </w:rPr>
        <w:t>Заявитель ознакомлен с состоянием предмета торгов и согласен с условиями аукциона.</w:t>
      </w:r>
    </w:p>
    <w:p w:rsidR="001964A4" w:rsidRDefault="001964A4" w:rsidP="001964A4">
      <w:pPr>
        <w:ind w:left="-284" w:right="-165"/>
        <w:contextualSpacing/>
        <w:rPr>
          <w:rFonts w:ascii="Times New Roman" w:hAnsi="Times New Roman" w:cs="Times New Roman"/>
          <w:b/>
          <w:i/>
          <w:sz w:val="24"/>
          <w:szCs w:val="24"/>
          <w:u w:val="single"/>
        </w:rPr>
      </w:pPr>
      <w:r>
        <w:rPr>
          <w:rFonts w:ascii="Times New Roman" w:hAnsi="Times New Roman" w:cs="Times New Roman"/>
          <w:sz w:val="24"/>
          <w:szCs w:val="24"/>
        </w:rPr>
        <w:tab/>
      </w:r>
    </w:p>
    <w:p w:rsidR="001964A4" w:rsidRDefault="001964A4" w:rsidP="001964A4">
      <w:pPr>
        <w:ind w:left="-284" w:right="-165"/>
        <w:rPr>
          <w:rFonts w:ascii="Times New Roman" w:hAnsi="Times New Roman" w:cs="Times New Roman"/>
          <w:sz w:val="24"/>
          <w:szCs w:val="24"/>
        </w:rPr>
      </w:pPr>
      <w:r>
        <w:rPr>
          <w:rFonts w:ascii="Times New Roman" w:hAnsi="Times New Roman" w:cs="Times New Roman"/>
          <w:sz w:val="24"/>
          <w:szCs w:val="24"/>
        </w:rPr>
        <w:t>Адрес регистрации, телефон Заявителя:</w:t>
      </w:r>
    </w:p>
    <w:p w:rsidR="00E959A7" w:rsidRDefault="00E959A7" w:rsidP="001964A4">
      <w:pPr>
        <w:ind w:left="-284" w:right="-165"/>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w:t>
      </w:r>
    </w:p>
    <w:p w:rsidR="001964A4" w:rsidRDefault="001964A4" w:rsidP="001964A4">
      <w:pPr>
        <w:ind w:right="-165"/>
        <w:contextualSpacing/>
        <w:rPr>
          <w:rFonts w:ascii="Times New Roman" w:hAnsi="Times New Roman" w:cs="Times New Roman"/>
          <w:i/>
          <w:sz w:val="24"/>
          <w:szCs w:val="24"/>
        </w:rPr>
      </w:pPr>
    </w:p>
    <w:p w:rsidR="001964A4" w:rsidRDefault="001964A4" w:rsidP="001964A4">
      <w:pPr>
        <w:ind w:left="-284" w:right="-165"/>
        <w:contextualSpacing/>
        <w:rPr>
          <w:rFonts w:ascii="Times New Roman" w:hAnsi="Times New Roman" w:cs="Times New Roman"/>
          <w:sz w:val="24"/>
          <w:szCs w:val="24"/>
        </w:rPr>
      </w:pPr>
      <w:r>
        <w:rPr>
          <w:rFonts w:ascii="Times New Roman" w:hAnsi="Times New Roman" w:cs="Times New Roman"/>
          <w:sz w:val="24"/>
          <w:szCs w:val="24"/>
        </w:rPr>
        <w:t>Подпись Заявителя (его полномочного представителя)</w:t>
      </w:r>
    </w:p>
    <w:p w:rsidR="001964A4" w:rsidRDefault="001964A4" w:rsidP="001964A4">
      <w:pPr>
        <w:ind w:left="-284" w:right="-165"/>
        <w:contextualSpacing/>
        <w:rPr>
          <w:rFonts w:ascii="Times New Roman" w:hAnsi="Times New Roman" w:cs="Times New Roman"/>
          <w:sz w:val="24"/>
          <w:szCs w:val="24"/>
        </w:rPr>
      </w:pPr>
    </w:p>
    <w:p w:rsidR="001964A4" w:rsidRDefault="001964A4" w:rsidP="001964A4">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w:t>
      </w:r>
      <w:r w:rsidR="00A707EF">
        <w:rPr>
          <w:rFonts w:ascii="Times New Roman" w:hAnsi="Times New Roman" w:cs="Times New Roman"/>
          <w:sz w:val="24"/>
          <w:szCs w:val="24"/>
        </w:rPr>
        <w:t>__</w:t>
      </w:r>
      <w:r>
        <w:rPr>
          <w:rFonts w:ascii="Times New Roman" w:hAnsi="Times New Roman" w:cs="Times New Roman"/>
          <w:sz w:val="24"/>
          <w:szCs w:val="24"/>
        </w:rPr>
        <w:t>/                       «_____» _______________</w:t>
      </w:r>
      <w:r w:rsidR="00A707EF">
        <w:rPr>
          <w:rFonts w:ascii="Times New Roman" w:hAnsi="Times New Roman" w:cs="Times New Roman"/>
          <w:sz w:val="24"/>
          <w:szCs w:val="24"/>
        </w:rPr>
        <w:t>__</w:t>
      </w:r>
      <w:r>
        <w:rPr>
          <w:rFonts w:ascii="Times New Roman" w:hAnsi="Times New Roman" w:cs="Times New Roman"/>
          <w:sz w:val="24"/>
          <w:szCs w:val="24"/>
        </w:rPr>
        <w:t xml:space="preserve">  201__  г.</w:t>
      </w:r>
    </w:p>
    <w:p w:rsidR="001964A4" w:rsidRDefault="001964A4" w:rsidP="001964A4">
      <w:pPr>
        <w:ind w:left="-284" w:right="-165"/>
        <w:contextualSpacing/>
        <w:rPr>
          <w:rFonts w:ascii="Times New Roman" w:hAnsi="Times New Roman" w:cs="Times New Roman"/>
          <w:sz w:val="24"/>
          <w:szCs w:val="24"/>
        </w:rPr>
      </w:pPr>
    </w:p>
    <w:p w:rsidR="00A707EF" w:rsidRDefault="00A707EF" w:rsidP="001964A4">
      <w:pPr>
        <w:ind w:left="-284" w:right="-165"/>
        <w:contextualSpacing/>
        <w:rPr>
          <w:rFonts w:ascii="Times New Roman" w:hAnsi="Times New Roman" w:cs="Times New Roman"/>
          <w:sz w:val="24"/>
          <w:szCs w:val="24"/>
        </w:rPr>
      </w:pPr>
    </w:p>
    <w:p w:rsidR="00A707EF" w:rsidRDefault="00A707EF" w:rsidP="001964A4">
      <w:pPr>
        <w:ind w:left="-284" w:right="-165"/>
        <w:contextualSpacing/>
        <w:rPr>
          <w:rFonts w:ascii="Times New Roman" w:hAnsi="Times New Roman" w:cs="Times New Roman"/>
          <w:sz w:val="24"/>
          <w:szCs w:val="24"/>
        </w:rPr>
      </w:pPr>
    </w:p>
    <w:p w:rsidR="001964A4" w:rsidRDefault="001964A4" w:rsidP="001964A4">
      <w:pPr>
        <w:ind w:left="-284" w:right="-165"/>
        <w:contextualSpacing/>
        <w:rPr>
          <w:rFonts w:ascii="Times New Roman" w:hAnsi="Times New Roman" w:cs="Times New Roman"/>
          <w:sz w:val="24"/>
          <w:szCs w:val="24"/>
        </w:rPr>
      </w:pPr>
      <w:r>
        <w:rPr>
          <w:rFonts w:ascii="Times New Roman" w:hAnsi="Times New Roman" w:cs="Times New Roman"/>
          <w:sz w:val="24"/>
          <w:szCs w:val="24"/>
        </w:rPr>
        <w:t xml:space="preserve">Заявка принята : </w:t>
      </w:r>
      <w:r w:rsidR="00A707EF">
        <w:rPr>
          <w:rFonts w:ascii="Times New Roman" w:hAnsi="Times New Roman" w:cs="Times New Roman"/>
          <w:sz w:val="24"/>
          <w:szCs w:val="24"/>
        </w:rPr>
        <w:t xml:space="preserve"> </w:t>
      </w:r>
      <w:r>
        <w:rPr>
          <w:rFonts w:ascii="Times New Roman" w:hAnsi="Times New Roman" w:cs="Times New Roman"/>
          <w:sz w:val="24"/>
          <w:szCs w:val="24"/>
        </w:rPr>
        <w:t xml:space="preserve"> « _____»</w:t>
      </w:r>
      <w:r w:rsidR="00A707EF">
        <w:rPr>
          <w:rFonts w:ascii="Times New Roman" w:hAnsi="Times New Roman" w:cs="Times New Roman"/>
          <w:sz w:val="24"/>
          <w:szCs w:val="24"/>
        </w:rPr>
        <w:t xml:space="preserve">  </w:t>
      </w:r>
      <w:r>
        <w:rPr>
          <w:rFonts w:ascii="Times New Roman" w:hAnsi="Times New Roman" w:cs="Times New Roman"/>
          <w:sz w:val="24"/>
          <w:szCs w:val="24"/>
        </w:rPr>
        <w:t xml:space="preserve"> час</w:t>
      </w:r>
      <w:proofErr w:type="gramStart"/>
      <w:r>
        <w:rPr>
          <w:rFonts w:ascii="Times New Roman" w:hAnsi="Times New Roman" w:cs="Times New Roman"/>
          <w:sz w:val="24"/>
          <w:szCs w:val="24"/>
        </w:rPr>
        <w:t>.</w:t>
      </w:r>
      <w:proofErr w:type="gramEnd"/>
      <w:r w:rsidR="00A707EF">
        <w:rPr>
          <w:rFonts w:ascii="Times New Roman" w:hAnsi="Times New Roman" w:cs="Times New Roman"/>
          <w:sz w:val="24"/>
          <w:szCs w:val="24"/>
        </w:rPr>
        <w:t xml:space="preserve">  </w:t>
      </w:r>
      <w:r>
        <w:rPr>
          <w:rFonts w:ascii="Times New Roman" w:hAnsi="Times New Roman" w:cs="Times New Roman"/>
          <w:sz w:val="24"/>
          <w:szCs w:val="24"/>
        </w:rPr>
        <w:t xml:space="preserve"> «______»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ин. </w:t>
      </w:r>
      <w:r w:rsidR="00A707EF">
        <w:rPr>
          <w:rFonts w:ascii="Times New Roman" w:hAnsi="Times New Roman" w:cs="Times New Roman"/>
          <w:sz w:val="24"/>
          <w:szCs w:val="24"/>
        </w:rPr>
        <w:t xml:space="preserve">        </w:t>
      </w:r>
      <w:r>
        <w:rPr>
          <w:rFonts w:ascii="Times New Roman" w:hAnsi="Times New Roman" w:cs="Times New Roman"/>
          <w:sz w:val="24"/>
          <w:szCs w:val="24"/>
        </w:rPr>
        <w:t xml:space="preserve"> «____» ________ 201__ г. </w:t>
      </w:r>
      <w:r w:rsidR="00A707EF">
        <w:rPr>
          <w:rFonts w:ascii="Times New Roman" w:hAnsi="Times New Roman" w:cs="Times New Roman"/>
          <w:sz w:val="24"/>
          <w:szCs w:val="24"/>
        </w:rPr>
        <w:t xml:space="preserve">   </w:t>
      </w:r>
      <w:r>
        <w:rPr>
          <w:rFonts w:ascii="Times New Roman" w:hAnsi="Times New Roman" w:cs="Times New Roman"/>
          <w:sz w:val="24"/>
          <w:szCs w:val="24"/>
        </w:rPr>
        <w:t>за</w:t>
      </w:r>
      <w:r w:rsidR="00A707EF">
        <w:rPr>
          <w:rFonts w:ascii="Times New Roman" w:hAnsi="Times New Roman" w:cs="Times New Roman"/>
          <w:sz w:val="24"/>
          <w:szCs w:val="24"/>
        </w:rPr>
        <w:t xml:space="preserve">  </w:t>
      </w:r>
      <w:r>
        <w:rPr>
          <w:rFonts w:ascii="Times New Roman" w:hAnsi="Times New Roman" w:cs="Times New Roman"/>
          <w:sz w:val="24"/>
          <w:szCs w:val="24"/>
        </w:rPr>
        <w:t xml:space="preserve">  №</w:t>
      </w:r>
      <w:r w:rsidR="00A707EF">
        <w:rPr>
          <w:rFonts w:ascii="Times New Roman" w:hAnsi="Times New Roman" w:cs="Times New Roman"/>
          <w:sz w:val="24"/>
          <w:szCs w:val="24"/>
        </w:rPr>
        <w:t xml:space="preserve">  </w:t>
      </w:r>
      <w:r>
        <w:rPr>
          <w:rFonts w:ascii="Times New Roman" w:hAnsi="Times New Roman" w:cs="Times New Roman"/>
          <w:sz w:val="24"/>
          <w:szCs w:val="24"/>
        </w:rPr>
        <w:t xml:space="preserve"> « ______</w:t>
      </w:r>
      <w:r w:rsidR="00A707EF">
        <w:rPr>
          <w:rFonts w:ascii="Times New Roman" w:hAnsi="Times New Roman" w:cs="Times New Roman"/>
          <w:sz w:val="24"/>
          <w:szCs w:val="24"/>
        </w:rPr>
        <w:t>»</w:t>
      </w:r>
    </w:p>
    <w:p w:rsidR="001964A4" w:rsidRDefault="001964A4" w:rsidP="001964A4">
      <w:pPr>
        <w:ind w:left="-284" w:right="-165"/>
        <w:contextualSpacing/>
        <w:rPr>
          <w:rFonts w:ascii="Times New Roman" w:hAnsi="Times New Roman" w:cs="Times New Roman"/>
          <w:sz w:val="24"/>
          <w:szCs w:val="24"/>
        </w:rPr>
      </w:pPr>
    </w:p>
    <w:p w:rsidR="001964A4" w:rsidRDefault="001964A4" w:rsidP="001964A4">
      <w:pPr>
        <w:ind w:left="-284" w:right="-165"/>
        <w:contextualSpacing/>
        <w:rPr>
          <w:rFonts w:ascii="Times New Roman" w:hAnsi="Times New Roman" w:cs="Times New Roman"/>
          <w:sz w:val="24"/>
          <w:szCs w:val="24"/>
        </w:rPr>
      </w:pPr>
      <w:r>
        <w:rPr>
          <w:rFonts w:ascii="Times New Roman" w:hAnsi="Times New Roman" w:cs="Times New Roman"/>
          <w:sz w:val="24"/>
          <w:szCs w:val="24"/>
        </w:rPr>
        <w:t>Подпись уполномоченного лица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A707EF">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w:t>
      </w:r>
      <w:r w:rsidR="00A707EF">
        <w:rPr>
          <w:rFonts w:ascii="Times New Roman" w:hAnsi="Times New Roman" w:cs="Times New Roman"/>
          <w:sz w:val="24"/>
          <w:szCs w:val="24"/>
        </w:rPr>
        <w:t>_____</w:t>
      </w:r>
      <w:r>
        <w:rPr>
          <w:rFonts w:ascii="Times New Roman" w:hAnsi="Times New Roman" w:cs="Times New Roman"/>
          <w:sz w:val="24"/>
          <w:szCs w:val="24"/>
        </w:rPr>
        <w:t>/</w:t>
      </w:r>
    </w:p>
    <w:p w:rsidR="001964A4" w:rsidRDefault="001964A4" w:rsidP="001964A4">
      <w:pPr>
        <w:ind w:left="-284" w:right="-165"/>
        <w:contextualSpacing/>
        <w:rPr>
          <w:rFonts w:ascii="Times New Roman" w:hAnsi="Times New Roman" w:cs="Times New Roman"/>
          <w:b/>
          <w:i/>
          <w:sz w:val="24"/>
          <w:szCs w:val="24"/>
        </w:rPr>
      </w:pPr>
    </w:p>
    <w:p w:rsidR="005637E5" w:rsidRPr="00910C28" w:rsidRDefault="005637E5" w:rsidP="001964A4">
      <w:pPr>
        <w:ind w:left="-284" w:right="-165"/>
        <w:contextualSpacing/>
        <w:rPr>
          <w:rFonts w:ascii="Times New Roman" w:hAnsi="Times New Roman" w:cs="Times New Roman"/>
          <w:b/>
          <w:i/>
          <w:sz w:val="24"/>
          <w:szCs w:val="24"/>
        </w:rPr>
      </w:pPr>
    </w:p>
    <w:p w:rsidR="001964A4" w:rsidRPr="00A707EF" w:rsidRDefault="001964A4" w:rsidP="00A707EF">
      <w:pPr>
        <w:spacing w:after="0" w:line="240" w:lineRule="auto"/>
        <w:ind w:left="-284" w:right="-164"/>
        <w:contextualSpacing/>
        <w:jc w:val="right"/>
        <w:rPr>
          <w:rFonts w:ascii="Times New Roman" w:hAnsi="Times New Roman" w:cs="Times New Roman"/>
          <w:b/>
          <w:sz w:val="24"/>
          <w:szCs w:val="24"/>
        </w:rPr>
      </w:pPr>
      <w:r w:rsidRPr="00A707EF">
        <w:rPr>
          <w:rFonts w:ascii="Times New Roman" w:hAnsi="Times New Roman" w:cs="Times New Roman"/>
          <w:b/>
          <w:sz w:val="24"/>
          <w:szCs w:val="24"/>
        </w:rPr>
        <w:lastRenderedPageBreak/>
        <w:t>Приложение</w:t>
      </w:r>
      <w:r w:rsidR="00610C87">
        <w:rPr>
          <w:rFonts w:ascii="Times New Roman" w:hAnsi="Times New Roman" w:cs="Times New Roman"/>
          <w:b/>
          <w:sz w:val="24"/>
          <w:szCs w:val="24"/>
        </w:rPr>
        <w:t xml:space="preserve"> </w:t>
      </w:r>
    </w:p>
    <w:p w:rsidR="001964A4" w:rsidRPr="00A707EF" w:rsidRDefault="001964A4" w:rsidP="00A707EF">
      <w:pPr>
        <w:spacing w:after="0" w:line="240" w:lineRule="auto"/>
        <w:ind w:left="-284" w:right="-164"/>
        <w:contextualSpacing/>
        <w:jc w:val="right"/>
        <w:rPr>
          <w:rFonts w:ascii="Times New Roman" w:hAnsi="Times New Roman" w:cs="Times New Roman"/>
          <w:b/>
          <w:sz w:val="24"/>
          <w:szCs w:val="24"/>
        </w:rPr>
      </w:pPr>
      <w:r w:rsidRPr="00A707EF">
        <w:rPr>
          <w:rFonts w:ascii="Times New Roman" w:hAnsi="Times New Roman" w:cs="Times New Roman"/>
          <w:b/>
          <w:sz w:val="24"/>
          <w:szCs w:val="24"/>
        </w:rPr>
        <w:t>к заявке на участие в аукционе</w:t>
      </w:r>
    </w:p>
    <w:p w:rsidR="001964A4" w:rsidRDefault="001964A4" w:rsidP="001964A4">
      <w:pPr>
        <w:ind w:left="-284" w:right="-165"/>
        <w:contextualSpacing/>
        <w:jc w:val="center"/>
        <w:rPr>
          <w:rFonts w:ascii="Times New Roman" w:hAnsi="Times New Roman" w:cs="Times New Roman"/>
          <w:sz w:val="24"/>
          <w:szCs w:val="24"/>
        </w:rPr>
      </w:pPr>
    </w:p>
    <w:p w:rsidR="004C7124" w:rsidRDefault="004C7124" w:rsidP="001964A4">
      <w:pPr>
        <w:ind w:left="-284" w:right="-165"/>
        <w:contextualSpacing/>
        <w:jc w:val="center"/>
        <w:rPr>
          <w:rFonts w:ascii="Times New Roman" w:hAnsi="Times New Roman" w:cs="Times New Roman"/>
          <w:sz w:val="24"/>
          <w:szCs w:val="24"/>
        </w:rPr>
      </w:pPr>
    </w:p>
    <w:p w:rsidR="004C7124" w:rsidRDefault="004C7124" w:rsidP="001964A4">
      <w:pPr>
        <w:ind w:left="-284" w:right="-165"/>
        <w:contextualSpacing/>
        <w:jc w:val="center"/>
        <w:rPr>
          <w:rFonts w:ascii="Times New Roman" w:hAnsi="Times New Roman" w:cs="Times New Roman"/>
          <w:sz w:val="24"/>
          <w:szCs w:val="24"/>
        </w:rPr>
      </w:pPr>
    </w:p>
    <w:p w:rsidR="001964A4" w:rsidRDefault="001964A4" w:rsidP="001964A4">
      <w:pPr>
        <w:ind w:left="-284" w:right="-165"/>
        <w:contextualSpacing/>
        <w:jc w:val="center"/>
        <w:rPr>
          <w:rFonts w:ascii="Times New Roman" w:hAnsi="Times New Roman" w:cs="Times New Roman"/>
          <w:b/>
          <w:sz w:val="24"/>
          <w:szCs w:val="24"/>
        </w:rPr>
      </w:pPr>
      <w:r>
        <w:rPr>
          <w:rFonts w:ascii="Times New Roman" w:hAnsi="Times New Roman" w:cs="Times New Roman"/>
          <w:b/>
          <w:sz w:val="24"/>
          <w:szCs w:val="24"/>
        </w:rPr>
        <w:t xml:space="preserve">Опись документов, </w:t>
      </w:r>
    </w:p>
    <w:p w:rsidR="001964A4" w:rsidRDefault="001964A4" w:rsidP="001964A4">
      <w:pPr>
        <w:ind w:left="-284" w:right="-165"/>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переданных</w:t>
      </w:r>
      <w:proofErr w:type="gramEnd"/>
      <w:r>
        <w:rPr>
          <w:rFonts w:ascii="Times New Roman" w:hAnsi="Times New Roman" w:cs="Times New Roman"/>
          <w:sz w:val="24"/>
          <w:szCs w:val="24"/>
        </w:rPr>
        <w:t xml:space="preserve"> Организатору аукциона на право заключения договора аренды имущества</w:t>
      </w:r>
    </w:p>
    <w:p w:rsidR="001964A4" w:rsidRDefault="001964A4" w:rsidP="001964A4">
      <w:pPr>
        <w:ind w:left="-284" w:right="-165"/>
        <w:contextualSpacing/>
        <w:jc w:val="center"/>
        <w:rPr>
          <w:rFonts w:ascii="Times New Roman" w:hAnsi="Times New Roman" w:cs="Times New Roman"/>
          <w:sz w:val="24"/>
          <w:szCs w:val="24"/>
        </w:rPr>
      </w:pPr>
    </w:p>
    <w:p w:rsidR="001964A4" w:rsidRDefault="001964A4" w:rsidP="001964A4">
      <w:pPr>
        <w:ind w:left="-284" w:right="-165"/>
        <w:contextualSpacing/>
        <w:rPr>
          <w:rFonts w:ascii="Times New Roman" w:hAnsi="Times New Roman" w:cs="Times New Roman"/>
          <w:sz w:val="24"/>
          <w:szCs w:val="24"/>
        </w:rPr>
      </w:pPr>
    </w:p>
    <w:tbl>
      <w:tblPr>
        <w:tblStyle w:val="a5"/>
        <w:tblW w:w="0" w:type="auto"/>
        <w:tblInd w:w="-284" w:type="dxa"/>
        <w:tblLook w:val="04A0" w:firstRow="1" w:lastRow="0" w:firstColumn="1" w:lastColumn="0" w:noHBand="0" w:noVBand="1"/>
      </w:tblPr>
      <w:tblGrid>
        <w:gridCol w:w="959"/>
        <w:gridCol w:w="6663"/>
        <w:gridCol w:w="2799"/>
      </w:tblGrid>
      <w:tr w:rsidR="001964A4" w:rsidTr="00E959A7">
        <w:tc>
          <w:tcPr>
            <w:tcW w:w="959" w:type="dxa"/>
            <w:tcBorders>
              <w:top w:val="single" w:sz="4" w:space="0" w:color="auto"/>
              <w:left w:val="single" w:sz="4" w:space="0" w:color="auto"/>
              <w:bottom w:val="single" w:sz="4" w:space="0" w:color="auto"/>
              <w:right w:val="single" w:sz="4" w:space="0" w:color="auto"/>
            </w:tcBorders>
            <w:hideMark/>
          </w:tcPr>
          <w:p w:rsidR="001964A4" w:rsidRDefault="001964A4" w:rsidP="002743CF">
            <w:pPr>
              <w:ind w:right="-165"/>
              <w:contextualSpacing/>
              <w:jc w:val="center"/>
              <w:rPr>
                <w:sz w:val="24"/>
                <w:szCs w:val="24"/>
              </w:rPr>
            </w:pPr>
            <w:r>
              <w:rPr>
                <w:sz w:val="24"/>
                <w:szCs w:val="24"/>
              </w:rPr>
              <w:t>№</w:t>
            </w:r>
          </w:p>
          <w:p w:rsidR="00E959A7" w:rsidRDefault="00E959A7" w:rsidP="002743CF">
            <w:pPr>
              <w:ind w:right="-165"/>
              <w:contextualSpacing/>
              <w:jc w:val="center"/>
              <w:rPr>
                <w:sz w:val="24"/>
                <w:szCs w:val="24"/>
              </w:rPr>
            </w:pPr>
            <w:proofErr w:type="gramStart"/>
            <w:r>
              <w:rPr>
                <w:sz w:val="24"/>
                <w:szCs w:val="24"/>
              </w:rPr>
              <w:t>п</w:t>
            </w:r>
            <w:proofErr w:type="gramEnd"/>
            <w:r>
              <w:rPr>
                <w:sz w:val="24"/>
                <w:szCs w:val="24"/>
              </w:rPr>
              <w:t>/п</w:t>
            </w:r>
          </w:p>
        </w:tc>
        <w:tc>
          <w:tcPr>
            <w:tcW w:w="6663" w:type="dxa"/>
            <w:tcBorders>
              <w:top w:val="single" w:sz="4" w:space="0" w:color="auto"/>
              <w:left w:val="single" w:sz="4" w:space="0" w:color="auto"/>
              <w:bottom w:val="single" w:sz="4" w:space="0" w:color="auto"/>
              <w:right w:val="single" w:sz="4" w:space="0" w:color="auto"/>
            </w:tcBorders>
            <w:vAlign w:val="center"/>
            <w:hideMark/>
          </w:tcPr>
          <w:p w:rsidR="001964A4" w:rsidRDefault="001964A4" w:rsidP="00E959A7">
            <w:pPr>
              <w:ind w:right="-165"/>
              <w:contextualSpacing/>
              <w:jc w:val="center"/>
              <w:rPr>
                <w:sz w:val="24"/>
                <w:szCs w:val="24"/>
              </w:rPr>
            </w:pPr>
            <w:r>
              <w:rPr>
                <w:sz w:val="24"/>
                <w:szCs w:val="24"/>
              </w:rPr>
              <w:t>Наименование документа</w:t>
            </w:r>
          </w:p>
        </w:tc>
        <w:tc>
          <w:tcPr>
            <w:tcW w:w="2799" w:type="dxa"/>
            <w:tcBorders>
              <w:top w:val="single" w:sz="4" w:space="0" w:color="auto"/>
              <w:left w:val="single" w:sz="4" w:space="0" w:color="auto"/>
              <w:bottom w:val="single" w:sz="4" w:space="0" w:color="auto"/>
              <w:right w:val="single" w:sz="4" w:space="0" w:color="auto"/>
            </w:tcBorders>
            <w:vAlign w:val="center"/>
            <w:hideMark/>
          </w:tcPr>
          <w:p w:rsidR="001964A4" w:rsidRDefault="001964A4" w:rsidP="00E959A7">
            <w:pPr>
              <w:ind w:right="-165"/>
              <w:contextualSpacing/>
              <w:jc w:val="center"/>
              <w:rPr>
                <w:sz w:val="24"/>
                <w:szCs w:val="24"/>
              </w:rPr>
            </w:pPr>
            <w:r>
              <w:rPr>
                <w:sz w:val="24"/>
                <w:szCs w:val="24"/>
              </w:rPr>
              <w:t>Количество листов</w:t>
            </w: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bl>
    <w:p w:rsidR="001964A4" w:rsidRDefault="001964A4" w:rsidP="001964A4">
      <w:pPr>
        <w:ind w:left="-284" w:right="-165"/>
        <w:contextualSpacing/>
        <w:rPr>
          <w:rFonts w:ascii="Times New Roman" w:hAnsi="Times New Roman" w:cs="Times New Roman"/>
          <w:sz w:val="24"/>
          <w:szCs w:val="24"/>
        </w:rPr>
      </w:pPr>
    </w:p>
    <w:p w:rsidR="001964A4" w:rsidRDefault="001964A4" w:rsidP="001964A4">
      <w:pPr>
        <w:rPr>
          <w:rFonts w:ascii="Times New Roman" w:hAnsi="Times New Roman" w:cs="Times New Roman"/>
          <w:snapToGrid w:val="0"/>
          <w:sz w:val="24"/>
          <w:szCs w:val="24"/>
        </w:rPr>
      </w:pPr>
    </w:p>
    <w:p w:rsidR="001964A4" w:rsidRDefault="001964A4" w:rsidP="004C7124">
      <w:pPr>
        <w:ind w:left="-426"/>
        <w:rPr>
          <w:rFonts w:ascii="Times New Roman" w:hAnsi="Times New Roman" w:cs="Times New Roman"/>
          <w:snapToGrid w:val="0"/>
          <w:sz w:val="24"/>
          <w:szCs w:val="24"/>
        </w:rPr>
      </w:pPr>
      <w:r>
        <w:rPr>
          <w:rFonts w:ascii="Times New Roman" w:hAnsi="Times New Roman" w:cs="Times New Roman"/>
          <w:snapToGrid w:val="0"/>
          <w:sz w:val="24"/>
          <w:szCs w:val="24"/>
        </w:rPr>
        <w:t>Документы сдал</w:t>
      </w:r>
      <w:r w:rsidR="00E959A7">
        <w:rPr>
          <w:rFonts w:ascii="Times New Roman" w:hAnsi="Times New Roman" w:cs="Times New Roman"/>
          <w:snapToGrid w:val="0"/>
          <w:sz w:val="24"/>
          <w:szCs w:val="24"/>
        </w:rPr>
        <w:t xml:space="preserve">  </w:t>
      </w:r>
      <w:r>
        <w:rPr>
          <w:rFonts w:ascii="Times New Roman" w:hAnsi="Times New Roman" w:cs="Times New Roman"/>
          <w:snapToGrid w:val="0"/>
          <w:sz w:val="24"/>
          <w:szCs w:val="24"/>
        </w:rPr>
        <w:t>____________________________________________</w:t>
      </w:r>
      <w:r w:rsidR="004C7124">
        <w:rPr>
          <w:rFonts w:ascii="Times New Roman" w:hAnsi="Times New Roman" w:cs="Times New Roman"/>
          <w:snapToGrid w:val="0"/>
          <w:sz w:val="24"/>
          <w:szCs w:val="24"/>
        </w:rPr>
        <w:t xml:space="preserve">        </w:t>
      </w:r>
      <w:r>
        <w:rPr>
          <w:rFonts w:ascii="Times New Roman" w:hAnsi="Times New Roman" w:cs="Times New Roman"/>
          <w:snapToGrid w:val="0"/>
          <w:sz w:val="24"/>
          <w:szCs w:val="24"/>
        </w:rPr>
        <w:t>/______________________/</w:t>
      </w:r>
    </w:p>
    <w:p w:rsidR="004C7124" w:rsidRDefault="004C7124" w:rsidP="001964A4">
      <w:pPr>
        <w:rPr>
          <w:rFonts w:ascii="Times New Roman" w:hAnsi="Times New Roman" w:cs="Times New Roman"/>
          <w:snapToGrid w:val="0"/>
          <w:sz w:val="24"/>
          <w:szCs w:val="24"/>
        </w:rPr>
      </w:pPr>
    </w:p>
    <w:p w:rsidR="001964A4" w:rsidRDefault="001964A4" w:rsidP="001964A4">
      <w:pPr>
        <w:rPr>
          <w:rFonts w:ascii="Times New Roman" w:hAnsi="Times New Roman" w:cs="Times New Roman"/>
          <w:snapToGrid w:val="0"/>
          <w:sz w:val="24"/>
          <w:szCs w:val="24"/>
        </w:rPr>
      </w:pPr>
      <w:r>
        <w:rPr>
          <w:rFonts w:ascii="Times New Roman" w:hAnsi="Times New Roman" w:cs="Times New Roman"/>
          <w:snapToGrid w:val="0"/>
          <w:sz w:val="24"/>
          <w:szCs w:val="24"/>
        </w:rPr>
        <w:t>_________________________________________________________</w:t>
      </w:r>
    </w:p>
    <w:p w:rsidR="001964A4" w:rsidRDefault="001964A4" w:rsidP="001964A4">
      <w:pPr>
        <w:rPr>
          <w:rFonts w:ascii="Times New Roman" w:hAnsi="Times New Roman" w:cs="Times New Roman"/>
          <w:snapToGrid w:val="0"/>
          <w:sz w:val="16"/>
          <w:szCs w:val="16"/>
        </w:rPr>
      </w:pPr>
      <w:r>
        <w:rPr>
          <w:rFonts w:ascii="Times New Roman" w:hAnsi="Times New Roman" w:cs="Times New Roman"/>
          <w:snapToGrid w:val="0"/>
          <w:sz w:val="16"/>
          <w:szCs w:val="16"/>
        </w:rPr>
        <w:t>(дата, время сдачи документов)</w:t>
      </w:r>
    </w:p>
    <w:p w:rsidR="004C7124" w:rsidRDefault="004C7124" w:rsidP="004C7124">
      <w:pPr>
        <w:ind w:left="-426"/>
        <w:rPr>
          <w:rFonts w:ascii="Times New Roman" w:hAnsi="Times New Roman" w:cs="Times New Roman"/>
          <w:snapToGrid w:val="0"/>
          <w:sz w:val="24"/>
          <w:szCs w:val="24"/>
        </w:rPr>
      </w:pPr>
    </w:p>
    <w:p w:rsidR="001964A4" w:rsidRDefault="001964A4" w:rsidP="004C7124">
      <w:pPr>
        <w:ind w:left="-426"/>
        <w:rPr>
          <w:rFonts w:ascii="Times New Roman" w:hAnsi="Times New Roman" w:cs="Times New Roman"/>
          <w:snapToGrid w:val="0"/>
          <w:sz w:val="24"/>
          <w:szCs w:val="24"/>
        </w:rPr>
      </w:pPr>
      <w:r>
        <w:rPr>
          <w:rFonts w:ascii="Times New Roman" w:hAnsi="Times New Roman" w:cs="Times New Roman"/>
          <w:snapToGrid w:val="0"/>
          <w:sz w:val="24"/>
          <w:szCs w:val="24"/>
        </w:rPr>
        <w:t>Документы принял________________________________________</w:t>
      </w:r>
      <w:r w:rsidR="004C7124">
        <w:rPr>
          <w:rFonts w:ascii="Times New Roman" w:hAnsi="Times New Roman" w:cs="Times New Roman"/>
          <w:snapToGrid w:val="0"/>
          <w:sz w:val="24"/>
          <w:szCs w:val="24"/>
        </w:rPr>
        <w:t xml:space="preserve">               </w:t>
      </w:r>
      <w:r>
        <w:rPr>
          <w:rFonts w:ascii="Times New Roman" w:hAnsi="Times New Roman" w:cs="Times New Roman"/>
          <w:snapToGrid w:val="0"/>
          <w:sz w:val="24"/>
          <w:szCs w:val="24"/>
        </w:rPr>
        <w:t>/_____________________/</w:t>
      </w:r>
    </w:p>
    <w:p w:rsidR="00BB24F5" w:rsidRPr="00E255B1" w:rsidRDefault="00BB24F5" w:rsidP="00E255B1">
      <w:pPr>
        <w:spacing w:after="0"/>
        <w:jc w:val="both"/>
        <w:rPr>
          <w:rFonts w:ascii="Times New Roman" w:hAnsi="Times New Roman" w:cs="Times New Roman"/>
          <w:sz w:val="24"/>
          <w:szCs w:val="24"/>
        </w:rPr>
      </w:pPr>
    </w:p>
    <w:sectPr w:rsidR="00BB24F5" w:rsidRPr="00E255B1" w:rsidSect="005637E5">
      <w:pgSz w:w="11906" w:h="16838"/>
      <w:pgMar w:top="397"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35494"/>
    <w:multiLevelType w:val="hybridMultilevel"/>
    <w:tmpl w:val="3AE008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C32CF0"/>
    <w:multiLevelType w:val="singleLevel"/>
    <w:tmpl w:val="04190011"/>
    <w:lvl w:ilvl="0">
      <w:start w:val="1"/>
      <w:numFmt w:val="decimal"/>
      <w:lvlText w:val="%1)"/>
      <w:lvlJc w:val="left"/>
      <w:pPr>
        <w:tabs>
          <w:tab w:val="num" w:pos="360"/>
        </w:tabs>
        <w:ind w:left="360" w:hanging="360"/>
      </w:pPr>
    </w:lvl>
  </w:abstractNum>
  <w:abstractNum w:abstractNumId="2">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476"/>
        </w:tabs>
        <w:ind w:left="1476" w:hanging="576"/>
      </w:pPr>
    </w:lvl>
    <w:lvl w:ilvl="2">
      <w:start w:val="1"/>
      <w:numFmt w:val="decimal"/>
      <w:pStyle w:val="3"/>
      <w:lvlText w:val="%1.%2.%3"/>
      <w:lvlJc w:val="left"/>
      <w:pPr>
        <w:tabs>
          <w:tab w:val="num" w:pos="1127"/>
        </w:tabs>
        <w:ind w:left="90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1"/>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2FC"/>
    <w:rsid w:val="00002676"/>
    <w:rsid w:val="00047E59"/>
    <w:rsid w:val="0005179E"/>
    <w:rsid w:val="000668C1"/>
    <w:rsid w:val="000B69CD"/>
    <w:rsid w:val="000E25B5"/>
    <w:rsid w:val="000F77FF"/>
    <w:rsid w:val="00146498"/>
    <w:rsid w:val="00154D8A"/>
    <w:rsid w:val="00160A36"/>
    <w:rsid w:val="0016195E"/>
    <w:rsid w:val="00186F12"/>
    <w:rsid w:val="001964A4"/>
    <w:rsid w:val="002112D4"/>
    <w:rsid w:val="002162FB"/>
    <w:rsid w:val="00236A4F"/>
    <w:rsid w:val="002743CF"/>
    <w:rsid w:val="00290553"/>
    <w:rsid w:val="002D4AB6"/>
    <w:rsid w:val="002D4C84"/>
    <w:rsid w:val="002F4D40"/>
    <w:rsid w:val="00310F24"/>
    <w:rsid w:val="00341C85"/>
    <w:rsid w:val="0035111B"/>
    <w:rsid w:val="003807FC"/>
    <w:rsid w:val="003C2C69"/>
    <w:rsid w:val="003E2D30"/>
    <w:rsid w:val="003E56E8"/>
    <w:rsid w:val="0042555D"/>
    <w:rsid w:val="0047422F"/>
    <w:rsid w:val="00475803"/>
    <w:rsid w:val="004854FF"/>
    <w:rsid w:val="004A4877"/>
    <w:rsid w:val="004B51CA"/>
    <w:rsid w:val="004C7124"/>
    <w:rsid w:val="005058F3"/>
    <w:rsid w:val="005239DE"/>
    <w:rsid w:val="005637E5"/>
    <w:rsid w:val="005C57CC"/>
    <w:rsid w:val="005D12B0"/>
    <w:rsid w:val="005F2143"/>
    <w:rsid w:val="00607F3D"/>
    <w:rsid w:val="00610C87"/>
    <w:rsid w:val="006123A9"/>
    <w:rsid w:val="0061614D"/>
    <w:rsid w:val="006358BF"/>
    <w:rsid w:val="006A263D"/>
    <w:rsid w:val="006B614E"/>
    <w:rsid w:val="00700A98"/>
    <w:rsid w:val="00710119"/>
    <w:rsid w:val="00715307"/>
    <w:rsid w:val="00735064"/>
    <w:rsid w:val="0075422C"/>
    <w:rsid w:val="007545FA"/>
    <w:rsid w:val="00756E96"/>
    <w:rsid w:val="00757159"/>
    <w:rsid w:val="00797CA8"/>
    <w:rsid w:val="007B0E7B"/>
    <w:rsid w:val="007C3EE4"/>
    <w:rsid w:val="00826CD8"/>
    <w:rsid w:val="00840360"/>
    <w:rsid w:val="00856797"/>
    <w:rsid w:val="0089113E"/>
    <w:rsid w:val="008945D5"/>
    <w:rsid w:val="008F081A"/>
    <w:rsid w:val="00903D46"/>
    <w:rsid w:val="00954EBC"/>
    <w:rsid w:val="00965970"/>
    <w:rsid w:val="0097680D"/>
    <w:rsid w:val="009C02FC"/>
    <w:rsid w:val="009E08C3"/>
    <w:rsid w:val="00A15F47"/>
    <w:rsid w:val="00A33424"/>
    <w:rsid w:val="00A35F52"/>
    <w:rsid w:val="00A707EF"/>
    <w:rsid w:val="00AB41C0"/>
    <w:rsid w:val="00AE6997"/>
    <w:rsid w:val="00AF3BFC"/>
    <w:rsid w:val="00B04DDB"/>
    <w:rsid w:val="00B0739E"/>
    <w:rsid w:val="00B53DD9"/>
    <w:rsid w:val="00B72953"/>
    <w:rsid w:val="00BB1456"/>
    <w:rsid w:val="00BB24F5"/>
    <w:rsid w:val="00BC3EC3"/>
    <w:rsid w:val="00BE0C8E"/>
    <w:rsid w:val="00BE5211"/>
    <w:rsid w:val="00C24F6A"/>
    <w:rsid w:val="00C26ADE"/>
    <w:rsid w:val="00C5370B"/>
    <w:rsid w:val="00C54FC5"/>
    <w:rsid w:val="00CB6A42"/>
    <w:rsid w:val="00CE15A8"/>
    <w:rsid w:val="00CE5172"/>
    <w:rsid w:val="00CF38AC"/>
    <w:rsid w:val="00D011D3"/>
    <w:rsid w:val="00D508B5"/>
    <w:rsid w:val="00D54347"/>
    <w:rsid w:val="00DB12AB"/>
    <w:rsid w:val="00DE3C73"/>
    <w:rsid w:val="00E255B1"/>
    <w:rsid w:val="00E259D6"/>
    <w:rsid w:val="00E959A7"/>
    <w:rsid w:val="00ED7769"/>
    <w:rsid w:val="00F02C0D"/>
    <w:rsid w:val="00F3067C"/>
    <w:rsid w:val="00F35F79"/>
    <w:rsid w:val="00F86EE1"/>
    <w:rsid w:val="00FC3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1964A4"/>
    <w:pPr>
      <w:keepNext/>
      <w:spacing w:before="240" w:after="60" w:line="240" w:lineRule="auto"/>
      <w:jc w:val="both"/>
      <w:outlineLvl w:val="0"/>
    </w:pPr>
    <w:rPr>
      <w:rFonts w:ascii="Arial" w:eastAsia="Times New Roman" w:hAnsi="Arial" w:cs="Arial"/>
      <w:b/>
      <w:bCs/>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954EBC"/>
    <w:rPr>
      <w:color w:val="0000FF"/>
      <w:u w:val="single"/>
    </w:rPr>
  </w:style>
  <w:style w:type="paragraph" w:styleId="30">
    <w:name w:val="Body Text 3"/>
    <w:basedOn w:val="a"/>
    <w:link w:val="31"/>
    <w:uiPriority w:val="99"/>
    <w:unhideWhenUsed/>
    <w:rsid w:val="00BB24F5"/>
    <w:pPr>
      <w:spacing w:after="120"/>
      <w:jc w:val="both"/>
    </w:pPr>
    <w:rPr>
      <w:rFonts w:eastAsiaTheme="minorEastAsia"/>
      <w:sz w:val="16"/>
      <w:szCs w:val="16"/>
      <w:lang w:eastAsia="ru-RU"/>
    </w:rPr>
  </w:style>
  <w:style w:type="character" w:customStyle="1" w:styleId="31">
    <w:name w:val="Основной текст 3 Знак"/>
    <w:basedOn w:val="a0"/>
    <w:link w:val="30"/>
    <w:uiPriority w:val="99"/>
    <w:rsid w:val="00BB24F5"/>
    <w:rPr>
      <w:rFonts w:eastAsiaTheme="minorEastAsia"/>
      <w:sz w:val="16"/>
      <w:szCs w:val="16"/>
      <w:lang w:eastAsia="ru-RU"/>
    </w:rPr>
  </w:style>
  <w:style w:type="character" w:customStyle="1" w:styleId="11">
    <w:name w:val="Заголовок 1 Знак"/>
    <w:basedOn w:val="a0"/>
    <w:link w:val="10"/>
    <w:rsid w:val="001964A4"/>
    <w:rPr>
      <w:rFonts w:ascii="Arial" w:eastAsia="Times New Roman" w:hAnsi="Arial" w:cs="Arial"/>
      <w:b/>
      <w:bCs/>
      <w:kern w:val="28"/>
      <w:sz w:val="28"/>
      <w:szCs w:val="28"/>
      <w:lang w:eastAsia="ru-RU"/>
    </w:rPr>
  </w:style>
  <w:style w:type="table" w:styleId="a5">
    <w:name w:val="Table Grid"/>
    <w:basedOn w:val="a1"/>
    <w:uiPriority w:val="59"/>
    <w:rsid w:val="001964A4"/>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E5211"/>
    <w:pPr>
      <w:ind w:left="720"/>
      <w:contextualSpacing/>
      <w:jc w:val="both"/>
    </w:pPr>
    <w:rPr>
      <w:rFonts w:eastAsiaTheme="minorEastAsia"/>
      <w:lang w:eastAsia="ru-RU"/>
    </w:rPr>
  </w:style>
  <w:style w:type="paragraph" w:customStyle="1" w:styleId="ConsPlusNormal">
    <w:name w:val="ConsPlusNormal"/>
    <w:rsid w:val="00154D8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1">
    <w:name w:val="Стиль1"/>
    <w:basedOn w:val="a"/>
    <w:rsid w:val="002D4AB6"/>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w:basedOn w:val="2"/>
    <w:rsid w:val="002D4AB6"/>
    <w:pPr>
      <w:numPr>
        <w:ilvl w:val="2"/>
        <w:numId w:val="3"/>
      </w:numPr>
      <w:tabs>
        <w:tab w:val="clear" w:pos="1127"/>
      </w:tabs>
      <w:ind w:left="283" w:hanging="180"/>
      <w:jc w:val="both"/>
    </w:pPr>
    <w:rPr>
      <w:rFonts w:eastAsiaTheme="minorEastAsia"/>
      <w:lang w:eastAsia="ru-RU"/>
    </w:rPr>
  </w:style>
  <w:style w:type="paragraph" w:styleId="2">
    <w:name w:val="Body Text Indent 2"/>
    <w:basedOn w:val="a"/>
    <w:link w:val="20"/>
    <w:uiPriority w:val="99"/>
    <w:semiHidden/>
    <w:unhideWhenUsed/>
    <w:rsid w:val="002D4AB6"/>
    <w:pPr>
      <w:spacing w:after="120" w:line="480" w:lineRule="auto"/>
      <w:ind w:left="283"/>
    </w:pPr>
  </w:style>
  <w:style w:type="character" w:customStyle="1" w:styleId="20">
    <w:name w:val="Основной текст с отступом 2 Знак"/>
    <w:basedOn w:val="a0"/>
    <w:link w:val="2"/>
    <w:uiPriority w:val="99"/>
    <w:semiHidden/>
    <w:rsid w:val="002D4AB6"/>
  </w:style>
  <w:style w:type="character" w:styleId="a7">
    <w:name w:val="Strong"/>
    <w:basedOn w:val="a0"/>
    <w:uiPriority w:val="22"/>
    <w:qFormat/>
    <w:rsid w:val="00DB12AB"/>
    <w:rPr>
      <w:b/>
      <w:bCs/>
    </w:rPr>
  </w:style>
  <w:style w:type="paragraph" w:styleId="a8">
    <w:name w:val="Balloon Text"/>
    <w:basedOn w:val="a"/>
    <w:link w:val="a9"/>
    <w:uiPriority w:val="99"/>
    <w:semiHidden/>
    <w:unhideWhenUsed/>
    <w:rsid w:val="00DB12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12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1964A4"/>
    <w:pPr>
      <w:keepNext/>
      <w:spacing w:before="240" w:after="60" w:line="240" w:lineRule="auto"/>
      <w:jc w:val="both"/>
      <w:outlineLvl w:val="0"/>
    </w:pPr>
    <w:rPr>
      <w:rFonts w:ascii="Arial" w:eastAsia="Times New Roman" w:hAnsi="Arial" w:cs="Arial"/>
      <w:b/>
      <w:bCs/>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954EBC"/>
    <w:rPr>
      <w:color w:val="0000FF"/>
      <w:u w:val="single"/>
    </w:rPr>
  </w:style>
  <w:style w:type="paragraph" w:styleId="30">
    <w:name w:val="Body Text 3"/>
    <w:basedOn w:val="a"/>
    <w:link w:val="31"/>
    <w:uiPriority w:val="99"/>
    <w:unhideWhenUsed/>
    <w:rsid w:val="00BB24F5"/>
    <w:pPr>
      <w:spacing w:after="120"/>
      <w:jc w:val="both"/>
    </w:pPr>
    <w:rPr>
      <w:rFonts w:eastAsiaTheme="minorEastAsia"/>
      <w:sz w:val="16"/>
      <w:szCs w:val="16"/>
      <w:lang w:eastAsia="ru-RU"/>
    </w:rPr>
  </w:style>
  <w:style w:type="character" w:customStyle="1" w:styleId="31">
    <w:name w:val="Основной текст 3 Знак"/>
    <w:basedOn w:val="a0"/>
    <w:link w:val="30"/>
    <w:uiPriority w:val="99"/>
    <w:rsid w:val="00BB24F5"/>
    <w:rPr>
      <w:rFonts w:eastAsiaTheme="minorEastAsia"/>
      <w:sz w:val="16"/>
      <w:szCs w:val="16"/>
      <w:lang w:eastAsia="ru-RU"/>
    </w:rPr>
  </w:style>
  <w:style w:type="character" w:customStyle="1" w:styleId="11">
    <w:name w:val="Заголовок 1 Знак"/>
    <w:basedOn w:val="a0"/>
    <w:link w:val="10"/>
    <w:rsid w:val="001964A4"/>
    <w:rPr>
      <w:rFonts w:ascii="Arial" w:eastAsia="Times New Roman" w:hAnsi="Arial" w:cs="Arial"/>
      <w:b/>
      <w:bCs/>
      <w:kern w:val="28"/>
      <w:sz w:val="28"/>
      <w:szCs w:val="28"/>
      <w:lang w:eastAsia="ru-RU"/>
    </w:rPr>
  </w:style>
  <w:style w:type="table" w:styleId="a5">
    <w:name w:val="Table Grid"/>
    <w:basedOn w:val="a1"/>
    <w:uiPriority w:val="59"/>
    <w:rsid w:val="001964A4"/>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E5211"/>
    <w:pPr>
      <w:ind w:left="720"/>
      <w:contextualSpacing/>
      <w:jc w:val="both"/>
    </w:pPr>
    <w:rPr>
      <w:rFonts w:eastAsiaTheme="minorEastAsia"/>
      <w:lang w:eastAsia="ru-RU"/>
    </w:rPr>
  </w:style>
  <w:style w:type="paragraph" w:customStyle="1" w:styleId="ConsPlusNormal">
    <w:name w:val="ConsPlusNormal"/>
    <w:rsid w:val="00154D8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1">
    <w:name w:val="Стиль1"/>
    <w:basedOn w:val="a"/>
    <w:rsid w:val="002D4AB6"/>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w:basedOn w:val="2"/>
    <w:rsid w:val="002D4AB6"/>
    <w:pPr>
      <w:numPr>
        <w:ilvl w:val="2"/>
        <w:numId w:val="3"/>
      </w:numPr>
      <w:tabs>
        <w:tab w:val="clear" w:pos="1127"/>
      </w:tabs>
      <w:ind w:left="283" w:hanging="180"/>
      <w:jc w:val="both"/>
    </w:pPr>
    <w:rPr>
      <w:rFonts w:eastAsiaTheme="minorEastAsia"/>
      <w:lang w:eastAsia="ru-RU"/>
    </w:rPr>
  </w:style>
  <w:style w:type="paragraph" w:styleId="2">
    <w:name w:val="Body Text Indent 2"/>
    <w:basedOn w:val="a"/>
    <w:link w:val="20"/>
    <w:uiPriority w:val="99"/>
    <w:semiHidden/>
    <w:unhideWhenUsed/>
    <w:rsid w:val="002D4AB6"/>
    <w:pPr>
      <w:spacing w:after="120" w:line="480" w:lineRule="auto"/>
      <w:ind w:left="283"/>
    </w:pPr>
  </w:style>
  <w:style w:type="character" w:customStyle="1" w:styleId="20">
    <w:name w:val="Основной текст с отступом 2 Знак"/>
    <w:basedOn w:val="a0"/>
    <w:link w:val="2"/>
    <w:uiPriority w:val="99"/>
    <w:semiHidden/>
    <w:rsid w:val="002D4AB6"/>
  </w:style>
  <w:style w:type="character" w:styleId="a7">
    <w:name w:val="Strong"/>
    <w:basedOn w:val="a0"/>
    <w:uiPriority w:val="22"/>
    <w:qFormat/>
    <w:rsid w:val="00DB12AB"/>
    <w:rPr>
      <w:b/>
      <w:bCs/>
    </w:rPr>
  </w:style>
  <w:style w:type="paragraph" w:styleId="a8">
    <w:name w:val="Balloon Text"/>
    <w:basedOn w:val="a"/>
    <w:link w:val="a9"/>
    <w:uiPriority w:val="99"/>
    <w:semiHidden/>
    <w:unhideWhenUsed/>
    <w:rsid w:val="00DB12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12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937659">
      <w:bodyDiv w:val="1"/>
      <w:marLeft w:val="0"/>
      <w:marRight w:val="0"/>
      <w:marTop w:val="0"/>
      <w:marBottom w:val="0"/>
      <w:divBdr>
        <w:top w:val="none" w:sz="0" w:space="0" w:color="auto"/>
        <w:left w:val="none" w:sz="0" w:space="0" w:color="auto"/>
        <w:bottom w:val="none" w:sz="0" w:space="0" w:color="auto"/>
        <w:right w:val="none" w:sz="0" w:space="0" w:color="auto"/>
      </w:divBdr>
    </w:div>
    <w:div w:id="607353971">
      <w:bodyDiv w:val="1"/>
      <w:marLeft w:val="0"/>
      <w:marRight w:val="0"/>
      <w:marTop w:val="0"/>
      <w:marBottom w:val="0"/>
      <w:divBdr>
        <w:top w:val="none" w:sz="0" w:space="0" w:color="auto"/>
        <w:left w:val="none" w:sz="0" w:space="0" w:color="auto"/>
        <w:bottom w:val="none" w:sz="0" w:space="0" w:color="auto"/>
        <w:right w:val="none" w:sz="0" w:space="0" w:color="auto"/>
      </w:divBdr>
    </w:div>
    <w:div w:id="1067459597">
      <w:bodyDiv w:val="1"/>
      <w:marLeft w:val="0"/>
      <w:marRight w:val="0"/>
      <w:marTop w:val="0"/>
      <w:marBottom w:val="0"/>
      <w:divBdr>
        <w:top w:val="none" w:sz="0" w:space="0" w:color="auto"/>
        <w:left w:val="none" w:sz="0" w:space="0" w:color="auto"/>
        <w:bottom w:val="none" w:sz="0" w:space="0" w:color="auto"/>
        <w:right w:val="none" w:sz="0" w:space="0" w:color="auto"/>
      </w:divBdr>
    </w:div>
    <w:div w:id="1081758847">
      <w:bodyDiv w:val="1"/>
      <w:marLeft w:val="0"/>
      <w:marRight w:val="0"/>
      <w:marTop w:val="0"/>
      <w:marBottom w:val="0"/>
      <w:divBdr>
        <w:top w:val="none" w:sz="0" w:space="0" w:color="auto"/>
        <w:left w:val="none" w:sz="0" w:space="0" w:color="auto"/>
        <w:bottom w:val="none" w:sz="0" w:space="0" w:color="auto"/>
        <w:right w:val="none" w:sz="0" w:space="0" w:color="auto"/>
      </w:divBdr>
    </w:div>
    <w:div w:id="129841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mailto:dmsig@ugorsk.ru" TargetMode="Externa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DF8F1-6790-46C6-80A7-B43C3898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5338</Words>
  <Characters>30433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 Павел Сергеевич</dc:creator>
  <cp:lastModifiedBy>Кармацких Елена Николаевна</cp:lastModifiedBy>
  <cp:revision>5</cp:revision>
  <cp:lastPrinted>2018-01-12T11:35:00Z</cp:lastPrinted>
  <dcterms:created xsi:type="dcterms:W3CDTF">2018-01-11T07:57:00Z</dcterms:created>
  <dcterms:modified xsi:type="dcterms:W3CDTF">2018-01-23T11:52:00Z</dcterms:modified>
</cp:coreProperties>
</file>