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FD" w:rsidRPr="00F24CFE" w:rsidRDefault="00B6344E" w:rsidP="004874FD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" strokecolor="white">
            <v:textbox style="mso-fit-shape-to-text:t">
              <w:txbxContent>
                <w:p w:rsidR="004F5A36" w:rsidRDefault="004F5A36" w:rsidP="004874FD">
                  <w:pPr>
                    <w:jc w:val="right"/>
                  </w:pPr>
                  <w:r>
                    <w:t>«В регистр»</w:t>
                  </w:r>
                </w:p>
                <w:p w:rsidR="004874FD" w:rsidRDefault="004874FD" w:rsidP="004874FD">
                  <w:pPr>
                    <w:jc w:val="right"/>
                  </w:pPr>
                  <w:r>
                    <w:t>ПРОЕКТ</w:t>
                  </w:r>
                </w:p>
              </w:txbxContent>
            </v:textbox>
          </v:shape>
        </w:pict>
      </w:r>
      <w:r w:rsidR="004874FD">
        <w:rPr>
          <w:noProof/>
          <w:lang w:val="ru-RU" w:eastAsia="ru-RU" w:bidi="ar-SA"/>
        </w:rPr>
        <w:drawing>
          <wp:inline distT="0" distB="0" distL="0" distR="0">
            <wp:extent cx="586740" cy="7099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4FD" w:rsidRPr="00FA2C75" w:rsidRDefault="004874FD" w:rsidP="004874FD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4874FD" w:rsidRPr="00FA2C75" w:rsidRDefault="004874FD" w:rsidP="004874FD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4874FD" w:rsidRPr="00FA2C75" w:rsidRDefault="004874FD" w:rsidP="004874FD">
      <w:pPr>
        <w:jc w:val="center"/>
        <w:rPr>
          <w:sz w:val="36"/>
          <w:szCs w:val="36"/>
        </w:rPr>
      </w:pPr>
    </w:p>
    <w:p w:rsidR="004874FD" w:rsidRDefault="004874FD" w:rsidP="004874FD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4874FD" w:rsidRPr="00FA2C75" w:rsidRDefault="004874FD" w:rsidP="004874FD">
      <w:pPr>
        <w:jc w:val="center"/>
        <w:rPr>
          <w:sz w:val="36"/>
          <w:szCs w:val="36"/>
        </w:rPr>
      </w:pPr>
    </w:p>
    <w:p w:rsidR="004874FD" w:rsidRDefault="004874FD" w:rsidP="004874FD"/>
    <w:p w:rsidR="004874FD" w:rsidRDefault="004874FD" w:rsidP="004F5A3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       </w:t>
      </w:r>
      <w:r w:rsidR="00073094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№</w:t>
      </w:r>
    </w:p>
    <w:p w:rsidR="004874FD" w:rsidRDefault="004874FD" w:rsidP="004874FD">
      <w:pPr>
        <w:rPr>
          <w:sz w:val="24"/>
          <w:szCs w:val="24"/>
        </w:rPr>
      </w:pP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О Порядке предоставления </w:t>
      </w:r>
      <w:r w:rsidR="0017524E" w:rsidRPr="00881B6D">
        <w:rPr>
          <w:sz w:val="24"/>
          <w:szCs w:val="24"/>
        </w:rPr>
        <w:t xml:space="preserve">в 2020 году </w:t>
      </w:r>
      <w:r w:rsidRPr="00881B6D">
        <w:rPr>
          <w:sz w:val="24"/>
          <w:szCs w:val="24"/>
        </w:rPr>
        <w:t>субсидий</w:t>
      </w: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социально ориентированным некоммерческим</w:t>
      </w: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организациям, не являющимся государственными</w:t>
      </w: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>(муниципальными) учреждениями, пострадавшим</w:t>
      </w: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в результате введения ограничительных мер, </w:t>
      </w: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881B6D">
        <w:rPr>
          <w:sz w:val="24"/>
          <w:szCs w:val="24"/>
        </w:rPr>
        <w:t>направленных</w:t>
      </w:r>
      <w:proofErr w:type="gramEnd"/>
      <w:r w:rsidRPr="00881B6D">
        <w:rPr>
          <w:sz w:val="24"/>
          <w:szCs w:val="24"/>
        </w:rPr>
        <w:t xml:space="preserve"> на профилактику и устранение</w:t>
      </w:r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81B6D">
        <w:rPr>
          <w:sz w:val="24"/>
          <w:szCs w:val="24"/>
        </w:rPr>
        <w:t xml:space="preserve">последствий распространения </w:t>
      </w:r>
      <w:proofErr w:type="gramStart"/>
      <w:r w:rsidRPr="00881B6D">
        <w:rPr>
          <w:sz w:val="24"/>
          <w:szCs w:val="24"/>
        </w:rPr>
        <w:t>новой</w:t>
      </w:r>
      <w:proofErr w:type="gramEnd"/>
    </w:p>
    <w:p w:rsidR="004874FD" w:rsidRPr="00881B6D" w:rsidRDefault="004874FD" w:rsidP="00881B6D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881B6D">
        <w:rPr>
          <w:sz w:val="24"/>
          <w:szCs w:val="24"/>
        </w:rPr>
        <w:t>коронавирусной</w:t>
      </w:r>
      <w:proofErr w:type="spellEnd"/>
      <w:r w:rsidRPr="00881B6D">
        <w:rPr>
          <w:sz w:val="24"/>
          <w:szCs w:val="24"/>
        </w:rPr>
        <w:t xml:space="preserve"> инфекции (COVID-19) </w:t>
      </w:r>
    </w:p>
    <w:p w:rsidR="00881B6D" w:rsidRPr="00881B6D" w:rsidRDefault="00881B6D" w:rsidP="00881B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5FEF" w:rsidRDefault="00A35FEF" w:rsidP="00A35FE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</w:t>
      </w:r>
      <w:hyperlink r:id="rId8" w:history="1">
        <w:r>
          <w:rPr>
            <w:rStyle w:val="a5"/>
            <w:color w:val="000000"/>
            <w:sz w:val="24"/>
            <w:szCs w:val="24"/>
          </w:rPr>
          <w:t>статьей 78.1</w:t>
        </w:r>
      </w:hyperlink>
      <w:r>
        <w:rPr>
          <w:color w:val="000000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</w:t>
      </w:r>
      <w:proofErr w:type="gramStart"/>
      <w:r>
        <w:rPr>
          <w:color w:val="000000"/>
          <w:sz w:val="24"/>
          <w:szCs w:val="24"/>
        </w:rPr>
        <w:t>предоставление субсидий некоммерческим  организациям, не являющимся государственными (муниципальными) учреждениями»</w:t>
      </w:r>
      <w:r w:rsidR="0069309B">
        <w:rPr>
          <w:color w:val="000000"/>
          <w:sz w:val="24"/>
          <w:szCs w:val="24"/>
        </w:rPr>
        <w:t xml:space="preserve">, </w:t>
      </w:r>
      <w:r w:rsidR="0069309B">
        <w:rPr>
          <w:sz w:val="24"/>
          <w:szCs w:val="24"/>
        </w:rPr>
        <w:t>п</w:t>
      </w:r>
      <w:r w:rsidR="0069309B" w:rsidRPr="00881B6D">
        <w:rPr>
          <w:sz w:val="24"/>
          <w:szCs w:val="24"/>
        </w:rPr>
        <w:t xml:space="preserve">остановлениями Губернатора Ханты-Мансийского автономного округа - Югры </w:t>
      </w:r>
      <w:r w:rsidR="0030495C" w:rsidRPr="0030495C">
        <w:rPr>
          <w:sz w:val="24"/>
          <w:szCs w:val="24"/>
        </w:rPr>
        <w:t>от 1</w:t>
      </w:r>
      <w:r w:rsidR="0030495C" w:rsidRPr="0030495C">
        <w:rPr>
          <w:color w:val="000000"/>
          <w:sz w:val="24"/>
          <w:szCs w:val="24"/>
        </w:rPr>
        <w:t>8.03.</w:t>
      </w:r>
      <w:r w:rsidR="0030495C">
        <w:rPr>
          <w:sz w:val="24"/>
          <w:szCs w:val="24"/>
        </w:rPr>
        <w:t>2020 № 20</w:t>
      </w:r>
      <w:r w:rsidR="00DB353E">
        <w:rPr>
          <w:sz w:val="24"/>
          <w:szCs w:val="24"/>
        </w:rPr>
        <w:t xml:space="preserve"> </w:t>
      </w:r>
      <w:r w:rsidR="0030495C">
        <w:rPr>
          <w:sz w:val="24"/>
          <w:szCs w:val="24"/>
        </w:rPr>
        <w:t>«</w:t>
      </w:r>
      <w:r w:rsidR="0069309B" w:rsidRPr="00881B6D">
        <w:rPr>
          <w:sz w:val="24"/>
          <w:szCs w:val="24"/>
        </w:rPr>
        <w:t>О введении режима повышенной готовности в Ханты-Мансийском автономном округе - Югре</w:t>
      </w:r>
      <w:r w:rsidR="0030495C">
        <w:rPr>
          <w:sz w:val="24"/>
          <w:szCs w:val="24"/>
        </w:rPr>
        <w:t>»</w:t>
      </w:r>
      <w:r w:rsidR="0069309B" w:rsidRPr="00881B6D">
        <w:rPr>
          <w:sz w:val="24"/>
          <w:szCs w:val="24"/>
        </w:rPr>
        <w:t xml:space="preserve">, </w:t>
      </w:r>
      <w:r w:rsidR="0030495C">
        <w:rPr>
          <w:sz w:val="24"/>
          <w:szCs w:val="24"/>
        </w:rPr>
        <w:t>от 27.03.2020 № 23</w:t>
      </w:r>
      <w:r w:rsidR="00B1246C">
        <w:rPr>
          <w:sz w:val="24"/>
          <w:szCs w:val="24"/>
        </w:rPr>
        <w:t>«</w:t>
      </w:r>
      <w:r w:rsidR="0069309B" w:rsidRPr="00881B6D">
        <w:rPr>
          <w:sz w:val="24"/>
          <w:szCs w:val="24"/>
        </w:rPr>
        <w:t>О дополнительных</w:t>
      </w:r>
      <w:r w:rsidR="00DB353E">
        <w:rPr>
          <w:sz w:val="24"/>
          <w:szCs w:val="24"/>
        </w:rPr>
        <w:t xml:space="preserve"> </w:t>
      </w:r>
      <w:r w:rsidR="0069309B" w:rsidRPr="00881B6D">
        <w:rPr>
          <w:sz w:val="24"/>
          <w:szCs w:val="24"/>
        </w:rPr>
        <w:t xml:space="preserve">мерах по снижению рисков распространения новой </w:t>
      </w:r>
      <w:proofErr w:type="spellStart"/>
      <w:r w:rsidR="0069309B" w:rsidRPr="00881B6D">
        <w:rPr>
          <w:sz w:val="24"/>
          <w:szCs w:val="24"/>
        </w:rPr>
        <w:t>коронавирусной</w:t>
      </w:r>
      <w:proofErr w:type="spellEnd"/>
      <w:r w:rsidR="0069309B" w:rsidRPr="00881B6D">
        <w:rPr>
          <w:sz w:val="24"/>
          <w:szCs w:val="24"/>
        </w:rPr>
        <w:t xml:space="preserve"> инфекции (COVID-2019) в Ханты-Мансийском автономном округе - Югре</w:t>
      </w:r>
      <w:r w:rsidR="00B1246C">
        <w:rPr>
          <w:sz w:val="24"/>
          <w:szCs w:val="24"/>
        </w:rPr>
        <w:t>»</w:t>
      </w:r>
      <w:r w:rsidR="0069309B" w:rsidRPr="00881B6D">
        <w:rPr>
          <w:sz w:val="24"/>
          <w:szCs w:val="24"/>
        </w:rPr>
        <w:t xml:space="preserve">, </w:t>
      </w:r>
      <w:r w:rsidR="00B1246C">
        <w:rPr>
          <w:sz w:val="24"/>
          <w:szCs w:val="24"/>
        </w:rPr>
        <w:t xml:space="preserve">от 09.04.2020 </w:t>
      </w:r>
      <w:r w:rsidR="00F83B0F">
        <w:rPr>
          <w:sz w:val="24"/>
          <w:szCs w:val="24"/>
        </w:rPr>
        <w:t xml:space="preserve">№ 29 </w:t>
      </w:r>
      <w:r w:rsidR="00B1246C">
        <w:rPr>
          <w:sz w:val="24"/>
          <w:szCs w:val="24"/>
        </w:rPr>
        <w:t>«О</w:t>
      </w:r>
      <w:r w:rsidR="0069309B" w:rsidRPr="00881B6D">
        <w:rPr>
          <w:sz w:val="24"/>
          <w:szCs w:val="24"/>
        </w:rPr>
        <w:t xml:space="preserve"> дополнительных мерах по предотвращению завоза и распространения новой </w:t>
      </w:r>
      <w:proofErr w:type="spellStart"/>
      <w:r w:rsidR="0069309B" w:rsidRPr="00881B6D">
        <w:rPr>
          <w:sz w:val="24"/>
          <w:szCs w:val="24"/>
        </w:rPr>
        <w:t>коронавирусной</w:t>
      </w:r>
      <w:proofErr w:type="spellEnd"/>
      <w:proofErr w:type="gramEnd"/>
      <w:r w:rsidR="0069309B" w:rsidRPr="00881B6D">
        <w:rPr>
          <w:sz w:val="24"/>
          <w:szCs w:val="24"/>
        </w:rPr>
        <w:t xml:space="preserve"> инфекции, вызванной COVID-2019, </w:t>
      </w:r>
      <w:proofErr w:type="gramStart"/>
      <w:r w:rsidR="0069309B" w:rsidRPr="00881B6D">
        <w:rPr>
          <w:sz w:val="24"/>
          <w:szCs w:val="24"/>
        </w:rPr>
        <w:t>в</w:t>
      </w:r>
      <w:proofErr w:type="gramEnd"/>
      <w:r w:rsidR="0069309B" w:rsidRPr="00881B6D">
        <w:rPr>
          <w:sz w:val="24"/>
          <w:szCs w:val="24"/>
        </w:rPr>
        <w:t xml:space="preserve"> </w:t>
      </w:r>
      <w:proofErr w:type="gramStart"/>
      <w:r w:rsidR="0069309B" w:rsidRPr="00881B6D">
        <w:rPr>
          <w:sz w:val="24"/>
          <w:szCs w:val="24"/>
        </w:rPr>
        <w:t>Ханты-Мансийском</w:t>
      </w:r>
      <w:proofErr w:type="gramEnd"/>
      <w:r w:rsidR="0069309B" w:rsidRPr="00881B6D">
        <w:rPr>
          <w:sz w:val="24"/>
          <w:szCs w:val="24"/>
        </w:rPr>
        <w:t xml:space="preserve"> автономном округе - Югре</w:t>
      </w:r>
      <w:r w:rsidR="00B1246C"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:</w:t>
      </w:r>
    </w:p>
    <w:p w:rsidR="00A35FEF" w:rsidRPr="00653772" w:rsidRDefault="00A35FEF" w:rsidP="00653772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53772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 xml:space="preserve">Порядок предоставления из бюджета города Югорска субсидий </w:t>
      </w:r>
      <w:r w:rsidR="00275E38">
        <w:rPr>
          <w:sz w:val="24"/>
          <w:szCs w:val="24"/>
        </w:rPr>
        <w:t xml:space="preserve">социально ориентированным </w:t>
      </w:r>
      <w:r>
        <w:rPr>
          <w:sz w:val="24"/>
          <w:szCs w:val="24"/>
        </w:rPr>
        <w:t>некоммерческим организациям, не являющимся государственными (муниципальными) учреждениями</w:t>
      </w:r>
      <w:r w:rsidR="00275E38">
        <w:rPr>
          <w:sz w:val="24"/>
          <w:szCs w:val="24"/>
        </w:rPr>
        <w:t>,</w:t>
      </w:r>
      <w:r w:rsidR="00B52F16">
        <w:rPr>
          <w:sz w:val="24"/>
          <w:szCs w:val="24"/>
        </w:rPr>
        <w:t xml:space="preserve"> </w:t>
      </w:r>
      <w:r w:rsidR="00B1246C" w:rsidRPr="00881B6D">
        <w:rPr>
          <w:sz w:val="24"/>
          <w:szCs w:val="24"/>
        </w:rPr>
        <w:t>пострадавшим в результате введения ограничительных мер, направленных на профилактику и устранение</w:t>
      </w:r>
      <w:r w:rsidR="00B52F16">
        <w:rPr>
          <w:sz w:val="24"/>
          <w:szCs w:val="24"/>
        </w:rPr>
        <w:t xml:space="preserve"> </w:t>
      </w:r>
      <w:r w:rsidR="00B1246C" w:rsidRPr="00881B6D">
        <w:rPr>
          <w:sz w:val="24"/>
          <w:szCs w:val="24"/>
        </w:rPr>
        <w:t>последствий распространения новой</w:t>
      </w:r>
      <w:r w:rsidR="00B52F16">
        <w:rPr>
          <w:sz w:val="24"/>
          <w:szCs w:val="24"/>
        </w:rPr>
        <w:t xml:space="preserve"> </w:t>
      </w:r>
      <w:proofErr w:type="spellStart"/>
      <w:r w:rsidR="00B1246C" w:rsidRPr="00881B6D">
        <w:rPr>
          <w:sz w:val="24"/>
          <w:szCs w:val="24"/>
        </w:rPr>
        <w:t>коронавирусной</w:t>
      </w:r>
      <w:proofErr w:type="spellEnd"/>
      <w:r w:rsidR="00B1246C" w:rsidRPr="00881B6D">
        <w:rPr>
          <w:sz w:val="24"/>
          <w:szCs w:val="24"/>
        </w:rPr>
        <w:t xml:space="preserve"> инфекции (COVID-19) в 2020 </w:t>
      </w:r>
      <w:r w:rsidR="00B360B7">
        <w:rPr>
          <w:sz w:val="24"/>
          <w:szCs w:val="24"/>
        </w:rPr>
        <w:t>году (</w:t>
      </w:r>
      <w:hyperlink r:id="rId9" w:anchor="sub_1000" w:history="1">
        <w:r w:rsidRPr="00653772">
          <w:t>приложени</w:t>
        </w:r>
        <w:r w:rsidR="00B360B7" w:rsidRPr="00653772">
          <w:t>е)</w:t>
        </w:r>
      </w:hyperlink>
      <w:r w:rsidRPr="00653772">
        <w:rPr>
          <w:sz w:val="24"/>
          <w:szCs w:val="24"/>
        </w:rPr>
        <w:t>.</w:t>
      </w:r>
    </w:p>
    <w:p w:rsidR="00653772" w:rsidRPr="00420F3A" w:rsidRDefault="00653772" w:rsidP="00653772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20F3A">
        <w:rPr>
          <w:sz w:val="24"/>
          <w:szCs w:val="24"/>
        </w:rPr>
        <w:t xml:space="preserve">Установить, что </w:t>
      </w:r>
      <w:r>
        <w:rPr>
          <w:sz w:val="24"/>
          <w:szCs w:val="24"/>
        </w:rPr>
        <w:t xml:space="preserve">расходы, связанные с реализацией </w:t>
      </w:r>
      <w:r w:rsidRPr="00420F3A">
        <w:rPr>
          <w:sz w:val="24"/>
          <w:szCs w:val="24"/>
        </w:rPr>
        <w:t>настоящ</w:t>
      </w:r>
      <w:r>
        <w:rPr>
          <w:sz w:val="24"/>
          <w:szCs w:val="24"/>
        </w:rPr>
        <w:t>его</w:t>
      </w:r>
      <w:r w:rsidRPr="00420F3A">
        <w:rPr>
          <w:sz w:val="24"/>
          <w:szCs w:val="24"/>
        </w:rPr>
        <w:t xml:space="preserve"> постановлени</w:t>
      </w:r>
      <w:r>
        <w:rPr>
          <w:sz w:val="24"/>
          <w:szCs w:val="24"/>
        </w:rPr>
        <w:t>я</w:t>
      </w:r>
      <w:r w:rsidRPr="00420F3A">
        <w:rPr>
          <w:sz w:val="24"/>
          <w:szCs w:val="24"/>
        </w:rPr>
        <w:t xml:space="preserve">, </w:t>
      </w:r>
      <w:r>
        <w:rPr>
          <w:sz w:val="24"/>
          <w:szCs w:val="24"/>
        </w:rPr>
        <w:t>осуществляются по подразделу _________, КЦСР_________, КВР______</w:t>
      </w:r>
      <w:r w:rsidRPr="00420F3A">
        <w:rPr>
          <w:sz w:val="24"/>
          <w:szCs w:val="24"/>
        </w:rPr>
        <w:t xml:space="preserve"> за счет дотаци</w:t>
      </w:r>
      <w:r>
        <w:rPr>
          <w:sz w:val="24"/>
          <w:szCs w:val="24"/>
        </w:rPr>
        <w:t>и</w:t>
      </w:r>
      <w:r w:rsidRPr="00420F3A">
        <w:rPr>
          <w:sz w:val="24"/>
          <w:szCs w:val="24"/>
        </w:rPr>
        <w:t xml:space="preserve"> на поддержку мер по обеспечению сбалансированности бюджетов городских округов и муниципальных районов Ханты-Мансийского автономного округа – Югры</w:t>
      </w:r>
      <w:r>
        <w:rPr>
          <w:sz w:val="24"/>
          <w:szCs w:val="24"/>
        </w:rPr>
        <w:t xml:space="preserve">, предоставленной из бюджета </w:t>
      </w:r>
      <w:r w:rsidRPr="00420F3A">
        <w:rPr>
          <w:sz w:val="24"/>
          <w:szCs w:val="24"/>
        </w:rPr>
        <w:t>Ханты-Мансийского автономного округа – Югры</w:t>
      </w:r>
      <w:r>
        <w:rPr>
          <w:sz w:val="24"/>
          <w:szCs w:val="24"/>
        </w:rPr>
        <w:t xml:space="preserve"> на финансовое обеспечение мероприятий, связанных с профилактикой и устранением последствий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инфекции (COVID-19)</w:t>
      </w:r>
      <w:r w:rsidRPr="00420F3A">
        <w:rPr>
          <w:sz w:val="24"/>
          <w:szCs w:val="24"/>
        </w:rPr>
        <w:t>.</w:t>
      </w:r>
    </w:p>
    <w:p w:rsidR="00A35FEF" w:rsidRDefault="00A35FEF" w:rsidP="001B206A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B206A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 города Югорска.</w:t>
      </w:r>
    </w:p>
    <w:p w:rsidR="00A35FEF" w:rsidRDefault="00A35FEF" w:rsidP="001B206A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вступает в силу после его официального опубликования</w:t>
      </w:r>
      <w:r w:rsidR="00027899" w:rsidRPr="00C60B00">
        <w:rPr>
          <w:sz w:val="24"/>
          <w:szCs w:val="24"/>
        </w:rPr>
        <w:t>идействует до 31.12.2020</w:t>
      </w:r>
      <w:r w:rsidRPr="00C60B00">
        <w:rPr>
          <w:sz w:val="24"/>
          <w:szCs w:val="24"/>
        </w:rPr>
        <w:t>.</w:t>
      </w:r>
    </w:p>
    <w:p w:rsidR="00A35FEF" w:rsidRDefault="00A35FEF" w:rsidP="001B206A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</w:t>
      </w:r>
      <w:r w:rsidR="00C60B00">
        <w:rPr>
          <w:sz w:val="24"/>
          <w:szCs w:val="24"/>
        </w:rPr>
        <w:t>за собой.</w:t>
      </w:r>
    </w:p>
    <w:p w:rsidR="00A35FEF" w:rsidRDefault="00A35FEF" w:rsidP="00881B6D">
      <w:pPr>
        <w:ind w:firstLine="709"/>
        <w:jc w:val="both"/>
        <w:rPr>
          <w:sz w:val="24"/>
          <w:szCs w:val="24"/>
        </w:rPr>
      </w:pPr>
    </w:p>
    <w:p w:rsidR="004874FD" w:rsidRPr="00881B6D" w:rsidRDefault="004874FD" w:rsidP="00881B6D">
      <w:pPr>
        <w:jc w:val="both"/>
        <w:rPr>
          <w:b/>
          <w:sz w:val="24"/>
          <w:szCs w:val="24"/>
        </w:rPr>
      </w:pPr>
      <w:r w:rsidRPr="00881B6D">
        <w:rPr>
          <w:b/>
          <w:sz w:val="24"/>
          <w:szCs w:val="24"/>
        </w:rPr>
        <w:t>Глава города Югорска                                                                                  А.В. Бородкин</w:t>
      </w:r>
    </w:p>
    <w:p w:rsidR="00073094" w:rsidRDefault="00073094" w:rsidP="006D713C">
      <w:pPr>
        <w:jc w:val="both"/>
        <w:rPr>
          <w:sz w:val="24"/>
          <w:szCs w:val="24"/>
        </w:rPr>
      </w:pPr>
    </w:p>
    <w:p w:rsidR="006D713C" w:rsidRDefault="006D713C" w:rsidP="006D7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</w:t>
      </w:r>
    </w:p>
    <w:p w:rsidR="006D713C" w:rsidRDefault="006D713C" w:rsidP="006D71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экономического развития </w:t>
      </w:r>
    </w:p>
    <w:p w:rsidR="00617EDE" w:rsidRDefault="006D713C" w:rsidP="0007309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  проектного управления                                                      ________________ИВ. </w:t>
      </w:r>
      <w:proofErr w:type="spellStart"/>
      <w:r>
        <w:rPr>
          <w:sz w:val="24"/>
          <w:szCs w:val="24"/>
        </w:rPr>
        <w:t>Грудцына</w:t>
      </w:r>
      <w:proofErr w:type="spellEnd"/>
      <w:r w:rsidR="00617EDE">
        <w:rPr>
          <w:b/>
          <w:sz w:val="24"/>
          <w:szCs w:val="24"/>
        </w:rPr>
        <w:br w:type="page"/>
      </w:r>
    </w:p>
    <w:p w:rsidR="006C4109" w:rsidRDefault="006C4109" w:rsidP="006C4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C4109" w:rsidRDefault="006C4109" w:rsidP="006C4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C4109" w:rsidRDefault="006C4109" w:rsidP="006C4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4109" w:rsidRPr="008B17D3" w:rsidRDefault="006C4109" w:rsidP="006C410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от№ </w:t>
      </w:r>
    </w:p>
    <w:p w:rsidR="006C4109" w:rsidRDefault="006C4109" w:rsidP="006C4109">
      <w:pPr>
        <w:tabs>
          <w:tab w:val="left" w:pos="426"/>
        </w:tabs>
        <w:jc w:val="both"/>
        <w:rPr>
          <w:sz w:val="24"/>
          <w:szCs w:val="24"/>
        </w:rPr>
      </w:pPr>
    </w:p>
    <w:p w:rsidR="006C4109" w:rsidRPr="00621CEF" w:rsidRDefault="006C4109" w:rsidP="006C4109">
      <w:pPr>
        <w:tabs>
          <w:tab w:val="left" w:pos="426"/>
        </w:tabs>
        <w:jc w:val="center"/>
        <w:rPr>
          <w:b/>
          <w:sz w:val="24"/>
          <w:szCs w:val="24"/>
        </w:rPr>
      </w:pPr>
      <w:r w:rsidRPr="00621CEF">
        <w:rPr>
          <w:b/>
          <w:sz w:val="24"/>
          <w:szCs w:val="24"/>
        </w:rPr>
        <w:t>Порядок</w:t>
      </w:r>
      <w:r w:rsidRPr="00621CEF">
        <w:rPr>
          <w:b/>
          <w:sz w:val="24"/>
          <w:szCs w:val="24"/>
        </w:rPr>
        <w:br/>
        <w:t>предостав</w:t>
      </w:r>
      <w:r>
        <w:rPr>
          <w:b/>
          <w:sz w:val="24"/>
          <w:szCs w:val="24"/>
        </w:rPr>
        <w:t xml:space="preserve">ления </w:t>
      </w:r>
      <w:r w:rsidR="007A1BDA" w:rsidRPr="009274E3">
        <w:rPr>
          <w:b/>
          <w:sz w:val="24"/>
          <w:szCs w:val="24"/>
        </w:rPr>
        <w:t>в 2020 году</w:t>
      </w:r>
      <w:r w:rsidR="007A1BDA">
        <w:rPr>
          <w:b/>
          <w:sz w:val="24"/>
          <w:szCs w:val="24"/>
        </w:rPr>
        <w:t xml:space="preserve"> </w:t>
      </w:r>
      <w:r w:rsidRPr="00621CEF">
        <w:rPr>
          <w:b/>
          <w:sz w:val="24"/>
          <w:szCs w:val="24"/>
        </w:rPr>
        <w:t xml:space="preserve">субсидий </w:t>
      </w:r>
      <w:proofErr w:type="gramStart"/>
      <w:r w:rsidRPr="00621CEF">
        <w:rPr>
          <w:b/>
          <w:sz w:val="24"/>
          <w:szCs w:val="24"/>
        </w:rPr>
        <w:t>некоммерческим</w:t>
      </w:r>
      <w:proofErr w:type="gramEnd"/>
    </w:p>
    <w:p w:rsidR="006C4109" w:rsidRPr="00621CEF" w:rsidRDefault="006C4109" w:rsidP="007A1BDA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организациям,</w:t>
      </w:r>
      <w:r w:rsidRPr="00621CEF">
        <w:rPr>
          <w:b/>
          <w:sz w:val="24"/>
          <w:szCs w:val="24"/>
        </w:rPr>
        <w:t xml:space="preserve"> не являющимся  государственными </w:t>
      </w:r>
      <w:r>
        <w:rPr>
          <w:b/>
          <w:sz w:val="24"/>
          <w:szCs w:val="24"/>
        </w:rPr>
        <w:t>(муниципальными)</w:t>
      </w:r>
      <w:r w:rsidRPr="00621CEF">
        <w:rPr>
          <w:b/>
          <w:sz w:val="24"/>
          <w:szCs w:val="24"/>
        </w:rPr>
        <w:t xml:space="preserve"> учреждениями</w:t>
      </w:r>
      <w:r w:rsidR="004F5A36">
        <w:rPr>
          <w:b/>
          <w:sz w:val="24"/>
          <w:szCs w:val="24"/>
        </w:rPr>
        <w:t xml:space="preserve">, </w:t>
      </w:r>
      <w:r w:rsidR="004F5A36" w:rsidRPr="009274E3">
        <w:rPr>
          <w:b/>
          <w:sz w:val="24"/>
          <w:szCs w:val="24"/>
        </w:rPr>
        <w:t xml:space="preserve">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="004F5A36" w:rsidRPr="009274E3">
        <w:rPr>
          <w:b/>
          <w:sz w:val="24"/>
          <w:szCs w:val="24"/>
        </w:rPr>
        <w:t>коронавирусной</w:t>
      </w:r>
      <w:proofErr w:type="spellEnd"/>
      <w:r w:rsidR="004F5A36" w:rsidRPr="009274E3">
        <w:rPr>
          <w:b/>
          <w:sz w:val="24"/>
          <w:szCs w:val="24"/>
        </w:rPr>
        <w:t xml:space="preserve"> инфекции (COVID-19)  </w:t>
      </w:r>
    </w:p>
    <w:p w:rsidR="006C4109" w:rsidRPr="009274E3" w:rsidRDefault="006C4109" w:rsidP="006C4109">
      <w:pPr>
        <w:tabs>
          <w:tab w:val="left" w:pos="426"/>
        </w:tabs>
        <w:ind w:left="720"/>
        <w:rPr>
          <w:b/>
          <w:sz w:val="24"/>
          <w:szCs w:val="24"/>
        </w:rPr>
      </w:pPr>
    </w:p>
    <w:p w:rsidR="006C4109" w:rsidRDefault="006C4109" w:rsidP="006C4109">
      <w:pPr>
        <w:tabs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Общие положения</w:t>
      </w:r>
    </w:p>
    <w:p w:rsidR="006C4109" w:rsidRDefault="006C4109" w:rsidP="006C4109">
      <w:pPr>
        <w:jc w:val="center"/>
        <w:rPr>
          <w:b/>
          <w:sz w:val="24"/>
          <w:szCs w:val="24"/>
        </w:rPr>
      </w:pPr>
    </w:p>
    <w:p w:rsidR="006C4109" w:rsidRPr="00621CEF" w:rsidRDefault="006C4109" w:rsidP="006C4109">
      <w:pPr>
        <w:suppressAutoHyphens w:val="0"/>
        <w:ind w:firstLine="709"/>
        <w:jc w:val="both"/>
        <w:rPr>
          <w:sz w:val="24"/>
          <w:szCs w:val="24"/>
        </w:rPr>
      </w:pPr>
      <w:bookmarkStart w:id="0" w:name="sub_1001"/>
      <w:r>
        <w:rPr>
          <w:sz w:val="24"/>
          <w:szCs w:val="24"/>
        </w:rPr>
        <w:t>1.1. </w:t>
      </w:r>
      <w:proofErr w:type="gramStart"/>
      <w:r w:rsidRPr="00621CEF">
        <w:rPr>
          <w:sz w:val="24"/>
          <w:szCs w:val="24"/>
        </w:rPr>
        <w:t>Настоящий Порядок разработан в соответствии со статьей 78.1 Бюджетного</w:t>
      </w:r>
      <w:r w:rsidR="00DB353E"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кодекса Российской Федерации,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</w:t>
      </w:r>
      <w:r>
        <w:rPr>
          <w:sz w:val="24"/>
          <w:szCs w:val="24"/>
        </w:rPr>
        <w:t xml:space="preserve">вление субсидий некоммерческим </w:t>
      </w:r>
      <w:r w:rsidRPr="00621CEF">
        <w:rPr>
          <w:sz w:val="24"/>
          <w:szCs w:val="24"/>
        </w:rPr>
        <w:t>организациям, не являющимся государственными (муниц</w:t>
      </w:r>
      <w:r>
        <w:rPr>
          <w:sz w:val="24"/>
          <w:szCs w:val="24"/>
        </w:rPr>
        <w:t>ипальными) учреждениями»</w:t>
      </w:r>
      <w:r w:rsidRPr="00621CEF">
        <w:rPr>
          <w:sz w:val="24"/>
          <w:szCs w:val="24"/>
        </w:rPr>
        <w:t xml:space="preserve"> и устанавлива</w:t>
      </w:r>
      <w:r>
        <w:rPr>
          <w:sz w:val="24"/>
          <w:szCs w:val="24"/>
        </w:rPr>
        <w:t>ет порядок определения объема и</w:t>
      </w:r>
      <w:r w:rsidRPr="00621CEF">
        <w:rPr>
          <w:sz w:val="24"/>
          <w:szCs w:val="24"/>
        </w:rPr>
        <w:t xml:space="preserve"> предоставления субсидий из бюджета города Югорска</w:t>
      </w:r>
      <w:r w:rsidR="007D6854">
        <w:rPr>
          <w:sz w:val="24"/>
          <w:szCs w:val="24"/>
        </w:rPr>
        <w:t xml:space="preserve"> </w:t>
      </w:r>
      <w:r w:rsidR="009274E3">
        <w:rPr>
          <w:sz w:val="24"/>
          <w:szCs w:val="24"/>
        </w:rPr>
        <w:t xml:space="preserve">социально ориентированным </w:t>
      </w:r>
      <w:r>
        <w:rPr>
          <w:sz w:val="24"/>
          <w:szCs w:val="24"/>
        </w:rPr>
        <w:t xml:space="preserve">некоммерческим организациям, </w:t>
      </w:r>
      <w:r w:rsidRPr="00621CEF">
        <w:rPr>
          <w:sz w:val="24"/>
          <w:szCs w:val="24"/>
        </w:rPr>
        <w:t>не являющимся государственными</w:t>
      </w:r>
      <w:r w:rsidR="003E089D">
        <w:rPr>
          <w:sz w:val="24"/>
          <w:szCs w:val="24"/>
        </w:rPr>
        <w:t xml:space="preserve"> (муниципальными) учреждениями</w:t>
      </w:r>
      <w:proofErr w:type="gramEnd"/>
      <w:r w:rsidR="00A93213">
        <w:rPr>
          <w:sz w:val="24"/>
          <w:szCs w:val="24"/>
        </w:rPr>
        <w:t>,</w:t>
      </w:r>
      <w:r w:rsidR="00A93213" w:rsidRPr="00881B6D">
        <w:rPr>
          <w:sz w:val="24"/>
          <w:szCs w:val="24"/>
        </w:rPr>
        <w:t>пострадавшим в результате введения ограничительных мер, направленных на профилактику и устранение</w:t>
      </w:r>
      <w:r w:rsidR="007D6854">
        <w:rPr>
          <w:sz w:val="24"/>
          <w:szCs w:val="24"/>
        </w:rPr>
        <w:t xml:space="preserve"> </w:t>
      </w:r>
      <w:r w:rsidR="00A93213" w:rsidRPr="00881B6D">
        <w:rPr>
          <w:sz w:val="24"/>
          <w:szCs w:val="24"/>
        </w:rPr>
        <w:t>последствий распространения новой</w:t>
      </w:r>
      <w:r w:rsidR="007D6854">
        <w:rPr>
          <w:sz w:val="24"/>
          <w:szCs w:val="24"/>
        </w:rPr>
        <w:t xml:space="preserve"> </w:t>
      </w:r>
      <w:proofErr w:type="spellStart"/>
      <w:r w:rsidR="00A93213" w:rsidRPr="00881B6D">
        <w:rPr>
          <w:sz w:val="24"/>
          <w:szCs w:val="24"/>
        </w:rPr>
        <w:t>коронавирусной</w:t>
      </w:r>
      <w:proofErr w:type="spellEnd"/>
      <w:r w:rsidR="00A93213" w:rsidRPr="00881B6D">
        <w:rPr>
          <w:sz w:val="24"/>
          <w:szCs w:val="24"/>
        </w:rPr>
        <w:t xml:space="preserve"> инфекции (COVID-19) в 2020 </w:t>
      </w:r>
      <w:r w:rsidR="00A93213">
        <w:rPr>
          <w:sz w:val="24"/>
          <w:szCs w:val="24"/>
        </w:rPr>
        <w:t>году</w:t>
      </w:r>
      <w:r w:rsidRPr="00621CEF">
        <w:rPr>
          <w:sz w:val="24"/>
          <w:szCs w:val="24"/>
        </w:rPr>
        <w:t>.</w:t>
      </w:r>
    </w:p>
    <w:p w:rsidR="00812960" w:rsidRPr="00353274" w:rsidRDefault="00FF5C45" w:rsidP="003532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4109">
        <w:rPr>
          <w:sz w:val="24"/>
          <w:szCs w:val="24"/>
        </w:rPr>
        <w:t>.2. </w:t>
      </w:r>
      <w:r w:rsidR="006C4109" w:rsidRPr="00621CEF">
        <w:rPr>
          <w:sz w:val="24"/>
          <w:szCs w:val="24"/>
        </w:rPr>
        <w:t>Цел</w:t>
      </w:r>
      <w:r w:rsidR="000B1D09">
        <w:rPr>
          <w:sz w:val="24"/>
          <w:szCs w:val="24"/>
        </w:rPr>
        <w:t>ью</w:t>
      </w:r>
      <w:r w:rsidR="006C4109" w:rsidRPr="00621CEF">
        <w:rPr>
          <w:sz w:val="24"/>
          <w:szCs w:val="24"/>
        </w:rPr>
        <w:t xml:space="preserve"> предоставления субсидии явля</w:t>
      </w:r>
      <w:r w:rsidR="000B1D09">
        <w:rPr>
          <w:sz w:val="24"/>
          <w:szCs w:val="24"/>
        </w:rPr>
        <w:t>е</w:t>
      </w:r>
      <w:r w:rsidR="006C4109" w:rsidRPr="00621CEF">
        <w:rPr>
          <w:sz w:val="24"/>
          <w:szCs w:val="24"/>
        </w:rPr>
        <w:t>тся</w:t>
      </w:r>
      <w:r w:rsidR="00812960" w:rsidRPr="00353274">
        <w:rPr>
          <w:sz w:val="24"/>
          <w:szCs w:val="24"/>
        </w:rPr>
        <w:t>возмещени</w:t>
      </w:r>
      <w:r w:rsidR="008561B9" w:rsidRPr="00353274">
        <w:rPr>
          <w:sz w:val="24"/>
          <w:szCs w:val="24"/>
        </w:rPr>
        <w:t>е</w:t>
      </w:r>
      <w:r w:rsidR="00812960" w:rsidRPr="00353274">
        <w:rPr>
          <w:sz w:val="24"/>
          <w:szCs w:val="24"/>
        </w:rPr>
        <w:t xml:space="preserve"> затрат на </w:t>
      </w:r>
      <w:r w:rsidR="009B2C6A" w:rsidRPr="00353274">
        <w:rPr>
          <w:sz w:val="24"/>
          <w:szCs w:val="24"/>
        </w:rPr>
        <w:t xml:space="preserve">расходы по оплате арендной платы за недвижимое имущество (за исключением государственного и муниципального), </w:t>
      </w:r>
      <w:r w:rsidR="000B1D09" w:rsidRPr="00353274">
        <w:rPr>
          <w:sz w:val="24"/>
          <w:szCs w:val="24"/>
        </w:rPr>
        <w:t>к</w:t>
      </w:r>
      <w:r w:rsidR="009B2C6A" w:rsidRPr="00353274">
        <w:rPr>
          <w:sz w:val="24"/>
          <w:szCs w:val="24"/>
        </w:rPr>
        <w:t>оммунальных услуг</w:t>
      </w:r>
      <w:r w:rsidR="000B1D09" w:rsidRPr="00353274">
        <w:rPr>
          <w:sz w:val="24"/>
          <w:szCs w:val="24"/>
        </w:rPr>
        <w:t xml:space="preserve">, </w:t>
      </w:r>
      <w:r w:rsidR="0022417E" w:rsidRPr="00353274">
        <w:rPr>
          <w:sz w:val="24"/>
          <w:szCs w:val="24"/>
        </w:rPr>
        <w:t xml:space="preserve">затрат на </w:t>
      </w:r>
      <w:r w:rsidRPr="00353274">
        <w:rPr>
          <w:sz w:val="24"/>
          <w:szCs w:val="24"/>
        </w:rPr>
        <w:t xml:space="preserve">оплату труда работников </w:t>
      </w:r>
      <w:r w:rsidR="003E089D">
        <w:rPr>
          <w:sz w:val="24"/>
          <w:szCs w:val="24"/>
        </w:rPr>
        <w:t>социально ориентированных некоммерческих организаций</w:t>
      </w:r>
      <w:r w:rsidR="00ED16BF">
        <w:rPr>
          <w:sz w:val="24"/>
          <w:szCs w:val="24"/>
        </w:rPr>
        <w:t xml:space="preserve"> (далее - Субсидии)</w:t>
      </w:r>
      <w:r w:rsidRPr="00353274">
        <w:rPr>
          <w:sz w:val="24"/>
          <w:szCs w:val="24"/>
        </w:rPr>
        <w:t>.</w:t>
      </w:r>
    </w:p>
    <w:p w:rsidR="006C4109" w:rsidRPr="00621CEF" w:rsidRDefault="007373DF" w:rsidP="006C4109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1.2.1. К коммунальным услугам, затраты на которые подлежат возмещению, относятся: холодное и горячее водоснабжение, водоотведение, </w:t>
      </w:r>
      <w:r w:rsidR="00216582">
        <w:rPr>
          <w:sz w:val="24"/>
          <w:szCs w:val="24"/>
        </w:rPr>
        <w:t>теплоснабжение</w:t>
      </w:r>
      <w:r>
        <w:rPr>
          <w:sz w:val="24"/>
          <w:szCs w:val="24"/>
        </w:rPr>
        <w:t>, электроснаб</w:t>
      </w:r>
      <w:r w:rsidR="00B95866">
        <w:rPr>
          <w:sz w:val="24"/>
          <w:szCs w:val="24"/>
        </w:rPr>
        <w:t>жение.</w:t>
      </w:r>
    </w:p>
    <w:p w:rsidR="00A61A65" w:rsidRDefault="006C4109" w:rsidP="00B30A66">
      <w:pPr>
        <w:ind w:firstLine="709"/>
        <w:jc w:val="both"/>
        <w:rPr>
          <w:sz w:val="24"/>
          <w:szCs w:val="24"/>
        </w:rPr>
      </w:pPr>
      <w:r w:rsidRPr="0031141C">
        <w:rPr>
          <w:sz w:val="24"/>
          <w:szCs w:val="24"/>
        </w:rPr>
        <w:t xml:space="preserve">1.3. Органом местного самоуправления, до которого в соответствии с </w:t>
      </w:r>
      <w:hyperlink r:id="rId10" w:history="1">
        <w:r w:rsidRPr="0031141C">
          <w:rPr>
            <w:sz w:val="24"/>
            <w:szCs w:val="24"/>
          </w:rPr>
          <w:t>бюджетным</w:t>
        </w:r>
      </w:hyperlink>
      <w:r w:rsidR="007D6854">
        <w:t xml:space="preserve"> </w:t>
      </w:r>
      <w:hyperlink r:id="rId11" w:history="1">
        <w:r w:rsidRPr="0031141C">
          <w:rPr>
            <w:sz w:val="24"/>
            <w:szCs w:val="24"/>
          </w:rPr>
          <w:t>законодательством</w:t>
        </w:r>
      </w:hyperlink>
      <w:r w:rsidRPr="0031141C">
        <w:rPr>
          <w:sz w:val="24"/>
          <w:szCs w:val="24"/>
        </w:rPr>
        <w:t xml:space="preserve">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 год и плановый период </w:t>
      </w:r>
      <w:r w:rsidR="00985826" w:rsidRPr="0031141C">
        <w:rPr>
          <w:sz w:val="24"/>
          <w:szCs w:val="24"/>
        </w:rPr>
        <w:t xml:space="preserve">является администрация города Югорска </w:t>
      </w:r>
      <w:r w:rsidRPr="0031141C">
        <w:rPr>
          <w:sz w:val="24"/>
          <w:szCs w:val="24"/>
        </w:rPr>
        <w:t>(далее – Главный распорядитель</w:t>
      </w:r>
      <w:r w:rsidR="00A56550" w:rsidRPr="0031141C">
        <w:rPr>
          <w:sz w:val="24"/>
          <w:szCs w:val="24"/>
        </w:rPr>
        <w:t>)</w:t>
      </w:r>
      <w:r w:rsidR="0031141C" w:rsidRPr="0031141C">
        <w:rPr>
          <w:sz w:val="24"/>
          <w:szCs w:val="24"/>
        </w:rPr>
        <w:t>.</w:t>
      </w:r>
    </w:p>
    <w:p w:rsidR="00AA3A59" w:rsidRDefault="00AA3A59" w:rsidP="00B30A66">
      <w:pPr>
        <w:ind w:firstLine="709"/>
        <w:jc w:val="both"/>
      </w:pPr>
      <w:r w:rsidRPr="00666624">
        <w:rPr>
          <w:sz w:val="24"/>
          <w:szCs w:val="24"/>
        </w:rPr>
        <w:t xml:space="preserve">Уполномоченным органом по организации предоставления Субсидий является </w:t>
      </w:r>
      <w:r>
        <w:rPr>
          <w:sz w:val="24"/>
          <w:szCs w:val="24"/>
        </w:rPr>
        <w:t>управление внутренней политики и общественных связей</w:t>
      </w:r>
      <w:r w:rsidRPr="00666624">
        <w:rPr>
          <w:sz w:val="24"/>
          <w:szCs w:val="24"/>
        </w:rPr>
        <w:t xml:space="preserve"> администрации города Югорска (далее - </w:t>
      </w:r>
      <w:r>
        <w:rPr>
          <w:sz w:val="24"/>
          <w:szCs w:val="24"/>
        </w:rPr>
        <w:t>Уполномоченный орган</w:t>
      </w:r>
      <w:r w:rsidRPr="00666624">
        <w:rPr>
          <w:sz w:val="24"/>
          <w:szCs w:val="24"/>
        </w:rPr>
        <w:t>)</w:t>
      </w:r>
      <w:r w:rsidR="00110152">
        <w:rPr>
          <w:sz w:val="24"/>
          <w:szCs w:val="24"/>
        </w:rPr>
        <w:t>.</w:t>
      </w:r>
    </w:p>
    <w:p w:rsidR="006C4109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1.4. П</w:t>
      </w:r>
      <w:r>
        <w:rPr>
          <w:sz w:val="24"/>
          <w:szCs w:val="24"/>
        </w:rPr>
        <w:t xml:space="preserve">олучателями </w:t>
      </w:r>
      <w:r w:rsidR="00ED16BF">
        <w:rPr>
          <w:sz w:val="24"/>
          <w:szCs w:val="24"/>
        </w:rPr>
        <w:t>С</w:t>
      </w:r>
      <w:r>
        <w:rPr>
          <w:sz w:val="24"/>
          <w:szCs w:val="24"/>
        </w:rPr>
        <w:t xml:space="preserve">убсидии являются </w:t>
      </w:r>
      <w:r w:rsidR="00ED16BF">
        <w:rPr>
          <w:sz w:val="24"/>
          <w:szCs w:val="24"/>
        </w:rPr>
        <w:t>социально ориентированные некоммерческие организации</w:t>
      </w:r>
      <w:r w:rsidR="006E15FD">
        <w:rPr>
          <w:sz w:val="24"/>
          <w:szCs w:val="24"/>
        </w:rPr>
        <w:t xml:space="preserve"> (далее - СОНКО)</w:t>
      </w:r>
      <w:r w:rsidR="00A56550">
        <w:rPr>
          <w:sz w:val="24"/>
          <w:szCs w:val="24"/>
        </w:rPr>
        <w:t xml:space="preserve">, </w:t>
      </w:r>
      <w:r w:rsidR="00B62CB7">
        <w:rPr>
          <w:sz w:val="24"/>
          <w:szCs w:val="24"/>
        </w:rPr>
        <w:t xml:space="preserve">зарегистрированные и </w:t>
      </w:r>
      <w:r w:rsidR="00A56550">
        <w:rPr>
          <w:sz w:val="24"/>
          <w:szCs w:val="24"/>
        </w:rPr>
        <w:t xml:space="preserve">осуществляющие </w:t>
      </w:r>
      <w:r w:rsidR="006E15FD">
        <w:rPr>
          <w:sz w:val="24"/>
          <w:szCs w:val="24"/>
        </w:rPr>
        <w:t xml:space="preserve">на территории города Югорска </w:t>
      </w:r>
      <w:r w:rsidR="00A56550">
        <w:rPr>
          <w:sz w:val="24"/>
          <w:szCs w:val="24"/>
        </w:rPr>
        <w:t xml:space="preserve">деятельность </w:t>
      </w:r>
      <w:r w:rsidR="00AF1910" w:rsidRPr="006E15FD">
        <w:rPr>
          <w:sz w:val="24"/>
          <w:szCs w:val="24"/>
        </w:rPr>
        <w:t xml:space="preserve">по </w:t>
      </w:r>
      <w:r w:rsidR="006E15FD" w:rsidRPr="006E15FD">
        <w:rPr>
          <w:sz w:val="24"/>
          <w:szCs w:val="24"/>
        </w:rPr>
        <w:t xml:space="preserve">следующим </w:t>
      </w:r>
      <w:r w:rsidR="00FA25B9" w:rsidRPr="006E15FD">
        <w:rPr>
          <w:sz w:val="24"/>
          <w:szCs w:val="24"/>
        </w:rPr>
        <w:t>направлениям</w:t>
      </w:r>
      <w:r w:rsidR="006E15FD" w:rsidRPr="006E15FD">
        <w:rPr>
          <w:sz w:val="24"/>
          <w:szCs w:val="24"/>
        </w:rPr>
        <w:t>:</w:t>
      </w:r>
    </w:p>
    <w:p w:rsidR="00371682" w:rsidRPr="00DB1B78" w:rsidRDefault="009659F6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bookmarkStart w:id="1" w:name="sub_1002"/>
      <w:bookmarkEnd w:id="0"/>
      <w:r>
        <w:rPr>
          <w:rFonts w:eastAsia="Andale Sans UI"/>
          <w:kern w:val="1"/>
          <w:sz w:val="24"/>
          <w:szCs w:val="24"/>
        </w:rPr>
        <w:t>- с</w:t>
      </w:r>
      <w:r w:rsidR="00371682" w:rsidRPr="00DB1B78">
        <w:rPr>
          <w:rFonts w:eastAsia="Andale Sans UI"/>
          <w:kern w:val="1"/>
          <w:sz w:val="24"/>
          <w:szCs w:val="24"/>
        </w:rPr>
        <w:t>оциальное обслуживание, социальная поддержка и защита граждан;</w:t>
      </w:r>
    </w:p>
    <w:p w:rsidR="00371682" w:rsidRPr="00DB1B78" w:rsidRDefault="009659F6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</w:t>
      </w:r>
      <w:r w:rsidR="00371682" w:rsidRPr="00DB1B78">
        <w:rPr>
          <w:rFonts w:eastAsia="Andale Sans UI"/>
          <w:kern w:val="1"/>
          <w:sz w:val="24"/>
          <w:szCs w:val="24"/>
        </w:rPr>
        <w:t>храна окружающей среды и защита животных;</w:t>
      </w:r>
    </w:p>
    <w:p w:rsidR="00371682" w:rsidRPr="00DB1B78" w:rsidRDefault="009659F6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о</w:t>
      </w:r>
      <w:r w:rsidR="00371682" w:rsidRPr="00DB1B78">
        <w:rPr>
          <w:rFonts w:eastAsia="Andale Sans UI"/>
          <w:kern w:val="1"/>
          <w:sz w:val="24"/>
          <w:szCs w:val="24"/>
        </w:rPr>
        <w:t>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371682" w:rsidRPr="00DB1B78" w:rsidRDefault="009659F6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п</w:t>
      </w:r>
      <w:r w:rsidR="00371682" w:rsidRPr="00DB1B78">
        <w:rPr>
          <w:rFonts w:eastAsia="Andale Sans UI"/>
          <w:kern w:val="1"/>
          <w:sz w:val="24"/>
          <w:szCs w:val="24"/>
        </w:rPr>
        <w:t>рофилактика социально опасных форм поведения граждан;</w:t>
      </w:r>
    </w:p>
    <w:p w:rsidR="00371682" w:rsidRPr="00DB1B78" w:rsidRDefault="00D82E87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б</w:t>
      </w:r>
      <w:r w:rsidR="00371682" w:rsidRPr="00DB1B78">
        <w:rPr>
          <w:rFonts w:eastAsia="Andale Sans UI"/>
          <w:kern w:val="1"/>
          <w:sz w:val="24"/>
          <w:szCs w:val="24"/>
        </w:rPr>
        <w:t>лаготворительная деятельность, а также деятельность в области содействия благотворительности и добровольчества;</w:t>
      </w:r>
    </w:p>
    <w:p w:rsidR="00D87AC5" w:rsidRDefault="00D82E87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-д</w:t>
      </w:r>
      <w:r w:rsidR="00371682" w:rsidRPr="00DB1B78">
        <w:rPr>
          <w:rFonts w:eastAsia="Andale Sans UI"/>
          <w:kern w:val="1"/>
          <w:sz w:val="24"/>
          <w:szCs w:val="24"/>
        </w:rPr>
        <w:t>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</w:t>
      </w:r>
      <w:r w:rsidR="00D87AC5">
        <w:rPr>
          <w:rFonts w:eastAsia="Andale Sans UI"/>
          <w:kern w:val="1"/>
          <w:sz w:val="24"/>
          <w:szCs w:val="24"/>
        </w:rPr>
        <w:t>;</w:t>
      </w:r>
    </w:p>
    <w:p w:rsidR="00371682" w:rsidRPr="00DB1B78" w:rsidRDefault="00D82E87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р</w:t>
      </w:r>
      <w:r w:rsidR="00371682" w:rsidRPr="00DB1B78">
        <w:rPr>
          <w:rFonts w:eastAsia="Andale Sans UI"/>
          <w:kern w:val="1"/>
          <w:sz w:val="24"/>
          <w:szCs w:val="24"/>
        </w:rPr>
        <w:t>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371682" w:rsidRPr="00DB1B78" w:rsidRDefault="00D82E87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д</w:t>
      </w:r>
      <w:r w:rsidR="00371682" w:rsidRPr="00DB1B78">
        <w:rPr>
          <w:rFonts w:eastAsia="Andale Sans UI"/>
          <w:kern w:val="1"/>
          <w:sz w:val="24"/>
          <w:szCs w:val="24"/>
        </w:rPr>
        <w:t>еятельность в сфере патриотического, в том числе военно-патриотического, воспитания граждан Российской Федерации;</w:t>
      </w:r>
    </w:p>
    <w:p w:rsidR="00371682" w:rsidRDefault="00D82E87" w:rsidP="00371682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 - м</w:t>
      </w:r>
      <w:r w:rsidR="00371682" w:rsidRPr="00DB1B78">
        <w:rPr>
          <w:rFonts w:eastAsia="Andale Sans UI"/>
          <w:kern w:val="1"/>
          <w:sz w:val="24"/>
          <w:szCs w:val="24"/>
        </w:rPr>
        <w:t xml:space="preserve">ероприятия по медицинской реабилитации и социальной реабилитации, социальной и </w:t>
      </w:r>
      <w:r w:rsidR="00371682" w:rsidRPr="00DB1B78">
        <w:rPr>
          <w:rFonts w:eastAsia="Andale Sans UI"/>
          <w:kern w:val="1"/>
          <w:sz w:val="24"/>
          <w:szCs w:val="24"/>
        </w:rPr>
        <w:lastRenderedPageBreak/>
        <w:t xml:space="preserve">трудовой </w:t>
      </w:r>
      <w:proofErr w:type="spellStart"/>
      <w:r w:rsidR="00371682" w:rsidRPr="00DB1B78">
        <w:rPr>
          <w:rFonts w:eastAsia="Andale Sans UI"/>
          <w:kern w:val="1"/>
          <w:sz w:val="24"/>
          <w:szCs w:val="24"/>
        </w:rPr>
        <w:t>реинтеграции</w:t>
      </w:r>
      <w:proofErr w:type="spellEnd"/>
      <w:r w:rsidR="00371682" w:rsidRPr="00DB1B78">
        <w:rPr>
          <w:rFonts w:eastAsia="Andale Sans UI"/>
          <w:kern w:val="1"/>
          <w:sz w:val="24"/>
          <w:szCs w:val="24"/>
        </w:rPr>
        <w:t xml:space="preserve"> лиц, осуществляющих незаконное потребление наркотических с</w:t>
      </w:r>
      <w:r w:rsidR="00597740">
        <w:rPr>
          <w:rFonts w:eastAsia="Andale Sans UI"/>
          <w:kern w:val="1"/>
          <w:sz w:val="24"/>
          <w:szCs w:val="24"/>
        </w:rPr>
        <w:t>редств или психотропных веществ.</w:t>
      </w:r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1.7. Субсидия предоставляется </w:t>
      </w:r>
      <w:r w:rsidR="00137AFD">
        <w:rPr>
          <w:sz w:val="24"/>
          <w:szCs w:val="24"/>
        </w:rPr>
        <w:t>СОНКО</w:t>
      </w:r>
      <w:r w:rsidRPr="00621CEF">
        <w:rPr>
          <w:sz w:val="24"/>
          <w:szCs w:val="24"/>
        </w:rPr>
        <w:t xml:space="preserve"> на безвозмездной и</w:t>
      </w:r>
      <w:r w:rsidR="007C3AE2"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безвозвратной основе, носит целевой характер и не может быть использована на другие цели.</w:t>
      </w:r>
    </w:p>
    <w:p w:rsidR="00926027" w:rsidRDefault="00926027" w:rsidP="006C4109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C4109" w:rsidRDefault="006C4109" w:rsidP="006C4109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Условия и порядок предоставления субсидий</w:t>
      </w:r>
    </w:p>
    <w:p w:rsidR="007C3AE2" w:rsidRDefault="007C3AE2" w:rsidP="006C4109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373CB" w:rsidRDefault="00847422" w:rsidP="0084742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E373CB">
        <w:rPr>
          <w:sz w:val="24"/>
          <w:szCs w:val="24"/>
        </w:rPr>
        <w:t xml:space="preserve">Субсидия предоставляетсяв </w:t>
      </w:r>
      <w:r w:rsidR="00990D3D">
        <w:rPr>
          <w:sz w:val="24"/>
          <w:szCs w:val="24"/>
        </w:rPr>
        <w:t xml:space="preserve">следующих </w:t>
      </w:r>
      <w:proofErr w:type="gramStart"/>
      <w:r w:rsidR="00990D3D">
        <w:rPr>
          <w:sz w:val="24"/>
          <w:szCs w:val="24"/>
        </w:rPr>
        <w:t>размерах</w:t>
      </w:r>
      <w:proofErr w:type="gramEnd"/>
      <w:r w:rsidR="00990D3D">
        <w:rPr>
          <w:sz w:val="24"/>
          <w:szCs w:val="24"/>
        </w:rPr>
        <w:t>:</w:t>
      </w:r>
    </w:p>
    <w:p w:rsidR="00847422" w:rsidRDefault="00E373CB" w:rsidP="008565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2852">
        <w:rPr>
          <w:sz w:val="24"/>
          <w:szCs w:val="24"/>
        </w:rPr>
        <w:t xml:space="preserve">на возмещение затрат на оплату арендной платы и коммунальных услуг в размере </w:t>
      </w:r>
      <w:r w:rsidR="00847422">
        <w:rPr>
          <w:sz w:val="24"/>
          <w:szCs w:val="24"/>
        </w:rPr>
        <w:t xml:space="preserve">100 процентов от фактически понесенных затрат СОНКО </w:t>
      </w:r>
      <w:r w:rsidR="007B40F8">
        <w:rPr>
          <w:sz w:val="24"/>
          <w:szCs w:val="24"/>
        </w:rPr>
        <w:t xml:space="preserve">за </w:t>
      </w:r>
      <w:r w:rsidR="00847422">
        <w:rPr>
          <w:sz w:val="24"/>
          <w:szCs w:val="24"/>
        </w:rPr>
        <w:t>апрел</w:t>
      </w:r>
      <w:r w:rsidR="009C2EF0">
        <w:rPr>
          <w:sz w:val="24"/>
          <w:szCs w:val="24"/>
        </w:rPr>
        <w:t>ь</w:t>
      </w:r>
      <w:r>
        <w:rPr>
          <w:sz w:val="24"/>
          <w:szCs w:val="24"/>
        </w:rPr>
        <w:t xml:space="preserve"> 2020 года;</w:t>
      </w:r>
    </w:p>
    <w:p w:rsidR="00E373CB" w:rsidRDefault="00E373CB" w:rsidP="00856560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E2852">
        <w:rPr>
          <w:sz w:val="24"/>
          <w:szCs w:val="24"/>
        </w:rPr>
        <w:t xml:space="preserve">на компенсацию оплаты труда работников </w:t>
      </w:r>
      <w:r w:rsidR="00DF5C22">
        <w:rPr>
          <w:sz w:val="24"/>
          <w:szCs w:val="24"/>
        </w:rPr>
        <w:t>как</w:t>
      </w:r>
      <w:r w:rsidR="000C3162">
        <w:rPr>
          <w:sz w:val="24"/>
          <w:szCs w:val="24"/>
        </w:rPr>
        <w:t xml:space="preserve"> </w:t>
      </w:r>
      <w:r w:rsidR="00DF5C22">
        <w:rPr>
          <w:sz w:val="24"/>
          <w:szCs w:val="24"/>
        </w:rPr>
        <w:t xml:space="preserve">произведение </w:t>
      </w:r>
      <w:r w:rsidR="00D63629">
        <w:rPr>
          <w:sz w:val="24"/>
          <w:szCs w:val="24"/>
        </w:rPr>
        <w:t xml:space="preserve">величины </w:t>
      </w:r>
      <w:hyperlink r:id="rId12" w:history="1">
        <w:r w:rsidR="00990D3D" w:rsidRPr="00935016">
          <w:rPr>
            <w:sz w:val="24"/>
            <w:szCs w:val="24"/>
          </w:rPr>
          <w:t xml:space="preserve">минимального </w:t>
        </w:r>
        <w:proofErr w:type="gramStart"/>
        <w:r w:rsidR="00990D3D" w:rsidRPr="00935016">
          <w:rPr>
            <w:sz w:val="24"/>
            <w:szCs w:val="24"/>
          </w:rPr>
          <w:t>размера оплаты труда</w:t>
        </w:r>
        <w:proofErr w:type="gramEnd"/>
      </w:hyperlink>
      <w:r w:rsidR="00990D3D" w:rsidRPr="00935016">
        <w:rPr>
          <w:sz w:val="24"/>
          <w:szCs w:val="24"/>
        </w:rPr>
        <w:t xml:space="preserve"> по состоянию на </w:t>
      </w:r>
      <w:r w:rsidR="00990D3D">
        <w:rPr>
          <w:sz w:val="24"/>
          <w:szCs w:val="24"/>
        </w:rPr>
        <w:t>01.01.2020</w:t>
      </w:r>
      <w:r w:rsidR="00990D3D" w:rsidRPr="00935016">
        <w:rPr>
          <w:sz w:val="24"/>
          <w:szCs w:val="24"/>
        </w:rPr>
        <w:t>, составляющ</w:t>
      </w:r>
      <w:r w:rsidR="004E4C38">
        <w:rPr>
          <w:sz w:val="24"/>
          <w:szCs w:val="24"/>
        </w:rPr>
        <w:t>ей</w:t>
      </w:r>
      <w:r w:rsidR="00990D3D" w:rsidRPr="00935016">
        <w:rPr>
          <w:sz w:val="24"/>
          <w:szCs w:val="24"/>
        </w:rPr>
        <w:t xml:space="preserve"> 12130 рублей</w:t>
      </w:r>
      <w:r w:rsidR="004E4C38">
        <w:rPr>
          <w:sz w:val="24"/>
          <w:szCs w:val="24"/>
        </w:rPr>
        <w:t xml:space="preserve"> </w:t>
      </w:r>
      <w:r w:rsidR="00856560">
        <w:rPr>
          <w:sz w:val="24"/>
          <w:szCs w:val="24"/>
        </w:rPr>
        <w:t>на количество</w:t>
      </w:r>
      <w:r w:rsidR="004E4C38">
        <w:rPr>
          <w:sz w:val="24"/>
          <w:szCs w:val="24"/>
        </w:rPr>
        <w:t xml:space="preserve"> </w:t>
      </w:r>
      <w:r>
        <w:rPr>
          <w:sz w:val="24"/>
          <w:szCs w:val="24"/>
        </w:rPr>
        <w:t>работник</w:t>
      </w:r>
      <w:r w:rsidR="00856560">
        <w:rPr>
          <w:sz w:val="24"/>
          <w:szCs w:val="24"/>
        </w:rPr>
        <w:t>ов</w:t>
      </w:r>
      <w:r>
        <w:rPr>
          <w:sz w:val="24"/>
          <w:szCs w:val="24"/>
        </w:rPr>
        <w:t xml:space="preserve"> СОНКО</w:t>
      </w:r>
      <w:r w:rsidR="004E4C38">
        <w:rPr>
          <w:sz w:val="24"/>
          <w:szCs w:val="24"/>
        </w:rPr>
        <w:t xml:space="preserve"> </w:t>
      </w:r>
      <w:r w:rsidR="007B40F8" w:rsidRPr="00935016">
        <w:rPr>
          <w:sz w:val="24"/>
          <w:szCs w:val="24"/>
        </w:rPr>
        <w:t xml:space="preserve">в </w:t>
      </w:r>
      <w:r w:rsidR="00856560">
        <w:rPr>
          <w:sz w:val="24"/>
          <w:szCs w:val="24"/>
        </w:rPr>
        <w:t>апреле</w:t>
      </w:r>
      <w:r w:rsidR="007B40F8" w:rsidRPr="00935016">
        <w:rPr>
          <w:sz w:val="24"/>
          <w:szCs w:val="24"/>
        </w:rPr>
        <w:t xml:space="preserve"> 2020 г</w:t>
      </w:r>
      <w:r w:rsidR="007B40F8">
        <w:rPr>
          <w:sz w:val="24"/>
          <w:szCs w:val="24"/>
        </w:rPr>
        <w:t>ода</w:t>
      </w:r>
      <w:r w:rsidR="00856560">
        <w:rPr>
          <w:sz w:val="24"/>
          <w:szCs w:val="24"/>
        </w:rPr>
        <w:t>.</w:t>
      </w:r>
      <w:r w:rsidR="00D63629">
        <w:rPr>
          <w:sz w:val="24"/>
          <w:szCs w:val="24"/>
        </w:rPr>
        <w:t xml:space="preserve"> </w:t>
      </w:r>
    </w:p>
    <w:p w:rsidR="00CE4ED1" w:rsidRDefault="00BD1964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CE4ED1">
        <w:rPr>
          <w:sz w:val="24"/>
          <w:szCs w:val="24"/>
        </w:rPr>
        <w:t xml:space="preserve">Субсидия </w:t>
      </w:r>
      <w:r w:rsidR="008432CE">
        <w:rPr>
          <w:sz w:val="24"/>
          <w:szCs w:val="24"/>
        </w:rPr>
        <w:t xml:space="preserve">СОНКО </w:t>
      </w:r>
      <w:r w:rsidR="00CE4ED1">
        <w:rPr>
          <w:sz w:val="24"/>
          <w:szCs w:val="24"/>
        </w:rPr>
        <w:t>предоставляется при соблюдении следующих условий:</w:t>
      </w:r>
    </w:p>
    <w:p w:rsidR="00CE4ED1" w:rsidRDefault="00392411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62CB7">
        <w:rPr>
          <w:sz w:val="24"/>
          <w:szCs w:val="24"/>
        </w:rPr>
        <w:t xml:space="preserve">регистрация и </w:t>
      </w:r>
      <w:r w:rsidR="00847422">
        <w:rPr>
          <w:sz w:val="24"/>
          <w:szCs w:val="24"/>
        </w:rPr>
        <w:t>осуществление</w:t>
      </w:r>
      <w:r w:rsidR="0068796E">
        <w:rPr>
          <w:sz w:val="24"/>
          <w:szCs w:val="24"/>
        </w:rPr>
        <w:t xml:space="preserve"> деятельност</w:t>
      </w:r>
      <w:r w:rsidR="00847422">
        <w:rPr>
          <w:sz w:val="24"/>
          <w:szCs w:val="24"/>
        </w:rPr>
        <w:t>ина территории города Югорска</w:t>
      </w:r>
      <w:r w:rsidR="0068796E">
        <w:rPr>
          <w:sz w:val="24"/>
          <w:szCs w:val="24"/>
        </w:rPr>
        <w:t>;</w:t>
      </w:r>
    </w:p>
    <w:p w:rsidR="00856560" w:rsidRDefault="00856560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2409C">
        <w:rPr>
          <w:sz w:val="24"/>
          <w:szCs w:val="24"/>
        </w:rPr>
        <w:t>основные направления деятельности</w:t>
      </w:r>
      <w:proofErr w:type="gramStart"/>
      <w:r w:rsidR="009B194E">
        <w:rPr>
          <w:sz w:val="24"/>
          <w:szCs w:val="24"/>
        </w:rPr>
        <w:t>,</w:t>
      </w:r>
      <w:r w:rsidR="0042409C" w:rsidRPr="0042409C">
        <w:rPr>
          <w:sz w:val="24"/>
          <w:szCs w:val="24"/>
        </w:rPr>
        <w:t>с</w:t>
      </w:r>
      <w:proofErr w:type="gramEnd"/>
      <w:r w:rsidR="0042409C" w:rsidRPr="0042409C">
        <w:rPr>
          <w:sz w:val="24"/>
          <w:szCs w:val="24"/>
        </w:rPr>
        <w:t>одержащиеся в уставе СОНКО</w:t>
      </w:r>
      <w:r w:rsidR="0042409C">
        <w:rPr>
          <w:sz w:val="24"/>
          <w:szCs w:val="24"/>
        </w:rPr>
        <w:t xml:space="preserve"> соответствуют направлениям, </w:t>
      </w:r>
      <w:r w:rsidR="000D7190">
        <w:rPr>
          <w:sz w:val="24"/>
          <w:szCs w:val="24"/>
        </w:rPr>
        <w:t>указанным в пункте 1.4 настоящего Порядка</w:t>
      </w:r>
    </w:p>
    <w:p w:rsidR="0068796E" w:rsidRDefault="00AF1910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796E">
        <w:rPr>
          <w:sz w:val="24"/>
          <w:szCs w:val="24"/>
        </w:rPr>
        <w:t>за период с даты введения в Ханты-Мансийском автономном округе - Югре режима повышенной готовности численность работников уменьшилас</w:t>
      </w:r>
      <w:r>
        <w:rPr>
          <w:sz w:val="24"/>
          <w:szCs w:val="24"/>
        </w:rPr>
        <w:t>ь не более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на 10 процентов;</w:t>
      </w:r>
    </w:p>
    <w:p w:rsidR="00D20837" w:rsidRDefault="00D20837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отсутствует право на получение установленных федеральным законодательством и законодательством Ханты-Мансийского автономного округа – Югры</w:t>
      </w:r>
      <w:r w:rsidR="00926027">
        <w:rPr>
          <w:sz w:val="24"/>
          <w:szCs w:val="24"/>
        </w:rPr>
        <w:t xml:space="preserve"> </w:t>
      </w:r>
      <w:r>
        <w:rPr>
          <w:sz w:val="24"/>
          <w:szCs w:val="24"/>
        </w:rPr>
        <w:t>мер поддержки СОНКО на цели, указанные в пункте 1.2 настоящего Порядка.</w:t>
      </w:r>
    </w:p>
    <w:p w:rsidR="006C4109" w:rsidRPr="00621CEF" w:rsidRDefault="00BD7FCD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E1E7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6C4109" w:rsidRPr="00621CEF">
        <w:rPr>
          <w:sz w:val="24"/>
          <w:szCs w:val="24"/>
        </w:rPr>
        <w:t xml:space="preserve">Субсидия предоставляется на основании письменного заявления </w:t>
      </w:r>
      <w:r w:rsidR="00C038BE">
        <w:rPr>
          <w:sz w:val="24"/>
          <w:szCs w:val="24"/>
        </w:rPr>
        <w:t xml:space="preserve">социально ориентированной </w:t>
      </w:r>
      <w:r w:rsidR="006C4109" w:rsidRPr="00621CEF">
        <w:rPr>
          <w:sz w:val="24"/>
          <w:szCs w:val="24"/>
        </w:rPr>
        <w:t>некоммерческой</w:t>
      </w:r>
      <w:r w:rsidR="006C4109">
        <w:rPr>
          <w:sz w:val="24"/>
          <w:szCs w:val="24"/>
        </w:rPr>
        <w:t xml:space="preserve"> организации, </w:t>
      </w:r>
      <w:r w:rsidR="006C4109" w:rsidRPr="00621CEF">
        <w:rPr>
          <w:sz w:val="24"/>
          <w:szCs w:val="24"/>
        </w:rPr>
        <w:t>пода</w:t>
      </w:r>
      <w:r w:rsidR="006C4109">
        <w:rPr>
          <w:sz w:val="24"/>
          <w:szCs w:val="24"/>
        </w:rPr>
        <w:t xml:space="preserve">ваемого </w:t>
      </w:r>
      <w:r w:rsidR="00D87AC5" w:rsidRPr="00621CEF">
        <w:rPr>
          <w:sz w:val="24"/>
          <w:szCs w:val="24"/>
        </w:rPr>
        <w:t>Главн</w:t>
      </w:r>
      <w:r w:rsidR="00D87AC5">
        <w:rPr>
          <w:sz w:val="24"/>
          <w:szCs w:val="24"/>
        </w:rPr>
        <w:t>ому</w:t>
      </w:r>
      <w:r w:rsidR="00D87AC5" w:rsidRPr="00621CEF">
        <w:rPr>
          <w:sz w:val="24"/>
          <w:szCs w:val="24"/>
        </w:rPr>
        <w:t xml:space="preserve"> распорядител</w:t>
      </w:r>
      <w:r w:rsidR="00D87AC5">
        <w:rPr>
          <w:sz w:val="24"/>
          <w:szCs w:val="24"/>
        </w:rPr>
        <w:t>ю</w:t>
      </w:r>
      <w:r w:rsidR="00AA4710">
        <w:rPr>
          <w:sz w:val="24"/>
          <w:szCs w:val="24"/>
        </w:rPr>
        <w:t xml:space="preserve"> </w:t>
      </w:r>
      <w:r w:rsidR="00403200">
        <w:rPr>
          <w:sz w:val="24"/>
          <w:szCs w:val="24"/>
        </w:rPr>
        <w:t>по</w:t>
      </w:r>
      <w:r w:rsidR="006C4109">
        <w:rPr>
          <w:sz w:val="24"/>
          <w:szCs w:val="24"/>
        </w:rPr>
        <w:t xml:space="preserve"> форме, предусмотренной</w:t>
      </w:r>
      <w:r w:rsidR="006C4109" w:rsidRPr="00621CEF">
        <w:rPr>
          <w:sz w:val="24"/>
          <w:szCs w:val="24"/>
        </w:rPr>
        <w:t xml:space="preserve"> приложением</w:t>
      </w:r>
      <w:r w:rsidR="00D20837">
        <w:rPr>
          <w:sz w:val="24"/>
          <w:szCs w:val="24"/>
        </w:rPr>
        <w:t xml:space="preserve"> 1</w:t>
      </w:r>
      <w:r w:rsidR="006C4109" w:rsidRPr="00621CEF">
        <w:rPr>
          <w:sz w:val="24"/>
          <w:szCs w:val="24"/>
        </w:rPr>
        <w:t xml:space="preserve">  к настоящему Порядку. </w:t>
      </w:r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bookmarkStart w:id="2" w:name="sub_1004"/>
      <w:r w:rsidRPr="00621CEF">
        <w:rPr>
          <w:sz w:val="24"/>
          <w:szCs w:val="24"/>
        </w:rPr>
        <w:t>2.</w:t>
      </w:r>
      <w:r w:rsidR="007E1E78">
        <w:rPr>
          <w:sz w:val="24"/>
          <w:szCs w:val="24"/>
        </w:rPr>
        <w:t>4</w:t>
      </w:r>
      <w:r w:rsidRPr="00621CEF">
        <w:rPr>
          <w:sz w:val="24"/>
          <w:szCs w:val="24"/>
        </w:rPr>
        <w:t xml:space="preserve">. К письменному заявлению </w:t>
      </w:r>
      <w:r w:rsidR="00C038BE">
        <w:rPr>
          <w:sz w:val="24"/>
          <w:szCs w:val="24"/>
        </w:rPr>
        <w:t xml:space="preserve">социально ориентированной </w:t>
      </w:r>
      <w:r w:rsidRPr="00621CEF">
        <w:rPr>
          <w:sz w:val="24"/>
          <w:szCs w:val="24"/>
        </w:rPr>
        <w:t>некоммерческой организации  прилагаются:</w:t>
      </w:r>
      <w:bookmarkEnd w:id="2"/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копии учредительных документов, заверенные лицом, имеющим право действовать от</w:t>
      </w:r>
      <w:r w:rsidR="00AA4710">
        <w:rPr>
          <w:sz w:val="24"/>
          <w:szCs w:val="24"/>
        </w:rPr>
        <w:t xml:space="preserve"> </w:t>
      </w:r>
      <w:r w:rsidRPr="00621CEF">
        <w:rPr>
          <w:sz w:val="24"/>
          <w:szCs w:val="24"/>
        </w:rPr>
        <w:t>имени некоммерческой организации без доверенности;</w:t>
      </w:r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копия свидетельства о государственной регистрации </w:t>
      </w:r>
      <w:r w:rsidR="00C038BE">
        <w:rPr>
          <w:sz w:val="24"/>
          <w:szCs w:val="24"/>
        </w:rPr>
        <w:t xml:space="preserve">социально ориентированной </w:t>
      </w:r>
      <w:r w:rsidRPr="00621CEF">
        <w:rPr>
          <w:sz w:val="24"/>
          <w:szCs w:val="24"/>
        </w:rPr>
        <w:t>некоммерческой организации;</w:t>
      </w:r>
    </w:p>
    <w:p w:rsidR="00C2453C" w:rsidRPr="00C2453C" w:rsidRDefault="00C2453C" w:rsidP="00C2453C">
      <w:pPr>
        <w:ind w:firstLine="709"/>
        <w:jc w:val="both"/>
        <w:rPr>
          <w:sz w:val="24"/>
          <w:szCs w:val="24"/>
        </w:rPr>
      </w:pPr>
      <w:bookmarkStart w:id="3" w:name="sub_1049"/>
      <w:bookmarkStart w:id="4" w:name="sub_1003"/>
      <w:r>
        <w:t xml:space="preserve">- </w:t>
      </w:r>
      <w:r w:rsidRPr="00C2453C">
        <w:rPr>
          <w:sz w:val="24"/>
          <w:szCs w:val="24"/>
        </w:rPr>
        <w:t xml:space="preserve">копии договоров </w:t>
      </w:r>
      <w:r w:rsidR="0016172C">
        <w:rPr>
          <w:sz w:val="24"/>
          <w:szCs w:val="24"/>
        </w:rPr>
        <w:t>аренды недвижимого имущества</w:t>
      </w:r>
      <w:r w:rsidRPr="00C2453C">
        <w:rPr>
          <w:sz w:val="24"/>
          <w:szCs w:val="24"/>
        </w:rPr>
        <w:t>;</w:t>
      </w:r>
    </w:p>
    <w:p w:rsidR="00C2453C" w:rsidRPr="00C2453C" w:rsidRDefault="0012075B" w:rsidP="00C2453C">
      <w:pPr>
        <w:ind w:firstLine="709"/>
        <w:jc w:val="both"/>
        <w:rPr>
          <w:sz w:val="24"/>
          <w:szCs w:val="24"/>
        </w:rPr>
      </w:pPr>
      <w:bookmarkStart w:id="5" w:name="sub_1050"/>
      <w:bookmarkEnd w:id="3"/>
      <w:r>
        <w:rPr>
          <w:sz w:val="24"/>
          <w:szCs w:val="24"/>
        </w:rPr>
        <w:t xml:space="preserve">- </w:t>
      </w:r>
      <w:r w:rsidR="00C2453C" w:rsidRPr="00C2453C">
        <w:rPr>
          <w:sz w:val="24"/>
          <w:szCs w:val="24"/>
        </w:rPr>
        <w:t xml:space="preserve">копии договоров </w:t>
      </w:r>
      <w:r w:rsidR="0016172C">
        <w:rPr>
          <w:sz w:val="24"/>
          <w:szCs w:val="24"/>
        </w:rPr>
        <w:t xml:space="preserve">с </w:t>
      </w:r>
      <w:proofErr w:type="spellStart"/>
      <w:r w:rsidR="0016172C">
        <w:rPr>
          <w:sz w:val="24"/>
          <w:szCs w:val="24"/>
        </w:rPr>
        <w:t>ресурсоснабжающими</w:t>
      </w:r>
      <w:proofErr w:type="spellEnd"/>
      <w:r w:rsidR="0016172C">
        <w:rPr>
          <w:sz w:val="24"/>
          <w:szCs w:val="24"/>
        </w:rPr>
        <w:t xml:space="preserve"> организациями</w:t>
      </w:r>
      <w:r w:rsidR="00C2453C" w:rsidRPr="00C2453C">
        <w:rPr>
          <w:sz w:val="24"/>
          <w:szCs w:val="24"/>
        </w:rPr>
        <w:t>;</w:t>
      </w:r>
    </w:p>
    <w:p w:rsidR="00C2453C" w:rsidRDefault="0012075B" w:rsidP="00C2453C">
      <w:pPr>
        <w:ind w:firstLine="709"/>
        <w:jc w:val="both"/>
        <w:rPr>
          <w:sz w:val="24"/>
          <w:szCs w:val="24"/>
        </w:rPr>
      </w:pPr>
      <w:bookmarkStart w:id="6" w:name="sub_1051"/>
      <w:bookmarkEnd w:id="5"/>
      <w:r>
        <w:rPr>
          <w:sz w:val="24"/>
          <w:szCs w:val="24"/>
        </w:rPr>
        <w:t>-</w:t>
      </w:r>
      <w:r w:rsidR="00C2453C" w:rsidRPr="00C2453C">
        <w:rPr>
          <w:sz w:val="24"/>
          <w:szCs w:val="24"/>
        </w:rPr>
        <w:t xml:space="preserve"> копии </w:t>
      </w:r>
      <w:r w:rsidR="008D5FFA">
        <w:rPr>
          <w:sz w:val="24"/>
          <w:szCs w:val="24"/>
        </w:rPr>
        <w:t>платежных документов, подтверждающих оплату арендной платы, ком</w:t>
      </w:r>
      <w:r w:rsidR="007373DF">
        <w:rPr>
          <w:sz w:val="24"/>
          <w:szCs w:val="24"/>
        </w:rPr>
        <w:t>мунальных услуг;</w:t>
      </w:r>
    </w:p>
    <w:p w:rsidR="00F82A7F" w:rsidRDefault="00F82A7F" w:rsidP="00C245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формы «Сведения о застрахованных лицах», утвержденной постановлением Правления Пенсионного фонда Российской Федерации от 01.02.2016 № 83п, </w:t>
      </w:r>
      <w:r w:rsidR="00AA4710">
        <w:rPr>
          <w:sz w:val="24"/>
          <w:szCs w:val="24"/>
        </w:rPr>
        <w:t>за март 2020 года и за апрель 2020 года</w:t>
      </w:r>
      <w:r>
        <w:rPr>
          <w:sz w:val="24"/>
          <w:szCs w:val="24"/>
        </w:rPr>
        <w:t>;</w:t>
      </w:r>
    </w:p>
    <w:p w:rsidR="00F82A7F" w:rsidRDefault="00F82A7F" w:rsidP="00C245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платежных документов, подтверждающих выплату работникам заработной платы.</w:t>
      </w:r>
    </w:p>
    <w:bookmarkEnd w:id="6"/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</w:t>
      </w:r>
      <w:r w:rsidR="007E1E78">
        <w:rPr>
          <w:sz w:val="24"/>
          <w:szCs w:val="24"/>
        </w:rPr>
        <w:t>5</w:t>
      </w:r>
      <w:r w:rsidRPr="00621CEF">
        <w:rPr>
          <w:sz w:val="24"/>
          <w:szCs w:val="24"/>
        </w:rPr>
        <w:t xml:space="preserve">. </w:t>
      </w:r>
      <w:r w:rsidR="00792BFE" w:rsidRPr="00621CEF">
        <w:rPr>
          <w:sz w:val="24"/>
          <w:szCs w:val="24"/>
        </w:rPr>
        <w:t xml:space="preserve">Главный распорядитель </w:t>
      </w:r>
      <w:r w:rsidR="00792BFE" w:rsidRPr="00BB718F">
        <w:rPr>
          <w:sz w:val="24"/>
          <w:szCs w:val="24"/>
        </w:rPr>
        <w:t>в порядке межведомственного взаимодействия в соответствии с законодательством Российской Федерации запрашивает в отношении СОНКО информацию о неполучении средств бюджета автономного округа в Фонде</w:t>
      </w:r>
      <w:r w:rsidR="00792BFE">
        <w:rPr>
          <w:sz w:val="24"/>
          <w:szCs w:val="24"/>
        </w:rPr>
        <w:t xml:space="preserve"> «Центр гражданских и социальных инициатив Югры».</w:t>
      </w:r>
    </w:p>
    <w:bookmarkEnd w:id="4"/>
    <w:p w:rsidR="00A62268" w:rsidRPr="006E594B" w:rsidRDefault="006C4109" w:rsidP="00D93B39">
      <w:pPr>
        <w:ind w:firstLine="709"/>
        <w:jc w:val="both"/>
        <w:rPr>
          <w:sz w:val="24"/>
          <w:szCs w:val="24"/>
        </w:rPr>
      </w:pPr>
      <w:r w:rsidRPr="006E594B">
        <w:rPr>
          <w:sz w:val="24"/>
          <w:szCs w:val="24"/>
        </w:rPr>
        <w:t>2.</w:t>
      </w:r>
      <w:r w:rsidR="007E1E78" w:rsidRPr="006E594B">
        <w:rPr>
          <w:sz w:val="24"/>
          <w:szCs w:val="24"/>
        </w:rPr>
        <w:t>6</w:t>
      </w:r>
      <w:r w:rsidRPr="006E594B">
        <w:rPr>
          <w:sz w:val="24"/>
          <w:szCs w:val="24"/>
        </w:rPr>
        <w:t xml:space="preserve">. </w:t>
      </w:r>
      <w:r w:rsidR="00792BFE" w:rsidRPr="006E594B">
        <w:rPr>
          <w:sz w:val="24"/>
          <w:szCs w:val="24"/>
        </w:rPr>
        <w:t>Главный распорядитель осуществляет п</w:t>
      </w:r>
      <w:r w:rsidR="00D93B39" w:rsidRPr="006E594B">
        <w:rPr>
          <w:sz w:val="24"/>
          <w:szCs w:val="24"/>
        </w:rPr>
        <w:t xml:space="preserve">риём и рассмотрение документов и принимает решение о предоставлении или отказе в предоставлении субсидии </w:t>
      </w:r>
      <w:r w:rsidR="00E10570" w:rsidRPr="006E594B">
        <w:rPr>
          <w:sz w:val="24"/>
          <w:szCs w:val="24"/>
        </w:rPr>
        <w:t>в срок</w:t>
      </w:r>
      <w:r w:rsidR="00D93B39" w:rsidRPr="006E594B">
        <w:rPr>
          <w:sz w:val="24"/>
          <w:szCs w:val="24"/>
        </w:rPr>
        <w:t xml:space="preserve">, </w:t>
      </w:r>
      <w:r w:rsidR="00E10570" w:rsidRPr="006E594B">
        <w:rPr>
          <w:sz w:val="24"/>
          <w:szCs w:val="24"/>
        </w:rPr>
        <w:t xml:space="preserve"> не превышающий 7 рабочих дней </w:t>
      </w:r>
      <w:proofErr w:type="gramStart"/>
      <w:r w:rsidR="00E10570" w:rsidRPr="006E594B">
        <w:rPr>
          <w:sz w:val="24"/>
          <w:szCs w:val="24"/>
        </w:rPr>
        <w:t>с даты приема</w:t>
      </w:r>
      <w:proofErr w:type="gramEnd"/>
      <w:r w:rsidR="00E10570" w:rsidRPr="006E594B">
        <w:rPr>
          <w:sz w:val="24"/>
          <w:szCs w:val="24"/>
        </w:rPr>
        <w:t xml:space="preserve"> заявления</w:t>
      </w:r>
      <w:r w:rsidR="00D93B39" w:rsidRPr="006E594B">
        <w:rPr>
          <w:sz w:val="24"/>
          <w:szCs w:val="24"/>
        </w:rPr>
        <w:t>.</w:t>
      </w:r>
    </w:p>
    <w:p w:rsidR="00A62268" w:rsidRPr="006E594B" w:rsidRDefault="00D93B39" w:rsidP="00FC6501">
      <w:pPr>
        <w:ind w:firstLine="709"/>
        <w:jc w:val="both"/>
        <w:rPr>
          <w:sz w:val="24"/>
          <w:szCs w:val="24"/>
        </w:rPr>
      </w:pPr>
      <w:r w:rsidRPr="006E594B">
        <w:rPr>
          <w:sz w:val="24"/>
          <w:szCs w:val="24"/>
        </w:rPr>
        <w:t>Р</w:t>
      </w:r>
      <w:r w:rsidR="00A62268" w:rsidRPr="006E594B">
        <w:rPr>
          <w:sz w:val="24"/>
          <w:szCs w:val="24"/>
        </w:rPr>
        <w:t>ешение о предоставлени</w:t>
      </w:r>
      <w:r w:rsidR="004F591C" w:rsidRPr="006E594B">
        <w:rPr>
          <w:sz w:val="24"/>
          <w:szCs w:val="24"/>
        </w:rPr>
        <w:t>и</w:t>
      </w:r>
      <w:r w:rsidR="00A62268" w:rsidRPr="006E594B">
        <w:rPr>
          <w:sz w:val="24"/>
          <w:szCs w:val="24"/>
        </w:rPr>
        <w:t xml:space="preserve"> субсидии принимается постановлени</w:t>
      </w:r>
      <w:r w:rsidRPr="006E594B">
        <w:rPr>
          <w:sz w:val="24"/>
          <w:szCs w:val="24"/>
        </w:rPr>
        <w:t xml:space="preserve">ем администрации города </w:t>
      </w:r>
      <w:proofErr w:type="spellStart"/>
      <w:r w:rsidRPr="006E594B">
        <w:rPr>
          <w:sz w:val="24"/>
          <w:szCs w:val="24"/>
        </w:rPr>
        <w:t>Югорска</w:t>
      </w:r>
      <w:proofErr w:type="spellEnd"/>
      <w:r w:rsidRPr="006E594B">
        <w:rPr>
          <w:sz w:val="24"/>
          <w:szCs w:val="24"/>
        </w:rPr>
        <w:t>.</w:t>
      </w:r>
    </w:p>
    <w:p w:rsidR="004F591C" w:rsidRPr="006E594B" w:rsidRDefault="00D93B39" w:rsidP="004F591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594B">
        <w:rPr>
          <w:sz w:val="24"/>
          <w:szCs w:val="24"/>
        </w:rPr>
        <w:t>В</w:t>
      </w:r>
      <w:r w:rsidR="004F591C" w:rsidRPr="006E594B">
        <w:rPr>
          <w:sz w:val="24"/>
          <w:szCs w:val="24"/>
        </w:rPr>
        <w:t xml:space="preserve"> случае отказа в предоставлении субсидий Главный распорядитель направляет СОНКО уведомление с указанием причин отказа. </w:t>
      </w:r>
    </w:p>
    <w:p w:rsidR="00E51BB3" w:rsidRPr="00666624" w:rsidRDefault="00FC6501" w:rsidP="00A62268">
      <w:pPr>
        <w:shd w:val="clear" w:color="auto" w:fill="FFFFFF"/>
        <w:tabs>
          <w:tab w:val="left" w:pos="0"/>
          <w:tab w:val="left" w:pos="1004"/>
          <w:tab w:val="left" w:pos="10218"/>
          <w:tab w:val="left" w:pos="10359"/>
        </w:tabs>
        <w:ind w:firstLine="709"/>
        <w:jc w:val="both"/>
        <w:rPr>
          <w:sz w:val="24"/>
          <w:szCs w:val="24"/>
        </w:rPr>
      </w:pPr>
      <w:r w:rsidRPr="006E594B">
        <w:rPr>
          <w:sz w:val="24"/>
          <w:szCs w:val="24"/>
        </w:rPr>
        <w:t>2.</w:t>
      </w:r>
      <w:r w:rsidR="00C44A19" w:rsidRPr="006E594B">
        <w:rPr>
          <w:sz w:val="24"/>
          <w:szCs w:val="24"/>
        </w:rPr>
        <w:t>7</w:t>
      </w:r>
      <w:r w:rsidRPr="006E594B">
        <w:rPr>
          <w:sz w:val="24"/>
          <w:szCs w:val="24"/>
        </w:rPr>
        <w:t>.</w:t>
      </w:r>
      <w:r w:rsidR="00AA4710" w:rsidRPr="006E594B">
        <w:rPr>
          <w:sz w:val="24"/>
          <w:szCs w:val="24"/>
        </w:rPr>
        <w:t xml:space="preserve"> </w:t>
      </w:r>
      <w:r w:rsidR="006C4109" w:rsidRPr="006E594B">
        <w:rPr>
          <w:bCs/>
          <w:sz w:val="24"/>
          <w:szCs w:val="24"/>
        </w:rPr>
        <w:t xml:space="preserve">При положительном рассмотрении заявления </w:t>
      </w:r>
      <w:r w:rsidR="000E20FD" w:rsidRPr="006E594B">
        <w:rPr>
          <w:bCs/>
          <w:sz w:val="24"/>
          <w:szCs w:val="24"/>
        </w:rPr>
        <w:t xml:space="preserve">СОНКО </w:t>
      </w:r>
      <w:r w:rsidR="00F767EA" w:rsidRPr="006E594B">
        <w:rPr>
          <w:bCs/>
          <w:sz w:val="24"/>
          <w:szCs w:val="24"/>
        </w:rPr>
        <w:t>Главный распорядитель</w:t>
      </w:r>
      <w:r w:rsidR="00735109" w:rsidRPr="006E594B">
        <w:rPr>
          <w:bCs/>
          <w:sz w:val="24"/>
          <w:szCs w:val="24"/>
        </w:rPr>
        <w:t xml:space="preserve"> </w:t>
      </w:r>
      <w:r w:rsidR="006C4109" w:rsidRPr="006E594B">
        <w:rPr>
          <w:bCs/>
          <w:sz w:val="24"/>
          <w:szCs w:val="24"/>
        </w:rPr>
        <w:t xml:space="preserve">не позднее 12 рабочих дней со дня </w:t>
      </w:r>
      <w:r w:rsidR="006E59EB" w:rsidRPr="006E594B">
        <w:rPr>
          <w:bCs/>
          <w:sz w:val="24"/>
          <w:szCs w:val="24"/>
        </w:rPr>
        <w:t>принятия решения</w:t>
      </w:r>
      <w:r w:rsidR="006C4109" w:rsidRPr="006E594B">
        <w:rPr>
          <w:bCs/>
          <w:sz w:val="24"/>
          <w:szCs w:val="24"/>
        </w:rPr>
        <w:t xml:space="preserve">, заключает с </w:t>
      </w:r>
      <w:r w:rsidR="00C44A19" w:rsidRPr="006E594B">
        <w:rPr>
          <w:sz w:val="24"/>
          <w:szCs w:val="24"/>
        </w:rPr>
        <w:t>СОНКО</w:t>
      </w:r>
      <w:r w:rsidR="006C4109" w:rsidRPr="006E594B">
        <w:rPr>
          <w:bCs/>
          <w:sz w:val="24"/>
          <w:szCs w:val="24"/>
        </w:rPr>
        <w:t xml:space="preserve"> договор о предоставлении из бюджета города Югорска субсидии, в соответствии с типовой формой, установленной департаментом финансов администрации города Югорска.</w:t>
      </w:r>
      <w:r w:rsidR="00E51BB3" w:rsidRPr="00E51BB3">
        <w:rPr>
          <w:sz w:val="24"/>
          <w:szCs w:val="24"/>
        </w:rPr>
        <w:t xml:space="preserve"> </w:t>
      </w:r>
    </w:p>
    <w:p w:rsidR="006C4109" w:rsidRPr="00FC6501" w:rsidRDefault="006C4109" w:rsidP="00FC6501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</w:t>
      </w:r>
      <w:r w:rsidR="00C44A19">
        <w:rPr>
          <w:sz w:val="24"/>
          <w:szCs w:val="24"/>
        </w:rPr>
        <w:t>8</w:t>
      </w:r>
      <w:r w:rsidRPr="00621CEF">
        <w:rPr>
          <w:sz w:val="24"/>
          <w:szCs w:val="24"/>
        </w:rPr>
        <w:t xml:space="preserve">. Главный распорядитель отказывает в предоставлении </w:t>
      </w:r>
      <w:r w:rsidR="008A52FB">
        <w:rPr>
          <w:sz w:val="24"/>
          <w:szCs w:val="24"/>
        </w:rPr>
        <w:t xml:space="preserve">СОНКО </w:t>
      </w:r>
      <w:r w:rsidRPr="00621CEF">
        <w:rPr>
          <w:sz w:val="24"/>
          <w:szCs w:val="24"/>
        </w:rPr>
        <w:t xml:space="preserve">субсидии в случае: </w:t>
      </w:r>
    </w:p>
    <w:p w:rsidR="006C4109" w:rsidRPr="00621CEF" w:rsidRDefault="006C4109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lastRenderedPageBreak/>
        <w:t xml:space="preserve">- несоответствия представленных </w:t>
      </w:r>
      <w:r w:rsidR="000A4187">
        <w:rPr>
          <w:sz w:val="24"/>
          <w:szCs w:val="24"/>
        </w:rPr>
        <w:t>СОНКО</w:t>
      </w:r>
      <w:r w:rsidRPr="00621CEF">
        <w:rPr>
          <w:sz w:val="24"/>
          <w:szCs w:val="24"/>
        </w:rPr>
        <w:t xml:space="preserve"> документов требованиям, определенным пунктами 2.</w:t>
      </w:r>
      <w:r w:rsidR="008745B3">
        <w:rPr>
          <w:sz w:val="24"/>
          <w:szCs w:val="24"/>
        </w:rPr>
        <w:t>2-</w:t>
      </w:r>
      <w:r w:rsidRPr="00621CEF">
        <w:rPr>
          <w:sz w:val="24"/>
          <w:szCs w:val="24"/>
        </w:rPr>
        <w:t xml:space="preserve"> 2.</w:t>
      </w:r>
      <w:r w:rsidR="008745B3">
        <w:rPr>
          <w:sz w:val="24"/>
          <w:szCs w:val="24"/>
        </w:rPr>
        <w:t>4</w:t>
      </w:r>
      <w:r w:rsidRPr="00621CEF">
        <w:rPr>
          <w:sz w:val="24"/>
          <w:szCs w:val="24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6C4109" w:rsidRPr="00621CEF" w:rsidRDefault="006C4109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 xml:space="preserve">- недостоверности </w:t>
      </w:r>
      <w:r w:rsidR="008A52FB" w:rsidRPr="00FB1B40">
        <w:rPr>
          <w:sz w:val="24"/>
          <w:szCs w:val="24"/>
        </w:rPr>
        <w:t xml:space="preserve">информации, </w:t>
      </w:r>
      <w:r w:rsidR="00CB5996" w:rsidRPr="00172D9B">
        <w:rPr>
          <w:sz w:val="24"/>
          <w:szCs w:val="24"/>
        </w:rPr>
        <w:t>содержащейся в документах, пред</w:t>
      </w:r>
      <w:r w:rsidR="00CB5996">
        <w:rPr>
          <w:sz w:val="24"/>
          <w:szCs w:val="24"/>
        </w:rPr>
        <w:t>ставленных СОНКО</w:t>
      </w:r>
      <w:r w:rsidR="008A52FB" w:rsidRPr="00FB1B40">
        <w:rPr>
          <w:sz w:val="24"/>
          <w:szCs w:val="24"/>
        </w:rPr>
        <w:t>;</w:t>
      </w:r>
    </w:p>
    <w:p w:rsidR="006C4109" w:rsidRPr="00621CEF" w:rsidRDefault="006C4109" w:rsidP="006C410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несоответствия требованиям, предусмотренным пунктом 2.</w:t>
      </w:r>
      <w:r w:rsidR="00694BF2">
        <w:rPr>
          <w:sz w:val="24"/>
          <w:szCs w:val="24"/>
        </w:rPr>
        <w:t>9</w:t>
      </w:r>
      <w:r w:rsidRPr="00621CEF">
        <w:rPr>
          <w:sz w:val="24"/>
          <w:szCs w:val="24"/>
        </w:rPr>
        <w:t xml:space="preserve"> настоящего Порядка;</w:t>
      </w:r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2.</w:t>
      </w:r>
      <w:r w:rsidR="00694BF2">
        <w:rPr>
          <w:sz w:val="24"/>
          <w:szCs w:val="24"/>
        </w:rPr>
        <w:t>9</w:t>
      </w:r>
      <w:r w:rsidRPr="00621CEF">
        <w:rPr>
          <w:sz w:val="24"/>
          <w:szCs w:val="24"/>
        </w:rPr>
        <w:t xml:space="preserve">. Требования, которым должны соответствовать получатели субсидий </w:t>
      </w:r>
      <w:r w:rsidRPr="00BB718F">
        <w:rPr>
          <w:sz w:val="24"/>
          <w:szCs w:val="24"/>
        </w:rPr>
        <w:t>на первое число месяца, предшествующего месяцу, в котором планируется заключение договора</w:t>
      </w:r>
      <w:r w:rsidR="00617EDE">
        <w:rPr>
          <w:sz w:val="24"/>
          <w:szCs w:val="24"/>
        </w:rPr>
        <w:t>:</w:t>
      </w:r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у получателя субсидии должна отсутствовать просроченная задолженность по возврату в бюджет города Югорска  субсидий, бюджетных инвестиций, предоставленных,  в том числе в соответствии с иными муниципальными правовыми актами, и иная просроченная задолженность перед бюджетом города Югорска;</w:t>
      </w:r>
    </w:p>
    <w:p w:rsidR="00F436B7" w:rsidRDefault="006C4109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1CEF">
        <w:rPr>
          <w:sz w:val="24"/>
          <w:szCs w:val="24"/>
        </w:rPr>
        <w:t>- получатель субсидии не должен находиться в процессе реорган</w:t>
      </w:r>
      <w:r w:rsidR="00F436B7">
        <w:rPr>
          <w:sz w:val="24"/>
          <w:szCs w:val="24"/>
        </w:rPr>
        <w:t xml:space="preserve">изации, ликвидации, </w:t>
      </w:r>
      <w:r w:rsidR="00286E87" w:rsidRPr="00286E87">
        <w:rPr>
          <w:sz w:val="24"/>
          <w:szCs w:val="24"/>
        </w:rPr>
        <w:t>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4A37EF">
        <w:rPr>
          <w:sz w:val="24"/>
          <w:szCs w:val="24"/>
        </w:rPr>
        <w:t>.</w:t>
      </w:r>
    </w:p>
    <w:p w:rsidR="006C4109" w:rsidRPr="00621CEF" w:rsidRDefault="006C4109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7EDE">
        <w:rPr>
          <w:sz w:val="24"/>
          <w:szCs w:val="24"/>
        </w:rPr>
        <w:t>2.</w:t>
      </w:r>
      <w:r w:rsidR="00A95C71" w:rsidRPr="00617EDE">
        <w:rPr>
          <w:sz w:val="24"/>
          <w:szCs w:val="24"/>
        </w:rPr>
        <w:t>10</w:t>
      </w:r>
      <w:r w:rsidRPr="00617EDE">
        <w:rPr>
          <w:sz w:val="24"/>
          <w:szCs w:val="24"/>
        </w:rPr>
        <w:t>. Перечисление субсидии осуществляется  Главным распорядителем в течение 10 рабочих дней с</w:t>
      </w:r>
      <w:r w:rsidRPr="00621CEF">
        <w:rPr>
          <w:sz w:val="24"/>
          <w:szCs w:val="24"/>
        </w:rPr>
        <w:t>о дня заключения договора о предоставлении субсидии.</w:t>
      </w:r>
    </w:p>
    <w:p w:rsidR="006C4109" w:rsidRPr="00621CEF" w:rsidRDefault="006C4109" w:rsidP="006C4109">
      <w:pPr>
        <w:ind w:firstLine="709"/>
        <w:jc w:val="both"/>
        <w:rPr>
          <w:sz w:val="24"/>
          <w:szCs w:val="24"/>
        </w:rPr>
      </w:pPr>
      <w:bookmarkStart w:id="7" w:name="sub_1006"/>
      <w:bookmarkStart w:id="8" w:name="sub_10054"/>
      <w:bookmarkEnd w:id="1"/>
      <w:r w:rsidRPr="00621CEF">
        <w:rPr>
          <w:sz w:val="24"/>
          <w:szCs w:val="24"/>
        </w:rPr>
        <w:t>2.</w:t>
      </w:r>
      <w:r w:rsidR="00A95C71">
        <w:rPr>
          <w:sz w:val="24"/>
          <w:szCs w:val="24"/>
        </w:rPr>
        <w:t>11</w:t>
      </w:r>
      <w:r w:rsidRPr="00621CEF">
        <w:rPr>
          <w:b/>
          <w:sz w:val="24"/>
          <w:szCs w:val="24"/>
        </w:rPr>
        <w:t xml:space="preserve">. </w:t>
      </w:r>
      <w:r w:rsidRPr="00621CEF">
        <w:rPr>
          <w:sz w:val="24"/>
          <w:szCs w:val="24"/>
        </w:rPr>
        <w:t xml:space="preserve">Перечисление субсидий осуществляется Главным распорядителем на расчетный счет </w:t>
      </w:r>
      <w:r w:rsidR="00A95C71">
        <w:rPr>
          <w:sz w:val="24"/>
          <w:szCs w:val="24"/>
        </w:rPr>
        <w:t>СОНКО</w:t>
      </w:r>
      <w:r w:rsidRPr="00621CEF">
        <w:rPr>
          <w:sz w:val="24"/>
          <w:szCs w:val="24"/>
        </w:rPr>
        <w:t xml:space="preserve">, открытый в кредитной организации. </w:t>
      </w:r>
    </w:p>
    <w:p w:rsidR="006C4109" w:rsidRDefault="006C4109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A95C71">
        <w:rPr>
          <w:sz w:val="24"/>
          <w:szCs w:val="24"/>
        </w:rPr>
        <w:t>2</w:t>
      </w:r>
      <w:r>
        <w:rPr>
          <w:sz w:val="24"/>
          <w:szCs w:val="24"/>
        </w:rPr>
        <w:t>. </w:t>
      </w:r>
      <w:r w:rsidRPr="00621CEF">
        <w:rPr>
          <w:sz w:val="24"/>
          <w:szCs w:val="24"/>
        </w:rPr>
        <w:t xml:space="preserve">Получателю субсидии запрещено приобретать  за счет средств субсидии иностранную валюту, за исключением операций, осуществляемых в соответствии с </w:t>
      </w:r>
      <w:r w:rsidRPr="00617EDE">
        <w:rPr>
          <w:sz w:val="24"/>
          <w:szCs w:val="24"/>
        </w:rPr>
        <w:t>валютным законодательством</w:t>
      </w:r>
      <w:r w:rsidRPr="00621CEF">
        <w:rPr>
          <w:sz w:val="24"/>
          <w:szCs w:val="24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 </w:t>
      </w:r>
    </w:p>
    <w:p w:rsidR="004A37EF" w:rsidRPr="004A37EF" w:rsidRDefault="00915B8A" w:rsidP="004A37EF">
      <w:pPr>
        <w:ind w:firstLine="708"/>
        <w:jc w:val="both"/>
        <w:rPr>
          <w:sz w:val="24"/>
          <w:szCs w:val="24"/>
        </w:rPr>
      </w:pPr>
      <w:r w:rsidRPr="006E594B">
        <w:rPr>
          <w:sz w:val="24"/>
          <w:szCs w:val="24"/>
        </w:rPr>
        <w:t>2.13</w:t>
      </w:r>
      <w:r w:rsidR="004A37EF" w:rsidRPr="006E594B">
        <w:rPr>
          <w:sz w:val="24"/>
          <w:szCs w:val="24"/>
        </w:rPr>
        <w:t xml:space="preserve">.  </w:t>
      </w:r>
      <w:proofErr w:type="gramStart"/>
      <w:r w:rsidR="004A37EF" w:rsidRPr="006E594B">
        <w:rPr>
          <w:sz w:val="24"/>
          <w:szCs w:val="24"/>
        </w:rPr>
        <w:t>Не допускается</w:t>
      </w:r>
      <w:r w:rsidR="006E594B">
        <w:rPr>
          <w:sz w:val="24"/>
          <w:szCs w:val="24"/>
        </w:rPr>
        <w:t xml:space="preserve"> предоставление предусмотренных </w:t>
      </w:r>
      <w:r w:rsidR="004A37EF" w:rsidRPr="006E594B">
        <w:rPr>
          <w:sz w:val="24"/>
          <w:szCs w:val="24"/>
        </w:rPr>
        <w:t>настоящим Порядком субсидий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3" w:anchor="/document/12157576/entry/1000" w:history="1">
        <w:r w:rsidR="004A37EF" w:rsidRPr="006E594B">
          <w:rPr>
            <w:sz w:val="24"/>
            <w:szCs w:val="24"/>
          </w:rPr>
          <w:t>перечень</w:t>
        </w:r>
      </w:hyperlink>
      <w:r w:rsidR="004A37EF" w:rsidRPr="006E594B">
        <w:rPr>
          <w:sz w:val="24"/>
          <w:szCs w:val="24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 - офшорные компании).</w:t>
      </w:r>
      <w:proofErr w:type="gramEnd"/>
      <w:r w:rsidR="004A37EF" w:rsidRPr="006E594B">
        <w:rPr>
          <w:sz w:val="24"/>
          <w:szCs w:val="24"/>
        </w:rPr>
        <w:t xml:space="preserve"> Указанные иностранные юридические лица, а также российские юридические лица, в уставном (складочном) капитале которых доля участия офшорных компаний в совокупности превышает 50 процентов, не вправе являться получателями указанных средств.</w:t>
      </w:r>
    </w:p>
    <w:p w:rsidR="003A4AA1" w:rsidRDefault="003A4AA1" w:rsidP="006C4109">
      <w:pPr>
        <w:jc w:val="center"/>
        <w:rPr>
          <w:b/>
          <w:sz w:val="24"/>
          <w:szCs w:val="24"/>
        </w:rPr>
      </w:pPr>
    </w:p>
    <w:p w:rsidR="006C4109" w:rsidRDefault="006C4109" w:rsidP="006C41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Требования к отчетности</w:t>
      </w:r>
    </w:p>
    <w:p w:rsidR="006C4109" w:rsidRDefault="006C4109" w:rsidP="006C4109">
      <w:pPr>
        <w:jc w:val="both"/>
        <w:rPr>
          <w:sz w:val="24"/>
          <w:szCs w:val="24"/>
        </w:rPr>
      </w:pPr>
    </w:p>
    <w:p w:rsidR="006C4109" w:rsidRPr="006E594B" w:rsidRDefault="00D87AC5" w:rsidP="006C4109">
      <w:pPr>
        <w:ind w:firstLine="709"/>
        <w:jc w:val="both"/>
        <w:rPr>
          <w:sz w:val="24"/>
          <w:szCs w:val="24"/>
        </w:rPr>
      </w:pPr>
      <w:bookmarkStart w:id="9" w:name="sub_1007"/>
      <w:bookmarkEnd w:id="7"/>
      <w:r w:rsidRPr="006E594B">
        <w:rPr>
          <w:sz w:val="24"/>
          <w:szCs w:val="24"/>
        </w:rPr>
        <w:t xml:space="preserve">3.1. </w:t>
      </w:r>
      <w:r w:rsidR="003857DC" w:rsidRPr="006E594B">
        <w:rPr>
          <w:sz w:val="24"/>
          <w:szCs w:val="24"/>
        </w:rPr>
        <w:t xml:space="preserve">Главный распорядитель </w:t>
      </w:r>
      <w:r w:rsidR="00D5745C" w:rsidRPr="006E594B">
        <w:rPr>
          <w:sz w:val="24"/>
          <w:szCs w:val="24"/>
        </w:rPr>
        <w:t>устанавливает</w:t>
      </w:r>
      <w:r w:rsidR="003857DC" w:rsidRPr="006E594B">
        <w:rPr>
          <w:sz w:val="24"/>
          <w:szCs w:val="24"/>
        </w:rPr>
        <w:t xml:space="preserve"> требования к срокам и формам представления отчетности </w:t>
      </w:r>
      <w:r w:rsidR="004A4CFB" w:rsidRPr="006E594B">
        <w:rPr>
          <w:sz w:val="24"/>
          <w:szCs w:val="24"/>
        </w:rPr>
        <w:t xml:space="preserve">получателем субсидии </w:t>
      </w:r>
      <w:r w:rsidR="00B56E43" w:rsidRPr="006E594B">
        <w:rPr>
          <w:sz w:val="24"/>
          <w:szCs w:val="24"/>
        </w:rPr>
        <w:t>в договоре о предоставлении субсидии</w:t>
      </w:r>
      <w:r w:rsidR="006C4109" w:rsidRPr="006E594B">
        <w:rPr>
          <w:sz w:val="24"/>
          <w:szCs w:val="24"/>
        </w:rPr>
        <w:t>.</w:t>
      </w:r>
    </w:p>
    <w:bookmarkEnd w:id="9"/>
    <w:p w:rsidR="006C4109" w:rsidRPr="006E594B" w:rsidRDefault="006C4109" w:rsidP="006C4109">
      <w:pPr>
        <w:jc w:val="both"/>
        <w:rPr>
          <w:sz w:val="24"/>
          <w:szCs w:val="24"/>
        </w:rPr>
      </w:pPr>
    </w:p>
    <w:p w:rsidR="006C4109" w:rsidRDefault="006C4109" w:rsidP="006C4109">
      <w:pPr>
        <w:jc w:val="center"/>
        <w:rPr>
          <w:b/>
          <w:sz w:val="24"/>
          <w:szCs w:val="24"/>
        </w:rPr>
      </w:pPr>
      <w:r w:rsidRPr="006E594B">
        <w:rPr>
          <w:b/>
          <w:sz w:val="24"/>
          <w:szCs w:val="24"/>
        </w:rPr>
        <w:t xml:space="preserve">4. Требования об осуществлении </w:t>
      </w:r>
      <w:proofErr w:type="gramStart"/>
      <w:r w:rsidRPr="006E594B">
        <w:rPr>
          <w:b/>
          <w:sz w:val="24"/>
          <w:szCs w:val="24"/>
        </w:rPr>
        <w:t>контроля за</w:t>
      </w:r>
      <w:proofErr w:type="gramEnd"/>
      <w:r w:rsidRPr="006E594B">
        <w:rPr>
          <w:b/>
          <w:sz w:val="24"/>
          <w:szCs w:val="24"/>
        </w:rPr>
        <w:t xml:space="preserve"> соблюдением условий,</w:t>
      </w:r>
      <w:r>
        <w:rPr>
          <w:b/>
          <w:sz w:val="24"/>
          <w:szCs w:val="24"/>
        </w:rPr>
        <w:t xml:space="preserve"> </w:t>
      </w:r>
    </w:p>
    <w:p w:rsidR="006C4109" w:rsidRDefault="006C4109" w:rsidP="006C41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целей т порядка предоставления субсидии и ответственности за их нарушение</w:t>
      </w:r>
    </w:p>
    <w:p w:rsidR="006C4109" w:rsidRDefault="006C4109" w:rsidP="006C4109">
      <w:pPr>
        <w:rPr>
          <w:sz w:val="24"/>
          <w:szCs w:val="24"/>
        </w:rPr>
      </w:pPr>
    </w:p>
    <w:p w:rsidR="006C4109" w:rsidRDefault="006C4109" w:rsidP="006C410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Обязательная проверка соблюдения условий, целей и порядка предоставления субсидий </w:t>
      </w:r>
      <w:r w:rsidR="00BB4328">
        <w:rPr>
          <w:sz w:val="24"/>
          <w:szCs w:val="24"/>
        </w:rPr>
        <w:t>СОНКО</w:t>
      </w:r>
      <w:r>
        <w:rPr>
          <w:sz w:val="24"/>
          <w:szCs w:val="24"/>
        </w:rPr>
        <w:t xml:space="preserve"> осуществляется Главным распорядителем и органами муниципального финансового контроля. </w:t>
      </w:r>
    </w:p>
    <w:p w:rsidR="006C4109" w:rsidRDefault="006C4109" w:rsidP="006C4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Обязательным условием договора о предоставлении субсидии является согласие </w:t>
      </w:r>
      <w:r w:rsidR="00BB4328">
        <w:rPr>
          <w:sz w:val="24"/>
          <w:szCs w:val="24"/>
        </w:rPr>
        <w:t>СОНКО</w:t>
      </w:r>
      <w:r>
        <w:rPr>
          <w:sz w:val="24"/>
          <w:szCs w:val="24"/>
        </w:rPr>
        <w:t xml:space="preserve"> на осуществление Главным распорядителем и органами муниципального финансового контроля проверок соблюдения некоммерческой организацией условий, целей и порядка их предоставления. </w:t>
      </w:r>
    </w:p>
    <w:p w:rsidR="006C4109" w:rsidRDefault="006C4109" w:rsidP="006C4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заключения договоров (соглашений) в целях исполнения обязательств о </w:t>
      </w:r>
      <w:proofErr w:type="gramStart"/>
      <w:r>
        <w:rPr>
          <w:sz w:val="24"/>
          <w:szCs w:val="24"/>
        </w:rPr>
        <w:t>договору</w:t>
      </w:r>
      <w:proofErr w:type="gramEnd"/>
      <w:r>
        <w:rPr>
          <w:sz w:val="24"/>
          <w:szCs w:val="24"/>
        </w:rPr>
        <w:t xml:space="preserve"> о предоставлении субсидии, в указанных договорах (соглашениях)  предусматривается норма о согласии  лиц, являющихся поставщиками (подрядчиками, исполнителями) по договорам  (соглашениям), заключенным в целях исполнения обязательств по договору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 и настоящего Порядка.</w:t>
      </w:r>
    </w:p>
    <w:bookmarkEnd w:id="8"/>
    <w:p w:rsidR="006E594B" w:rsidRDefault="006C4109" w:rsidP="006E59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 При нарушении </w:t>
      </w:r>
      <w:r w:rsidR="00BB4328">
        <w:rPr>
          <w:sz w:val="24"/>
          <w:szCs w:val="24"/>
        </w:rPr>
        <w:t>СОНКО</w:t>
      </w:r>
      <w:r>
        <w:rPr>
          <w:sz w:val="24"/>
          <w:szCs w:val="24"/>
        </w:rPr>
        <w:t xml:space="preserve"> условий, установленных при</w:t>
      </w:r>
      <w:r w:rsidR="00B56E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их предоставлении, выявленных  по фактам проверок, проведенных Главным распорядителем и органами </w:t>
      </w:r>
      <w:r>
        <w:rPr>
          <w:sz w:val="24"/>
          <w:szCs w:val="24"/>
        </w:rPr>
        <w:lastRenderedPageBreak/>
        <w:t>муниципального финансового контроля,  возврат субсидий осуществляется в порядке, установленном договором о предоставлении субсидии.</w:t>
      </w:r>
      <w:r w:rsidR="006E594B">
        <w:rPr>
          <w:sz w:val="24"/>
          <w:szCs w:val="24"/>
        </w:rPr>
        <w:t xml:space="preserve"> </w:t>
      </w:r>
    </w:p>
    <w:p w:rsidR="006E594B" w:rsidRDefault="006E594B" w:rsidP="006E594B">
      <w:pPr>
        <w:ind w:firstLine="709"/>
        <w:jc w:val="both"/>
        <w:rPr>
          <w:sz w:val="24"/>
          <w:szCs w:val="24"/>
        </w:rPr>
      </w:pPr>
    </w:p>
    <w:p w:rsidR="006E594B" w:rsidRDefault="006E594B" w:rsidP="006E594B">
      <w:pPr>
        <w:ind w:firstLine="709"/>
        <w:jc w:val="both"/>
        <w:rPr>
          <w:sz w:val="24"/>
          <w:szCs w:val="24"/>
        </w:rPr>
      </w:pPr>
    </w:p>
    <w:p w:rsidR="006E594B" w:rsidRDefault="006E594B" w:rsidP="006E594B">
      <w:pPr>
        <w:ind w:firstLine="709"/>
        <w:jc w:val="both"/>
        <w:rPr>
          <w:sz w:val="24"/>
          <w:szCs w:val="24"/>
        </w:rPr>
      </w:pPr>
    </w:p>
    <w:p w:rsidR="006E594B" w:rsidRDefault="006E594B" w:rsidP="006E594B">
      <w:pPr>
        <w:ind w:firstLine="709"/>
        <w:jc w:val="both"/>
        <w:rPr>
          <w:sz w:val="24"/>
          <w:szCs w:val="24"/>
        </w:rPr>
      </w:pPr>
    </w:p>
    <w:p w:rsidR="006E594B" w:rsidRDefault="006E594B" w:rsidP="006E594B">
      <w:pPr>
        <w:ind w:firstLine="709"/>
        <w:jc w:val="both"/>
        <w:rPr>
          <w:sz w:val="24"/>
          <w:szCs w:val="24"/>
        </w:rPr>
      </w:pPr>
    </w:p>
    <w:p w:rsidR="006E594B" w:rsidRDefault="008F527E" w:rsidP="006E594B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6C4109">
        <w:rPr>
          <w:b/>
          <w:sz w:val="24"/>
          <w:szCs w:val="24"/>
        </w:rPr>
        <w:t xml:space="preserve">риложение </w:t>
      </w:r>
    </w:p>
    <w:p w:rsidR="006E594B" w:rsidRDefault="006C4109" w:rsidP="006E594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Порядку</w:t>
      </w:r>
      <w:r w:rsidR="006E594B">
        <w:rPr>
          <w:b/>
          <w:sz w:val="24"/>
          <w:szCs w:val="24"/>
        </w:rPr>
        <w:t xml:space="preserve"> </w:t>
      </w:r>
      <w:r w:rsidRPr="004E1588">
        <w:rPr>
          <w:b/>
          <w:sz w:val="24"/>
          <w:szCs w:val="24"/>
        </w:rPr>
        <w:t>предоставл</w:t>
      </w:r>
      <w:r>
        <w:rPr>
          <w:b/>
          <w:sz w:val="24"/>
          <w:szCs w:val="24"/>
        </w:rPr>
        <w:t xml:space="preserve">ения </w:t>
      </w:r>
      <w:r w:rsidR="006E594B" w:rsidRPr="00444206">
        <w:rPr>
          <w:b/>
          <w:sz w:val="24"/>
          <w:szCs w:val="24"/>
        </w:rPr>
        <w:t>в 2020 году</w:t>
      </w:r>
      <w:r w:rsidR="006E594B">
        <w:rPr>
          <w:b/>
          <w:sz w:val="24"/>
          <w:szCs w:val="24"/>
        </w:rPr>
        <w:t xml:space="preserve"> </w:t>
      </w:r>
    </w:p>
    <w:p w:rsidR="00030682" w:rsidRDefault="006C4109" w:rsidP="006C4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субсидий</w:t>
      </w:r>
      <w:r w:rsidR="006E594B">
        <w:rPr>
          <w:b/>
          <w:sz w:val="24"/>
          <w:szCs w:val="24"/>
        </w:rPr>
        <w:t xml:space="preserve"> </w:t>
      </w:r>
      <w:r w:rsidR="00030682">
        <w:rPr>
          <w:b/>
          <w:sz w:val="24"/>
          <w:szCs w:val="24"/>
        </w:rPr>
        <w:t xml:space="preserve">социально </w:t>
      </w:r>
      <w:proofErr w:type="gramStart"/>
      <w:r w:rsidR="00030682">
        <w:rPr>
          <w:b/>
          <w:sz w:val="24"/>
          <w:szCs w:val="24"/>
        </w:rPr>
        <w:t>ориентированным</w:t>
      </w:r>
      <w:proofErr w:type="gramEnd"/>
      <w:r w:rsidR="00030682">
        <w:rPr>
          <w:b/>
          <w:sz w:val="24"/>
          <w:szCs w:val="24"/>
        </w:rPr>
        <w:t xml:space="preserve"> </w:t>
      </w:r>
    </w:p>
    <w:p w:rsidR="006C4109" w:rsidRDefault="006C4109" w:rsidP="006C41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некоммерческим организациям,</w:t>
      </w:r>
    </w:p>
    <w:p w:rsidR="006C4109" w:rsidRPr="004E1588" w:rsidRDefault="006C4109" w:rsidP="006C4109">
      <w:pPr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не являющимся  государственными</w:t>
      </w:r>
      <w:proofErr w:type="gramEnd"/>
    </w:p>
    <w:p w:rsidR="00444206" w:rsidRPr="00444206" w:rsidRDefault="006C4109" w:rsidP="00444206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4E1588">
        <w:rPr>
          <w:b/>
          <w:sz w:val="24"/>
          <w:szCs w:val="24"/>
        </w:rPr>
        <w:t>(муниципальными)  учреждениями</w:t>
      </w:r>
      <w:r w:rsidR="00444206">
        <w:rPr>
          <w:b/>
          <w:sz w:val="24"/>
          <w:szCs w:val="24"/>
        </w:rPr>
        <w:t xml:space="preserve">, </w:t>
      </w:r>
      <w:r w:rsidR="00444206" w:rsidRPr="00444206">
        <w:rPr>
          <w:b/>
          <w:sz w:val="24"/>
          <w:szCs w:val="24"/>
        </w:rPr>
        <w:t>пострадавшим</w:t>
      </w:r>
    </w:p>
    <w:p w:rsidR="00444206" w:rsidRPr="00444206" w:rsidRDefault="00444206" w:rsidP="00444206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444206">
        <w:rPr>
          <w:b/>
          <w:sz w:val="24"/>
          <w:szCs w:val="24"/>
        </w:rPr>
        <w:t xml:space="preserve">в результате введения ограничительных мер, </w:t>
      </w:r>
    </w:p>
    <w:p w:rsidR="00444206" w:rsidRPr="00444206" w:rsidRDefault="00444206" w:rsidP="00444206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gramStart"/>
      <w:r w:rsidRPr="00444206">
        <w:rPr>
          <w:b/>
          <w:sz w:val="24"/>
          <w:szCs w:val="24"/>
        </w:rPr>
        <w:t>направленных</w:t>
      </w:r>
      <w:proofErr w:type="gramEnd"/>
      <w:r w:rsidRPr="00444206">
        <w:rPr>
          <w:b/>
          <w:sz w:val="24"/>
          <w:szCs w:val="24"/>
        </w:rPr>
        <w:t xml:space="preserve"> на профилактику и устранение</w:t>
      </w:r>
    </w:p>
    <w:p w:rsidR="00444206" w:rsidRPr="00444206" w:rsidRDefault="00444206" w:rsidP="00444206">
      <w:pPr>
        <w:tabs>
          <w:tab w:val="left" w:pos="851"/>
        </w:tabs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444206">
        <w:rPr>
          <w:b/>
          <w:sz w:val="24"/>
          <w:szCs w:val="24"/>
        </w:rPr>
        <w:t xml:space="preserve">последствий распространения </w:t>
      </w:r>
      <w:proofErr w:type="gramStart"/>
      <w:r w:rsidRPr="00444206">
        <w:rPr>
          <w:b/>
          <w:sz w:val="24"/>
          <w:szCs w:val="24"/>
        </w:rPr>
        <w:t>новой</w:t>
      </w:r>
      <w:proofErr w:type="gramEnd"/>
    </w:p>
    <w:p w:rsidR="00444206" w:rsidRPr="00881B6D" w:rsidRDefault="00444206" w:rsidP="00444206">
      <w:pPr>
        <w:tabs>
          <w:tab w:val="left" w:pos="851"/>
        </w:tabs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444206">
        <w:rPr>
          <w:b/>
          <w:sz w:val="24"/>
          <w:szCs w:val="24"/>
        </w:rPr>
        <w:t>коронавирусной</w:t>
      </w:r>
      <w:proofErr w:type="spellEnd"/>
      <w:r w:rsidRPr="00444206">
        <w:rPr>
          <w:b/>
          <w:sz w:val="24"/>
          <w:szCs w:val="24"/>
        </w:rPr>
        <w:t xml:space="preserve"> инфекции (COVID-19)  </w:t>
      </w:r>
    </w:p>
    <w:p w:rsidR="006C4109" w:rsidRPr="004E1588" w:rsidRDefault="006C4109" w:rsidP="006C4109">
      <w:pPr>
        <w:ind w:left="360"/>
        <w:jc w:val="right"/>
        <w:rPr>
          <w:b/>
          <w:sz w:val="24"/>
          <w:szCs w:val="24"/>
        </w:rPr>
      </w:pPr>
    </w:p>
    <w:p w:rsidR="006C4109" w:rsidRPr="004E1588" w:rsidRDefault="006C4109" w:rsidP="006C4109">
      <w:pPr>
        <w:rPr>
          <w:b/>
          <w:sz w:val="24"/>
          <w:szCs w:val="24"/>
        </w:rPr>
      </w:pPr>
    </w:p>
    <w:p w:rsidR="006C4109" w:rsidRDefault="006C4109" w:rsidP="006C4109">
      <w:pPr>
        <w:jc w:val="right"/>
        <w:rPr>
          <w:sz w:val="24"/>
          <w:szCs w:val="24"/>
        </w:rPr>
      </w:pPr>
    </w:p>
    <w:p w:rsidR="006C4109" w:rsidRDefault="006C4109" w:rsidP="00D76AD3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B63174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предоставляется на официальном бланке</w:t>
      </w:r>
      <w:r w:rsidR="00B63174">
        <w:rPr>
          <w:sz w:val="24"/>
          <w:szCs w:val="24"/>
        </w:rPr>
        <w:t xml:space="preserve"> </w:t>
      </w:r>
      <w:r w:rsidR="00D76AD3">
        <w:rPr>
          <w:sz w:val="24"/>
          <w:szCs w:val="24"/>
        </w:rPr>
        <w:t xml:space="preserve">социально ориентированной </w:t>
      </w:r>
      <w:r>
        <w:rPr>
          <w:sz w:val="24"/>
          <w:szCs w:val="24"/>
        </w:rPr>
        <w:t>некоммерческой организации</w:t>
      </w:r>
    </w:p>
    <w:p w:rsidR="00444206" w:rsidRDefault="00444206" w:rsidP="006C4109">
      <w:pPr>
        <w:widowControl w:val="0"/>
        <w:autoSpaceDE w:val="0"/>
        <w:ind w:firstLine="709"/>
        <w:jc w:val="right"/>
        <w:rPr>
          <w:sz w:val="24"/>
          <w:szCs w:val="24"/>
        </w:rPr>
      </w:pPr>
    </w:p>
    <w:p w:rsidR="006C4109" w:rsidRDefault="006C4109" w:rsidP="006C4109">
      <w:pPr>
        <w:widowControl w:val="0"/>
        <w:autoSpaceDE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6C4109" w:rsidRDefault="006C4109" w:rsidP="006C4109">
      <w:pPr>
        <w:widowControl w:val="0"/>
        <w:autoSpaceDE w:val="0"/>
        <w:ind w:firstLine="709"/>
        <w:jc w:val="center"/>
        <w:rPr>
          <w:color w:val="000000"/>
        </w:rPr>
      </w:pPr>
      <w:r>
        <w:t>(наименование Главного распорядителя)</w:t>
      </w:r>
    </w:p>
    <w:p w:rsidR="006C4109" w:rsidRDefault="006C4109" w:rsidP="006C4109">
      <w:pPr>
        <w:widowControl w:val="0"/>
        <w:autoSpaceDE w:val="0"/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___________________________________________</w:t>
      </w:r>
    </w:p>
    <w:p w:rsidR="006C4109" w:rsidRDefault="006C4109" w:rsidP="006C4109">
      <w:pPr>
        <w:widowControl w:val="0"/>
        <w:autoSpaceDE w:val="0"/>
        <w:ind w:firstLine="709"/>
        <w:jc w:val="right"/>
        <w:rPr>
          <w:color w:val="000000"/>
        </w:rPr>
      </w:pPr>
      <w:proofErr w:type="gramStart"/>
      <w:r>
        <w:rPr>
          <w:color w:val="000000"/>
        </w:rPr>
        <w:t>(указываются сведения о заявителе,</w:t>
      </w:r>
      <w:proofErr w:type="gramEnd"/>
    </w:p>
    <w:p w:rsidR="006C4109" w:rsidRDefault="006C4109" w:rsidP="006C4109">
      <w:pPr>
        <w:widowControl w:val="0"/>
        <w:autoSpaceDE w:val="0"/>
        <w:ind w:firstLine="709"/>
        <w:jc w:val="right"/>
      </w:pPr>
      <w:r>
        <w:rPr>
          <w:color w:val="000000"/>
        </w:rPr>
        <w:t>почтовый адрес, телефон, факс)</w:t>
      </w:r>
    </w:p>
    <w:p w:rsidR="006C4109" w:rsidRDefault="006C4109" w:rsidP="006C4109">
      <w:pPr>
        <w:jc w:val="center"/>
        <w:rPr>
          <w:b/>
          <w:sz w:val="24"/>
          <w:szCs w:val="24"/>
        </w:rPr>
      </w:pPr>
    </w:p>
    <w:p w:rsidR="006C4109" w:rsidRDefault="006C4109" w:rsidP="006C4109">
      <w:pPr>
        <w:jc w:val="center"/>
        <w:rPr>
          <w:b/>
          <w:sz w:val="24"/>
          <w:szCs w:val="24"/>
        </w:rPr>
      </w:pPr>
    </w:p>
    <w:p w:rsidR="006C4109" w:rsidRDefault="006C4109" w:rsidP="006C41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6C4109" w:rsidRDefault="006C4109" w:rsidP="006C41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субсидии из бюджета города Югорска</w:t>
      </w:r>
    </w:p>
    <w:p w:rsidR="006C4109" w:rsidRDefault="006C4109" w:rsidP="006C4109">
      <w:pPr>
        <w:ind w:firstLine="709"/>
        <w:jc w:val="both"/>
        <w:rPr>
          <w:b/>
          <w:sz w:val="24"/>
          <w:szCs w:val="24"/>
        </w:rPr>
      </w:pPr>
    </w:p>
    <w:p w:rsidR="006C4109" w:rsidRDefault="006C4109" w:rsidP="006C4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субсидию в целях _______________________________________</w:t>
      </w:r>
      <w:r w:rsidR="00D76AD3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</w:t>
      </w:r>
    </w:p>
    <w:p w:rsidR="006C4109" w:rsidRDefault="006C4109" w:rsidP="00E4784E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 условиями предоставления субсидии </w:t>
      </w:r>
      <w:r w:rsidR="00013F61">
        <w:rPr>
          <w:sz w:val="24"/>
          <w:szCs w:val="24"/>
        </w:rPr>
        <w:t>определенными</w:t>
      </w:r>
      <w:r>
        <w:rPr>
          <w:sz w:val="24"/>
          <w:szCs w:val="24"/>
        </w:rPr>
        <w:t xml:space="preserve"> Порядк</w:t>
      </w:r>
      <w:r w:rsidR="00013F61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предоставления </w:t>
      </w:r>
      <w:r w:rsidR="00013F61" w:rsidRPr="00881B6D">
        <w:rPr>
          <w:sz w:val="24"/>
          <w:szCs w:val="24"/>
        </w:rPr>
        <w:t>в 2020 году</w:t>
      </w:r>
      <w:r w:rsidR="00013F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субсидий  </w:t>
      </w:r>
      <w:r w:rsidR="00030682" w:rsidRPr="00881B6D">
        <w:rPr>
          <w:sz w:val="24"/>
          <w:szCs w:val="24"/>
        </w:rPr>
        <w:t>социально ориентированным некоммерческим</w:t>
      </w:r>
      <w:r w:rsidR="00B63174">
        <w:rPr>
          <w:sz w:val="24"/>
          <w:szCs w:val="24"/>
        </w:rPr>
        <w:t xml:space="preserve"> </w:t>
      </w:r>
      <w:r w:rsidR="00030682" w:rsidRPr="00881B6D">
        <w:rPr>
          <w:sz w:val="24"/>
          <w:szCs w:val="24"/>
        </w:rPr>
        <w:t>организациям, не являющимся государственными</w:t>
      </w:r>
      <w:r w:rsidR="00B63174">
        <w:rPr>
          <w:sz w:val="24"/>
          <w:szCs w:val="24"/>
        </w:rPr>
        <w:t xml:space="preserve"> </w:t>
      </w:r>
      <w:r w:rsidR="00030682" w:rsidRPr="00881B6D">
        <w:rPr>
          <w:sz w:val="24"/>
          <w:szCs w:val="24"/>
        </w:rPr>
        <w:t>(муниципальными) учреждениями, пострадавшим</w:t>
      </w:r>
      <w:r w:rsidR="00B63174">
        <w:rPr>
          <w:sz w:val="24"/>
          <w:szCs w:val="24"/>
        </w:rPr>
        <w:t xml:space="preserve"> </w:t>
      </w:r>
      <w:r w:rsidR="00030682" w:rsidRPr="00881B6D">
        <w:rPr>
          <w:sz w:val="24"/>
          <w:szCs w:val="24"/>
        </w:rPr>
        <w:t>в результате введения ограничительных мер, направленных на профилактику и устранение</w:t>
      </w:r>
      <w:r w:rsidR="00B63174">
        <w:rPr>
          <w:sz w:val="24"/>
          <w:szCs w:val="24"/>
        </w:rPr>
        <w:t xml:space="preserve"> </w:t>
      </w:r>
      <w:r w:rsidR="00030682" w:rsidRPr="00881B6D">
        <w:rPr>
          <w:sz w:val="24"/>
          <w:szCs w:val="24"/>
        </w:rPr>
        <w:t>последствий распространения новой</w:t>
      </w:r>
      <w:r w:rsidR="00B63174">
        <w:rPr>
          <w:sz w:val="24"/>
          <w:szCs w:val="24"/>
        </w:rPr>
        <w:t xml:space="preserve"> </w:t>
      </w:r>
      <w:proofErr w:type="spellStart"/>
      <w:r w:rsidR="00030682" w:rsidRPr="00881B6D">
        <w:rPr>
          <w:sz w:val="24"/>
          <w:szCs w:val="24"/>
        </w:rPr>
        <w:t>коронавирусной</w:t>
      </w:r>
      <w:proofErr w:type="spellEnd"/>
      <w:r w:rsidR="00030682" w:rsidRPr="00881B6D">
        <w:rPr>
          <w:sz w:val="24"/>
          <w:szCs w:val="24"/>
        </w:rPr>
        <w:t xml:space="preserve"> инфекции (COVID-19)</w:t>
      </w:r>
      <w:r>
        <w:rPr>
          <w:color w:val="000000"/>
          <w:sz w:val="24"/>
          <w:szCs w:val="24"/>
        </w:rPr>
        <w:t>, утвержденн</w:t>
      </w:r>
      <w:r w:rsidR="00013F61">
        <w:rPr>
          <w:color w:val="000000"/>
          <w:sz w:val="24"/>
          <w:szCs w:val="24"/>
        </w:rPr>
        <w:t>ым</w:t>
      </w:r>
      <w:r>
        <w:rPr>
          <w:color w:val="000000"/>
          <w:sz w:val="24"/>
          <w:szCs w:val="24"/>
        </w:rPr>
        <w:t xml:space="preserve"> постановлением администрации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от «__»____________ 20</w:t>
      </w:r>
      <w:r w:rsidR="006E594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__г. №___</w:t>
      </w:r>
      <w:r w:rsidR="00B63174">
        <w:rPr>
          <w:color w:val="000000"/>
          <w:sz w:val="24"/>
          <w:szCs w:val="24"/>
        </w:rPr>
        <w:t xml:space="preserve">  </w:t>
      </w: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6C4109" w:rsidRDefault="006C4109" w:rsidP="006C41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положительного решения о предоставления субсидии даю согласие                        на осуществление главным распорядителем (распорядителем) бюджетных средств, предоставившим субсидию и органами муниципального финансового контроля проверок соблюдения  условий, целей и порядка ее предоставления.</w:t>
      </w:r>
    </w:p>
    <w:p w:rsidR="006B7A24" w:rsidRDefault="006B7A24" w:rsidP="006B7A24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документов и сведений подтверждаю.</w:t>
      </w:r>
    </w:p>
    <w:p w:rsidR="006C4109" w:rsidRDefault="006C4109" w:rsidP="006C410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заявлению прилагаю следующие документы:</w:t>
      </w:r>
    </w:p>
    <w:p w:rsidR="006C4109" w:rsidRDefault="006C4109" w:rsidP="006C410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1.Наименование документа, на _____листах в ____ экз.</w:t>
      </w:r>
    </w:p>
    <w:p w:rsidR="006C4109" w:rsidRDefault="006C4109" w:rsidP="006C410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</w:p>
    <w:p w:rsidR="006C4109" w:rsidRDefault="006C4109" w:rsidP="006C4109">
      <w:pPr>
        <w:ind w:firstLine="709"/>
        <w:jc w:val="both"/>
        <w:rPr>
          <w:color w:val="000000"/>
          <w:sz w:val="24"/>
          <w:szCs w:val="24"/>
        </w:rPr>
      </w:pPr>
    </w:p>
    <w:p w:rsidR="004874FD" w:rsidRPr="00881B6D" w:rsidRDefault="006C4109" w:rsidP="00B6344E">
      <w:pPr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Подпись Заявителя   ________________________/_____________________</w:t>
      </w:r>
      <w:r>
        <w:rPr>
          <w:color w:val="000000"/>
        </w:rPr>
        <w:t xml:space="preserve">       </w:t>
      </w:r>
      <w:r w:rsidR="00B6344E">
        <w:rPr>
          <w:color w:val="000000"/>
        </w:rPr>
        <w:t xml:space="preserve">                          </w:t>
      </w:r>
      <w:bookmarkStart w:id="10" w:name="_GoBack"/>
      <w:bookmarkEnd w:id="10"/>
      <w:r>
        <w:rPr>
          <w:color w:val="000000"/>
        </w:rPr>
        <w:t xml:space="preserve">(уполномоченного лица Заявителя)        </w:t>
      </w:r>
      <w:r w:rsidR="004B4B68">
        <w:rPr>
          <w:color w:val="000000"/>
        </w:rPr>
        <w:t xml:space="preserve">          </w:t>
      </w:r>
      <w:r>
        <w:rPr>
          <w:color w:val="000000"/>
        </w:rPr>
        <w:t xml:space="preserve">        подпись               </w:t>
      </w:r>
      <w:r w:rsidR="004B4B68">
        <w:rPr>
          <w:color w:val="000000"/>
        </w:rPr>
        <w:t xml:space="preserve">                </w:t>
      </w:r>
      <w:r>
        <w:rPr>
          <w:color w:val="000000"/>
        </w:rPr>
        <w:t xml:space="preserve">     Ф.И.О.</w:t>
      </w:r>
    </w:p>
    <w:sectPr w:rsidR="004874FD" w:rsidRPr="00881B6D" w:rsidSect="006D713C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4FD"/>
    <w:rsid w:val="00013F61"/>
    <w:rsid w:val="00017829"/>
    <w:rsid w:val="00027899"/>
    <w:rsid w:val="00030682"/>
    <w:rsid w:val="0005688E"/>
    <w:rsid w:val="00073094"/>
    <w:rsid w:val="000A25EB"/>
    <w:rsid w:val="000A3368"/>
    <w:rsid w:val="000A4187"/>
    <w:rsid w:val="000B1D09"/>
    <w:rsid w:val="000C3162"/>
    <w:rsid w:val="000C7B49"/>
    <w:rsid w:val="000D7190"/>
    <w:rsid w:val="000E20FD"/>
    <w:rsid w:val="00110152"/>
    <w:rsid w:val="00110B1A"/>
    <w:rsid w:val="0012075B"/>
    <w:rsid w:val="00137AFD"/>
    <w:rsid w:val="0016172C"/>
    <w:rsid w:val="00167A3D"/>
    <w:rsid w:val="0017524E"/>
    <w:rsid w:val="001B206A"/>
    <w:rsid w:val="00205629"/>
    <w:rsid w:val="00216582"/>
    <w:rsid w:val="0022417E"/>
    <w:rsid w:val="00275E38"/>
    <w:rsid w:val="00280A43"/>
    <w:rsid w:val="00286E87"/>
    <w:rsid w:val="002C6262"/>
    <w:rsid w:val="002D759B"/>
    <w:rsid w:val="0030495C"/>
    <w:rsid w:val="0031141C"/>
    <w:rsid w:val="0032546A"/>
    <w:rsid w:val="00331D72"/>
    <w:rsid w:val="00353274"/>
    <w:rsid w:val="00371682"/>
    <w:rsid w:val="00377048"/>
    <w:rsid w:val="003857DC"/>
    <w:rsid w:val="00392411"/>
    <w:rsid w:val="003A4AA1"/>
    <w:rsid w:val="003C1F0F"/>
    <w:rsid w:val="003E089D"/>
    <w:rsid w:val="00401950"/>
    <w:rsid w:val="00403200"/>
    <w:rsid w:val="0042409C"/>
    <w:rsid w:val="00444206"/>
    <w:rsid w:val="004458B5"/>
    <w:rsid w:val="004874FD"/>
    <w:rsid w:val="0049274B"/>
    <w:rsid w:val="004A37EF"/>
    <w:rsid w:val="004A4CFB"/>
    <w:rsid w:val="004B4B68"/>
    <w:rsid w:val="004E4C38"/>
    <w:rsid w:val="004F591C"/>
    <w:rsid w:val="004F5A36"/>
    <w:rsid w:val="00530246"/>
    <w:rsid w:val="005914D9"/>
    <w:rsid w:val="00597740"/>
    <w:rsid w:val="0060467E"/>
    <w:rsid w:val="00617EDE"/>
    <w:rsid w:val="00621951"/>
    <w:rsid w:val="00653772"/>
    <w:rsid w:val="0068796E"/>
    <w:rsid w:val="0069309B"/>
    <w:rsid w:val="00694BF2"/>
    <w:rsid w:val="006B7A24"/>
    <w:rsid w:val="006C4109"/>
    <w:rsid w:val="006D713C"/>
    <w:rsid w:val="006E15FD"/>
    <w:rsid w:val="006E2852"/>
    <w:rsid w:val="006E594B"/>
    <w:rsid w:val="006E59EB"/>
    <w:rsid w:val="00735109"/>
    <w:rsid w:val="007373DF"/>
    <w:rsid w:val="00786E57"/>
    <w:rsid w:val="00792BFE"/>
    <w:rsid w:val="007A1BDA"/>
    <w:rsid w:val="007B40F8"/>
    <w:rsid w:val="007C3AE2"/>
    <w:rsid w:val="007D220F"/>
    <w:rsid w:val="007D6854"/>
    <w:rsid w:val="007E1E78"/>
    <w:rsid w:val="00805724"/>
    <w:rsid w:val="00812960"/>
    <w:rsid w:val="00825BED"/>
    <w:rsid w:val="00830CCE"/>
    <w:rsid w:val="008432CE"/>
    <w:rsid w:val="00847422"/>
    <w:rsid w:val="008561B9"/>
    <w:rsid w:val="00856560"/>
    <w:rsid w:val="00873670"/>
    <w:rsid w:val="008745B3"/>
    <w:rsid w:val="00881B6D"/>
    <w:rsid w:val="008A038F"/>
    <w:rsid w:val="008A52FB"/>
    <w:rsid w:val="008C5B08"/>
    <w:rsid w:val="008D5FFA"/>
    <w:rsid w:val="008E62FD"/>
    <w:rsid w:val="008F527E"/>
    <w:rsid w:val="009103C9"/>
    <w:rsid w:val="00910E87"/>
    <w:rsid w:val="00915B8A"/>
    <w:rsid w:val="00921414"/>
    <w:rsid w:val="00926027"/>
    <w:rsid w:val="009274E3"/>
    <w:rsid w:val="009659F6"/>
    <w:rsid w:val="0098350F"/>
    <w:rsid w:val="00985826"/>
    <w:rsid w:val="00986250"/>
    <w:rsid w:val="00990D3D"/>
    <w:rsid w:val="0099196A"/>
    <w:rsid w:val="00992D07"/>
    <w:rsid w:val="009A2B73"/>
    <w:rsid w:val="009B0709"/>
    <w:rsid w:val="009B194E"/>
    <w:rsid w:val="009B2C6A"/>
    <w:rsid w:val="009B76EF"/>
    <w:rsid w:val="009C2EF0"/>
    <w:rsid w:val="00A338BA"/>
    <w:rsid w:val="00A35FEF"/>
    <w:rsid w:val="00A56550"/>
    <w:rsid w:val="00A61A65"/>
    <w:rsid w:val="00A62268"/>
    <w:rsid w:val="00A93213"/>
    <w:rsid w:val="00A95C71"/>
    <w:rsid w:val="00AA3A59"/>
    <w:rsid w:val="00AA4710"/>
    <w:rsid w:val="00AA77F7"/>
    <w:rsid w:val="00AC232E"/>
    <w:rsid w:val="00AE391C"/>
    <w:rsid w:val="00AE6075"/>
    <w:rsid w:val="00AF1910"/>
    <w:rsid w:val="00B005CA"/>
    <w:rsid w:val="00B1246C"/>
    <w:rsid w:val="00B213BA"/>
    <w:rsid w:val="00B30A66"/>
    <w:rsid w:val="00B360B7"/>
    <w:rsid w:val="00B52F16"/>
    <w:rsid w:val="00B56E43"/>
    <w:rsid w:val="00B62CB7"/>
    <w:rsid w:val="00B63174"/>
    <w:rsid w:val="00B6344E"/>
    <w:rsid w:val="00B95866"/>
    <w:rsid w:val="00BA2300"/>
    <w:rsid w:val="00BB4328"/>
    <w:rsid w:val="00BB718F"/>
    <w:rsid w:val="00BD1964"/>
    <w:rsid w:val="00BD7FCD"/>
    <w:rsid w:val="00BE6C36"/>
    <w:rsid w:val="00C038BE"/>
    <w:rsid w:val="00C2453C"/>
    <w:rsid w:val="00C34FF7"/>
    <w:rsid w:val="00C44A19"/>
    <w:rsid w:val="00C60B00"/>
    <w:rsid w:val="00C77ABB"/>
    <w:rsid w:val="00CA0F1A"/>
    <w:rsid w:val="00CB4E1E"/>
    <w:rsid w:val="00CB5996"/>
    <w:rsid w:val="00CE4ED1"/>
    <w:rsid w:val="00D20837"/>
    <w:rsid w:val="00D22FF7"/>
    <w:rsid w:val="00D5745C"/>
    <w:rsid w:val="00D6299F"/>
    <w:rsid w:val="00D63629"/>
    <w:rsid w:val="00D76AD3"/>
    <w:rsid w:val="00D82E87"/>
    <w:rsid w:val="00D87AC5"/>
    <w:rsid w:val="00D90E1F"/>
    <w:rsid w:val="00D93B39"/>
    <w:rsid w:val="00DA30C5"/>
    <w:rsid w:val="00DB353E"/>
    <w:rsid w:val="00DC6D75"/>
    <w:rsid w:val="00DE3D0E"/>
    <w:rsid w:val="00DF5C22"/>
    <w:rsid w:val="00E10570"/>
    <w:rsid w:val="00E22C51"/>
    <w:rsid w:val="00E373CB"/>
    <w:rsid w:val="00E45A41"/>
    <w:rsid w:val="00E4784E"/>
    <w:rsid w:val="00E51BB3"/>
    <w:rsid w:val="00EA4A2F"/>
    <w:rsid w:val="00ED16BF"/>
    <w:rsid w:val="00ED7638"/>
    <w:rsid w:val="00EE3835"/>
    <w:rsid w:val="00F05B55"/>
    <w:rsid w:val="00F1007C"/>
    <w:rsid w:val="00F15D81"/>
    <w:rsid w:val="00F435EF"/>
    <w:rsid w:val="00F436B7"/>
    <w:rsid w:val="00F767EA"/>
    <w:rsid w:val="00F82A7F"/>
    <w:rsid w:val="00F83B0F"/>
    <w:rsid w:val="00F910F2"/>
    <w:rsid w:val="00FA25B9"/>
    <w:rsid w:val="00FC1A6A"/>
    <w:rsid w:val="00FC6501"/>
    <w:rsid w:val="00FE34E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DE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87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874FD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4F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874FD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874FD"/>
    <w:pPr>
      <w:widowControl w:val="0"/>
      <w:suppressAutoHyphens/>
      <w:spacing w:after="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874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F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Гипертекстовая ссылка"/>
    <w:basedOn w:val="a0"/>
    <w:uiPriority w:val="99"/>
    <w:rsid w:val="00881B6D"/>
    <w:rPr>
      <w:color w:val="106BBE"/>
    </w:rPr>
  </w:style>
  <w:style w:type="character" w:styleId="a6">
    <w:name w:val="Hyperlink"/>
    <w:uiPriority w:val="99"/>
    <w:semiHidden/>
    <w:unhideWhenUsed/>
    <w:rsid w:val="006C410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B40F8"/>
    <w:pPr>
      <w:ind w:left="720"/>
    </w:pPr>
  </w:style>
  <w:style w:type="paragraph" w:customStyle="1" w:styleId="a8">
    <w:name w:val="Таблицы (моноширинный)"/>
    <w:basedOn w:val="a"/>
    <w:next w:val="a"/>
    <w:uiPriority w:val="99"/>
    <w:rsid w:val="006B7A24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51BB3"/>
    <w:pPr>
      <w:widowControl w:val="0"/>
      <w:suppressAutoHyphens/>
      <w:autoSpaceDE w:val="0"/>
      <w:spacing w:after="0"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9">
    <w:name w:val="Emphasis"/>
    <w:basedOn w:val="a0"/>
    <w:uiPriority w:val="20"/>
    <w:qFormat/>
    <w:rsid w:val="004A37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DE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87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874FD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4F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4874FD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874FD"/>
    <w:pPr>
      <w:widowControl w:val="0"/>
      <w:suppressAutoHyphens/>
      <w:spacing w:after="0"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874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F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Гипертекстовая ссылка"/>
    <w:basedOn w:val="a0"/>
    <w:uiPriority w:val="99"/>
    <w:rsid w:val="00881B6D"/>
    <w:rPr>
      <w:color w:val="106BBE"/>
    </w:rPr>
  </w:style>
  <w:style w:type="character" w:styleId="a6">
    <w:name w:val="Hyperlink"/>
    <w:uiPriority w:val="99"/>
    <w:semiHidden/>
    <w:unhideWhenUsed/>
    <w:rsid w:val="006C410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B40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1/" TargetMode="External"/><Relationship Id="rId13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10180093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55;&#1086;&#1088;&#1103;&#1076;&#1086;&#1082;%20&#1087;&#1088;&#1077;&#1076;&#1086;&#1089;&#1090;&#1072;&#1074;&#1083;&#1077;&#1085;&#1080;&#1103;%20&#1089;&#1091;&#1073;&#1089;&#1080;&#1076;&#1080;&#1081;%20&#1053;&#105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4BE4-38FE-4A10-9DC1-DEF95B1F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16</cp:revision>
  <cp:lastPrinted>2020-05-25T07:49:00Z</cp:lastPrinted>
  <dcterms:created xsi:type="dcterms:W3CDTF">2020-05-25T10:13:00Z</dcterms:created>
  <dcterms:modified xsi:type="dcterms:W3CDTF">2020-05-26T05:40:00Z</dcterms:modified>
</cp:coreProperties>
</file>