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B8" w:rsidRPr="0058213C" w:rsidRDefault="00E476B8" w:rsidP="00E476B8">
      <w:pPr>
        <w:autoSpaceDE w:val="0"/>
        <w:autoSpaceDN w:val="0"/>
        <w:adjustRightInd w:val="0"/>
        <w:jc w:val="right"/>
      </w:pPr>
      <w:r w:rsidRPr="0058213C">
        <w:t>УТВЕРЖДАЮ</w:t>
      </w:r>
    </w:p>
    <w:p w:rsidR="00E476B8" w:rsidRPr="0058213C" w:rsidRDefault="00E476B8" w:rsidP="00E476B8">
      <w:pPr>
        <w:autoSpaceDE w:val="0"/>
        <w:autoSpaceDN w:val="0"/>
        <w:adjustRightInd w:val="0"/>
        <w:jc w:val="right"/>
      </w:pPr>
      <w:r>
        <w:t>Заместитель п</w:t>
      </w:r>
      <w:r w:rsidRPr="0058213C">
        <w:t>редседател</w:t>
      </w:r>
      <w:r>
        <w:t>я</w:t>
      </w:r>
      <w:r w:rsidRPr="0058213C">
        <w:t xml:space="preserve"> административной комиссии</w:t>
      </w:r>
    </w:p>
    <w:p w:rsidR="00E476B8" w:rsidRPr="0058213C" w:rsidRDefault="00E476B8" w:rsidP="00E476B8">
      <w:pPr>
        <w:autoSpaceDE w:val="0"/>
        <w:autoSpaceDN w:val="0"/>
        <w:adjustRightInd w:val="0"/>
        <w:jc w:val="right"/>
      </w:pPr>
      <w:r w:rsidRPr="0058213C">
        <w:t>города Югорска</w:t>
      </w:r>
    </w:p>
    <w:p w:rsidR="00E476B8" w:rsidRPr="0058213C" w:rsidRDefault="00E476B8" w:rsidP="00E476B8">
      <w:pPr>
        <w:autoSpaceDE w:val="0"/>
        <w:autoSpaceDN w:val="0"/>
        <w:adjustRightInd w:val="0"/>
        <w:jc w:val="right"/>
      </w:pPr>
      <w:r w:rsidRPr="0058213C">
        <w:t>__________________/</w:t>
      </w:r>
      <w:r>
        <w:rPr>
          <w:u w:val="single"/>
        </w:rPr>
        <w:t>Д</w:t>
      </w:r>
      <w:r>
        <w:rPr>
          <w:u w:val="single"/>
        </w:rPr>
        <w:t>. С. Плотников</w:t>
      </w:r>
      <w:r w:rsidRPr="0058213C">
        <w:t>/</w:t>
      </w:r>
    </w:p>
    <w:p w:rsidR="00E476B8" w:rsidRPr="0058213C" w:rsidRDefault="00E476B8" w:rsidP="00E476B8">
      <w:pPr>
        <w:jc w:val="right"/>
      </w:pPr>
    </w:p>
    <w:p w:rsidR="00E476B8" w:rsidRPr="0058213C" w:rsidRDefault="00E476B8" w:rsidP="00E476B8">
      <w:pPr>
        <w:jc w:val="right"/>
      </w:pPr>
      <w:r w:rsidRPr="0058213C">
        <w:t>«_</w:t>
      </w:r>
      <w:r>
        <w:rPr>
          <w:u w:val="single"/>
        </w:rPr>
        <w:t>_0</w:t>
      </w:r>
      <w:r>
        <w:rPr>
          <w:u w:val="single"/>
        </w:rPr>
        <w:t>4</w:t>
      </w:r>
      <w:r>
        <w:rPr>
          <w:u w:val="single"/>
        </w:rPr>
        <w:t>_</w:t>
      </w:r>
      <w:r w:rsidRPr="0058213C">
        <w:t>_» ___</w:t>
      </w:r>
      <w:r>
        <w:rPr>
          <w:u w:val="single"/>
        </w:rPr>
        <w:t>июля</w:t>
      </w:r>
      <w:r w:rsidRPr="0058213C">
        <w:t xml:space="preserve">__ </w:t>
      </w:r>
      <w:r w:rsidRPr="0058213C">
        <w:rPr>
          <w:u w:val="single"/>
        </w:rPr>
        <w:t>201</w:t>
      </w:r>
      <w:r>
        <w:rPr>
          <w:u w:val="single"/>
        </w:rPr>
        <w:t>9</w:t>
      </w:r>
      <w:r w:rsidRPr="0058213C">
        <w:rPr>
          <w:u w:val="single"/>
        </w:rPr>
        <w:t xml:space="preserve"> </w:t>
      </w:r>
      <w:r w:rsidRPr="0058213C">
        <w:t>года</w:t>
      </w:r>
    </w:p>
    <w:p w:rsidR="00643838" w:rsidRPr="00311FA2" w:rsidRDefault="00643838" w:rsidP="00311FA2">
      <w:pPr>
        <w:ind w:firstLine="709"/>
        <w:jc w:val="center"/>
        <w:rPr>
          <w:b/>
        </w:rPr>
      </w:pPr>
    </w:p>
    <w:p w:rsidR="00E476B8" w:rsidRDefault="00E476B8" w:rsidP="00311FA2">
      <w:pPr>
        <w:jc w:val="center"/>
        <w:rPr>
          <w:b/>
        </w:rPr>
      </w:pPr>
    </w:p>
    <w:p w:rsidR="005D7126" w:rsidRPr="00311FA2" w:rsidRDefault="00BF1FDB" w:rsidP="00311FA2">
      <w:pPr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E476B8">
        <w:rPr>
          <w:b/>
        </w:rPr>
        <w:t>2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F60C6B">
        <w:rPr>
          <w:b/>
        </w:rPr>
        <w:t>9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DA6FAC" w:rsidRPr="00F60C6B" w:rsidRDefault="00D33733" w:rsidP="00DA6FAC">
      <w:pPr>
        <w:ind w:firstLine="709"/>
        <w:jc w:val="both"/>
      </w:pPr>
      <w:r w:rsidRPr="00347267">
        <w:t>За период работы с 01.</w:t>
      </w:r>
      <w:r w:rsidR="0048359D" w:rsidRPr="00347267">
        <w:t>0</w:t>
      </w:r>
      <w:r w:rsidR="00E476B8">
        <w:t>4</w:t>
      </w:r>
      <w:r w:rsidRPr="00347267">
        <w:t>.201</w:t>
      </w:r>
      <w:r w:rsidR="006B266B">
        <w:t>9</w:t>
      </w:r>
      <w:r w:rsidRPr="00347267">
        <w:t xml:space="preserve"> по </w:t>
      </w:r>
      <w:r w:rsidR="006B266B">
        <w:t>30.06.2019</w:t>
      </w:r>
      <w:r w:rsidRPr="00347267">
        <w:t xml:space="preserve"> </w:t>
      </w:r>
      <w:r w:rsidR="00FB1139" w:rsidRPr="00F6672A">
        <w:t xml:space="preserve">проведено </w:t>
      </w:r>
      <w:r w:rsidR="00E476B8">
        <w:t>5</w:t>
      </w:r>
      <w:r w:rsidR="00DA6FAC" w:rsidRPr="00F60C6B">
        <w:t xml:space="preserve"> заседаний Административной комиссии, на которых было рассмотрено </w:t>
      </w:r>
      <w:r w:rsidR="00E476B8">
        <w:t>67</w:t>
      </w:r>
      <w:r w:rsidR="00DA6FAC" w:rsidRPr="00F60C6B">
        <w:t xml:space="preserve"> протокол</w:t>
      </w:r>
      <w:r w:rsidR="00E476B8">
        <w:t>ов</w:t>
      </w:r>
      <w:r w:rsidR="0059346C" w:rsidRPr="00F60C6B">
        <w:t xml:space="preserve"> </w:t>
      </w:r>
      <w:r w:rsidR="00DA6FAC" w:rsidRPr="004C58A0">
        <w:rPr>
          <w:vertAlign w:val="subscript"/>
        </w:rPr>
        <w:t>о</w:t>
      </w:r>
      <w:bookmarkStart w:id="0" w:name="_GoBack"/>
      <w:bookmarkEnd w:id="0"/>
      <w:r w:rsidR="00DA6FAC" w:rsidRPr="004C58A0">
        <w:rPr>
          <w:vertAlign w:val="subscript"/>
        </w:rPr>
        <w:t>б</w:t>
      </w:r>
      <w:r w:rsidR="00DA6FAC" w:rsidRPr="00F60C6B">
        <w:t xml:space="preserve"> административных правонарушениях и материалов к ним</w:t>
      </w:r>
      <w:r w:rsidR="00757AA0" w:rsidRPr="00F60C6B">
        <w:t xml:space="preserve">, в том числе составленных уполномоченными должностными лицами – </w:t>
      </w:r>
      <w:r w:rsidR="00BF1FDB" w:rsidRPr="00BF1FDB">
        <w:t>40</w:t>
      </w:r>
      <w:r w:rsidR="00F60C6B" w:rsidRPr="00BF1FDB">
        <w:t xml:space="preserve">, процентное соотношение </w:t>
      </w:r>
      <w:r w:rsidR="00BF1FDB" w:rsidRPr="00BF1FDB">
        <w:t>60%</w:t>
      </w:r>
      <w:r w:rsidR="00DA6FAC" w:rsidRPr="00BF1FDB">
        <w:t>.</w:t>
      </w:r>
    </w:p>
    <w:p w:rsidR="00DA6FAC" w:rsidRPr="00F60C6B" w:rsidRDefault="00DA6FAC" w:rsidP="00DA6FAC">
      <w:pPr>
        <w:ind w:firstLine="709"/>
        <w:jc w:val="both"/>
      </w:pPr>
      <w:r w:rsidRPr="00F60C6B">
        <w:t xml:space="preserve">В результате рассмотрения были вынесены </w:t>
      </w:r>
      <w:r w:rsidR="00E476B8">
        <w:t>67</w:t>
      </w:r>
      <w:r w:rsidRPr="00F60C6B">
        <w:t xml:space="preserve"> постановлени</w:t>
      </w:r>
      <w:r w:rsidR="00E476B8">
        <w:t>й</w:t>
      </w:r>
      <w:r w:rsidRPr="00F60C6B">
        <w:t xml:space="preserve"> </w:t>
      </w:r>
      <w:r w:rsidR="00F6672A" w:rsidRPr="00F60C6B">
        <w:t>и определени</w:t>
      </w:r>
      <w:r w:rsidR="00E476B8">
        <w:t>й</w:t>
      </w:r>
      <w:r w:rsidRPr="00F60C6B">
        <w:t xml:space="preserve"> </w:t>
      </w:r>
      <w:r w:rsidR="003433D1" w:rsidRPr="00F60C6B">
        <w:t xml:space="preserve">административной </w:t>
      </w:r>
      <w:r w:rsidRPr="00F60C6B">
        <w:t>комиссии, из них:</w:t>
      </w:r>
    </w:p>
    <w:p w:rsidR="00DA6FAC" w:rsidRPr="00F60C6B" w:rsidRDefault="00DA6FAC" w:rsidP="00F60C6B">
      <w:pPr>
        <w:tabs>
          <w:tab w:val="left" w:pos="993"/>
        </w:tabs>
        <w:ind w:firstLine="709"/>
        <w:jc w:val="both"/>
      </w:pPr>
      <w:r w:rsidRPr="00F60C6B">
        <w:t>а)</w:t>
      </w:r>
      <w:r w:rsidRPr="00F60C6B">
        <w:tab/>
        <w:t xml:space="preserve">о наложении штрафа – </w:t>
      </w:r>
      <w:r w:rsidR="00E476B8">
        <w:t>21</w:t>
      </w:r>
      <w:r w:rsidR="00F6672A" w:rsidRPr="00F60C6B">
        <w:t>;</w:t>
      </w:r>
    </w:p>
    <w:p w:rsidR="00DA6FAC" w:rsidRPr="00F60C6B" w:rsidRDefault="00DA6FAC" w:rsidP="00F60C6B">
      <w:pPr>
        <w:tabs>
          <w:tab w:val="left" w:pos="993"/>
        </w:tabs>
        <w:ind w:firstLine="709"/>
        <w:jc w:val="both"/>
      </w:pPr>
      <w:r w:rsidRPr="00F60C6B">
        <w:t>б)</w:t>
      </w:r>
      <w:r w:rsidRPr="00F60C6B">
        <w:tab/>
        <w:t xml:space="preserve">о вынесении предупреждения – </w:t>
      </w:r>
      <w:r w:rsidR="00E476B8">
        <w:t>43;</w:t>
      </w:r>
    </w:p>
    <w:p w:rsidR="00DA6FAC" w:rsidRPr="00F60C6B" w:rsidRDefault="00DA6FAC" w:rsidP="00F60C6B">
      <w:pPr>
        <w:tabs>
          <w:tab w:val="left" w:pos="993"/>
        </w:tabs>
        <w:ind w:firstLine="709"/>
        <w:jc w:val="both"/>
      </w:pPr>
      <w:r w:rsidRPr="00F60C6B">
        <w:t>в)</w:t>
      </w:r>
      <w:r w:rsidRPr="00F60C6B">
        <w:tab/>
        <w:t>о прекращении производства по делу об административном правонарушении –</w:t>
      </w:r>
      <w:r w:rsidR="00E476B8">
        <w:t>3.</w:t>
      </w:r>
    </w:p>
    <w:p w:rsidR="003433D1" w:rsidRPr="008C12E3" w:rsidRDefault="003433D1" w:rsidP="00E476B8">
      <w:pPr>
        <w:ind w:firstLine="709"/>
        <w:jc w:val="both"/>
      </w:pPr>
      <w:r w:rsidRPr="008C12E3">
        <w:t xml:space="preserve">Общая сумма наложенных по постановлениям штрафов составляет </w:t>
      </w:r>
      <w:r w:rsidR="00E476B8">
        <w:t>13500</w:t>
      </w:r>
      <w:r w:rsidRPr="008C12E3">
        <w:t xml:space="preserve"> рублей, из которых оплачены на сумму </w:t>
      </w:r>
      <w:r w:rsidR="008C12E3" w:rsidRPr="008C12E3">
        <w:t>1</w:t>
      </w:r>
      <w:r w:rsidR="00E476B8">
        <w:t>0</w:t>
      </w:r>
      <w:r w:rsidR="007E28E9" w:rsidRPr="008C12E3">
        <w:t>00</w:t>
      </w:r>
      <w:r w:rsidRPr="008C12E3">
        <w:t xml:space="preserve"> рублей (</w:t>
      </w:r>
      <w:r w:rsidR="00E476B8">
        <w:t>2</w:t>
      </w:r>
      <w:r w:rsidRPr="008C12E3">
        <w:t xml:space="preserve"> постановлени</w:t>
      </w:r>
      <w:r w:rsidR="00E476B8">
        <w:t>я).</w:t>
      </w:r>
    </w:p>
    <w:p w:rsidR="00D8764D" w:rsidRPr="00311FA2" w:rsidRDefault="00D8764D" w:rsidP="009565ED">
      <w:pPr>
        <w:tabs>
          <w:tab w:val="left" w:pos="1080"/>
        </w:tabs>
        <w:ind w:firstLine="709"/>
        <w:jc w:val="both"/>
      </w:pPr>
      <w:r w:rsidRPr="00361182">
        <w:t>Административная комиссия и отдел учета и отчетности управления финансов</w:t>
      </w:r>
      <w:r w:rsidRPr="00311FA2">
        <w:t xml:space="preserve"> администрации города Югорска ежемесячно проводят сверки</w:t>
      </w:r>
      <w:r w:rsidR="00033F21">
        <w:t>,</w:t>
      </w:r>
      <w:r w:rsidRPr="00311FA2">
        <w:t xml:space="preserve"> наложенных штрафов и средств</w:t>
      </w:r>
      <w:r w:rsidR="00063090" w:rsidRPr="00311FA2">
        <w:t>,</w:t>
      </w:r>
      <w:r w:rsidRPr="00311FA2">
        <w:t xml:space="preserve"> поступивших в бюджет города от уплаты наложенных на граждан штрафов, в том числе взысканных УФССП.</w:t>
      </w:r>
    </w:p>
    <w:p w:rsidR="00D8764D" w:rsidRDefault="00D8764D" w:rsidP="00311FA2">
      <w:pPr>
        <w:tabs>
          <w:tab w:val="left" w:pos="0"/>
        </w:tabs>
        <w:ind w:firstLine="709"/>
        <w:jc w:val="both"/>
      </w:pPr>
      <w:r w:rsidRPr="00311FA2">
        <w:t>Отделом учета и отчетности управления финансов администрации города Югорска еженедельно в административную комиссию предоставляются сведения о средствах, поступивших в бюджет города от уплаты наложенных на граждан штрафов, в том числе взысканных УФССП.</w:t>
      </w:r>
    </w:p>
    <w:p w:rsidR="008B69CE" w:rsidRDefault="00D8764D" w:rsidP="00311FA2">
      <w:pPr>
        <w:tabs>
          <w:tab w:val="left" w:pos="0"/>
        </w:tabs>
        <w:ind w:firstLine="709"/>
        <w:jc w:val="both"/>
      </w:pPr>
      <w:r w:rsidRPr="004B27EB">
        <w:t>Обжалование постановлений комиссии:</w:t>
      </w:r>
    </w:p>
    <w:p w:rsidR="00D8764D" w:rsidRPr="004B27EB" w:rsidRDefault="008B69CE" w:rsidP="008B69CE">
      <w:pPr>
        <w:tabs>
          <w:tab w:val="left" w:pos="0"/>
        </w:tabs>
        <w:jc w:val="both"/>
      </w:pPr>
      <w:r>
        <w:t>- р</w:t>
      </w:r>
      <w:r w:rsidR="00C97364" w:rsidRPr="00C97364">
        <w:t xml:space="preserve">ешения административной комиссии </w:t>
      </w:r>
      <w:r w:rsidR="00033F21">
        <w:t xml:space="preserve">гражданами за текущий период </w:t>
      </w:r>
      <w:r w:rsidR="00C97364">
        <w:t>2</w:t>
      </w:r>
      <w:r>
        <w:t>01</w:t>
      </w:r>
      <w:r w:rsidR="00033F21">
        <w:t>9</w:t>
      </w:r>
      <w:r>
        <w:t xml:space="preserve"> год</w:t>
      </w:r>
      <w:r w:rsidR="00033F21">
        <w:t>а</w:t>
      </w:r>
      <w:r>
        <w:t xml:space="preserve"> в суде не обжаловались;</w:t>
      </w:r>
    </w:p>
    <w:p w:rsidR="00D8764D" w:rsidRPr="004B27EB" w:rsidRDefault="00D8764D" w:rsidP="003315ED">
      <w:pPr>
        <w:tabs>
          <w:tab w:val="left" w:pos="0"/>
        </w:tabs>
        <w:jc w:val="both"/>
      </w:pPr>
      <w:r w:rsidRPr="004B27EB">
        <w:t>- протесты прокуратура не выносила;</w:t>
      </w:r>
    </w:p>
    <w:p w:rsidR="00D8764D" w:rsidRPr="00311FA2" w:rsidRDefault="00D8764D" w:rsidP="003315ED">
      <w:pPr>
        <w:tabs>
          <w:tab w:val="left" w:pos="0"/>
        </w:tabs>
        <w:jc w:val="both"/>
      </w:pPr>
      <w:r w:rsidRPr="004B27EB">
        <w:t>- представлений прокурором не вносилось.</w:t>
      </w:r>
    </w:p>
    <w:p w:rsidR="00DE0951" w:rsidRDefault="00DE0951" w:rsidP="00DE0951">
      <w:pPr>
        <w:tabs>
          <w:tab w:val="left" w:pos="0"/>
          <w:tab w:val="left" w:pos="720"/>
        </w:tabs>
        <w:ind w:firstLine="709"/>
        <w:jc w:val="both"/>
      </w:pPr>
      <w:r w:rsidRPr="00FA676A">
        <w:t xml:space="preserve">Постановлением администрации города Югорска от </w:t>
      </w:r>
      <w:r w:rsidR="00FA676A" w:rsidRPr="00FA676A">
        <w:t xml:space="preserve">25.07.2017 </w:t>
      </w:r>
      <w:r w:rsidRPr="00FA676A">
        <w:t xml:space="preserve">№ </w:t>
      </w:r>
      <w:r w:rsidR="00FA676A" w:rsidRPr="00FA676A">
        <w:t>1807</w:t>
      </w:r>
      <w:r>
        <w:t xml:space="preserve"> </w:t>
      </w:r>
      <w:r w:rsidR="00E25885">
        <w:t xml:space="preserve">(с изм. от </w:t>
      </w:r>
      <w:r w:rsidR="00E25885" w:rsidRPr="00E25885">
        <w:t>25.01.2018 № 203</w:t>
      </w:r>
      <w:r w:rsidR="00033F21">
        <w:t>, от 20.05.2019 №993</w:t>
      </w:r>
      <w:r w:rsidR="00E25885">
        <w:t xml:space="preserve">) </w:t>
      </w:r>
      <w:r>
        <w:t>утвержден обновленный перечень должностных лиц администрации города Югорска, уполномоченных составлять протоколы об административных правонарушениях, предусмотренных Законом № 102-оз. Указанное постановление</w:t>
      </w:r>
      <w:r w:rsidR="00F40974">
        <w:t xml:space="preserve"> опубликовано</w:t>
      </w:r>
      <w:r>
        <w:t xml:space="preserve"> </w:t>
      </w:r>
      <w:r w:rsidR="00F40974" w:rsidRPr="00F40974">
        <w:t xml:space="preserve">в официальном печатном издании города Югорска и </w:t>
      </w:r>
      <w:r w:rsidR="00F40974">
        <w:t>размещено</w:t>
      </w:r>
      <w:r w:rsidR="00F40974" w:rsidRPr="00F40974">
        <w:t xml:space="preserve"> на официальном сайте администрации города Югорска</w:t>
      </w:r>
      <w:r w:rsidR="00F40974">
        <w:t>, в том числе в разделе «Административная комиссия».</w:t>
      </w:r>
    </w:p>
    <w:p w:rsidR="0065169C" w:rsidRDefault="009A4C85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ab/>
      </w:r>
      <w:r w:rsidR="005E08BF" w:rsidRPr="00311FA2">
        <w:t xml:space="preserve">В течение </w:t>
      </w:r>
      <w:r w:rsidR="00033F21">
        <w:t xml:space="preserve">отчетного периода </w:t>
      </w:r>
      <w:r w:rsidR="005E08BF" w:rsidRPr="00311FA2">
        <w:t>201</w:t>
      </w:r>
      <w:r w:rsidR="00033F21">
        <w:t>9</w:t>
      </w:r>
      <w:r w:rsidR="005E08BF" w:rsidRPr="00311FA2"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</w:t>
      </w:r>
      <w:r w:rsidR="00033F21">
        <w:t xml:space="preserve">инистративных правонарушениях»,  а также подготовлены и направлены в адрес, методические рекомендации для сотрудников ОМВД России по городу Югорску. </w:t>
      </w:r>
      <w:r w:rsidR="005E08BF" w:rsidRPr="00311FA2">
        <w:t>При необходимости проводятся индивидуальные консультации по отдельно взятому административному производству.</w:t>
      </w:r>
      <w:r w:rsidR="004566F1" w:rsidRPr="00311FA2">
        <w:t xml:space="preserve"> </w:t>
      </w:r>
    </w:p>
    <w:p w:rsidR="00887F2C" w:rsidRDefault="00D8764D" w:rsidP="009A0C39">
      <w:pPr>
        <w:tabs>
          <w:tab w:val="left" w:pos="0"/>
          <w:tab w:val="left" w:pos="720"/>
        </w:tabs>
        <w:ind w:firstLine="709"/>
        <w:jc w:val="both"/>
      </w:pPr>
      <w:r w:rsidRPr="00311FA2">
        <w:t xml:space="preserve"> </w:t>
      </w:r>
      <w:r w:rsidR="005A6ED7" w:rsidRPr="00311FA2">
        <w:t>На официальном сайте администрации города Югорска еженедельно</w:t>
      </w:r>
      <w:r w:rsidRPr="00311FA2">
        <w:t xml:space="preserve">  публикуется информация для граждан, о работе административной комиссии.</w:t>
      </w:r>
      <w:r w:rsidR="00026043" w:rsidRPr="00311FA2">
        <w:t xml:space="preserve"> Размещены такие документы, как</w:t>
      </w:r>
      <w:r w:rsidR="00887F2C">
        <w:t>:</w:t>
      </w:r>
      <w:r w:rsidR="00026043" w:rsidRPr="00311FA2">
        <w:t xml:space="preserve"> положение об административной комиссии, ежеквартальные планы работы административной комиссии, ежеквартальные отчеты о работе административной комиссии</w:t>
      </w:r>
      <w:r w:rsidR="0056527E">
        <w:t>, обновлены контактные данные секре</w:t>
      </w:r>
      <w:r w:rsidR="00887F2C">
        <w:t xml:space="preserve">таря административной комиссии. </w:t>
      </w:r>
    </w:p>
    <w:p w:rsidR="0093260E" w:rsidRDefault="00887F2C" w:rsidP="009A0C39">
      <w:pPr>
        <w:tabs>
          <w:tab w:val="left" w:pos="0"/>
          <w:tab w:val="left" w:pos="720"/>
        </w:tabs>
        <w:ind w:firstLine="709"/>
        <w:jc w:val="both"/>
      </w:pPr>
      <w:r>
        <w:lastRenderedPageBreak/>
        <w:t xml:space="preserve">Также на официальном сайте администрации города Югорска секретарем административной комиссии </w:t>
      </w:r>
      <w:r w:rsidRPr="00887F2C">
        <w:t>в разделе «Правовое просвещение»</w:t>
      </w:r>
      <w:r>
        <w:t xml:space="preserve"> </w:t>
      </w:r>
      <w:r w:rsidR="009A0C39">
        <w:t>создана рубрика «</w:t>
      </w:r>
      <w:r w:rsidR="009A0C39" w:rsidRPr="009A0C39">
        <w:t>Ответственность граждан, должностных лиц, юридических лиц, предусмотренная Законом ХМАО - Югры от 11.06.2010 № 102-оз "Об административных правонарушениях"</w:t>
      </w:r>
      <w:r w:rsidR="009A0C39">
        <w:t>»</w:t>
      </w:r>
      <w:r>
        <w:t xml:space="preserve">, </w:t>
      </w:r>
      <w:r w:rsidR="009A0C39">
        <w:t>в которой размещены НПА</w:t>
      </w:r>
      <w:r w:rsidR="009A0C39" w:rsidRPr="00F6672A">
        <w:t xml:space="preserve">: </w:t>
      </w:r>
      <w:proofErr w:type="gramStart"/>
      <w:r w:rsidR="009A0C39" w:rsidRPr="00F6672A">
        <w:t xml:space="preserve">Закон Ханты-Мансийского АО </w:t>
      </w:r>
      <w:r w:rsidR="004F009E" w:rsidRPr="00F6672A">
        <w:t>–</w:t>
      </w:r>
      <w:r w:rsidR="009A0C39" w:rsidRPr="00F6672A">
        <w:t xml:space="preserve"> Югры</w:t>
      </w:r>
      <w:r w:rsidR="004F009E" w:rsidRPr="00F6672A">
        <w:t xml:space="preserve"> </w:t>
      </w:r>
      <w:r w:rsidR="009A0C39" w:rsidRPr="00F6672A">
        <w:t xml:space="preserve"> от 11 июня 2010 г. № 102-оз «Об ад</w:t>
      </w:r>
      <w:r w:rsidR="0093260E">
        <w:t>министративных правонарушениях» в актуальной редакции,</w:t>
      </w:r>
      <w:r w:rsidR="009A0C39" w:rsidRPr="00F6672A">
        <w:t xml:space="preserve"> </w:t>
      </w:r>
      <w:r w:rsidR="004F009E" w:rsidRPr="00F6672A">
        <w:t xml:space="preserve">постановление Правительства Ханты-Мансийского АО от 23 июля 2001 г. </w:t>
      </w:r>
      <w:r w:rsidRPr="00F6672A">
        <w:t>№</w:t>
      </w:r>
      <w:r w:rsidR="004F009E" w:rsidRPr="00F6672A">
        <w:t xml:space="preserve"> 366-п «Об утверждении "Правил содержания домашних животных в Ханты-Мансийском автономном округе» и других организационных мероприятий», </w:t>
      </w:r>
      <w:r w:rsidR="009A0C39" w:rsidRPr="00F6672A">
        <w:t xml:space="preserve">Нормы и правила по благоустройству территории города Югорска (утв. постановлением администрации города Югорска от </w:t>
      </w:r>
      <w:r w:rsidR="0093260E">
        <w:t>26.03.2019</w:t>
      </w:r>
      <w:r w:rsidR="009A0C39" w:rsidRPr="00F6672A">
        <w:t xml:space="preserve"> № </w:t>
      </w:r>
      <w:r w:rsidR="0093260E">
        <w:t>21</w:t>
      </w:r>
      <w:r w:rsidR="009A0C39" w:rsidRPr="00F6672A">
        <w:t>, Правила обращения с отходами</w:t>
      </w:r>
      <w:proofErr w:type="gramEnd"/>
      <w:r w:rsidR="009A0C39" w:rsidRPr="00F6672A">
        <w:t xml:space="preserve"> производства и потребления на территории города Югорска</w:t>
      </w:r>
      <w:r w:rsidR="004F009E" w:rsidRPr="00F6672A">
        <w:t xml:space="preserve"> (утв. постановлением администрации города Югорска от 24.09.2013 № 2644, с изменениями от 25.11.201</w:t>
      </w:r>
      <w:r w:rsidR="001724C7">
        <w:t>3 №  3727, от 17.02.2016 № 367</w:t>
      </w:r>
      <w:r w:rsidR="0093260E">
        <w:t>, от 29.12.2016 № 3369</w:t>
      </w:r>
      <w:r w:rsidR="001724C7">
        <w:t xml:space="preserve">), а также </w:t>
      </w:r>
      <w:r w:rsidR="0093260E">
        <w:t>З</w:t>
      </w:r>
      <w:r w:rsidR="001724C7">
        <w:t>акон</w:t>
      </w:r>
      <w:r w:rsidR="0093260E">
        <w:t xml:space="preserve"> ХМАО-Югры «Об обеспечении</w:t>
      </w:r>
      <w:r w:rsidR="001724C7">
        <w:t xml:space="preserve"> тишин</w:t>
      </w:r>
      <w:r w:rsidR="0093260E">
        <w:t xml:space="preserve">ы и покоя граждан в Ханты-Мансийском автономном округе-Югре» от 31.03.2019 № 23-оз (с изменениями </w:t>
      </w:r>
      <w:proofErr w:type="gramStart"/>
      <w:r w:rsidR="0093260E">
        <w:t>от</w:t>
      </w:r>
      <w:proofErr w:type="gramEnd"/>
      <w:r w:rsidR="0093260E">
        <w:t xml:space="preserve"> 17.10.2018).</w:t>
      </w:r>
    </w:p>
    <w:p w:rsidR="00D8764D" w:rsidRPr="00311FA2" w:rsidRDefault="00026043" w:rsidP="009A0C39">
      <w:pPr>
        <w:tabs>
          <w:tab w:val="left" w:pos="0"/>
          <w:tab w:val="left" w:pos="720"/>
        </w:tabs>
        <w:ind w:firstLine="709"/>
        <w:jc w:val="both"/>
      </w:pPr>
      <w:r w:rsidRPr="00311FA2">
        <w:t>Кроме того, размещаются все изменения в постановление администрации города Югорска №</w:t>
      </w:r>
      <w:r w:rsidR="002B5EDA">
        <w:t xml:space="preserve"> </w:t>
      </w:r>
      <w:r w:rsidRPr="00311FA2">
        <w:t xml:space="preserve">167 от 02.02.2011 «Об административной комиссии» и другие нормативно-правовые акты, касающиеся деятельности административной комиссии. Все нормативно-правовые акты  официально публикуются в городской газете «Югорский вестник». </w:t>
      </w:r>
      <w:r w:rsidR="00D8764D" w:rsidRPr="00311FA2">
        <w:t xml:space="preserve"> </w:t>
      </w:r>
      <w:r w:rsidRPr="00311FA2">
        <w:t>Также у</w:t>
      </w:r>
      <w:r w:rsidR="00D8764D" w:rsidRPr="00311FA2">
        <w:t xml:space="preserve">казываются данные о количестве привлечённых к административной ответственности, наложенных штрафных санкциях. Граждане информируются о последствиях </w:t>
      </w:r>
      <w:r w:rsidR="00322276">
        <w:t xml:space="preserve">несвоевременной оплаты штрафов – </w:t>
      </w:r>
      <w:r w:rsidR="00D8764D" w:rsidRPr="00311FA2">
        <w:t>наложение</w:t>
      </w:r>
      <w:r w:rsidR="00322276">
        <w:t xml:space="preserve"> </w:t>
      </w:r>
      <w:r w:rsidR="00D8764D" w:rsidRPr="00311FA2">
        <w:t>административного штрафа в двукратном размере суммы неуплаченного штрафа либо арест до пятн</w:t>
      </w:r>
      <w:r w:rsidRPr="00311FA2">
        <w:t xml:space="preserve">адцати суток либо общественных работах на срок до 50 часов согласно </w:t>
      </w:r>
      <w:r w:rsidR="0027251B">
        <w:t xml:space="preserve">ч.1 </w:t>
      </w:r>
      <w:r w:rsidRPr="00311FA2">
        <w:t xml:space="preserve">ст. 20.25 </w:t>
      </w:r>
      <w:r w:rsidR="00D8764D" w:rsidRPr="00311FA2">
        <w:t xml:space="preserve"> КоАП РФ «Об административных правонарушениях».</w:t>
      </w:r>
    </w:p>
    <w:p w:rsidR="00D8764D" w:rsidRPr="00311FA2" w:rsidRDefault="00D8764D" w:rsidP="00311FA2">
      <w:pPr>
        <w:pStyle w:val="aa"/>
        <w:spacing w:after="0"/>
        <w:ind w:left="0" w:firstLine="709"/>
        <w:jc w:val="both"/>
      </w:pPr>
      <w:r w:rsidRPr="00311FA2">
        <w:t xml:space="preserve"> На заседаниях комиссии проводятся профилактические беседы с правонарушителями, о необходимости своевременной оплаты административного штрафа и возможных последствий неуплаты.</w:t>
      </w:r>
    </w:p>
    <w:p w:rsidR="00E25885" w:rsidRPr="0027251B" w:rsidRDefault="005A6ED7" w:rsidP="00E25885">
      <w:pPr>
        <w:tabs>
          <w:tab w:val="left" w:pos="720"/>
        </w:tabs>
        <w:ind w:firstLine="709"/>
        <w:jc w:val="both"/>
        <w:rPr>
          <w:color w:val="FF0000"/>
        </w:rPr>
      </w:pPr>
      <w:r w:rsidRPr="0027251B">
        <w:rPr>
          <w:color w:val="FF0000"/>
        </w:rPr>
        <w:tab/>
      </w:r>
      <w:r w:rsidR="009F4DAA" w:rsidRPr="005B1962">
        <w:t>За отчетный период</w:t>
      </w:r>
      <w:r w:rsidRPr="005B1962">
        <w:t xml:space="preserve"> 201</w:t>
      </w:r>
      <w:r w:rsidR="0093260E">
        <w:t>9</w:t>
      </w:r>
      <w:r w:rsidRPr="005B1962">
        <w:t xml:space="preserve"> год</w:t>
      </w:r>
      <w:r w:rsidR="009F4DAA" w:rsidRPr="005B1962">
        <w:t>а</w:t>
      </w:r>
      <w:r w:rsidRPr="005B1962">
        <w:t xml:space="preserve"> было опубликовано</w:t>
      </w:r>
      <w:r w:rsidR="00C84F2F" w:rsidRPr="005B1962">
        <w:t>:</w:t>
      </w:r>
      <w:r w:rsidRPr="005B1962">
        <w:t xml:space="preserve"> </w:t>
      </w:r>
      <w:r w:rsidR="00C84F2F" w:rsidRPr="005B1962">
        <w:t xml:space="preserve">на официальном сайте Администрации города Югорска- </w:t>
      </w:r>
      <w:r w:rsidR="00E476B8">
        <w:t>5</w:t>
      </w:r>
      <w:r w:rsidR="00C84F2F" w:rsidRPr="005B1962">
        <w:t xml:space="preserve"> </w:t>
      </w:r>
      <w:r w:rsidR="005B1962" w:rsidRPr="005B1962">
        <w:t>информационных сообщений</w:t>
      </w:r>
      <w:r w:rsidR="00C84F2F" w:rsidRPr="005B1962">
        <w:t>; в городской газет</w:t>
      </w:r>
      <w:r w:rsidR="00DA7D4E" w:rsidRPr="005B1962">
        <w:t xml:space="preserve">е </w:t>
      </w:r>
      <w:r w:rsidR="00C84F2F" w:rsidRPr="005B1962">
        <w:t xml:space="preserve"> «Югорский вестник» - </w:t>
      </w:r>
      <w:r w:rsidR="00E476B8">
        <w:t>6</w:t>
      </w:r>
      <w:r w:rsidR="00C84F2F" w:rsidRPr="005B1962">
        <w:t xml:space="preserve"> публикаци</w:t>
      </w:r>
      <w:r w:rsidR="005B1962" w:rsidRPr="005B1962">
        <w:t>й</w:t>
      </w:r>
      <w:r w:rsidR="00E476B8">
        <w:t>.</w:t>
      </w:r>
    </w:p>
    <w:p w:rsidR="00D8764D" w:rsidRPr="00311FA2" w:rsidRDefault="00D8764D" w:rsidP="00311FA2">
      <w:pPr>
        <w:autoSpaceDE w:val="0"/>
        <w:autoSpaceDN w:val="0"/>
        <w:adjustRightInd w:val="0"/>
        <w:ind w:firstLine="709"/>
        <w:jc w:val="both"/>
      </w:pPr>
      <w:r w:rsidRPr="00311FA2">
        <w:t>Использование муниципальным образованием полученных субвенций</w:t>
      </w:r>
      <w:r w:rsidR="00014FAF">
        <w:t>:</w:t>
      </w:r>
    </w:p>
    <w:p w:rsidR="00D8764D" w:rsidRPr="00311FA2" w:rsidRDefault="00014FAF" w:rsidP="00311FA2">
      <w:pPr>
        <w:ind w:firstLine="709"/>
        <w:jc w:val="both"/>
      </w:pPr>
      <w:r>
        <w:t>- о</w:t>
      </w:r>
      <w:r w:rsidR="00D8764D" w:rsidRPr="00311FA2">
        <w:t>тчет об использовании субвенции направляется в Департамент еже</w:t>
      </w:r>
      <w:r w:rsidR="0083578B" w:rsidRPr="00311FA2">
        <w:t>квартально</w:t>
      </w:r>
      <w:r w:rsidR="00D8764D" w:rsidRPr="00311FA2">
        <w:t>. Субвенция используется по мере необходимости в соответствии с целевым назначением.</w:t>
      </w:r>
    </w:p>
    <w:p w:rsidR="00D8764D" w:rsidRPr="00311FA2" w:rsidRDefault="00D8764D" w:rsidP="00311FA2">
      <w:pPr>
        <w:ind w:firstLine="709"/>
        <w:jc w:val="both"/>
      </w:pPr>
      <w:proofErr w:type="gramStart"/>
      <w:r w:rsidRPr="00311FA2">
        <w:t xml:space="preserve">- </w:t>
      </w:r>
      <w:r w:rsidR="00014FAF">
        <w:t>м</w:t>
      </w:r>
      <w:r w:rsidRPr="00311FA2">
        <w:t xml:space="preserve">атериально-техническое оснащение комиссии на должном уровне (мебель, персональный компьютер (интернет), </w:t>
      </w:r>
      <w:r w:rsidR="00B840C6" w:rsidRPr="00311FA2">
        <w:t>много-функциональное устройство</w:t>
      </w:r>
      <w:r w:rsidRPr="00311FA2">
        <w:t>, факс (городская, междугородняя связь), канцелярские товары).</w:t>
      </w:r>
      <w:proofErr w:type="gramEnd"/>
    </w:p>
    <w:p w:rsidR="00D8764D" w:rsidRPr="00311FA2" w:rsidRDefault="00D8764D" w:rsidP="00311FA2">
      <w:pPr>
        <w:tabs>
          <w:tab w:val="left" w:pos="720"/>
        </w:tabs>
        <w:ind w:firstLine="709"/>
        <w:jc w:val="both"/>
      </w:pPr>
      <w:r w:rsidRPr="00311FA2">
        <w:t>Планирование работы.</w:t>
      </w:r>
    </w:p>
    <w:p w:rsidR="00D8764D" w:rsidRDefault="00D8764D" w:rsidP="00311FA2">
      <w:pPr>
        <w:pStyle w:val="a8"/>
        <w:ind w:firstLine="709"/>
        <w:jc w:val="both"/>
        <w:outlineLvl w:val="0"/>
        <w:rPr>
          <w:b w:val="0"/>
          <w:bCs w:val="0"/>
          <w:sz w:val="24"/>
          <w:u w:val="none"/>
        </w:rPr>
      </w:pPr>
      <w:r w:rsidRPr="00311FA2">
        <w:rPr>
          <w:b w:val="0"/>
          <w:sz w:val="24"/>
          <w:u w:val="none"/>
        </w:rPr>
        <w:t>- План</w:t>
      </w:r>
      <w:r w:rsidR="00C32355" w:rsidRPr="00311FA2">
        <w:rPr>
          <w:b w:val="0"/>
          <w:sz w:val="24"/>
          <w:u w:val="none"/>
        </w:rPr>
        <w:t>ы</w:t>
      </w:r>
      <w:r w:rsidRPr="00311FA2">
        <w:rPr>
          <w:b w:val="0"/>
          <w:sz w:val="24"/>
          <w:u w:val="none"/>
        </w:rPr>
        <w:t xml:space="preserve"> </w:t>
      </w:r>
      <w:r w:rsidRPr="00311FA2">
        <w:rPr>
          <w:b w:val="0"/>
          <w:bCs w:val="0"/>
          <w:sz w:val="24"/>
          <w:u w:val="none"/>
        </w:rPr>
        <w:t xml:space="preserve">работы административной комиссии муниципального образования городской округ город Югорск на </w:t>
      </w:r>
      <w:r w:rsidR="0083578B" w:rsidRPr="00311FA2">
        <w:rPr>
          <w:b w:val="0"/>
          <w:bCs w:val="0"/>
          <w:sz w:val="24"/>
          <w:u w:val="none"/>
        </w:rPr>
        <w:t>квартал</w:t>
      </w:r>
      <w:r w:rsidR="00C32355" w:rsidRPr="00311FA2">
        <w:rPr>
          <w:b w:val="0"/>
          <w:bCs w:val="0"/>
          <w:sz w:val="24"/>
          <w:u w:val="none"/>
        </w:rPr>
        <w:t>ы</w:t>
      </w:r>
      <w:r w:rsidRPr="00311FA2">
        <w:rPr>
          <w:b w:val="0"/>
          <w:bCs w:val="0"/>
          <w:sz w:val="24"/>
          <w:u w:val="none"/>
        </w:rPr>
        <w:t xml:space="preserve"> 201</w:t>
      </w:r>
      <w:r w:rsidR="0093260E">
        <w:rPr>
          <w:b w:val="0"/>
          <w:bCs w:val="0"/>
          <w:sz w:val="24"/>
          <w:u w:val="none"/>
        </w:rPr>
        <w:t>9</w:t>
      </w:r>
      <w:r w:rsidR="00A83E79" w:rsidRPr="00311FA2">
        <w:rPr>
          <w:b w:val="0"/>
          <w:bCs w:val="0"/>
          <w:sz w:val="24"/>
          <w:u w:val="none"/>
        </w:rPr>
        <w:t xml:space="preserve"> года утвержден</w:t>
      </w:r>
      <w:r w:rsidR="00C32355" w:rsidRPr="00311FA2">
        <w:rPr>
          <w:b w:val="0"/>
          <w:bCs w:val="0"/>
          <w:sz w:val="24"/>
          <w:u w:val="none"/>
        </w:rPr>
        <w:t>ы</w:t>
      </w:r>
      <w:r w:rsidRPr="00311FA2">
        <w:rPr>
          <w:b w:val="0"/>
          <w:bCs w:val="0"/>
          <w:sz w:val="24"/>
          <w:u w:val="none"/>
        </w:rPr>
        <w:t xml:space="preserve"> </w:t>
      </w:r>
      <w:r w:rsidR="0093260E">
        <w:rPr>
          <w:b w:val="0"/>
          <w:bCs w:val="0"/>
          <w:sz w:val="24"/>
          <w:u w:val="none"/>
        </w:rPr>
        <w:t>25.12</w:t>
      </w:r>
      <w:r w:rsidR="005F2B90">
        <w:rPr>
          <w:b w:val="0"/>
          <w:bCs w:val="0"/>
          <w:sz w:val="24"/>
          <w:u w:val="none"/>
        </w:rPr>
        <w:t>.201</w:t>
      </w:r>
      <w:r w:rsidR="0093260E">
        <w:rPr>
          <w:b w:val="0"/>
          <w:bCs w:val="0"/>
          <w:sz w:val="24"/>
          <w:u w:val="none"/>
        </w:rPr>
        <w:t>8</w:t>
      </w:r>
      <w:r w:rsidR="005F2B90">
        <w:rPr>
          <w:b w:val="0"/>
          <w:bCs w:val="0"/>
          <w:sz w:val="24"/>
          <w:u w:val="none"/>
        </w:rPr>
        <w:t>, 2</w:t>
      </w:r>
      <w:r w:rsidR="0093260E">
        <w:rPr>
          <w:b w:val="0"/>
          <w:bCs w:val="0"/>
          <w:sz w:val="24"/>
          <w:u w:val="none"/>
        </w:rPr>
        <w:t>5</w:t>
      </w:r>
      <w:r w:rsidR="005F2B90">
        <w:rPr>
          <w:b w:val="0"/>
          <w:bCs w:val="0"/>
          <w:sz w:val="24"/>
          <w:u w:val="none"/>
        </w:rPr>
        <w:t>.03.201</w:t>
      </w:r>
      <w:r w:rsidR="0093260E">
        <w:rPr>
          <w:b w:val="0"/>
          <w:bCs w:val="0"/>
          <w:sz w:val="24"/>
          <w:u w:val="none"/>
        </w:rPr>
        <w:t>9</w:t>
      </w:r>
      <w:r w:rsidR="005F2B90">
        <w:rPr>
          <w:b w:val="0"/>
          <w:bCs w:val="0"/>
          <w:sz w:val="24"/>
          <w:u w:val="none"/>
        </w:rPr>
        <w:t xml:space="preserve">, </w:t>
      </w:r>
      <w:r w:rsidR="0093260E">
        <w:rPr>
          <w:b w:val="0"/>
          <w:bCs w:val="0"/>
          <w:sz w:val="24"/>
          <w:u w:val="none"/>
        </w:rPr>
        <w:t xml:space="preserve">25.06.2019 </w:t>
      </w:r>
      <w:r w:rsidRPr="00311FA2">
        <w:rPr>
          <w:b w:val="0"/>
          <w:bCs w:val="0"/>
          <w:sz w:val="24"/>
          <w:u w:val="none"/>
        </w:rPr>
        <w:t>председателем административной комиссии.</w:t>
      </w:r>
      <w:r w:rsidR="007D3097" w:rsidRPr="00311FA2">
        <w:rPr>
          <w:b w:val="0"/>
          <w:bCs w:val="0"/>
          <w:sz w:val="24"/>
          <w:u w:val="none"/>
        </w:rPr>
        <w:t xml:space="preserve"> Все пункты плана исполняются в установленные сроки.</w:t>
      </w:r>
      <w:r w:rsidR="00335BC6" w:rsidRPr="00311FA2">
        <w:rPr>
          <w:b w:val="0"/>
          <w:bCs w:val="0"/>
          <w:sz w:val="24"/>
          <w:u w:val="none"/>
        </w:rPr>
        <w:t xml:space="preserve"> Планы работы размещены на официальном сайте администрации города Югорска.</w:t>
      </w:r>
    </w:p>
    <w:p w:rsidR="00DB234A" w:rsidRDefault="00DB234A" w:rsidP="00DB234A">
      <w:pPr>
        <w:ind w:firstLine="709"/>
        <w:jc w:val="both"/>
      </w:pPr>
      <w:r>
        <w:t xml:space="preserve"> В целях профилактики административных правонарушений в адрес должностных и юридических лиц направлено </w:t>
      </w:r>
      <w:r w:rsidR="00E476B8">
        <w:t>3</w:t>
      </w:r>
      <w:r>
        <w:t xml:space="preserve"> представлени</w:t>
      </w:r>
      <w:r w:rsidR="00E476B8">
        <w:t>я</w:t>
      </w:r>
      <w:r>
        <w:t xml:space="preserve"> об устранении причин и условий, способствующих совершению административных правонарушений.</w:t>
      </w:r>
    </w:p>
    <w:p w:rsidR="00E476B8" w:rsidRDefault="00E476B8" w:rsidP="00E476B8">
      <w:pPr>
        <w:spacing w:line="276" w:lineRule="auto"/>
        <w:ind w:firstLine="709"/>
        <w:jc w:val="both"/>
      </w:pPr>
      <w: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E476B8" w:rsidRDefault="00E476B8" w:rsidP="00E476B8">
      <w:pPr>
        <w:tabs>
          <w:tab w:val="left" w:pos="851"/>
        </w:tabs>
        <w:spacing w:line="276" w:lineRule="auto"/>
        <w:ind w:firstLine="567"/>
        <w:jc w:val="both"/>
      </w:pPr>
      <w:r>
        <w:t>1.</w:t>
      </w:r>
      <w:r>
        <w:tab/>
        <w:t>ст. 10 (нарушение покоя граждан) - рассмотрен</w:t>
      </w:r>
      <w:r w:rsidR="00BF1FDB">
        <w:t>о</w:t>
      </w:r>
      <w:r>
        <w:t xml:space="preserve"> </w:t>
      </w:r>
      <w:r>
        <w:t>22</w:t>
      </w:r>
      <w:r>
        <w:t xml:space="preserve"> протокола.</w:t>
      </w:r>
    </w:p>
    <w:p w:rsidR="00E476B8" w:rsidRDefault="00E476B8" w:rsidP="00E476B8">
      <w:pPr>
        <w:tabs>
          <w:tab w:val="left" w:pos="851"/>
        </w:tabs>
        <w:spacing w:line="276" w:lineRule="auto"/>
        <w:ind w:firstLine="567"/>
        <w:jc w:val="both"/>
      </w:pPr>
      <w:r>
        <w:t>2.</w:t>
      </w:r>
      <w:r>
        <w:tab/>
        <w:t xml:space="preserve">ст. 27  (засорение территории общего пользования) - рассмотрено </w:t>
      </w:r>
      <w:r>
        <w:t>3</w:t>
      </w:r>
      <w:r>
        <w:t xml:space="preserve"> протокол</w:t>
      </w:r>
      <w:r>
        <w:t>а</w:t>
      </w:r>
      <w:r>
        <w:t>.</w:t>
      </w:r>
    </w:p>
    <w:p w:rsidR="00E476B8" w:rsidRDefault="00BF1FDB" w:rsidP="00E476B8">
      <w:pPr>
        <w:tabs>
          <w:tab w:val="left" w:pos="851"/>
        </w:tabs>
        <w:spacing w:line="276" w:lineRule="auto"/>
        <w:ind w:firstLine="567"/>
        <w:jc w:val="both"/>
      </w:pPr>
      <w:r>
        <w:t>3</w:t>
      </w:r>
      <w:r w:rsidR="00E476B8">
        <w:t>. ст. 29 (складирование и хранение строительных материалов вне установленных мест) – 1</w:t>
      </w:r>
      <w:r>
        <w:t>6</w:t>
      </w:r>
      <w:r w:rsidR="00E476B8">
        <w:t xml:space="preserve"> протокол</w:t>
      </w:r>
      <w:r>
        <w:t>ов</w:t>
      </w:r>
      <w:r w:rsidR="00E476B8">
        <w:t>.</w:t>
      </w:r>
    </w:p>
    <w:p w:rsidR="00E476B8" w:rsidRDefault="00BF1FDB" w:rsidP="00E476B8">
      <w:pPr>
        <w:tabs>
          <w:tab w:val="left" w:pos="851"/>
        </w:tabs>
        <w:spacing w:line="276" w:lineRule="auto"/>
        <w:ind w:firstLine="567"/>
        <w:jc w:val="both"/>
      </w:pPr>
      <w:r>
        <w:t>4</w:t>
      </w:r>
      <w:r w:rsidR="00E476B8">
        <w:t xml:space="preserve">. ст. 30 (нарушение правил благоустройства города) – рассмотрен </w:t>
      </w:r>
      <w:r>
        <w:t>1</w:t>
      </w:r>
      <w:r w:rsidR="00E476B8">
        <w:t xml:space="preserve"> протокол.</w:t>
      </w:r>
    </w:p>
    <w:p w:rsidR="00BF1FDB" w:rsidRDefault="00BF1FDB" w:rsidP="00E476B8">
      <w:pPr>
        <w:tabs>
          <w:tab w:val="left" w:pos="851"/>
        </w:tabs>
        <w:spacing w:line="276" w:lineRule="auto"/>
        <w:ind w:firstLine="567"/>
        <w:jc w:val="both"/>
      </w:pPr>
      <w:r>
        <w:t>5. ст. 30.1 (нарушение требований к содержанию и охране зеленых территорий) – рассмотрено 14 протоколов.</w:t>
      </w:r>
    </w:p>
    <w:p w:rsidR="00E476B8" w:rsidRDefault="00E476B8" w:rsidP="00E476B8">
      <w:pPr>
        <w:tabs>
          <w:tab w:val="left" w:pos="851"/>
        </w:tabs>
        <w:spacing w:line="276" w:lineRule="auto"/>
        <w:ind w:firstLine="567"/>
        <w:jc w:val="both"/>
      </w:pPr>
      <w:r>
        <w:lastRenderedPageBreak/>
        <w:t>6.</w:t>
      </w:r>
      <w:r>
        <w:tab/>
        <w:t>ст. 20.1 (выгул собак</w:t>
      </w:r>
      <w:r w:rsidRPr="00311D84">
        <w:t xml:space="preserve"> без намордника или поводка</w:t>
      </w:r>
      <w:r>
        <w:t xml:space="preserve">) - рассмотрено </w:t>
      </w:r>
      <w:r w:rsidR="00BF1FDB">
        <w:t>8</w:t>
      </w:r>
      <w:r>
        <w:t xml:space="preserve"> протоколов.</w:t>
      </w:r>
    </w:p>
    <w:p w:rsidR="00E476B8" w:rsidRDefault="00E476B8" w:rsidP="00E476B8">
      <w:pPr>
        <w:tabs>
          <w:tab w:val="left" w:pos="851"/>
        </w:tabs>
        <w:spacing w:line="276" w:lineRule="auto"/>
        <w:ind w:firstLine="567"/>
        <w:jc w:val="both"/>
      </w:pPr>
      <w:r>
        <w:t>7. ст. 37 (т</w:t>
      </w:r>
      <w:r w:rsidRPr="00664AD8">
        <w:t xml:space="preserve">орговля с нарушением утвержденной органом местного самоуправления муниципального </w:t>
      </w:r>
      <w:proofErr w:type="gramStart"/>
      <w:r w:rsidRPr="00664AD8">
        <w:t>образования автономного округа схемы размещения нестационарных торговых объектов</w:t>
      </w:r>
      <w:proofErr w:type="gramEnd"/>
      <w:r w:rsidRPr="00664AD8"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t xml:space="preserve">) – рассмотрен </w:t>
      </w:r>
      <w:r w:rsidR="00BF1FDB">
        <w:t>1</w:t>
      </w:r>
      <w:r>
        <w:t xml:space="preserve"> протокол.</w:t>
      </w:r>
    </w:p>
    <w:p w:rsidR="00BF1FDB" w:rsidRDefault="00BF1FDB" w:rsidP="00E476B8">
      <w:pPr>
        <w:tabs>
          <w:tab w:val="left" w:pos="851"/>
        </w:tabs>
        <w:spacing w:line="276" w:lineRule="auto"/>
        <w:ind w:firstLine="567"/>
        <w:jc w:val="both"/>
      </w:pPr>
      <w:r>
        <w:t>8. ст. 35 (оставление транспортных средств на хозяйственных площадках) – рассмотрено 2 протокола.</w:t>
      </w:r>
    </w:p>
    <w:p w:rsidR="00DB234A" w:rsidRDefault="00DB234A" w:rsidP="00311FA2">
      <w:pPr>
        <w:ind w:firstLine="709"/>
        <w:jc w:val="both"/>
      </w:pPr>
    </w:p>
    <w:p w:rsidR="002971A8" w:rsidRDefault="002971A8" w:rsidP="00311FA2">
      <w:pPr>
        <w:ind w:firstLine="709"/>
      </w:pPr>
    </w:p>
    <w:p w:rsidR="00DB234A" w:rsidRDefault="00DB234A" w:rsidP="00311FA2">
      <w:pPr>
        <w:ind w:firstLine="709"/>
      </w:pPr>
    </w:p>
    <w:p w:rsidR="00DB234A" w:rsidRPr="00DB234A" w:rsidRDefault="00DB234A" w:rsidP="00DB234A"/>
    <w:p w:rsidR="00DB234A" w:rsidRDefault="00DB234A" w:rsidP="00DB234A"/>
    <w:p w:rsidR="00DB234A" w:rsidRPr="00E476B8" w:rsidRDefault="00E476B8" w:rsidP="00DB234A">
      <w:pPr>
        <w:rPr>
          <w:b/>
        </w:rPr>
      </w:pPr>
      <w:r w:rsidRPr="00E476B8">
        <w:rPr>
          <w:b/>
        </w:rPr>
        <w:t>Секретарь</w:t>
      </w:r>
    </w:p>
    <w:p w:rsidR="002971A8" w:rsidRPr="00E476B8" w:rsidRDefault="00DB234A" w:rsidP="00DB234A">
      <w:pPr>
        <w:tabs>
          <w:tab w:val="left" w:pos="7263"/>
        </w:tabs>
        <w:rPr>
          <w:b/>
        </w:rPr>
      </w:pPr>
      <w:r w:rsidRPr="00E476B8">
        <w:rPr>
          <w:b/>
        </w:rPr>
        <w:t>административной комиссии</w:t>
      </w:r>
      <w:r w:rsidRPr="00E476B8">
        <w:rPr>
          <w:b/>
        </w:rPr>
        <w:tab/>
      </w:r>
      <w:r w:rsidR="00295745" w:rsidRPr="00E476B8">
        <w:rPr>
          <w:b/>
        </w:rPr>
        <w:t xml:space="preserve">             </w:t>
      </w:r>
      <w:r w:rsidR="00E476B8" w:rsidRPr="00E476B8">
        <w:rPr>
          <w:b/>
        </w:rPr>
        <w:t>О.Ю. Сорокина</w:t>
      </w:r>
    </w:p>
    <w:sectPr w:rsidR="002971A8" w:rsidRPr="00E476B8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F8" w:rsidRDefault="00EE3CF8" w:rsidP="000B4A6E">
      <w:r>
        <w:separator/>
      </w:r>
    </w:p>
  </w:endnote>
  <w:endnote w:type="continuationSeparator" w:id="0">
    <w:p w:rsidR="00EE3CF8" w:rsidRDefault="00EE3CF8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EE3CF8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58A0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EE3CF8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F8" w:rsidRDefault="00EE3CF8" w:rsidP="000B4A6E">
      <w:r>
        <w:separator/>
      </w:r>
    </w:p>
  </w:footnote>
  <w:footnote w:type="continuationSeparator" w:id="0">
    <w:p w:rsidR="00EE3CF8" w:rsidRDefault="00EE3CF8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1D5C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3F21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B1B"/>
    <w:rsid w:val="00085C5A"/>
    <w:rsid w:val="00087758"/>
    <w:rsid w:val="000912DF"/>
    <w:rsid w:val="00091930"/>
    <w:rsid w:val="000924A6"/>
    <w:rsid w:val="0009318D"/>
    <w:rsid w:val="0009559F"/>
    <w:rsid w:val="000979E9"/>
    <w:rsid w:val="000A0AED"/>
    <w:rsid w:val="000A2CED"/>
    <w:rsid w:val="000A66EF"/>
    <w:rsid w:val="000B082A"/>
    <w:rsid w:val="000B2CFA"/>
    <w:rsid w:val="000B40C8"/>
    <w:rsid w:val="000B4A6E"/>
    <w:rsid w:val="000B4FF7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4C7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4EC8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39"/>
    <w:rsid w:val="002208DE"/>
    <w:rsid w:val="00220D56"/>
    <w:rsid w:val="0022140E"/>
    <w:rsid w:val="00221C7F"/>
    <w:rsid w:val="0022211A"/>
    <w:rsid w:val="00223097"/>
    <w:rsid w:val="002240BF"/>
    <w:rsid w:val="00224DB4"/>
    <w:rsid w:val="002254E0"/>
    <w:rsid w:val="00226EA5"/>
    <w:rsid w:val="00227507"/>
    <w:rsid w:val="002309BC"/>
    <w:rsid w:val="002347E9"/>
    <w:rsid w:val="0023610A"/>
    <w:rsid w:val="00236F0B"/>
    <w:rsid w:val="00241D7F"/>
    <w:rsid w:val="0024435E"/>
    <w:rsid w:val="0024495F"/>
    <w:rsid w:val="00245E8B"/>
    <w:rsid w:val="0025014A"/>
    <w:rsid w:val="00250389"/>
    <w:rsid w:val="0025066B"/>
    <w:rsid w:val="00251F14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51B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5745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4C3"/>
    <w:rsid w:val="002D1B0B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0A8A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4357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1182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A8D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4F2B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39A8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8A0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4403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5D1D"/>
    <w:rsid w:val="005873CE"/>
    <w:rsid w:val="00587634"/>
    <w:rsid w:val="005925DC"/>
    <w:rsid w:val="0059346C"/>
    <w:rsid w:val="00593701"/>
    <w:rsid w:val="005946DF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962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2B90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5991"/>
    <w:rsid w:val="00605DAF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169C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5607"/>
    <w:rsid w:val="0066589B"/>
    <w:rsid w:val="00665A8E"/>
    <w:rsid w:val="0066607B"/>
    <w:rsid w:val="006662B7"/>
    <w:rsid w:val="006677AC"/>
    <w:rsid w:val="006702AE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4225"/>
    <w:rsid w:val="006A53EF"/>
    <w:rsid w:val="006A55F9"/>
    <w:rsid w:val="006A669A"/>
    <w:rsid w:val="006A7165"/>
    <w:rsid w:val="006B148F"/>
    <w:rsid w:val="006B19EC"/>
    <w:rsid w:val="006B266B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48BE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79E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8E9"/>
    <w:rsid w:val="007E2D60"/>
    <w:rsid w:val="007E53DB"/>
    <w:rsid w:val="007E5B38"/>
    <w:rsid w:val="007E5BC6"/>
    <w:rsid w:val="007E5BD3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6614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38B2"/>
    <w:rsid w:val="00865C47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33B"/>
    <w:rsid w:val="008B4522"/>
    <w:rsid w:val="008B69CE"/>
    <w:rsid w:val="008B754D"/>
    <w:rsid w:val="008C02C7"/>
    <w:rsid w:val="008C0AFA"/>
    <w:rsid w:val="008C12E3"/>
    <w:rsid w:val="008C14AA"/>
    <w:rsid w:val="008C19C3"/>
    <w:rsid w:val="008C2017"/>
    <w:rsid w:val="008C479D"/>
    <w:rsid w:val="008C49F8"/>
    <w:rsid w:val="008C4A24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9F4"/>
    <w:rsid w:val="00924EBE"/>
    <w:rsid w:val="00926B47"/>
    <w:rsid w:val="009272AF"/>
    <w:rsid w:val="0093172C"/>
    <w:rsid w:val="0093260E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5E5D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6AE7"/>
    <w:rsid w:val="00B17240"/>
    <w:rsid w:val="00B17595"/>
    <w:rsid w:val="00B17834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806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B5794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1FDB"/>
    <w:rsid w:val="00BF3CB9"/>
    <w:rsid w:val="00BF5832"/>
    <w:rsid w:val="00BF71B7"/>
    <w:rsid w:val="00BF770C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EE8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0E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97364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3A1"/>
    <w:rsid w:val="00D606B6"/>
    <w:rsid w:val="00D61282"/>
    <w:rsid w:val="00D61E89"/>
    <w:rsid w:val="00D62C30"/>
    <w:rsid w:val="00D63B9B"/>
    <w:rsid w:val="00D6488D"/>
    <w:rsid w:val="00D64A73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11AC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A7D4E"/>
    <w:rsid w:val="00DB0307"/>
    <w:rsid w:val="00DB145E"/>
    <w:rsid w:val="00DB234A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6B88"/>
    <w:rsid w:val="00DD7F5E"/>
    <w:rsid w:val="00DE0943"/>
    <w:rsid w:val="00DE0951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885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476B8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2E6"/>
    <w:rsid w:val="00EA55C7"/>
    <w:rsid w:val="00EA5659"/>
    <w:rsid w:val="00EA6553"/>
    <w:rsid w:val="00EA73FE"/>
    <w:rsid w:val="00EA7769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B21"/>
    <w:rsid w:val="00EE1DBE"/>
    <w:rsid w:val="00EE27BE"/>
    <w:rsid w:val="00EE36B2"/>
    <w:rsid w:val="00EE3CF8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0C6B"/>
    <w:rsid w:val="00F612AD"/>
    <w:rsid w:val="00F61C6B"/>
    <w:rsid w:val="00F65C1A"/>
    <w:rsid w:val="00F6672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A676A"/>
    <w:rsid w:val="00FB0D91"/>
    <w:rsid w:val="00FB1139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23BA-84A7-4465-8886-C07D43AF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48</cp:revision>
  <cp:lastPrinted>2019-07-04T11:35:00Z</cp:lastPrinted>
  <dcterms:created xsi:type="dcterms:W3CDTF">2016-12-27T07:54:00Z</dcterms:created>
  <dcterms:modified xsi:type="dcterms:W3CDTF">2019-07-04T11:50:00Z</dcterms:modified>
</cp:coreProperties>
</file>