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5942" w:rsidRDefault="003C6FC2" w:rsidP="002E5942">
      <w:pPr>
        <w:jc w:val="right"/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2C30BF" w:rsidRDefault="002C30BF" w:rsidP="003C6FC2">
      <w:pPr>
        <w:jc w:val="right"/>
      </w:pPr>
    </w:p>
    <w:p w:rsidR="002C3406" w:rsidRDefault="002C3406" w:rsidP="002C3406">
      <w:pPr>
        <w:pStyle w:val="3"/>
        <w:numPr>
          <w:ilvl w:val="2"/>
          <w:numId w:val="3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Отчет о работе</w:t>
      </w:r>
    </w:p>
    <w:p w:rsidR="002C3406" w:rsidRDefault="002C3406" w:rsidP="002C3406">
      <w:pPr>
        <w:jc w:val="center"/>
        <w:rPr>
          <w:b/>
          <w:szCs w:val="24"/>
        </w:rPr>
      </w:pPr>
      <w:r>
        <w:rPr>
          <w:b/>
          <w:szCs w:val="24"/>
        </w:rPr>
        <w:t>Департамента экономического развития и проектного управления</w:t>
      </w:r>
    </w:p>
    <w:p w:rsidR="002C3406" w:rsidRDefault="002C3406" w:rsidP="002C3406">
      <w:pPr>
        <w:jc w:val="center"/>
        <w:rPr>
          <w:b/>
          <w:szCs w:val="24"/>
        </w:rPr>
      </w:pPr>
      <w:r>
        <w:rPr>
          <w:b/>
          <w:szCs w:val="24"/>
        </w:rPr>
        <w:t xml:space="preserve"> за </w:t>
      </w:r>
      <w:r w:rsidRPr="00432866">
        <w:rPr>
          <w:b/>
          <w:szCs w:val="24"/>
        </w:rPr>
        <w:t>1</w:t>
      </w:r>
      <w:r>
        <w:rPr>
          <w:b/>
          <w:szCs w:val="24"/>
        </w:rPr>
        <w:t xml:space="preserve"> квартал 201</w:t>
      </w:r>
      <w:r w:rsidRPr="00432866">
        <w:rPr>
          <w:b/>
          <w:szCs w:val="24"/>
        </w:rPr>
        <w:t>8</w:t>
      </w:r>
      <w:r>
        <w:rPr>
          <w:b/>
          <w:szCs w:val="24"/>
        </w:rPr>
        <w:t xml:space="preserve"> года</w:t>
      </w:r>
    </w:p>
    <w:p w:rsidR="002C3406" w:rsidRPr="004859A6" w:rsidRDefault="002C3406" w:rsidP="002C3406">
      <w:pPr>
        <w:jc w:val="center"/>
        <w:rPr>
          <w:b/>
          <w:szCs w:val="24"/>
        </w:rPr>
      </w:pPr>
      <w:r w:rsidRPr="004859A6">
        <w:rPr>
          <w:b/>
          <w:szCs w:val="24"/>
        </w:rPr>
        <w:t>Деятельность по решению вопросов местного значения</w:t>
      </w:r>
    </w:p>
    <w:p w:rsidR="00966BA3" w:rsidRDefault="00966BA3">
      <w:pPr>
        <w:jc w:val="center"/>
        <w:rPr>
          <w:b/>
        </w:rPr>
      </w:pPr>
    </w:p>
    <w:tbl>
      <w:tblPr>
        <w:tblW w:w="11441" w:type="dxa"/>
        <w:tblInd w:w="-40" w:type="dxa"/>
        <w:tblLayout w:type="fixed"/>
        <w:tblLook w:val="0000"/>
      </w:tblPr>
      <w:tblGrid>
        <w:gridCol w:w="2842"/>
        <w:gridCol w:w="2220"/>
        <w:gridCol w:w="1136"/>
        <w:gridCol w:w="5243"/>
      </w:tblGrid>
      <w:tr w:rsidR="00966BA3" w:rsidRPr="002C3406" w:rsidTr="00422634">
        <w:trPr>
          <w:tblHeader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9415A0" w:rsidRDefault="00966BA3">
            <w:pPr>
              <w:snapToGrid w:val="0"/>
            </w:pPr>
            <w:r w:rsidRPr="009415A0">
              <w:t>Наименование вопроса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9415A0" w:rsidRDefault="00966BA3">
            <w:pPr>
              <w:snapToGrid w:val="0"/>
              <w:ind w:right="-110"/>
              <w:jc w:val="center"/>
            </w:pPr>
            <w:r w:rsidRPr="009415A0">
              <w:t>Орган, структурное подразделение (исполнитель)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9415A0" w:rsidRDefault="00966BA3">
            <w:pPr>
              <w:snapToGrid w:val="0"/>
              <w:jc w:val="center"/>
            </w:pPr>
            <w:r w:rsidRPr="009415A0">
              <w:t>Объем финансирования (нарастающим итогом с начала года), тыс. рублей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A3" w:rsidRPr="009415A0" w:rsidRDefault="00966BA3" w:rsidP="002C3406">
            <w:pPr>
              <w:snapToGrid w:val="0"/>
              <w:jc w:val="center"/>
            </w:pPr>
            <w:r w:rsidRPr="009415A0">
              <w:t>Результат (количественный/качественный)</w:t>
            </w:r>
          </w:p>
          <w:p w:rsidR="00966BA3" w:rsidRPr="009415A0" w:rsidRDefault="00966BA3" w:rsidP="002C3406">
            <w:pPr>
              <w:jc w:val="center"/>
            </w:pPr>
            <w:r w:rsidRPr="009415A0">
              <w:t>(мероприятия по исполнению вопроса местного значения)</w:t>
            </w:r>
          </w:p>
        </w:tc>
      </w:tr>
      <w:tr w:rsidR="00966BA3" w:rsidRPr="002C3406" w:rsidTr="00422634">
        <w:trPr>
          <w:trHeight w:val="1978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F37CCB" w:rsidRDefault="00966BA3" w:rsidP="002D1CCB">
            <w:pPr>
              <w:snapToGrid w:val="0"/>
              <w:jc w:val="both"/>
            </w:pPr>
            <w:r w:rsidRPr="00F37CCB">
              <w:t>Создание условий для обеспечения жителей городского округа услугами общественного питания, торговли и бытового обслуживания: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F37CCB" w:rsidRDefault="00CF39E5" w:rsidP="002D1CCB">
            <w:pPr>
              <w:snapToGrid w:val="0"/>
              <w:jc w:val="center"/>
            </w:pPr>
            <w:r w:rsidRPr="00F37CCB">
              <w:t>Директор</w:t>
            </w:r>
            <w:r w:rsidR="00966BA3" w:rsidRPr="00F37CCB">
              <w:t xml:space="preserve"> </w:t>
            </w:r>
            <w:r w:rsidR="006801A9" w:rsidRPr="00F37CCB">
              <w:t>д</w:t>
            </w:r>
            <w:r w:rsidRPr="00F37CCB">
              <w:t>епартамента</w:t>
            </w:r>
            <w:r w:rsidR="00966BA3" w:rsidRPr="00F37CCB">
              <w:t>,</w:t>
            </w:r>
          </w:p>
          <w:p w:rsidR="00966BA3" w:rsidRPr="00F37CCB" w:rsidRDefault="006801A9" w:rsidP="002D1CCB">
            <w:pPr>
              <w:jc w:val="center"/>
            </w:pPr>
            <w:r w:rsidRPr="00F37CCB">
              <w:t>о</w:t>
            </w:r>
            <w:r w:rsidR="00966BA3" w:rsidRPr="00F37CCB">
              <w:t>тдел развития потребительского рынка и предпринимательства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F37CCB" w:rsidRDefault="00966BA3">
            <w:pPr>
              <w:snapToGrid w:val="0"/>
              <w:jc w:val="center"/>
            </w:pPr>
            <w:r w:rsidRPr="00F37CCB">
              <w:t>-</w:t>
            </w:r>
          </w:p>
          <w:p w:rsidR="00966BA3" w:rsidRPr="00F37CCB" w:rsidRDefault="00966BA3"/>
          <w:p w:rsidR="00966BA3" w:rsidRPr="00F37CCB" w:rsidRDefault="00966BA3"/>
          <w:p w:rsidR="00966BA3" w:rsidRPr="00F37CCB" w:rsidRDefault="00966BA3"/>
          <w:p w:rsidR="00966BA3" w:rsidRPr="00F37CCB" w:rsidRDefault="00966BA3"/>
          <w:p w:rsidR="00966BA3" w:rsidRPr="00F37CCB" w:rsidRDefault="00966BA3"/>
          <w:p w:rsidR="00966BA3" w:rsidRPr="00F37CCB" w:rsidRDefault="00966BA3"/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A3" w:rsidRPr="00F37CCB" w:rsidRDefault="00966BA3">
            <w:pPr>
              <w:snapToGrid w:val="0"/>
              <w:jc w:val="both"/>
            </w:pPr>
            <w:r w:rsidRPr="00F37CCB">
              <w:t xml:space="preserve">- </w:t>
            </w:r>
            <w:r w:rsidR="00F01C38">
              <w:t xml:space="preserve">проведен </w:t>
            </w:r>
            <w:r w:rsidRPr="00F37CCB">
              <w:t>анализ состояния потребительского рынка, изучение спроса и предложения товаров и услуг, других экономических факторов, влияющих на развитие и состояние потребительского рынка товаров и услу</w:t>
            </w:r>
            <w:r w:rsidR="00FF4189" w:rsidRPr="00F37CCB">
              <w:t>г.</w:t>
            </w:r>
          </w:p>
          <w:p w:rsidR="00966BA3" w:rsidRPr="00F37CCB" w:rsidRDefault="00966BA3" w:rsidP="002C729F">
            <w:pPr>
              <w:jc w:val="both"/>
            </w:pPr>
          </w:p>
        </w:tc>
      </w:tr>
      <w:tr w:rsidR="00725FB9" w:rsidRPr="002C3406" w:rsidTr="00422634">
        <w:trPr>
          <w:trHeight w:val="2745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FB9" w:rsidRPr="00014A43" w:rsidRDefault="00725FB9">
            <w:pPr>
              <w:snapToGrid w:val="0"/>
              <w:jc w:val="both"/>
            </w:pPr>
            <w:r w:rsidRPr="00014A43">
              <w:t>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FB9" w:rsidRPr="00014A43" w:rsidRDefault="00422634">
            <w:pPr>
              <w:jc w:val="center"/>
            </w:pPr>
            <w:r w:rsidRPr="00014A43">
              <w:t>Заместитель директора департамента, отдел инвестиций и промышленности</w:t>
            </w:r>
          </w:p>
          <w:p w:rsidR="00725FB9" w:rsidRPr="00014A43" w:rsidRDefault="00725FB9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FB9" w:rsidRPr="00014A43" w:rsidRDefault="00725FB9">
            <w:pPr>
              <w:jc w:val="center"/>
            </w:pPr>
          </w:p>
          <w:p w:rsidR="00725FB9" w:rsidRPr="00014A43" w:rsidRDefault="00725FB9">
            <w:pPr>
              <w:jc w:val="center"/>
            </w:pPr>
          </w:p>
          <w:p w:rsidR="00725FB9" w:rsidRPr="00014A43" w:rsidRDefault="00725FB9">
            <w:pPr>
              <w:jc w:val="center"/>
            </w:pPr>
          </w:p>
          <w:p w:rsidR="00725FB9" w:rsidRPr="00014A43" w:rsidRDefault="00725FB9">
            <w:pPr>
              <w:jc w:val="center"/>
            </w:pPr>
          </w:p>
          <w:p w:rsidR="00725FB9" w:rsidRPr="00014A43" w:rsidRDefault="00725FB9">
            <w:pPr>
              <w:jc w:val="center"/>
            </w:pPr>
          </w:p>
          <w:p w:rsidR="00725FB9" w:rsidRPr="00014A43" w:rsidRDefault="00725FB9">
            <w:pPr>
              <w:jc w:val="center"/>
            </w:pPr>
          </w:p>
          <w:p w:rsidR="00725FB9" w:rsidRPr="00014A43" w:rsidRDefault="00725FB9">
            <w:pPr>
              <w:jc w:val="center"/>
            </w:pPr>
          </w:p>
          <w:p w:rsidR="00725FB9" w:rsidRPr="00014A43" w:rsidRDefault="00725FB9">
            <w:pPr>
              <w:jc w:val="center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FB9" w:rsidRPr="00F01C38" w:rsidRDefault="00725FB9">
            <w:pPr>
              <w:rPr>
                <w:u w:val="single"/>
              </w:rPr>
            </w:pPr>
            <w:r w:rsidRPr="00F01C38">
              <w:rPr>
                <w:u w:val="single"/>
              </w:rPr>
              <w:t>Сельское хозяйство:</w:t>
            </w:r>
          </w:p>
          <w:p w:rsidR="00725FB9" w:rsidRPr="00F01C38" w:rsidRDefault="00725FB9">
            <w:pPr>
              <w:jc w:val="both"/>
            </w:pPr>
            <w:r w:rsidRPr="00F01C38">
              <w:t>1. Консультационная, методическая помощь сельхозтоваропроизводителям города Югорск</w:t>
            </w:r>
            <w:r w:rsidR="00001C26" w:rsidRPr="00F01C38">
              <w:t>а</w:t>
            </w:r>
          </w:p>
          <w:p w:rsidR="00001C26" w:rsidRPr="00F01C38" w:rsidRDefault="00001C26">
            <w:pPr>
              <w:jc w:val="both"/>
            </w:pPr>
            <w:r w:rsidRPr="00F01C38">
              <w:t>– 2</w:t>
            </w:r>
            <w:r w:rsidR="00A832F5" w:rsidRPr="00F01C38">
              <w:t>3</w:t>
            </w:r>
            <w:r w:rsidRPr="00F01C38">
              <w:t xml:space="preserve"> консультации.</w:t>
            </w:r>
          </w:p>
          <w:p w:rsidR="00725FB9" w:rsidRPr="00F01C38" w:rsidRDefault="00725FB9">
            <w:pPr>
              <w:pStyle w:val="a6"/>
              <w:jc w:val="both"/>
            </w:pPr>
            <w:r w:rsidRPr="00F01C38">
              <w:t xml:space="preserve">2. Реализация подпрограммы III «Развитие агропромышленного комплекса» муниципальной программы города Югорска «Социально-экономическое развитие и совершенствование государственного </w:t>
            </w:r>
          </w:p>
          <w:p w:rsidR="00725FB9" w:rsidRPr="00F01C38" w:rsidRDefault="00725FB9">
            <w:pPr>
              <w:jc w:val="both"/>
            </w:pPr>
            <w:r w:rsidRPr="00F01C38">
              <w:t>и муниципального управления в городе Югорске на 2014 - 2020 годы»:</w:t>
            </w:r>
            <w:r w:rsidR="00001C26" w:rsidRPr="00F01C38">
              <w:t xml:space="preserve"> ежемесячно осуществлялась проверка и подготовка  документов для выплаты субсидий субъектам сельского хозяйства. В результате </w:t>
            </w:r>
            <w:r w:rsidR="00CC71D0" w:rsidRPr="00F01C38">
              <w:t>4</w:t>
            </w:r>
            <w:r w:rsidR="00001C26" w:rsidRPr="00F01C38">
              <w:t xml:space="preserve"> субъектам предоставлены </w:t>
            </w:r>
            <w:r w:rsidR="00A832F5" w:rsidRPr="00F01C38">
              <w:t>19 субсидий</w:t>
            </w:r>
            <w:r w:rsidR="00001C26" w:rsidRPr="00F01C38">
              <w:t>.</w:t>
            </w:r>
          </w:p>
          <w:p w:rsidR="00725FB9" w:rsidRPr="00F01C38" w:rsidRDefault="00725FB9" w:rsidP="0065055F">
            <w:pPr>
              <w:jc w:val="both"/>
            </w:pPr>
          </w:p>
        </w:tc>
      </w:tr>
      <w:tr w:rsidR="009272B6" w:rsidRPr="00F01C38" w:rsidTr="00422634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2B6" w:rsidRPr="00F01C38" w:rsidRDefault="009272B6" w:rsidP="009A5F0E">
            <w:pPr>
              <w:snapToGrid w:val="0"/>
            </w:pPr>
            <w:r w:rsidRPr="00F01C38">
              <w:t>Установление, изменение и отмена местных налогов и сборов городского округа: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2B6" w:rsidRPr="00F01C38" w:rsidRDefault="00CF39E5" w:rsidP="009A5F0E">
            <w:pPr>
              <w:snapToGrid w:val="0"/>
              <w:jc w:val="center"/>
            </w:pPr>
            <w:r w:rsidRPr="00F01C38">
              <w:t xml:space="preserve">Директор </w:t>
            </w:r>
            <w:r w:rsidR="00C0077E" w:rsidRPr="00F01C38">
              <w:t>д</w:t>
            </w:r>
            <w:r w:rsidRPr="00F01C38">
              <w:t>епартамента</w:t>
            </w:r>
          </w:p>
          <w:p w:rsidR="009272B6" w:rsidRPr="00F01C38" w:rsidRDefault="009272B6" w:rsidP="009A5F0E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2B6" w:rsidRPr="00F01C38" w:rsidRDefault="009272B6" w:rsidP="009A5F0E">
            <w:pPr>
              <w:snapToGrid w:val="0"/>
              <w:jc w:val="center"/>
            </w:pPr>
            <w:r w:rsidRPr="00F01C38">
              <w:t>-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B6" w:rsidRPr="00F01C38" w:rsidRDefault="00F01C38" w:rsidP="00F01C38">
            <w:pPr>
              <w:snapToGrid w:val="0"/>
            </w:pPr>
            <w:r>
              <w:t xml:space="preserve">Проводился </w:t>
            </w:r>
            <w:r w:rsidR="00E06C1A" w:rsidRPr="00F01C38">
              <w:t>анализ статистической и налоговой отчетности, касающейся вопросов налогообложения по местным налогам.</w:t>
            </w:r>
            <w:r w:rsidR="009C1B54" w:rsidRPr="00F01C38">
              <w:t xml:space="preserve"> </w:t>
            </w:r>
          </w:p>
        </w:tc>
      </w:tr>
    </w:tbl>
    <w:p w:rsidR="00DF46DE" w:rsidRPr="008B1A19" w:rsidRDefault="00DF46DE">
      <w:pPr>
        <w:jc w:val="center"/>
        <w:rPr>
          <w:b/>
          <w:highlight w:val="yellow"/>
        </w:rPr>
      </w:pPr>
    </w:p>
    <w:p w:rsidR="00966BA3" w:rsidRPr="00154F37" w:rsidRDefault="00966BA3">
      <w:pPr>
        <w:jc w:val="center"/>
        <w:rPr>
          <w:b/>
          <w:szCs w:val="24"/>
        </w:rPr>
      </w:pPr>
      <w:r w:rsidRPr="00154F37">
        <w:rPr>
          <w:b/>
          <w:szCs w:val="24"/>
        </w:rPr>
        <w:t>Реализация отдельных государственных полномочий, переданных органам местного самоуправления</w:t>
      </w:r>
    </w:p>
    <w:p w:rsidR="00966BA3" w:rsidRPr="00417D7C" w:rsidRDefault="00966BA3">
      <w:pPr>
        <w:jc w:val="center"/>
        <w:rPr>
          <w:b/>
          <w:sz w:val="28"/>
          <w:szCs w:val="28"/>
        </w:rPr>
      </w:pPr>
    </w:p>
    <w:tbl>
      <w:tblPr>
        <w:tblW w:w="11205" w:type="dxa"/>
        <w:tblInd w:w="-40" w:type="dxa"/>
        <w:tblLayout w:type="fixed"/>
        <w:tblLook w:val="0000"/>
      </w:tblPr>
      <w:tblGrid>
        <w:gridCol w:w="2842"/>
        <w:gridCol w:w="2144"/>
        <w:gridCol w:w="2312"/>
        <w:gridCol w:w="3907"/>
      </w:tblGrid>
      <w:tr w:rsidR="00966BA3" w:rsidRPr="002C3406" w:rsidTr="00D568AB">
        <w:trPr>
          <w:tblHeader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9415A0" w:rsidRDefault="00966BA3">
            <w:pPr>
              <w:snapToGrid w:val="0"/>
            </w:pPr>
            <w:r w:rsidRPr="009415A0">
              <w:lastRenderedPageBreak/>
              <w:t>Наименование вопроса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9415A0" w:rsidRDefault="00966BA3">
            <w:pPr>
              <w:snapToGrid w:val="0"/>
              <w:ind w:right="-110"/>
              <w:jc w:val="center"/>
            </w:pPr>
            <w:r w:rsidRPr="009415A0">
              <w:t>Орган, структурное подразделение (исполнитель)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9415A0" w:rsidRDefault="00966BA3">
            <w:pPr>
              <w:snapToGrid w:val="0"/>
              <w:jc w:val="center"/>
            </w:pPr>
            <w:r w:rsidRPr="009415A0">
              <w:t xml:space="preserve">Объем финансирования, </w:t>
            </w:r>
            <w:r w:rsidR="007812A7" w:rsidRPr="009415A0">
              <w:t xml:space="preserve">тыс. </w:t>
            </w:r>
            <w:r w:rsidRPr="009415A0">
              <w:t>руб.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A3" w:rsidRPr="009415A0" w:rsidRDefault="00966BA3" w:rsidP="002C3406">
            <w:pPr>
              <w:snapToGrid w:val="0"/>
              <w:jc w:val="center"/>
            </w:pPr>
            <w:r w:rsidRPr="009415A0">
              <w:t>Результат (количественный/качественный)</w:t>
            </w:r>
          </w:p>
          <w:p w:rsidR="00966BA3" w:rsidRPr="00432866" w:rsidRDefault="00966BA3" w:rsidP="002C3406">
            <w:pPr>
              <w:jc w:val="center"/>
            </w:pPr>
            <w:r w:rsidRPr="009415A0">
              <w:t>(мероприятия по исполнению вопроса местного значения)</w:t>
            </w:r>
          </w:p>
          <w:p w:rsidR="002C3406" w:rsidRPr="00432866" w:rsidRDefault="002C3406">
            <w:pPr>
              <w:jc w:val="both"/>
            </w:pPr>
          </w:p>
        </w:tc>
      </w:tr>
      <w:tr w:rsidR="00725FB9" w:rsidRPr="00A80BC1" w:rsidTr="00D568AB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FB9" w:rsidRPr="00014A43" w:rsidRDefault="00725FB9">
            <w:pPr>
              <w:snapToGrid w:val="0"/>
              <w:jc w:val="both"/>
            </w:pPr>
            <w:r w:rsidRPr="00014A43">
              <w:t>В соответствии с Законом ХМАО-Югры от 16 декабря 2010 года № 228-оз «О наделении органов местного самоуправления муниципальных образований ХМАО-Югры отдельным государственным полномочием по поддержке сельскохозяйственного производства»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FB9" w:rsidRPr="00014A43" w:rsidRDefault="00422634" w:rsidP="00422634">
            <w:pPr>
              <w:snapToGrid w:val="0"/>
              <w:jc w:val="center"/>
            </w:pPr>
            <w:r w:rsidRPr="00014A43">
              <w:t>Заместитель директора департамента, отдел инвестиций и промышленности</w:t>
            </w:r>
          </w:p>
          <w:p w:rsidR="00725FB9" w:rsidRPr="00014A43" w:rsidRDefault="00725FB9">
            <w:pPr>
              <w:snapToGrid w:val="0"/>
              <w:jc w:val="both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FB9" w:rsidRPr="00014A43" w:rsidRDefault="00610575">
            <w:pPr>
              <w:jc w:val="center"/>
            </w:pPr>
            <w:r w:rsidRPr="00014A43">
              <w:t>1</w:t>
            </w:r>
            <w:r w:rsidR="00F25874" w:rsidRPr="00014A43">
              <w:t>5</w:t>
            </w:r>
            <w:r w:rsidRPr="00014A43">
              <w:t>0 </w:t>
            </w:r>
            <w:r w:rsidR="00F25874" w:rsidRPr="00014A43">
              <w:t>120</w:t>
            </w:r>
            <w:r w:rsidRPr="00014A43">
              <w:t>,0</w:t>
            </w:r>
            <w:r w:rsidR="00725FB9" w:rsidRPr="00014A43">
              <w:t xml:space="preserve"> (бюджет округа)</w:t>
            </w:r>
          </w:p>
          <w:p w:rsidR="00725FB9" w:rsidRPr="00014A43" w:rsidRDefault="00725FB9">
            <w:pPr>
              <w:snapToGrid w:val="0"/>
              <w:jc w:val="center"/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FB9" w:rsidRPr="00A80BC1" w:rsidRDefault="00725FB9">
            <w:pPr>
              <w:tabs>
                <w:tab w:val="left" w:pos="506"/>
              </w:tabs>
              <w:snapToGrid w:val="0"/>
              <w:jc w:val="both"/>
            </w:pPr>
            <w:r w:rsidRPr="00A80BC1">
              <w:t>1.</w:t>
            </w:r>
            <w:r w:rsidR="00114F6A" w:rsidRPr="00A80BC1">
              <w:t>Ежемесячно проводилась проверка</w:t>
            </w:r>
            <w:r w:rsidRPr="00A80BC1">
              <w:t xml:space="preserve"> документов для осуществления ежемесячных  выплат субсидий сельхозтоваропроизводителям за произведенную и реализованную продукцию.</w:t>
            </w:r>
          </w:p>
          <w:p w:rsidR="00725FB9" w:rsidRPr="00A80BC1" w:rsidRDefault="00725FB9">
            <w:pPr>
              <w:tabs>
                <w:tab w:val="left" w:pos="506"/>
              </w:tabs>
              <w:snapToGrid w:val="0"/>
              <w:jc w:val="both"/>
            </w:pPr>
            <w:r w:rsidRPr="00A80BC1">
              <w:t>2.</w:t>
            </w:r>
            <w:r w:rsidR="00114F6A" w:rsidRPr="00A80BC1">
              <w:t xml:space="preserve"> Ежемесячно готовилась заявка </w:t>
            </w:r>
            <w:r w:rsidRPr="00A80BC1">
              <w:t xml:space="preserve">на финансирование субсидий в Департамент </w:t>
            </w:r>
            <w:r w:rsidR="00F25874" w:rsidRPr="00A80BC1">
              <w:t>промышленности</w:t>
            </w:r>
            <w:r w:rsidRPr="00A80BC1">
              <w:t xml:space="preserve"> ХМАО – Югры.</w:t>
            </w:r>
          </w:p>
          <w:p w:rsidR="00725FB9" w:rsidRPr="00A80BC1" w:rsidRDefault="00725FB9" w:rsidP="00F25874">
            <w:pPr>
              <w:snapToGrid w:val="0"/>
              <w:jc w:val="both"/>
            </w:pPr>
            <w:r w:rsidRPr="00A80BC1">
              <w:t>3.</w:t>
            </w:r>
            <w:r w:rsidR="00114F6A" w:rsidRPr="00A80BC1">
              <w:t>Проводилась проверка</w:t>
            </w:r>
            <w:r w:rsidRPr="00A80BC1">
              <w:t xml:space="preserve"> отчетов о реализации госполномочия в Департамент </w:t>
            </w:r>
            <w:r w:rsidR="002E5942" w:rsidRPr="00A80BC1">
              <w:t>промышленности</w:t>
            </w:r>
            <w:r w:rsidRPr="00A80BC1">
              <w:t xml:space="preserve"> ХМАО – Югры. </w:t>
            </w:r>
          </w:p>
          <w:p w:rsidR="00F25874" w:rsidRPr="00A80BC1" w:rsidRDefault="00F25874" w:rsidP="00F25874">
            <w:pPr>
              <w:snapToGrid w:val="0"/>
              <w:jc w:val="both"/>
            </w:pPr>
            <w:r w:rsidRPr="00A80BC1">
              <w:t>4.Подготовка МПА в рамках реализации переданного госполномочия.</w:t>
            </w:r>
          </w:p>
          <w:p w:rsidR="00F25874" w:rsidRPr="00A80BC1" w:rsidRDefault="00F25874" w:rsidP="00F25874">
            <w:pPr>
              <w:snapToGrid w:val="0"/>
              <w:jc w:val="both"/>
            </w:pPr>
            <w:r w:rsidRPr="00A80BC1">
              <w:t>5.Заключение соглашений (допсоглашений) с сельскохозяйственными товаропроизводителями на предоставление субсидий.</w:t>
            </w:r>
          </w:p>
          <w:p w:rsidR="00F25874" w:rsidRPr="00A80BC1" w:rsidRDefault="00F25874" w:rsidP="00F25874">
            <w:pPr>
              <w:snapToGrid w:val="0"/>
              <w:jc w:val="both"/>
            </w:pPr>
            <w:r w:rsidRPr="00A80BC1">
              <w:t>6.Проведение контрольных мероприятий (выездных проверки).</w:t>
            </w:r>
          </w:p>
          <w:p w:rsidR="00F25874" w:rsidRPr="00A80BC1" w:rsidRDefault="00F25874" w:rsidP="006C1113">
            <w:pPr>
              <w:snapToGrid w:val="0"/>
              <w:jc w:val="both"/>
            </w:pPr>
            <w:r w:rsidRPr="00A80BC1">
              <w:t>7.Организация совещани</w:t>
            </w:r>
            <w:r w:rsidR="006C1113" w:rsidRPr="00A80BC1">
              <w:t>й</w:t>
            </w:r>
            <w:r w:rsidRPr="00A80BC1">
              <w:t xml:space="preserve"> комиссии по предоставлению субсидии сельскохозяйственным товаропроизводителям, подготовка протоколов</w:t>
            </w:r>
            <w:r w:rsidR="006309AE" w:rsidRPr="00A80BC1">
              <w:t>.</w:t>
            </w:r>
          </w:p>
        </w:tc>
      </w:tr>
      <w:tr w:rsidR="009F31EE" w:rsidRPr="00102D85" w:rsidTr="00D568AB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1EE" w:rsidRPr="00A80BC1" w:rsidRDefault="00E46738" w:rsidP="00DB7C53">
            <w:pPr>
              <w:jc w:val="both"/>
            </w:pPr>
            <w:r w:rsidRPr="00A80BC1">
              <w:t>В</w:t>
            </w:r>
            <w:r w:rsidR="009F31EE" w:rsidRPr="00A80BC1">
              <w:t xml:space="preserve"> соответствии с Законом ХМАО-Югры от 27.05.2011 № 57-оз «О наделении органов местного самоуправления муниципальных образований автономного округа отдельными государственными полномочиями  по организации сбора и обработки информации о состоянии условий и охраны труда у работодателей и по </w:t>
            </w:r>
            <w:r w:rsidR="009F31EE" w:rsidRPr="00A80BC1">
              <w:lastRenderedPageBreak/>
              <w:t>обеспечению методического руководства работой служб охраны труда в организациях»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1EE" w:rsidRPr="00A80BC1" w:rsidRDefault="009F31EE" w:rsidP="00763A20">
            <w:pPr>
              <w:jc w:val="center"/>
            </w:pPr>
            <w:r w:rsidRPr="00A80BC1">
              <w:lastRenderedPageBreak/>
              <w:t xml:space="preserve">Отдел </w:t>
            </w:r>
            <w:r w:rsidR="00763A20" w:rsidRPr="00A80BC1">
              <w:t>прогнозирования и трудовых отношений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738" w:rsidRPr="009415A0" w:rsidRDefault="00E46738" w:rsidP="00E46738">
            <w:pPr>
              <w:jc w:val="center"/>
            </w:pPr>
            <w:r w:rsidRPr="009415A0">
              <w:t>1</w:t>
            </w:r>
            <w:r w:rsidR="00E34E9B" w:rsidRPr="009415A0">
              <w:t>5</w:t>
            </w:r>
            <w:r w:rsidR="00265CE0">
              <w:t>91,2</w:t>
            </w:r>
            <w:r w:rsidRPr="009415A0">
              <w:t xml:space="preserve"> тыс. рублей</w:t>
            </w:r>
          </w:p>
          <w:p w:rsidR="00E46738" w:rsidRPr="009415A0" w:rsidRDefault="00E46738" w:rsidP="00E46738">
            <w:pPr>
              <w:jc w:val="center"/>
            </w:pPr>
            <w:r w:rsidRPr="009415A0">
              <w:t xml:space="preserve"> (на год)</w:t>
            </w:r>
          </w:p>
          <w:p w:rsidR="009F31EE" w:rsidRPr="009415A0" w:rsidRDefault="009F31EE" w:rsidP="008B1A19">
            <w:pPr>
              <w:jc w:val="center"/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738" w:rsidRPr="009415A0" w:rsidRDefault="00E46738" w:rsidP="00E46738">
            <w:r w:rsidRPr="009415A0">
              <w:t>1. Организ</w:t>
            </w:r>
            <w:r w:rsidR="009415A0">
              <w:t>ован сбор</w:t>
            </w:r>
            <w:r w:rsidRPr="009415A0">
              <w:t xml:space="preserve"> и обработк</w:t>
            </w:r>
            <w:r w:rsidR="009415A0">
              <w:t>а</w:t>
            </w:r>
            <w:r w:rsidRPr="009415A0">
              <w:t xml:space="preserve"> информации о состоянии условий и охраны труда у работодателей, осуществляющих деятельность на территории муниципального образования.</w:t>
            </w:r>
          </w:p>
          <w:p w:rsidR="00E46738" w:rsidRPr="009415A0" w:rsidRDefault="00E46738" w:rsidP="00E46738">
            <w:r w:rsidRPr="009415A0">
              <w:t xml:space="preserve">2. </w:t>
            </w:r>
            <w:r w:rsidR="009415A0">
              <w:t>Проведена работа по обеспечению</w:t>
            </w:r>
            <w:r w:rsidRPr="009415A0">
              <w:t xml:space="preserve"> методическо</w:t>
            </w:r>
            <w:r w:rsidR="009415A0">
              <w:t xml:space="preserve">го </w:t>
            </w:r>
            <w:r w:rsidRPr="009415A0">
              <w:t>руководств</w:t>
            </w:r>
            <w:r w:rsidR="009415A0">
              <w:t>а</w:t>
            </w:r>
            <w:r w:rsidRPr="009415A0">
              <w:t xml:space="preserve"> работой служб охраны труда в организациях, осуществляющих деятельность на территории муниципального образования.</w:t>
            </w:r>
          </w:p>
          <w:p w:rsidR="009F31EE" w:rsidRPr="009415A0" w:rsidRDefault="00E46738" w:rsidP="009415A0">
            <w:r w:rsidRPr="009415A0">
              <w:t xml:space="preserve">3. </w:t>
            </w:r>
            <w:r w:rsidR="009415A0">
              <w:t>Проведена у</w:t>
            </w:r>
            <w:r w:rsidRPr="009415A0">
              <w:t>ведомительная регистрация коллективных договоров и территориальных соглашений</w:t>
            </w:r>
          </w:p>
        </w:tc>
      </w:tr>
    </w:tbl>
    <w:p w:rsidR="00966BA3" w:rsidRPr="00102D85" w:rsidRDefault="00966BA3">
      <w:pPr>
        <w:jc w:val="center"/>
      </w:pPr>
    </w:p>
    <w:p w:rsidR="00966BA3" w:rsidRDefault="00966BA3">
      <w:pPr>
        <w:jc w:val="center"/>
        <w:rPr>
          <w:b/>
          <w:lang w:val="en-US"/>
        </w:rPr>
      </w:pPr>
      <w:r w:rsidRPr="00102D85">
        <w:rPr>
          <w:b/>
        </w:rPr>
        <w:t>Организационная работа</w:t>
      </w:r>
    </w:p>
    <w:p w:rsidR="002C3406" w:rsidRPr="002C3406" w:rsidRDefault="002C3406">
      <w:pPr>
        <w:jc w:val="center"/>
        <w:rPr>
          <w:b/>
          <w:lang w:val="en-US"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567"/>
        <w:gridCol w:w="6663"/>
        <w:gridCol w:w="1701"/>
        <w:gridCol w:w="2126"/>
      </w:tblGrid>
      <w:tr w:rsidR="00966BA3" w:rsidRPr="002C3406" w:rsidTr="00D568A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BA3" w:rsidRPr="000411AF" w:rsidRDefault="00966BA3">
            <w:pPr>
              <w:snapToGrid w:val="0"/>
              <w:jc w:val="center"/>
            </w:pPr>
            <w:r w:rsidRPr="000411AF">
              <w:t>№ п/п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BA3" w:rsidRPr="000411AF" w:rsidRDefault="00966BA3">
            <w:pPr>
              <w:snapToGrid w:val="0"/>
              <w:jc w:val="center"/>
            </w:pPr>
            <w:r w:rsidRPr="000411AF"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BA3" w:rsidRPr="000411AF" w:rsidRDefault="00966BA3">
            <w:pPr>
              <w:snapToGrid w:val="0"/>
              <w:jc w:val="center"/>
            </w:pPr>
            <w:r w:rsidRPr="000411AF">
              <w:t xml:space="preserve">Срок </w:t>
            </w:r>
          </w:p>
          <w:p w:rsidR="00966BA3" w:rsidRPr="000411AF" w:rsidRDefault="00966BA3">
            <w:pPr>
              <w:jc w:val="center"/>
            </w:pPr>
            <w:r w:rsidRPr="000411AF">
              <w:t>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406" w:rsidRPr="000411AF" w:rsidRDefault="002C3406" w:rsidP="002C3406">
            <w:pPr>
              <w:jc w:val="center"/>
              <w:rPr>
                <w:sz w:val="20"/>
              </w:rPr>
            </w:pPr>
            <w:r w:rsidRPr="000411AF">
              <w:t xml:space="preserve">Результат </w:t>
            </w:r>
            <w:r w:rsidRPr="000411AF">
              <w:rPr>
                <w:sz w:val="20"/>
              </w:rPr>
              <w:t>(количественный/качественный)</w:t>
            </w:r>
          </w:p>
          <w:p w:rsidR="00966BA3" w:rsidRPr="000411AF" w:rsidRDefault="002C3406" w:rsidP="002C3406">
            <w:pPr>
              <w:snapToGrid w:val="0"/>
              <w:jc w:val="center"/>
            </w:pPr>
            <w:r w:rsidRPr="000411AF">
              <w:rPr>
                <w:sz w:val="20"/>
              </w:rPr>
              <w:t>(мероприятия по исполнению вопроса местного значения)</w:t>
            </w:r>
          </w:p>
        </w:tc>
      </w:tr>
      <w:tr w:rsidR="00966BA3" w:rsidRPr="002C3406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9415A0" w:rsidRDefault="00966BA3">
            <w:pPr>
              <w:snapToGrid w:val="0"/>
            </w:pPr>
            <w:r w:rsidRPr="009415A0"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9415A0" w:rsidRDefault="00966BA3" w:rsidP="00343638">
            <w:pPr>
              <w:snapToGrid w:val="0"/>
              <w:jc w:val="both"/>
            </w:pPr>
            <w:r w:rsidRPr="009415A0">
              <w:t xml:space="preserve">Организация работы и контроль за исполнением специалистами </w:t>
            </w:r>
            <w:r w:rsidR="00343638" w:rsidRPr="009415A0">
              <w:t>департамента</w:t>
            </w:r>
            <w:r w:rsidRPr="009415A0">
              <w:t xml:space="preserve"> должностных обязанностей и отдельных поручений руководства, согласно закрепленных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9415A0" w:rsidRDefault="00966BA3">
            <w:pPr>
              <w:snapToGrid w:val="0"/>
              <w:jc w:val="center"/>
            </w:pPr>
            <w:r w:rsidRPr="009415A0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A3" w:rsidRPr="002C3406" w:rsidRDefault="009415A0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846713" w:rsidRPr="002C3406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713" w:rsidRPr="002C3406" w:rsidRDefault="00846713">
            <w:pPr>
              <w:snapToGrid w:val="0"/>
              <w:rPr>
                <w:highlight w:val="yellow"/>
              </w:rPr>
            </w:pPr>
            <w:r w:rsidRPr="002C3406">
              <w:rPr>
                <w:highlight w:val="yellow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713" w:rsidRPr="003B2BCD" w:rsidRDefault="000E7F5A" w:rsidP="00A80BC1">
            <w:pPr>
              <w:snapToGrid w:val="0"/>
              <w:jc w:val="both"/>
            </w:pPr>
            <w:r w:rsidRPr="003B2BCD">
              <w:t xml:space="preserve">Взаимодействие с </w:t>
            </w:r>
            <w:r w:rsidR="00A80BC1">
              <w:rPr>
                <w:szCs w:val="24"/>
              </w:rPr>
              <w:t>Департаментами</w:t>
            </w:r>
            <w:r w:rsidR="0024451E" w:rsidRPr="003B2BCD">
              <w:rPr>
                <w:szCs w:val="24"/>
              </w:rPr>
              <w:t xml:space="preserve"> Правительства автономного округа,</w:t>
            </w:r>
            <w:r w:rsidR="0024451E" w:rsidRPr="003B2BCD">
              <w:t xml:space="preserve"> </w:t>
            </w:r>
            <w:r w:rsidR="00846713" w:rsidRPr="003B2BCD">
              <w:t xml:space="preserve">Советским филиалом окружного Фонда поддержки предпринимательства, </w:t>
            </w:r>
            <w:r w:rsidR="0024451E" w:rsidRPr="003B2BCD">
              <w:rPr>
                <w:szCs w:val="24"/>
              </w:rPr>
              <w:t xml:space="preserve">структурными подразделениями администрации, учреждениями и организациями города по вопросам, относящимся к полномочиям </w:t>
            </w:r>
            <w:r w:rsidR="00A96B25" w:rsidRPr="003B2BCD">
              <w:t>департамента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713" w:rsidRPr="003B2BCD" w:rsidRDefault="00846713">
            <w:pPr>
              <w:snapToGrid w:val="0"/>
              <w:jc w:val="center"/>
            </w:pPr>
            <w:r w:rsidRPr="003B2BCD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13" w:rsidRPr="003B2BCD" w:rsidRDefault="003B2BCD" w:rsidP="00846713">
            <w:pPr>
              <w:snapToGrid w:val="0"/>
              <w:jc w:val="center"/>
            </w:pPr>
            <w:r>
              <w:t>Выполнено</w:t>
            </w:r>
          </w:p>
        </w:tc>
      </w:tr>
      <w:tr w:rsidR="00966BA3" w:rsidRPr="002C3406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9415A0" w:rsidRDefault="00846713">
            <w:pPr>
              <w:snapToGrid w:val="0"/>
            </w:pPr>
            <w:r w:rsidRPr="009415A0"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9415A0" w:rsidRDefault="00966BA3" w:rsidP="0057383B">
            <w:pPr>
              <w:snapToGrid w:val="0"/>
              <w:jc w:val="both"/>
            </w:pPr>
            <w:r w:rsidRPr="009415A0">
              <w:t xml:space="preserve">Организация работы по </w:t>
            </w:r>
            <w:r w:rsidR="00D43457" w:rsidRPr="009415A0">
              <w:t>формированию доклада главы города</w:t>
            </w:r>
            <w:r w:rsidRPr="009415A0">
              <w:t xml:space="preserve"> «О достигнутых значениях показателей для оценки эффективности деятельности органов местного самоуправления города Югорска</w:t>
            </w:r>
            <w:r w:rsidR="00D43457" w:rsidRPr="009415A0">
              <w:t xml:space="preserve"> за 201</w:t>
            </w:r>
            <w:r w:rsidR="0057383B" w:rsidRPr="009415A0">
              <w:t>7</w:t>
            </w:r>
            <w:r w:rsidRPr="009415A0">
              <w:t xml:space="preserve"> год и их планируемых значениях на 3-х летний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A3" w:rsidRPr="009415A0" w:rsidRDefault="00966BA3">
            <w:pPr>
              <w:snapToGrid w:val="0"/>
              <w:jc w:val="center"/>
            </w:pPr>
            <w:r w:rsidRPr="009415A0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BA3" w:rsidRPr="009415A0" w:rsidRDefault="009415A0">
            <w:pPr>
              <w:snapToGrid w:val="0"/>
              <w:jc w:val="center"/>
            </w:pPr>
            <w:r w:rsidRPr="009415A0">
              <w:t>Выполнено</w:t>
            </w:r>
          </w:p>
        </w:tc>
      </w:tr>
      <w:tr w:rsidR="00002A16" w:rsidRPr="002C3406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A16" w:rsidRPr="009415A0" w:rsidRDefault="00002A16">
            <w:pPr>
              <w:snapToGrid w:val="0"/>
            </w:pPr>
            <w:r w:rsidRPr="009415A0"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A16" w:rsidRPr="009415A0" w:rsidRDefault="00002A16" w:rsidP="00850CB2">
            <w:pPr>
              <w:snapToGrid w:val="0"/>
              <w:jc w:val="both"/>
            </w:pPr>
            <w:r w:rsidRPr="009415A0">
              <w:t>Организация работы по формированию отчета главы администрации города Югорска о деятельности администрации города за 201</w:t>
            </w:r>
            <w:r w:rsidR="00850CB2" w:rsidRPr="009415A0">
              <w:t>7</w:t>
            </w:r>
            <w:r w:rsidRPr="009415A0">
              <w:t xml:space="preserve"> год для отчета перед Думой города и населением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A16" w:rsidRPr="009415A0" w:rsidRDefault="00002A16">
            <w:pPr>
              <w:snapToGrid w:val="0"/>
              <w:jc w:val="center"/>
            </w:pPr>
            <w:r w:rsidRPr="009415A0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A16" w:rsidRPr="002C3406" w:rsidRDefault="009415A0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2E5942" w:rsidRPr="002C3406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42" w:rsidRPr="009415A0" w:rsidRDefault="002E5942">
            <w:pPr>
              <w:snapToGrid w:val="0"/>
            </w:pPr>
            <w:r w:rsidRPr="009415A0"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42" w:rsidRPr="009415A0" w:rsidRDefault="002E5942" w:rsidP="001202B4">
            <w:pPr>
              <w:snapToGrid w:val="0"/>
              <w:jc w:val="both"/>
            </w:pPr>
            <w:r w:rsidRPr="009415A0">
              <w:t>Организация работ по подготовке мониторинга социально-экономического развития МО город Югорск за 2017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42" w:rsidRPr="009415A0" w:rsidRDefault="002E5942" w:rsidP="002E5942">
            <w:pPr>
              <w:snapToGrid w:val="0"/>
              <w:jc w:val="center"/>
            </w:pPr>
            <w:r w:rsidRPr="009415A0">
              <w:t>До 15 января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942" w:rsidRPr="002C3406" w:rsidRDefault="009415A0" w:rsidP="001202B4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2E5942" w:rsidRPr="002C3406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42" w:rsidRPr="009415A0" w:rsidRDefault="002E5942">
            <w:pPr>
              <w:snapToGrid w:val="0"/>
            </w:pPr>
            <w:r w:rsidRPr="009415A0"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42" w:rsidRPr="009415A0" w:rsidRDefault="002E5942" w:rsidP="001202B4">
            <w:pPr>
              <w:snapToGrid w:val="0"/>
              <w:jc w:val="both"/>
            </w:pPr>
            <w:r w:rsidRPr="009415A0">
              <w:t>Организация и подготовка сводного отчета и плана работ департамента за соответствующие периоды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42" w:rsidRPr="009415A0" w:rsidRDefault="002E5942" w:rsidP="001202B4">
            <w:pPr>
              <w:snapToGrid w:val="0"/>
              <w:ind w:left="-108"/>
              <w:jc w:val="center"/>
            </w:pPr>
            <w:r w:rsidRPr="009415A0">
              <w:t>в установленные сроки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942" w:rsidRPr="002C3406" w:rsidRDefault="009415A0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  <w:r w:rsidRPr="002C3406">
              <w:rPr>
                <w:highlight w:val="yellow"/>
              </w:rPr>
              <w:t xml:space="preserve"> </w:t>
            </w:r>
          </w:p>
        </w:tc>
      </w:tr>
      <w:tr w:rsidR="002E5942" w:rsidRPr="001E0455" w:rsidTr="009C1B54">
        <w:trPr>
          <w:trHeight w:val="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42" w:rsidRPr="001E0455" w:rsidRDefault="002E5942">
            <w:pPr>
              <w:snapToGrid w:val="0"/>
            </w:pPr>
            <w:r w:rsidRPr="001E0455"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42" w:rsidRPr="001E0455" w:rsidRDefault="002E5942" w:rsidP="001202B4">
            <w:pPr>
              <w:snapToGrid w:val="0"/>
              <w:jc w:val="both"/>
            </w:pPr>
            <w:r w:rsidRPr="001E0455">
              <w:t xml:space="preserve">Сбор информации и размещение сведений об осуществлении муниципального контроля в системе ГАС «Управление»/ «Мониторинг деятельности контрольно-надзорных органов» (Отчет, доклад)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42" w:rsidRPr="001E0455" w:rsidRDefault="002E5942" w:rsidP="002E5942">
            <w:pPr>
              <w:snapToGrid w:val="0"/>
              <w:jc w:val="center"/>
            </w:pPr>
            <w:r w:rsidRPr="001E0455">
              <w:t xml:space="preserve">до 10 января, до 20 января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942" w:rsidRPr="001E0455" w:rsidRDefault="001E0455" w:rsidP="001202B4">
            <w:pPr>
              <w:snapToGrid w:val="0"/>
              <w:jc w:val="center"/>
            </w:pPr>
            <w:r w:rsidRPr="001E0455">
              <w:t>Выполнено</w:t>
            </w:r>
          </w:p>
        </w:tc>
      </w:tr>
      <w:tr w:rsidR="002E5942" w:rsidRPr="001E0455" w:rsidTr="001202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42" w:rsidRPr="001E0455" w:rsidRDefault="002E5942">
            <w:pPr>
              <w:snapToGrid w:val="0"/>
            </w:pPr>
            <w:r w:rsidRPr="001E0455"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942" w:rsidRPr="001E0455" w:rsidRDefault="002E5942" w:rsidP="001202B4">
            <w:pPr>
              <w:snapToGrid w:val="0"/>
              <w:jc w:val="both"/>
              <w:rPr>
                <w:szCs w:val="24"/>
              </w:rPr>
            </w:pPr>
            <w:r w:rsidRPr="001E0455">
              <w:rPr>
                <w:szCs w:val="24"/>
              </w:rPr>
              <w:t xml:space="preserve">Подготовка проектов распоряжений, постановлений главы города по вопросам, относящимся к компетенции </w:t>
            </w:r>
            <w:r w:rsidRPr="001E0455">
              <w:t>департамента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942" w:rsidRPr="001E0455" w:rsidRDefault="002E5942" w:rsidP="001202B4">
            <w:pPr>
              <w:snapToGrid w:val="0"/>
              <w:jc w:val="center"/>
            </w:pPr>
            <w:r w:rsidRPr="001E0455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942" w:rsidRPr="001E0455" w:rsidRDefault="001E0455" w:rsidP="001202B4">
            <w:pPr>
              <w:snapToGrid w:val="0"/>
              <w:rPr>
                <w:szCs w:val="24"/>
              </w:rPr>
            </w:pPr>
            <w:r w:rsidRPr="001E0455">
              <w:t>Выполнено</w:t>
            </w:r>
          </w:p>
        </w:tc>
      </w:tr>
      <w:tr w:rsidR="002E5942" w:rsidRPr="001E0455" w:rsidTr="00576C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42" w:rsidRPr="001E0455" w:rsidRDefault="002E5942">
            <w:pPr>
              <w:snapToGrid w:val="0"/>
            </w:pPr>
            <w:r w:rsidRPr="001E0455"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942" w:rsidRPr="001E0455" w:rsidRDefault="002E5942" w:rsidP="001202B4">
            <w:pPr>
              <w:snapToGrid w:val="0"/>
              <w:rPr>
                <w:szCs w:val="24"/>
              </w:rPr>
            </w:pPr>
            <w:r w:rsidRPr="001E0455">
              <w:rPr>
                <w:szCs w:val="24"/>
              </w:rPr>
              <w:t xml:space="preserve">Исполнение функций и полномочий учредителя МАУ «МФЦ» и отдельных полномочий работодателя в отношении </w:t>
            </w:r>
            <w:r w:rsidRPr="001E0455">
              <w:rPr>
                <w:szCs w:val="24"/>
              </w:rPr>
              <w:lastRenderedPageBreak/>
              <w:t xml:space="preserve">директора МАУ «МФЦ»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942" w:rsidRPr="001E0455" w:rsidRDefault="002E5942" w:rsidP="001202B4">
            <w:pPr>
              <w:snapToGrid w:val="0"/>
              <w:jc w:val="center"/>
            </w:pPr>
            <w:r w:rsidRPr="001E0455">
              <w:lastRenderedPageBreak/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942" w:rsidRPr="001E0455" w:rsidRDefault="001E0455" w:rsidP="001202B4">
            <w:pPr>
              <w:snapToGrid w:val="0"/>
              <w:rPr>
                <w:szCs w:val="24"/>
              </w:rPr>
            </w:pPr>
            <w:r w:rsidRPr="001E0455">
              <w:t>Выполнено</w:t>
            </w:r>
          </w:p>
        </w:tc>
      </w:tr>
      <w:tr w:rsidR="002E5942" w:rsidRPr="001E0455" w:rsidTr="00576C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42" w:rsidRPr="001E0455" w:rsidRDefault="002E5942">
            <w:pPr>
              <w:snapToGrid w:val="0"/>
            </w:pPr>
            <w:r w:rsidRPr="001E0455">
              <w:lastRenderedPageBreak/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942" w:rsidRPr="001E0455" w:rsidRDefault="002E5942" w:rsidP="001202B4">
            <w:pPr>
              <w:snapToGrid w:val="0"/>
              <w:rPr>
                <w:szCs w:val="24"/>
              </w:rPr>
            </w:pPr>
            <w:r w:rsidRPr="001E0455">
              <w:rPr>
                <w:szCs w:val="24"/>
              </w:rPr>
              <w:t>Организация работы Наблюдательного совета МАУ «МФЦ»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942" w:rsidRPr="001E0455" w:rsidRDefault="002E5942" w:rsidP="001202B4">
            <w:pPr>
              <w:snapToGrid w:val="0"/>
              <w:jc w:val="center"/>
            </w:pPr>
            <w:r w:rsidRPr="001E0455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942" w:rsidRPr="001E0455" w:rsidRDefault="001E0455" w:rsidP="001202B4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6 заседаний совета</w:t>
            </w:r>
          </w:p>
        </w:tc>
      </w:tr>
      <w:tr w:rsidR="002E5942" w:rsidRPr="001E0455" w:rsidTr="007538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42" w:rsidRPr="001E0455" w:rsidRDefault="002E5942" w:rsidP="002E5942">
            <w:pPr>
              <w:snapToGrid w:val="0"/>
            </w:pPr>
            <w:r w:rsidRPr="001E0455">
              <w:t>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942" w:rsidRPr="001E0455" w:rsidRDefault="002E5942" w:rsidP="00576CFB">
            <w:pPr>
              <w:snapToGrid w:val="0"/>
              <w:rPr>
                <w:szCs w:val="24"/>
              </w:rPr>
            </w:pPr>
            <w:r w:rsidRPr="001E0455">
              <w:rPr>
                <w:szCs w:val="24"/>
              </w:rPr>
              <w:t xml:space="preserve">Организация работы коллегиальных органов (комиссий) по вопросам, относящимся к компетенции </w:t>
            </w:r>
            <w:r w:rsidRPr="001E0455">
              <w:t>департамента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942" w:rsidRPr="001E0455" w:rsidRDefault="002E5942" w:rsidP="00576CFB">
            <w:pPr>
              <w:snapToGrid w:val="0"/>
              <w:jc w:val="center"/>
            </w:pPr>
            <w:r w:rsidRPr="001E0455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942" w:rsidRPr="001E0455" w:rsidRDefault="002E5942" w:rsidP="00576CFB">
            <w:pPr>
              <w:snapToGrid w:val="0"/>
              <w:rPr>
                <w:szCs w:val="24"/>
              </w:rPr>
            </w:pPr>
          </w:p>
        </w:tc>
      </w:tr>
      <w:tr w:rsidR="009415A0" w:rsidRPr="002C3406" w:rsidTr="007538D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15A0" w:rsidRPr="002C3406" w:rsidRDefault="009415A0" w:rsidP="007538DA">
            <w:pPr>
              <w:snapToGrid w:val="0"/>
              <w:rPr>
                <w:highlight w:val="yellow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1E0455" w:rsidRDefault="009415A0" w:rsidP="00576CFB">
            <w:pPr>
              <w:snapToGrid w:val="0"/>
              <w:rPr>
                <w:szCs w:val="24"/>
              </w:rPr>
            </w:pPr>
            <w:r w:rsidRPr="001E0455">
              <w:rPr>
                <w:szCs w:val="24"/>
              </w:rPr>
              <w:t>Координационного совета по вопросам развития инвестиционной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2C3406" w:rsidRDefault="001E0455" w:rsidP="00576CFB">
            <w:pPr>
              <w:snapToGrid w:val="0"/>
              <w:jc w:val="center"/>
              <w:rPr>
                <w:sz w:val="20"/>
                <w:highlight w:val="yellow"/>
              </w:rPr>
            </w:pPr>
            <w:r w:rsidRPr="00F37CCB">
              <w:rPr>
                <w:sz w:val="20"/>
              </w:rPr>
              <w:t>1</w:t>
            </w:r>
            <w:r>
              <w:rPr>
                <w:sz w:val="20"/>
              </w:rPr>
              <w:t xml:space="preserve"> заседание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15A0" w:rsidRPr="002C3406" w:rsidRDefault="009415A0" w:rsidP="00482D63">
            <w:pPr>
              <w:snapToGrid w:val="0"/>
              <w:jc w:val="center"/>
              <w:rPr>
                <w:szCs w:val="24"/>
                <w:highlight w:val="yellow"/>
              </w:rPr>
            </w:pPr>
            <w:r w:rsidRPr="001E0455">
              <w:rPr>
                <w:szCs w:val="24"/>
              </w:rPr>
              <w:t xml:space="preserve">работники </w:t>
            </w:r>
            <w:r w:rsidRPr="001E0455">
              <w:t>департамента</w:t>
            </w:r>
            <w:r w:rsidRPr="001E0455">
              <w:rPr>
                <w:szCs w:val="24"/>
              </w:rPr>
              <w:t>, в соответствии с функциями отделов</w:t>
            </w:r>
          </w:p>
        </w:tc>
      </w:tr>
      <w:tr w:rsidR="009415A0" w:rsidRPr="002C3406" w:rsidTr="00576CF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15A0" w:rsidRPr="002C3406" w:rsidRDefault="009415A0" w:rsidP="007538DA">
            <w:pPr>
              <w:snapToGrid w:val="0"/>
              <w:rPr>
                <w:highlight w:val="yellow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1E0455" w:rsidRDefault="009415A0" w:rsidP="00576CFB">
            <w:pPr>
              <w:snapToGrid w:val="0"/>
              <w:rPr>
                <w:szCs w:val="24"/>
              </w:rPr>
            </w:pPr>
            <w:r w:rsidRPr="001E0455">
              <w:rPr>
                <w:szCs w:val="24"/>
              </w:rPr>
              <w:t>Координационный совет по развитию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2C3406" w:rsidRDefault="00F37CCB" w:rsidP="00576CFB">
            <w:pPr>
              <w:snapToGrid w:val="0"/>
              <w:jc w:val="center"/>
              <w:rPr>
                <w:sz w:val="20"/>
                <w:highlight w:val="yellow"/>
              </w:rPr>
            </w:pPr>
            <w:r w:rsidRPr="00F37CCB">
              <w:rPr>
                <w:sz w:val="20"/>
              </w:rPr>
              <w:t>1</w:t>
            </w:r>
            <w:r w:rsidR="008C4EE8">
              <w:rPr>
                <w:sz w:val="20"/>
              </w:rPr>
              <w:t xml:space="preserve"> заседание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5A0" w:rsidRPr="002C3406" w:rsidRDefault="009415A0" w:rsidP="007538DA">
            <w:pPr>
              <w:snapToGrid w:val="0"/>
              <w:rPr>
                <w:szCs w:val="24"/>
                <w:highlight w:val="yellow"/>
              </w:rPr>
            </w:pPr>
          </w:p>
        </w:tc>
      </w:tr>
      <w:tr w:rsidR="009415A0" w:rsidRPr="002C3406" w:rsidTr="00576CF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15A0" w:rsidRPr="002C3406" w:rsidRDefault="009415A0" w:rsidP="007538DA">
            <w:pPr>
              <w:snapToGrid w:val="0"/>
              <w:rPr>
                <w:highlight w:val="yellow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9415A0" w:rsidRDefault="009415A0" w:rsidP="007538DA">
            <w:pPr>
              <w:snapToGrid w:val="0"/>
              <w:rPr>
                <w:szCs w:val="24"/>
              </w:rPr>
            </w:pPr>
            <w:r w:rsidRPr="009415A0">
              <w:rPr>
                <w:szCs w:val="24"/>
              </w:rPr>
              <w:t>Муниципальная трехсторонняя комиссия по регулированию социально-трудовых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9415A0" w:rsidRDefault="009415A0" w:rsidP="00576CFB">
            <w:pPr>
              <w:snapToGrid w:val="0"/>
              <w:jc w:val="center"/>
              <w:rPr>
                <w:sz w:val="20"/>
              </w:rPr>
            </w:pPr>
            <w:r w:rsidRPr="009415A0">
              <w:rPr>
                <w:sz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5A0" w:rsidRPr="002C3406" w:rsidRDefault="009415A0" w:rsidP="007538DA">
            <w:pPr>
              <w:snapToGrid w:val="0"/>
              <w:rPr>
                <w:szCs w:val="24"/>
                <w:highlight w:val="yellow"/>
              </w:rPr>
            </w:pPr>
          </w:p>
        </w:tc>
      </w:tr>
      <w:tr w:rsidR="009415A0" w:rsidRPr="002C3406" w:rsidTr="00576CF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15A0" w:rsidRPr="002C3406" w:rsidRDefault="009415A0" w:rsidP="007538DA">
            <w:pPr>
              <w:snapToGrid w:val="0"/>
              <w:rPr>
                <w:highlight w:val="yellow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9415A0" w:rsidRDefault="009415A0" w:rsidP="00576CFB">
            <w:pPr>
              <w:pStyle w:val="1"/>
              <w:rPr>
                <w:b w:val="0"/>
                <w:szCs w:val="24"/>
              </w:rPr>
            </w:pPr>
            <w:r w:rsidRPr="009415A0">
              <w:rPr>
                <w:b w:val="0"/>
                <w:szCs w:val="24"/>
              </w:rPr>
              <w:t>Комиссия по вопросам социально-экономического</w:t>
            </w:r>
          </w:p>
          <w:p w:rsidR="009415A0" w:rsidRPr="009415A0" w:rsidRDefault="009415A0" w:rsidP="00576CFB">
            <w:pPr>
              <w:snapToGrid w:val="0"/>
              <w:rPr>
                <w:szCs w:val="24"/>
              </w:rPr>
            </w:pPr>
            <w:r w:rsidRPr="009415A0">
              <w:rPr>
                <w:szCs w:val="24"/>
              </w:rPr>
              <w:t>развития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9415A0" w:rsidRDefault="009415A0" w:rsidP="00576CFB">
            <w:pPr>
              <w:snapToGrid w:val="0"/>
              <w:jc w:val="center"/>
              <w:rPr>
                <w:sz w:val="20"/>
              </w:rPr>
            </w:pPr>
            <w:r w:rsidRPr="009415A0">
              <w:rPr>
                <w:sz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5A0" w:rsidRPr="002C3406" w:rsidRDefault="009415A0" w:rsidP="007538DA">
            <w:pPr>
              <w:snapToGrid w:val="0"/>
              <w:rPr>
                <w:szCs w:val="24"/>
                <w:highlight w:val="yellow"/>
              </w:rPr>
            </w:pPr>
          </w:p>
        </w:tc>
      </w:tr>
      <w:tr w:rsidR="009415A0" w:rsidRPr="002C3406" w:rsidTr="00576CFB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15A0" w:rsidRPr="002C3406" w:rsidRDefault="009415A0" w:rsidP="007538DA">
            <w:pPr>
              <w:snapToGrid w:val="0"/>
              <w:rPr>
                <w:highlight w:val="yellow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9415A0" w:rsidRDefault="009415A0" w:rsidP="00576CFB">
            <w:pPr>
              <w:snapToGrid w:val="0"/>
              <w:rPr>
                <w:szCs w:val="24"/>
              </w:rPr>
            </w:pPr>
            <w:r w:rsidRPr="009415A0">
              <w:rPr>
                <w:szCs w:val="24"/>
              </w:rPr>
              <w:t>Рабочая группа по снижению неформальной занятости, легализации заработной платы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9415A0" w:rsidRDefault="009415A0" w:rsidP="00576CFB">
            <w:pPr>
              <w:snapToGrid w:val="0"/>
              <w:jc w:val="center"/>
              <w:rPr>
                <w:sz w:val="20"/>
              </w:rPr>
            </w:pPr>
            <w:r w:rsidRPr="009415A0">
              <w:rPr>
                <w:sz w:val="20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5A0" w:rsidRPr="002C3406" w:rsidRDefault="009415A0" w:rsidP="007538DA">
            <w:pPr>
              <w:snapToGrid w:val="0"/>
              <w:rPr>
                <w:szCs w:val="24"/>
                <w:highlight w:val="yellow"/>
              </w:rPr>
            </w:pPr>
          </w:p>
        </w:tc>
      </w:tr>
      <w:tr w:rsidR="009415A0" w:rsidRPr="002C3406" w:rsidTr="002E5942">
        <w:trPr>
          <w:trHeight w:val="30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15A0" w:rsidRPr="002C3406" w:rsidRDefault="009415A0" w:rsidP="007538DA">
            <w:pPr>
              <w:snapToGrid w:val="0"/>
              <w:rPr>
                <w:highlight w:val="yellow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9415A0" w:rsidRDefault="009415A0" w:rsidP="002E5942">
            <w:pPr>
              <w:snapToGrid w:val="0"/>
              <w:rPr>
                <w:szCs w:val="24"/>
              </w:rPr>
            </w:pPr>
            <w:r w:rsidRPr="009415A0">
              <w:rPr>
                <w:szCs w:val="24"/>
              </w:rPr>
              <w:t>Межведомственная комиссия по охране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9415A0" w:rsidRDefault="009415A0" w:rsidP="001202B4">
            <w:pPr>
              <w:snapToGrid w:val="0"/>
              <w:jc w:val="center"/>
              <w:rPr>
                <w:sz w:val="20"/>
              </w:rPr>
            </w:pPr>
            <w:r w:rsidRPr="009415A0">
              <w:rPr>
                <w:sz w:val="20"/>
              </w:rPr>
              <w:t>1 заседание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5A0" w:rsidRPr="002C3406" w:rsidRDefault="009415A0" w:rsidP="007538DA">
            <w:pPr>
              <w:snapToGrid w:val="0"/>
              <w:rPr>
                <w:szCs w:val="24"/>
                <w:highlight w:val="yellow"/>
              </w:rPr>
            </w:pPr>
          </w:p>
        </w:tc>
      </w:tr>
      <w:tr w:rsidR="009415A0" w:rsidRPr="002C3406" w:rsidTr="00DF7396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15A0" w:rsidRPr="002C3406" w:rsidRDefault="009415A0" w:rsidP="007538DA">
            <w:pPr>
              <w:snapToGrid w:val="0"/>
              <w:rPr>
                <w:highlight w:val="yellow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9415A0" w:rsidRDefault="009415A0" w:rsidP="001202B4">
            <w:pPr>
              <w:snapToGrid w:val="0"/>
              <w:rPr>
                <w:szCs w:val="24"/>
              </w:rPr>
            </w:pPr>
            <w:r w:rsidRPr="009415A0">
              <w:rPr>
                <w:szCs w:val="24"/>
              </w:rPr>
              <w:t>Координационный совет содействия занятости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9415A0" w:rsidRDefault="009415A0" w:rsidP="001202B4">
            <w:pPr>
              <w:snapToGrid w:val="0"/>
              <w:jc w:val="center"/>
              <w:rPr>
                <w:sz w:val="20"/>
              </w:rPr>
            </w:pPr>
            <w:r w:rsidRPr="009415A0">
              <w:rPr>
                <w:sz w:val="20"/>
              </w:rPr>
              <w:t>1 заседание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5A0" w:rsidRPr="002C3406" w:rsidRDefault="009415A0" w:rsidP="007538DA">
            <w:pPr>
              <w:snapToGrid w:val="0"/>
              <w:rPr>
                <w:szCs w:val="24"/>
                <w:highlight w:val="yellow"/>
              </w:rPr>
            </w:pPr>
          </w:p>
        </w:tc>
      </w:tr>
      <w:tr w:rsidR="009415A0" w:rsidRPr="002C3406" w:rsidTr="00576CF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5A0" w:rsidRPr="002C3406" w:rsidRDefault="009415A0" w:rsidP="007538DA">
            <w:pPr>
              <w:snapToGrid w:val="0"/>
              <w:rPr>
                <w:highlight w:val="yellow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233EF0" w:rsidRDefault="009415A0" w:rsidP="00DF7396">
            <w:pPr>
              <w:snapToGrid w:val="0"/>
              <w:rPr>
                <w:szCs w:val="24"/>
              </w:rPr>
            </w:pPr>
            <w:r w:rsidRPr="00233EF0">
              <w:rPr>
                <w:szCs w:val="24"/>
              </w:rPr>
              <w:t xml:space="preserve">Проектный комитет администрации города Югорска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233EF0" w:rsidRDefault="009415A0" w:rsidP="00DF7396">
            <w:pPr>
              <w:snapToGrid w:val="0"/>
              <w:jc w:val="center"/>
              <w:rPr>
                <w:sz w:val="20"/>
              </w:rPr>
            </w:pPr>
            <w:r w:rsidRPr="00233EF0">
              <w:rPr>
                <w:sz w:val="20"/>
              </w:rPr>
              <w:t xml:space="preserve">ежемесячно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5A0" w:rsidRPr="002C3406" w:rsidRDefault="009415A0" w:rsidP="007538DA">
            <w:pPr>
              <w:snapToGrid w:val="0"/>
              <w:rPr>
                <w:szCs w:val="24"/>
                <w:highlight w:val="yellow"/>
              </w:rPr>
            </w:pPr>
          </w:p>
        </w:tc>
      </w:tr>
      <w:tr w:rsidR="00233EF0" w:rsidRPr="002C3406" w:rsidTr="00576CF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EF0" w:rsidRPr="002C3406" w:rsidRDefault="00233EF0" w:rsidP="007538DA">
            <w:pPr>
              <w:snapToGrid w:val="0"/>
              <w:rPr>
                <w:highlight w:val="yellow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EF0" w:rsidRPr="001E0455" w:rsidRDefault="009A3354" w:rsidP="00DF7396">
            <w:pPr>
              <w:snapToGrid w:val="0"/>
              <w:rPr>
                <w:szCs w:val="24"/>
              </w:rPr>
            </w:pPr>
            <w:r w:rsidRPr="001E0455">
              <w:rPr>
                <w:szCs w:val="24"/>
              </w:rPr>
              <w:t>Заседание комиссии по предоставлению государственной поддержки сельскохозяйственным производителям.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EF0" w:rsidRPr="001E0455" w:rsidRDefault="00233EF0" w:rsidP="00DF7396">
            <w:pPr>
              <w:snapToGrid w:val="0"/>
              <w:jc w:val="center"/>
              <w:rPr>
                <w:sz w:val="20"/>
              </w:rPr>
            </w:pPr>
            <w:r w:rsidRPr="001E0455">
              <w:rPr>
                <w:sz w:val="20"/>
              </w:rPr>
              <w:t>ежемесячно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F0" w:rsidRPr="001E0455" w:rsidRDefault="009A3354" w:rsidP="007538DA">
            <w:pPr>
              <w:snapToGrid w:val="0"/>
              <w:rPr>
                <w:szCs w:val="24"/>
              </w:rPr>
            </w:pPr>
            <w:r w:rsidRPr="001E0455">
              <w:rPr>
                <w:szCs w:val="24"/>
              </w:rPr>
              <w:t>Проведено 4 заседания комиссии.</w:t>
            </w:r>
          </w:p>
        </w:tc>
      </w:tr>
      <w:tr w:rsidR="009415A0" w:rsidRPr="002C3406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5A0" w:rsidRPr="009415A0" w:rsidRDefault="009415A0" w:rsidP="002E5942">
            <w:pPr>
              <w:snapToGrid w:val="0"/>
            </w:pPr>
            <w:r w:rsidRPr="009415A0">
              <w:t>12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5A0" w:rsidRPr="009415A0" w:rsidRDefault="009415A0" w:rsidP="005B1C63">
            <w:pPr>
              <w:snapToGrid w:val="0"/>
              <w:jc w:val="both"/>
            </w:pPr>
            <w:r w:rsidRPr="009415A0">
              <w:t>Участие в работе заседаний, комиссий, совещаний, советов, конференций по вопросам, касающимся компетенции департамента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5A0" w:rsidRPr="009415A0" w:rsidRDefault="009415A0">
            <w:pPr>
              <w:snapToGrid w:val="0"/>
              <w:jc w:val="center"/>
            </w:pPr>
            <w:r w:rsidRPr="009415A0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5A0" w:rsidRPr="002C3406" w:rsidRDefault="009415A0" w:rsidP="002F1E04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9415A0" w:rsidRPr="002C3406" w:rsidTr="00576C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5A0" w:rsidRPr="009415A0" w:rsidRDefault="009415A0" w:rsidP="0024451E">
            <w:pPr>
              <w:snapToGrid w:val="0"/>
            </w:pPr>
            <w:r w:rsidRPr="009415A0">
              <w:t>13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5A0" w:rsidRPr="009415A0" w:rsidRDefault="009415A0" w:rsidP="0024451E">
            <w:pPr>
              <w:pStyle w:val="2"/>
              <w:numPr>
                <w:ilvl w:val="1"/>
                <w:numId w:val="3"/>
              </w:numPr>
              <w:snapToGrid w:val="0"/>
              <w:jc w:val="left"/>
              <w:rPr>
                <w:szCs w:val="24"/>
              </w:rPr>
            </w:pPr>
            <w:r w:rsidRPr="009415A0">
              <w:rPr>
                <w:b w:val="0"/>
                <w:bCs/>
                <w:szCs w:val="24"/>
              </w:rPr>
              <w:t>Подшивка и оформление 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5A0" w:rsidRPr="009415A0" w:rsidRDefault="009415A0" w:rsidP="00576CFB">
            <w:pPr>
              <w:jc w:val="center"/>
              <w:rPr>
                <w:szCs w:val="24"/>
              </w:rPr>
            </w:pPr>
            <w:r w:rsidRPr="009415A0">
              <w:rPr>
                <w:szCs w:val="24"/>
              </w:rPr>
              <w:t>в течение</w:t>
            </w:r>
          </w:p>
          <w:p w:rsidR="009415A0" w:rsidRPr="009415A0" w:rsidRDefault="009415A0" w:rsidP="00576CFB">
            <w:pPr>
              <w:snapToGrid w:val="0"/>
              <w:jc w:val="center"/>
              <w:rPr>
                <w:szCs w:val="24"/>
                <w:shd w:val="clear" w:color="auto" w:fill="FFFF00"/>
              </w:rPr>
            </w:pPr>
            <w:r w:rsidRPr="009415A0">
              <w:rPr>
                <w:szCs w:val="24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5A0" w:rsidRPr="002C3406" w:rsidRDefault="009415A0" w:rsidP="009415A0">
            <w:pPr>
              <w:snapToGrid w:val="0"/>
              <w:jc w:val="center"/>
              <w:rPr>
                <w:highlight w:val="yellow"/>
              </w:rPr>
            </w:pPr>
            <w:r>
              <w:t xml:space="preserve">Выполнено </w:t>
            </w:r>
          </w:p>
        </w:tc>
      </w:tr>
      <w:tr w:rsidR="009415A0" w:rsidRPr="002C3406" w:rsidTr="009C1B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5A0" w:rsidRPr="009415A0" w:rsidRDefault="009415A0" w:rsidP="0024451E">
            <w:pPr>
              <w:snapToGrid w:val="0"/>
            </w:pPr>
            <w:r w:rsidRPr="009415A0">
              <w:t>14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9415A0" w:rsidRDefault="009415A0" w:rsidP="005B1C63">
            <w:pPr>
              <w:snapToGrid w:val="0"/>
              <w:jc w:val="both"/>
            </w:pPr>
            <w:r w:rsidRPr="009415A0">
              <w:t>Работа с поступающей электронной почтой, приходящей в адрес департамента и электронным документооборотом.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2C3406" w:rsidRDefault="009415A0">
            <w:pPr>
              <w:snapToGrid w:val="0"/>
              <w:jc w:val="center"/>
              <w:rPr>
                <w:highlight w:val="yellow"/>
              </w:rPr>
            </w:pPr>
            <w:r w:rsidRPr="009415A0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5A0" w:rsidRPr="002C3406" w:rsidRDefault="009415A0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9415A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9415A0" w:rsidRDefault="009415A0">
            <w:pPr>
              <w:snapToGrid w:val="0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9415A0" w:rsidRDefault="009415A0" w:rsidP="009C1B54">
            <w:pPr>
              <w:snapToGrid w:val="0"/>
              <w:jc w:val="both"/>
              <w:rPr>
                <w:b/>
              </w:rPr>
            </w:pPr>
            <w:r w:rsidRPr="009415A0">
              <w:rPr>
                <w:b/>
              </w:rPr>
              <w:t>Управление проектной деятельности и инвестиций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2C3406" w:rsidRDefault="009415A0" w:rsidP="009C1B54">
            <w:pPr>
              <w:snapToGrid w:val="0"/>
              <w:jc w:val="both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0" w:rsidRPr="002C3406" w:rsidRDefault="009415A0" w:rsidP="009C1B54">
            <w:pPr>
              <w:snapToGrid w:val="0"/>
              <w:jc w:val="both"/>
              <w:rPr>
                <w:highlight w:val="yellow"/>
              </w:rPr>
            </w:pPr>
          </w:p>
        </w:tc>
      </w:tr>
      <w:tr w:rsidR="00A80BC1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Pr="00797C29" w:rsidRDefault="00A80BC1" w:rsidP="009D2417">
            <w:pPr>
              <w:snapToGrid w:val="0"/>
            </w:pPr>
            <w: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Pr="00797C29" w:rsidRDefault="00A80BC1" w:rsidP="009D2417">
            <w:pPr>
              <w:snapToGrid w:val="0"/>
              <w:jc w:val="both"/>
            </w:pPr>
            <w:r w:rsidRPr="00797C29">
              <w:t>Организационное обеспечение проектной деятельности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Pr="00797C29" w:rsidRDefault="00A80BC1" w:rsidP="009D2417">
            <w:pPr>
              <w:snapToGrid w:val="0"/>
              <w:jc w:val="center"/>
            </w:pPr>
            <w:r w:rsidRPr="00797C29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BC1" w:rsidRPr="00797C29" w:rsidRDefault="00A80BC1" w:rsidP="009D2417">
            <w:pPr>
              <w:snapToGrid w:val="0"/>
            </w:pPr>
            <w:r>
              <w:t>Выполнено</w:t>
            </w:r>
          </w:p>
        </w:tc>
      </w:tr>
      <w:tr w:rsidR="00A80BC1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Default="00A80BC1" w:rsidP="009D2417">
            <w:pPr>
              <w:snapToGrid w:val="0"/>
            </w:pPr>
            <w: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Pr="00023C5C" w:rsidRDefault="00A80BC1" w:rsidP="009D2417">
            <w:pPr>
              <w:pStyle w:val="2"/>
              <w:snapToGrid w:val="0"/>
              <w:jc w:val="both"/>
              <w:rPr>
                <w:szCs w:val="24"/>
              </w:rPr>
            </w:pPr>
            <w:r>
              <w:rPr>
                <w:b w:val="0"/>
              </w:rPr>
              <w:t xml:space="preserve">Организация  работы муниципального проектного офиса управления проектной деятельности в администрации города Югорска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Default="00A80BC1" w:rsidP="009D2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течение</w:t>
            </w:r>
          </w:p>
          <w:p w:rsidR="00A80BC1" w:rsidRDefault="00A80BC1" w:rsidP="009D2417">
            <w:pPr>
              <w:snapToGrid w:val="0"/>
              <w:jc w:val="center"/>
              <w:rPr>
                <w:sz w:val="20"/>
                <w:highlight w:val="yellow"/>
                <w:shd w:val="clear" w:color="auto" w:fill="FFFF00"/>
              </w:rPr>
            </w:pPr>
            <w:r>
              <w:rPr>
                <w:sz w:val="20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BC1" w:rsidRPr="000637F2" w:rsidRDefault="00A80BC1" w:rsidP="009D2417">
            <w:pPr>
              <w:snapToGrid w:val="0"/>
              <w:jc w:val="center"/>
            </w:pPr>
            <w:r>
              <w:t>Выполнено</w:t>
            </w:r>
          </w:p>
        </w:tc>
      </w:tr>
      <w:tr w:rsidR="00A80BC1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Default="00A80BC1" w:rsidP="009D2417">
            <w:pPr>
              <w:snapToGrid w:val="0"/>
            </w:pPr>
            <w: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Pr="00B94C90" w:rsidRDefault="00A80BC1" w:rsidP="009D2417">
            <w:pPr>
              <w:pStyle w:val="2"/>
              <w:snapToGrid w:val="0"/>
              <w:jc w:val="both"/>
              <w:rPr>
                <w:b w:val="0"/>
                <w:szCs w:val="24"/>
              </w:rPr>
            </w:pPr>
            <w:r>
              <w:rPr>
                <w:b w:val="0"/>
              </w:rPr>
              <w:t>Н</w:t>
            </w:r>
            <w:r w:rsidRPr="00B94C90">
              <w:rPr>
                <w:b w:val="0"/>
              </w:rPr>
              <w:t>ормативное и организационное обеспечение инвестиционной деятельности администрации города Югорска</w:t>
            </w:r>
            <w:r>
              <w:rPr>
                <w:b w:val="0"/>
              </w:rPr>
              <w:t xml:space="preserve"> в пределах функций </w:t>
            </w:r>
            <w:proofErr w:type="spellStart"/>
            <w:r>
              <w:rPr>
                <w:b w:val="0"/>
              </w:rPr>
              <w:t>ДЭРиПУ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Default="00A80BC1" w:rsidP="009D2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течение</w:t>
            </w:r>
          </w:p>
          <w:p w:rsidR="00A80BC1" w:rsidRDefault="00A80BC1" w:rsidP="009D2417">
            <w:pPr>
              <w:snapToGrid w:val="0"/>
              <w:jc w:val="center"/>
              <w:rPr>
                <w:sz w:val="20"/>
                <w:highlight w:val="yellow"/>
                <w:shd w:val="clear" w:color="auto" w:fill="FFFF00"/>
              </w:rPr>
            </w:pPr>
            <w:r>
              <w:rPr>
                <w:sz w:val="20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BC1" w:rsidRPr="000637F2" w:rsidRDefault="00A80BC1" w:rsidP="009D2417">
            <w:pPr>
              <w:snapToGrid w:val="0"/>
              <w:jc w:val="center"/>
            </w:pPr>
            <w:r>
              <w:t>Выполнено</w:t>
            </w:r>
          </w:p>
        </w:tc>
      </w:tr>
      <w:tr w:rsidR="00A80BC1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Default="00A80BC1" w:rsidP="009D2417">
            <w:pPr>
              <w:snapToGrid w:val="0"/>
            </w:pPr>
            <w: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Pr="00B94C90" w:rsidRDefault="00A80BC1" w:rsidP="009D2417">
            <w:pPr>
              <w:pStyle w:val="2"/>
              <w:snapToGrid w:val="0"/>
              <w:jc w:val="both"/>
              <w:rPr>
                <w:b w:val="0"/>
                <w:szCs w:val="24"/>
              </w:rPr>
            </w:pPr>
            <w:r w:rsidRPr="00B94C90">
              <w:rPr>
                <w:b w:val="0"/>
                <w:szCs w:val="24"/>
              </w:rPr>
              <w:t xml:space="preserve">Организация работы по наполнению и поддержанию в актуальном </w:t>
            </w:r>
            <w:r>
              <w:rPr>
                <w:b w:val="0"/>
                <w:szCs w:val="24"/>
              </w:rPr>
              <w:t>состоянии</w:t>
            </w:r>
            <w:r w:rsidRPr="00B94C90">
              <w:rPr>
                <w:b w:val="0"/>
                <w:szCs w:val="24"/>
              </w:rPr>
              <w:t xml:space="preserve"> раздела «Инвестиционная деятельност</w:t>
            </w:r>
            <w:r>
              <w:rPr>
                <w:b w:val="0"/>
                <w:szCs w:val="24"/>
              </w:rPr>
              <w:t>ь</w:t>
            </w:r>
            <w:r w:rsidRPr="00B94C90">
              <w:rPr>
                <w:b w:val="0"/>
                <w:szCs w:val="24"/>
              </w:rPr>
              <w:t xml:space="preserve">», «Проектная деятельность», </w:t>
            </w:r>
            <w:r>
              <w:rPr>
                <w:b w:val="0"/>
                <w:szCs w:val="24"/>
              </w:rPr>
              <w:t>«</w:t>
            </w:r>
            <w:r w:rsidRPr="00B94C90">
              <w:rPr>
                <w:b w:val="0"/>
                <w:szCs w:val="24"/>
              </w:rPr>
              <w:t>Муниципальные программы</w:t>
            </w:r>
            <w:r>
              <w:rPr>
                <w:b w:val="0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Default="00A80BC1" w:rsidP="009D24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течение</w:t>
            </w:r>
          </w:p>
          <w:p w:rsidR="00A80BC1" w:rsidRDefault="00A80BC1" w:rsidP="009D2417">
            <w:pPr>
              <w:snapToGrid w:val="0"/>
              <w:jc w:val="center"/>
              <w:rPr>
                <w:sz w:val="20"/>
                <w:highlight w:val="yellow"/>
                <w:shd w:val="clear" w:color="auto" w:fill="FFFF00"/>
              </w:rPr>
            </w:pPr>
            <w:r>
              <w:rPr>
                <w:sz w:val="20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BC1" w:rsidRPr="000637F2" w:rsidRDefault="00A80BC1" w:rsidP="009D2417">
            <w:pPr>
              <w:snapToGrid w:val="0"/>
              <w:jc w:val="center"/>
            </w:pPr>
            <w:r>
              <w:t>Выполнено</w:t>
            </w:r>
          </w:p>
        </w:tc>
      </w:tr>
      <w:tr w:rsidR="00A80BC1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Default="00A80BC1" w:rsidP="009D2417">
            <w:pPr>
              <w:snapToGrid w:val="0"/>
            </w:pPr>
            <w: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Pr="009548F5" w:rsidRDefault="00A80BC1" w:rsidP="009D2417">
            <w:pPr>
              <w:pStyle w:val="2"/>
              <w:snapToGrid w:val="0"/>
              <w:jc w:val="both"/>
              <w:rPr>
                <w:b w:val="0"/>
                <w:szCs w:val="24"/>
              </w:rPr>
            </w:pPr>
            <w:r w:rsidRPr="009548F5">
              <w:rPr>
                <w:b w:val="0"/>
              </w:rPr>
              <w:t>Организ</w:t>
            </w:r>
            <w:r>
              <w:rPr>
                <w:b w:val="0"/>
              </w:rPr>
              <w:t>ация</w:t>
            </w:r>
            <w:r w:rsidRPr="009548F5">
              <w:rPr>
                <w:b w:val="0"/>
              </w:rPr>
              <w:t xml:space="preserve"> мониторинг</w:t>
            </w:r>
            <w:r>
              <w:rPr>
                <w:b w:val="0"/>
              </w:rPr>
              <w:t>а</w:t>
            </w:r>
            <w:r w:rsidRPr="009548F5">
              <w:rPr>
                <w:b w:val="0"/>
              </w:rPr>
              <w:t xml:space="preserve"> деятельности Совета при Правительстве Ханты-Мансийского автономного округа – Югры по вопросам развития инвестиционной деятельности в Ханты-Мансийском автономном округе – </w:t>
            </w:r>
            <w:proofErr w:type="spellStart"/>
            <w:r w:rsidRPr="009548F5">
              <w:rPr>
                <w:b w:val="0"/>
              </w:rPr>
              <w:t>Югре</w:t>
            </w:r>
            <w:proofErr w:type="spellEnd"/>
            <w:r w:rsidRPr="009548F5">
              <w:rPr>
                <w:b w:val="0"/>
              </w:rPr>
              <w:t xml:space="preserve">, </w:t>
            </w:r>
            <w:hyperlink r:id="rId8" w:history="1">
              <w:r w:rsidRPr="009548F5">
                <w:rPr>
                  <w:b w:val="0"/>
                </w:rPr>
                <w:t xml:space="preserve">Комиссии по вопросам обеспечения устойчивого развития экономики и </w:t>
              </w:r>
              <w:r w:rsidRPr="009548F5">
                <w:rPr>
                  <w:b w:val="0"/>
                </w:rPr>
                <w:lastRenderedPageBreak/>
                <w:t>социальной стабильности Югры</w:t>
              </w:r>
            </w:hyperlink>
            <w:r>
              <w:rPr>
                <w:b w:val="0"/>
              </w:rPr>
              <w:t xml:space="preserve"> (программы), Проектного комитета АО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0BC1" w:rsidRDefault="00A80BC1" w:rsidP="009D24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 течение</w:t>
            </w:r>
          </w:p>
          <w:p w:rsidR="00A80BC1" w:rsidRDefault="00A80BC1" w:rsidP="009D2417">
            <w:pPr>
              <w:snapToGrid w:val="0"/>
              <w:jc w:val="center"/>
              <w:rPr>
                <w:sz w:val="20"/>
                <w:highlight w:val="yellow"/>
                <w:shd w:val="clear" w:color="auto" w:fill="FFFF00"/>
              </w:rPr>
            </w:pPr>
            <w:r>
              <w:rPr>
                <w:sz w:val="20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BC1" w:rsidRPr="000637F2" w:rsidRDefault="00A80BC1" w:rsidP="009D2417">
            <w:pPr>
              <w:snapToGrid w:val="0"/>
              <w:jc w:val="center"/>
            </w:pPr>
            <w:r>
              <w:t>Выполнено</w:t>
            </w:r>
          </w:p>
        </w:tc>
      </w:tr>
      <w:tr w:rsidR="009415A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7622EB" w:rsidRDefault="00A80BC1">
            <w:pPr>
              <w:snapToGrid w:val="0"/>
            </w:pPr>
            <w:r>
              <w:lastRenderedPageBreak/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7622EB" w:rsidRDefault="009415A0" w:rsidP="0064796C">
            <w:pPr>
              <w:snapToGrid w:val="0"/>
              <w:jc w:val="both"/>
            </w:pPr>
            <w:r w:rsidRPr="007622EB">
              <w:t>Организация работы по сбору информации об исполнении муниципальных программ за 2017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7622EB" w:rsidRDefault="009415A0" w:rsidP="00675008">
            <w:pPr>
              <w:snapToGrid w:val="0"/>
              <w:jc w:val="center"/>
            </w:pPr>
            <w:r w:rsidRPr="007622EB">
              <w:t>до 20 января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0" w:rsidRPr="007622EB" w:rsidRDefault="007622EB" w:rsidP="003A2171">
            <w:pPr>
              <w:snapToGrid w:val="0"/>
            </w:pPr>
            <w:r w:rsidRPr="007622EB">
              <w:t>Выполнено</w:t>
            </w:r>
          </w:p>
        </w:tc>
      </w:tr>
      <w:tr w:rsidR="009415A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233EF0" w:rsidRDefault="00A80BC1">
            <w:pPr>
              <w:snapToGrid w:val="0"/>
            </w:pPr>
            <w: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233EF0" w:rsidRDefault="009415A0" w:rsidP="00002A16">
            <w:pPr>
              <w:snapToGrid w:val="0"/>
              <w:jc w:val="both"/>
            </w:pPr>
            <w:r w:rsidRPr="00233EF0">
              <w:t>Организация работы по подготовке отчета о межрегиональном сотрудничестве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233EF0" w:rsidRDefault="009415A0" w:rsidP="00675008">
            <w:pPr>
              <w:snapToGrid w:val="0"/>
              <w:jc w:val="center"/>
            </w:pPr>
            <w:r w:rsidRPr="00233EF0"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0" w:rsidRPr="00233EF0" w:rsidRDefault="00233EF0" w:rsidP="003A2171">
            <w:pPr>
              <w:snapToGrid w:val="0"/>
            </w:pPr>
            <w:r w:rsidRPr="00233EF0">
              <w:t>Выполнено</w:t>
            </w:r>
          </w:p>
        </w:tc>
      </w:tr>
      <w:tr w:rsidR="009415A0" w:rsidRPr="00233EF0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233EF0" w:rsidRDefault="00A80BC1">
            <w:pPr>
              <w:snapToGrid w:val="0"/>
            </w:pPr>
            <w: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233EF0" w:rsidRDefault="009415A0" w:rsidP="00A1360C">
            <w:pPr>
              <w:snapToGrid w:val="0"/>
              <w:jc w:val="both"/>
              <w:rPr>
                <w:szCs w:val="24"/>
                <w:lang w:eastAsia="ru-RU"/>
              </w:rPr>
            </w:pPr>
            <w:r w:rsidRPr="00233EF0">
              <w:rPr>
                <w:szCs w:val="24"/>
                <w:lang w:eastAsia="ru-RU"/>
              </w:rPr>
              <w:t>Организация работы по сбору информации о ходе реализации портфелей проектов:</w:t>
            </w:r>
          </w:p>
          <w:p w:rsidR="009415A0" w:rsidRPr="00233EF0" w:rsidRDefault="009415A0" w:rsidP="00A1360C">
            <w:pPr>
              <w:snapToGrid w:val="0"/>
              <w:jc w:val="both"/>
              <w:rPr>
                <w:szCs w:val="24"/>
                <w:lang w:eastAsia="ru-RU"/>
              </w:rPr>
            </w:pPr>
            <w:r w:rsidRPr="00233EF0">
              <w:rPr>
                <w:szCs w:val="24"/>
                <w:lang w:eastAsia="ru-RU"/>
              </w:rPr>
              <w:t>- сформированных в рамках реализации федеральных приоритетных проектов и программ по основным направлениям стратегического развития Российской Федерации, в части участия города Югорска,</w:t>
            </w:r>
          </w:p>
          <w:p w:rsidR="009415A0" w:rsidRPr="00233EF0" w:rsidRDefault="009415A0" w:rsidP="00A1360C">
            <w:pPr>
              <w:snapToGrid w:val="0"/>
              <w:jc w:val="both"/>
              <w:rPr>
                <w:szCs w:val="24"/>
                <w:lang w:eastAsia="ru-RU"/>
              </w:rPr>
            </w:pPr>
            <w:r w:rsidRPr="00233EF0">
              <w:rPr>
                <w:szCs w:val="24"/>
                <w:lang w:eastAsia="ru-RU"/>
              </w:rPr>
              <w:t>- направленных на достижение целевых показателей, установленных целевыми моделями, предусмотренных поручениями Президента РФ от 05.12.16 № Пр-2347ГС, в части участия города Югорска,</w:t>
            </w:r>
          </w:p>
          <w:p w:rsidR="009415A0" w:rsidRPr="00233EF0" w:rsidRDefault="009415A0" w:rsidP="001E1939">
            <w:pPr>
              <w:snapToGrid w:val="0"/>
              <w:jc w:val="both"/>
            </w:pPr>
            <w:r w:rsidRPr="00233EF0">
              <w:rPr>
                <w:szCs w:val="24"/>
                <w:lang w:eastAsia="ru-RU"/>
              </w:rPr>
              <w:t>- приоритетных проектов Ханты-Мансийского автономного округа – Югры, в которых принимает участие город Югорск.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233EF0" w:rsidRDefault="009415A0" w:rsidP="000D13C0">
            <w:pPr>
              <w:snapToGrid w:val="0"/>
            </w:pPr>
            <w:r w:rsidRPr="00233EF0">
              <w:t xml:space="preserve">ежемесячно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0" w:rsidRPr="00233EF0" w:rsidRDefault="003B2BCD" w:rsidP="003A2171">
            <w:pPr>
              <w:snapToGrid w:val="0"/>
            </w:pPr>
            <w:r w:rsidRPr="00233EF0">
              <w:t>Выполнено</w:t>
            </w:r>
          </w:p>
        </w:tc>
      </w:tr>
      <w:tr w:rsidR="009415A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3B2BCD" w:rsidRDefault="00A80BC1">
            <w:pPr>
              <w:snapToGrid w:val="0"/>
            </w:pPr>
            <w: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3B2BCD" w:rsidRDefault="009415A0" w:rsidP="00A1360C">
            <w:pPr>
              <w:snapToGrid w:val="0"/>
              <w:jc w:val="both"/>
              <w:rPr>
                <w:szCs w:val="24"/>
                <w:lang w:eastAsia="ru-RU"/>
              </w:rPr>
            </w:pPr>
            <w:r w:rsidRPr="003B2BCD">
              <w:rPr>
                <w:szCs w:val="24"/>
                <w:lang w:eastAsia="ru-RU"/>
              </w:rPr>
              <w:t>Организация сбора документов, подтверждающих исполнение мероприятий портфелей проектов.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3B2BCD" w:rsidRDefault="009415A0" w:rsidP="000D13C0">
            <w:pPr>
              <w:snapToGrid w:val="0"/>
            </w:pPr>
            <w:r w:rsidRPr="003B2BCD">
              <w:t xml:space="preserve">ежемесячно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0" w:rsidRPr="003B2BCD" w:rsidRDefault="003B2BCD" w:rsidP="000D13C0">
            <w:pPr>
              <w:snapToGrid w:val="0"/>
            </w:pPr>
            <w:r>
              <w:t>Выполнено</w:t>
            </w:r>
          </w:p>
        </w:tc>
      </w:tr>
      <w:tr w:rsidR="009415A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3B2BCD" w:rsidRDefault="00A80BC1">
            <w:pPr>
              <w:snapToGrid w:val="0"/>
            </w:pPr>
            <w:r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3B2BCD" w:rsidRDefault="009415A0" w:rsidP="00A95900">
            <w:pPr>
              <w:snapToGrid w:val="0"/>
              <w:jc w:val="both"/>
              <w:rPr>
                <w:szCs w:val="24"/>
                <w:lang w:eastAsia="ru-RU"/>
              </w:rPr>
            </w:pPr>
            <w:r w:rsidRPr="003B2BCD">
              <w:rPr>
                <w:szCs w:val="24"/>
              </w:rPr>
              <w:t xml:space="preserve">Организация работы по наполнению и поддержанию в актуальном состоянии раздела «Проектная деятельность» на официальном сайте органов местного самоуправления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3B2BCD" w:rsidRDefault="009415A0" w:rsidP="000D13C0">
            <w:pPr>
              <w:snapToGrid w:val="0"/>
            </w:pPr>
            <w:r w:rsidRPr="003B2BCD">
              <w:t xml:space="preserve">ежемесячно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0" w:rsidRPr="003B2BCD" w:rsidRDefault="003B2BCD" w:rsidP="000D13C0">
            <w:pPr>
              <w:snapToGrid w:val="0"/>
            </w:pPr>
            <w:r>
              <w:t>Выполнено</w:t>
            </w:r>
          </w:p>
        </w:tc>
      </w:tr>
      <w:tr w:rsidR="009415A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650FF9" w:rsidRDefault="009415A0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650FF9" w:rsidRDefault="009415A0" w:rsidP="00FC7779">
            <w:pPr>
              <w:pStyle w:val="2"/>
              <w:numPr>
                <w:ilvl w:val="1"/>
                <w:numId w:val="3"/>
              </w:numPr>
              <w:snapToGrid w:val="0"/>
            </w:pPr>
            <w:r w:rsidRPr="00650FF9">
              <w:t>Отдел муниципальных закупок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650FF9" w:rsidRDefault="009415A0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0" w:rsidRPr="00650FF9" w:rsidRDefault="009415A0">
            <w:pPr>
              <w:snapToGrid w:val="0"/>
              <w:jc w:val="center"/>
            </w:pPr>
          </w:p>
        </w:tc>
      </w:tr>
      <w:tr w:rsidR="009415A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650FF9" w:rsidRDefault="009415A0">
            <w:pPr>
              <w:snapToGrid w:val="0"/>
              <w:jc w:val="both"/>
            </w:pPr>
            <w:r w:rsidRPr="00650FF9"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650FF9" w:rsidRDefault="009415A0">
            <w:pPr>
              <w:snapToGrid w:val="0"/>
              <w:jc w:val="both"/>
            </w:pPr>
            <w:r w:rsidRPr="00650FF9">
              <w:t>Организация работы Единой комиссии по размещению заказов для муниципальных нужд города Югорска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650FF9" w:rsidRDefault="009415A0">
            <w:pPr>
              <w:snapToGrid w:val="0"/>
              <w:jc w:val="center"/>
            </w:pPr>
            <w:r w:rsidRPr="00650FF9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0" w:rsidRPr="00650FF9" w:rsidRDefault="00650FF9" w:rsidP="00525BC9">
            <w:pPr>
              <w:snapToGrid w:val="0"/>
              <w:jc w:val="center"/>
            </w:pPr>
            <w:r w:rsidRPr="00650FF9">
              <w:rPr>
                <w:sz w:val="20"/>
              </w:rPr>
              <w:t>Организовано и проведено – 22 заседани</w:t>
            </w:r>
            <w:r w:rsidR="00525BC9">
              <w:rPr>
                <w:sz w:val="20"/>
              </w:rPr>
              <w:t>я</w:t>
            </w:r>
            <w:r w:rsidRPr="00650FF9">
              <w:rPr>
                <w:sz w:val="20"/>
              </w:rPr>
              <w:t xml:space="preserve"> комиссия</w:t>
            </w:r>
          </w:p>
        </w:tc>
      </w:tr>
      <w:tr w:rsidR="009415A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B145F1" w:rsidRDefault="009415A0">
            <w:pPr>
              <w:snapToGrid w:val="0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B145F1" w:rsidRDefault="009415A0" w:rsidP="00FC7779">
            <w:pPr>
              <w:pStyle w:val="2"/>
              <w:numPr>
                <w:ilvl w:val="1"/>
                <w:numId w:val="3"/>
              </w:numPr>
              <w:snapToGrid w:val="0"/>
              <w:rPr>
                <w:color w:val="000000"/>
              </w:rPr>
            </w:pPr>
            <w:r w:rsidRPr="00B145F1">
              <w:rPr>
                <w:color w:val="000000"/>
              </w:rPr>
              <w:t>Отдел развития потребительского рынка и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B145F1" w:rsidRDefault="009415A0">
            <w:pPr>
              <w:snapToGrid w:val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0" w:rsidRPr="00B145F1" w:rsidRDefault="009415A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15A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B145F1" w:rsidRDefault="009415A0">
            <w:pPr>
              <w:snapToGrid w:val="0"/>
              <w:jc w:val="center"/>
            </w:pPr>
            <w:r w:rsidRPr="00B145F1">
              <w:t>1</w:t>
            </w:r>
          </w:p>
          <w:p w:rsidR="009415A0" w:rsidRPr="00B145F1" w:rsidRDefault="009415A0">
            <w:pPr>
              <w:snapToGrid w:val="0"/>
              <w:jc w:val="center"/>
            </w:pPr>
          </w:p>
          <w:p w:rsidR="009415A0" w:rsidRPr="00B145F1" w:rsidRDefault="009415A0">
            <w:pPr>
              <w:snapToGrid w:val="0"/>
              <w:jc w:val="center"/>
            </w:pPr>
          </w:p>
          <w:p w:rsidR="009415A0" w:rsidRPr="00B145F1" w:rsidRDefault="009415A0">
            <w:pPr>
              <w:snapToGrid w:val="0"/>
              <w:jc w:val="center"/>
            </w:pPr>
          </w:p>
          <w:p w:rsidR="009415A0" w:rsidRPr="00B145F1" w:rsidRDefault="009415A0">
            <w:pPr>
              <w:snapToGrid w:val="0"/>
              <w:jc w:val="center"/>
            </w:pPr>
          </w:p>
          <w:p w:rsidR="009415A0" w:rsidRPr="00B145F1" w:rsidRDefault="009415A0">
            <w:pPr>
              <w:snapToGrid w:val="0"/>
              <w:jc w:val="center"/>
            </w:pPr>
          </w:p>
          <w:p w:rsidR="009415A0" w:rsidRPr="00B145F1" w:rsidRDefault="009415A0">
            <w:pPr>
              <w:snapToGrid w:val="0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B145F1" w:rsidRDefault="009415A0">
            <w:pPr>
              <w:snapToGrid w:val="0"/>
              <w:jc w:val="both"/>
            </w:pPr>
            <w:r w:rsidRPr="00B145F1">
              <w:t xml:space="preserve">Организация торгового обслуживания при проведении общегородских мероприятий: </w:t>
            </w:r>
          </w:p>
          <w:p w:rsidR="009415A0" w:rsidRPr="00B145F1" w:rsidRDefault="009415A0">
            <w:pPr>
              <w:snapToGrid w:val="0"/>
              <w:jc w:val="both"/>
            </w:pPr>
            <w:r w:rsidRPr="00B145F1">
              <w:t>- «Крещение»;</w:t>
            </w:r>
          </w:p>
          <w:p w:rsidR="009415A0" w:rsidRPr="00B145F1" w:rsidRDefault="009415A0">
            <w:pPr>
              <w:snapToGrid w:val="0"/>
              <w:jc w:val="both"/>
            </w:pPr>
            <w:r w:rsidRPr="00B145F1">
              <w:t>- «Масленица»;</w:t>
            </w:r>
          </w:p>
          <w:p w:rsidR="009415A0" w:rsidRPr="00B145F1" w:rsidRDefault="009415A0">
            <w:pPr>
              <w:snapToGrid w:val="0"/>
              <w:jc w:val="both"/>
            </w:pPr>
            <w:r w:rsidRPr="00B145F1">
              <w:t>- «Лыжня России – 2018»</w:t>
            </w:r>
            <w:r w:rsidR="00B145F1" w:rsidRPr="00B145F1">
              <w:t>;</w:t>
            </w:r>
          </w:p>
          <w:p w:rsidR="009415A0" w:rsidRPr="00B145F1" w:rsidRDefault="009415A0">
            <w:pPr>
              <w:snapToGrid w:val="0"/>
              <w:jc w:val="both"/>
            </w:pPr>
            <w:r w:rsidRPr="00B145F1">
              <w:t>- «Вороний день»;</w:t>
            </w:r>
          </w:p>
          <w:p w:rsidR="009415A0" w:rsidRPr="00B145F1" w:rsidRDefault="009415A0">
            <w:pPr>
              <w:snapToGrid w:val="0"/>
              <w:jc w:val="both"/>
            </w:pPr>
            <w:r w:rsidRPr="00B145F1">
              <w:t>- организация торгового обслуживания на избирательных участках при п</w:t>
            </w:r>
            <w:r w:rsidR="00B145F1" w:rsidRPr="00B145F1">
              <w:t>роведении выборов Президента РФ;</w:t>
            </w:r>
          </w:p>
          <w:p w:rsidR="009415A0" w:rsidRPr="00B145F1" w:rsidRDefault="009415A0">
            <w:pPr>
              <w:jc w:val="both"/>
            </w:pPr>
            <w:r w:rsidRPr="00B145F1">
              <w:t>- организация торгового обслуживания при проведении других общегородских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B145F1" w:rsidRDefault="009415A0"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  <w:p w:rsidR="009415A0" w:rsidRPr="00B145F1" w:rsidRDefault="009415A0">
            <w:pPr>
              <w:jc w:val="center"/>
              <w:rPr>
                <w:color w:val="000000"/>
              </w:rPr>
            </w:pPr>
          </w:p>
          <w:p w:rsidR="009415A0" w:rsidRPr="00B145F1" w:rsidRDefault="009415A0">
            <w:pPr>
              <w:jc w:val="center"/>
              <w:rPr>
                <w:color w:val="000000"/>
              </w:rPr>
            </w:pPr>
            <w:r w:rsidRPr="00B145F1">
              <w:rPr>
                <w:color w:val="000000"/>
              </w:rPr>
              <w:t>январь</w:t>
            </w:r>
          </w:p>
          <w:p w:rsidR="009415A0" w:rsidRPr="00B145F1" w:rsidRDefault="009415A0">
            <w:pPr>
              <w:jc w:val="center"/>
              <w:rPr>
                <w:color w:val="000000"/>
              </w:rPr>
            </w:pPr>
            <w:r w:rsidRPr="00B145F1">
              <w:rPr>
                <w:color w:val="000000"/>
              </w:rPr>
              <w:t>февраль</w:t>
            </w:r>
          </w:p>
          <w:p w:rsidR="009415A0" w:rsidRPr="00B145F1" w:rsidRDefault="009415A0">
            <w:pPr>
              <w:jc w:val="center"/>
              <w:rPr>
                <w:color w:val="000000"/>
              </w:rPr>
            </w:pPr>
            <w:r w:rsidRPr="00B145F1">
              <w:rPr>
                <w:color w:val="000000"/>
              </w:rPr>
              <w:t>февраль</w:t>
            </w:r>
          </w:p>
          <w:p w:rsidR="009415A0" w:rsidRPr="00B145F1" w:rsidRDefault="009415A0">
            <w:pPr>
              <w:jc w:val="center"/>
              <w:rPr>
                <w:color w:val="000000"/>
              </w:rPr>
            </w:pPr>
            <w:r w:rsidRPr="00B145F1">
              <w:rPr>
                <w:color w:val="000000"/>
              </w:rPr>
              <w:t>март</w:t>
            </w:r>
          </w:p>
          <w:p w:rsidR="009415A0" w:rsidRPr="00B145F1" w:rsidRDefault="009415A0">
            <w:pPr>
              <w:jc w:val="center"/>
              <w:rPr>
                <w:color w:val="000000"/>
              </w:rPr>
            </w:pPr>
            <w:r w:rsidRPr="00B145F1">
              <w:rPr>
                <w:color w:val="000000"/>
              </w:rPr>
              <w:t>март</w:t>
            </w:r>
          </w:p>
          <w:p w:rsidR="009415A0" w:rsidRPr="00B145F1" w:rsidRDefault="009415A0" w:rsidP="00186185">
            <w:pPr>
              <w:jc w:val="center"/>
              <w:rPr>
                <w:color w:val="000000"/>
              </w:rPr>
            </w:pPr>
            <w:r w:rsidRPr="00B145F1">
              <w:rPr>
                <w:color w:val="000000"/>
              </w:rPr>
              <w:t>март</w:t>
            </w:r>
          </w:p>
          <w:p w:rsidR="009415A0" w:rsidRPr="00B145F1" w:rsidRDefault="009415A0">
            <w:pPr>
              <w:jc w:val="center"/>
              <w:rPr>
                <w:color w:val="000000"/>
              </w:rPr>
            </w:pPr>
          </w:p>
          <w:p w:rsidR="009415A0" w:rsidRPr="00B145F1" w:rsidRDefault="009415A0">
            <w:pPr>
              <w:jc w:val="center"/>
              <w:rPr>
                <w:color w:val="000000"/>
              </w:rPr>
            </w:pPr>
            <w:r w:rsidRPr="00B145F1">
              <w:rPr>
                <w:color w:val="000000"/>
              </w:rPr>
              <w:t>по мере</w:t>
            </w:r>
          </w:p>
          <w:p w:rsidR="009415A0" w:rsidRPr="00B145F1" w:rsidRDefault="009415A0">
            <w:pPr>
              <w:jc w:val="center"/>
              <w:rPr>
                <w:color w:val="000000"/>
              </w:rPr>
            </w:pPr>
            <w:r w:rsidRPr="00B145F1">
              <w:rPr>
                <w:color w:val="000000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0" w:rsidRPr="00B145F1" w:rsidRDefault="009415A0">
            <w:pPr>
              <w:snapToGrid w:val="0"/>
              <w:jc w:val="center"/>
              <w:rPr>
                <w:color w:val="000000"/>
              </w:rPr>
            </w:pPr>
          </w:p>
          <w:p w:rsidR="009415A0" w:rsidRPr="00B145F1" w:rsidRDefault="009415A0">
            <w:pPr>
              <w:snapToGrid w:val="0"/>
              <w:jc w:val="center"/>
              <w:rPr>
                <w:color w:val="000000"/>
              </w:rPr>
            </w:pPr>
          </w:p>
          <w:p w:rsidR="009415A0" w:rsidRPr="00B145F1" w:rsidRDefault="009415A0">
            <w:pPr>
              <w:jc w:val="center"/>
              <w:rPr>
                <w:color w:val="000000"/>
              </w:rPr>
            </w:pPr>
            <w:r w:rsidRPr="00B145F1">
              <w:rPr>
                <w:color w:val="000000"/>
              </w:rPr>
              <w:t>Лаптева О.П.</w:t>
            </w:r>
          </w:p>
          <w:p w:rsidR="009415A0" w:rsidRPr="00B145F1" w:rsidRDefault="009415A0">
            <w:pPr>
              <w:jc w:val="center"/>
              <w:rPr>
                <w:color w:val="000000"/>
              </w:rPr>
            </w:pPr>
            <w:r w:rsidRPr="00B145F1">
              <w:rPr>
                <w:color w:val="000000"/>
              </w:rPr>
              <w:t>Рощина Н.Г.</w:t>
            </w:r>
          </w:p>
        </w:tc>
      </w:tr>
      <w:tr w:rsidR="009415A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CF508E" w:rsidRDefault="009415A0">
            <w:pPr>
              <w:snapToGrid w:val="0"/>
              <w:jc w:val="center"/>
            </w:pPr>
            <w:r w:rsidRPr="00CF508E"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CF508E" w:rsidRDefault="009415A0">
            <w:pPr>
              <w:snapToGrid w:val="0"/>
              <w:jc w:val="both"/>
              <w:rPr>
                <w:color w:val="000000"/>
              </w:rPr>
            </w:pPr>
            <w:r w:rsidRPr="00CF508E">
              <w:rPr>
                <w:color w:val="000000"/>
              </w:rPr>
              <w:t>Привлечение хозяйствующих субъектов для участия в конкурсах, семинарах, ярмарках и т. 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CF508E" w:rsidRDefault="009415A0">
            <w:pPr>
              <w:snapToGrid w:val="0"/>
              <w:jc w:val="center"/>
              <w:rPr>
                <w:color w:val="000000"/>
              </w:rPr>
            </w:pPr>
            <w:r w:rsidRPr="00CF508E">
              <w:rPr>
                <w:color w:val="000000"/>
              </w:rPr>
              <w:t>по мере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0" w:rsidRPr="00CF508E" w:rsidRDefault="009415A0">
            <w:pPr>
              <w:snapToGrid w:val="0"/>
              <w:jc w:val="center"/>
              <w:rPr>
                <w:color w:val="000000"/>
              </w:rPr>
            </w:pPr>
            <w:r w:rsidRPr="00CF508E">
              <w:rPr>
                <w:color w:val="000000"/>
              </w:rPr>
              <w:t>Лаптева О.П.</w:t>
            </w:r>
          </w:p>
          <w:p w:rsidR="009415A0" w:rsidRPr="00CF508E" w:rsidRDefault="009415A0">
            <w:pPr>
              <w:snapToGrid w:val="0"/>
              <w:jc w:val="center"/>
              <w:rPr>
                <w:color w:val="000000"/>
              </w:rPr>
            </w:pPr>
            <w:r w:rsidRPr="00CF508E">
              <w:rPr>
                <w:color w:val="000000"/>
              </w:rPr>
              <w:t>Бакланова А.И.</w:t>
            </w:r>
          </w:p>
        </w:tc>
      </w:tr>
      <w:tr w:rsidR="009415A0" w:rsidRPr="002C3406" w:rsidTr="00576C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CF508E" w:rsidRDefault="009415A0" w:rsidP="002B2434">
            <w:pPr>
              <w:snapToGrid w:val="0"/>
              <w:jc w:val="center"/>
            </w:pPr>
            <w:r w:rsidRPr="00CF508E"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CF508E" w:rsidRDefault="009415A0">
            <w:pPr>
              <w:snapToGrid w:val="0"/>
              <w:jc w:val="both"/>
              <w:rPr>
                <w:color w:val="000000"/>
              </w:rPr>
            </w:pPr>
            <w:r w:rsidRPr="00CF508E">
              <w:rPr>
                <w:color w:val="000000"/>
              </w:rPr>
              <w:t>Взаимодействие с Советом предпринимателей, Фондом поддержки предпринимательства, ТПП ХМАО-Югры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CF508E" w:rsidRDefault="009415A0">
            <w:pPr>
              <w:snapToGrid w:val="0"/>
              <w:jc w:val="center"/>
              <w:rPr>
                <w:color w:val="000000"/>
              </w:rPr>
            </w:pPr>
            <w:r w:rsidRPr="00CF508E">
              <w:rPr>
                <w:color w:val="000000"/>
              </w:rPr>
              <w:t xml:space="preserve">в течение </w:t>
            </w:r>
          </w:p>
          <w:p w:rsidR="009415A0" w:rsidRPr="00CF508E" w:rsidRDefault="009415A0">
            <w:pPr>
              <w:snapToGrid w:val="0"/>
              <w:jc w:val="center"/>
              <w:rPr>
                <w:color w:val="000000"/>
              </w:rPr>
            </w:pPr>
            <w:r w:rsidRPr="00CF508E">
              <w:rPr>
                <w:color w:val="000000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0" w:rsidRPr="00CF508E" w:rsidRDefault="009415A0">
            <w:pPr>
              <w:jc w:val="center"/>
              <w:rPr>
                <w:color w:val="000000"/>
              </w:rPr>
            </w:pPr>
            <w:r w:rsidRPr="00CF508E">
              <w:rPr>
                <w:color w:val="000000"/>
              </w:rPr>
              <w:t>Лаптева О.П.</w:t>
            </w:r>
          </w:p>
          <w:p w:rsidR="009415A0" w:rsidRPr="00CF508E" w:rsidRDefault="009415A0">
            <w:pPr>
              <w:jc w:val="center"/>
              <w:rPr>
                <w:color w:val="000000"/>
              </w:rPr>
            </w:pPr>
            <w:r w:rsidRPr="00CF508E">
              <w:rPr>
                <w:color w:val="000000"/>
              </w:rPr>
              <w:t>Бакланова А.И.</w:t>
            </w:r>
          </w:p>
          <w:p w:rsidR="009415A0" w:rsidRPr="00CF508E" w:rsidRDefault="009415A0">
            <w:pPr>
              <w:jc w:val="center"/>
              <w:rPr>
                <w:color w:val="000000"/>
              </w:rPr>
            </w:pPr>
            <w:r w:rsidRPr="00CF508E">
              <w:rPr>
                <w:color w:val="000000"/>
              </w:rPr>
              <w:t>Рощина Н.Г.</w:t>
            </w:r>
          </w:p>
        </w:tc>
      </w:tr>
      <w:tr w:rsidR="009415A0" w:rsidRPr="002C3406" w:rsidTr="001621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CF508E" w:rsidRDefault="009415A0" w:rsidP="002B2434">
            <w:pPr>
              <w:snapToGrid w:val="0"/>
              <w:jc w:val="center"/>
            </w:pPr>
            <w:r w:rsidRPr="00CF508E"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CF508E" w:rsidRDefault="009415A0" w:rsidP="001621CA">
            <w:pPr>
              <w:snapToGrid w:val="0"/>
              <w:jc w:val="both"/>
              <w:rPr>
                <w:color w:val="000000"/>
              </w:rPr>
            </w:pPr>
            <w:r w:rsidRPr="00CF508E">
              <w:rPr>
                <w:color w:val="000000"/>
              </w:rPr>
              <w:t xml:space="preserve">Оказание консультационной помощи субъектам предпринимательской деятельности, руководителям </w:t>
            </w:r>
            <w:r w:rsidRPr="00CF508E">
              <w:rPr>
                <w:color w:val="000000"/>
              </w:rPr>
              <w:lastRenderedPageBreak/>
              <w:t>предприятий, осуществляющим свою деятельность в сфере потребительского рынка.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CF508E" w:rsidRDefault="009415A0" w:rsidP="001621CA">
            <w:pPr>
              <w:snapToGrid w:val="0"/>
              <w:jc w:val="center"/>
              <w:rPr>
                <w:color w:val="000000"/>
              </w:rPr>
            </w:pPr>
            <w:r w:rsidRPr="00CF508E">
              <w:rPr>
                <w:color w:val="000000"/>
              </w:rPr>
              <w:lastRenderedPageBreak/>
              <w:t xml:space="preserve">в течение </w:t>
            </w:r>
          </w:p>
          <w:p w:rsidR="009415A0" w:rsidRPr="00CF508E" w:rsidRDefault="009415A0" w:rsidP="001621CA">
            <w:pPr>
              <w:snapToGrid w:val="0"/>
              <w:jc w:val="center"/>
              <w:rPr>
                <w:color w:val="000000"/>
              </w:rPr>
            </w:pPr>
            <w:r w:rsidRPr="00CF508E">
              <w:rPr>
                <w:color w:val="000000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0" w:rsidRPr="00CF508E" w:rsidRDefault="009415A0" w:rsidP="001621CA">
            <w:pPr>
              <w:snapToGrid w:val="0"/>
              <w:jc w:val="center"/>
              <w:rPr>
                <w:color w:val="000000"/>
              </w:rPr>
            </w:pPr>
            <w:r w:rsidRPr="00CF508E">
              <w:rPr>
                <w:color w:val="000000"/>
              </w:rPr>
              <w:t>Лаптева О.П.</w:t>
            </w:r>
          </w:p>
          <w:p w:rsidR="009415A0" w:rsidRPr="00CF508E" w:rsidRDefault="009415A0" w:rsidP="001621CA">
            <w:pPr>
              <w:jc w:val="center"/>
              <w:rPr>
                <w:color w:val="000000"/>
              </w:rPr>
            </w:pPr>
            <w:r w:rsidRPr="00CF508E">
              <w:rPr>
                <w:color w:val="000000"/>
              </w:rPr>
              <w:t>Бакланова А.И.</w:t>
            </w:r>
          </w:p>
          <w:p w:rsidR="009415A0" w:rsidRPr="00CF508E" w:rsidRDefault="00432866" w:rsidP="001621C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выполнено</w:t>
            </w:r>
          </w:p>
          <w:p w:rsidR="009415A0" w:rsidRPr="00CF508E" w:rsidRDefault="009415A0" w:rsidP="001621CA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15A0" w:rsidRPr="002C3406" w:rsidTr="00210E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2C3406" w:rsidRDefault="009415A0">
            <w:pPr>
              <w:snapToGrid w:val="0"/>
              <w:rPr>
                <w:highlight w:val="yellow"/>
                <w:shd w:val="clear" w:color="auto" w:fill="FFFF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5A0" w:rsidRPr="002C3406" w:rsidRDefault="009415A0">
            <w:pPr>
              <w:pStyle w:val="2"/>
              <w:snapToGrid w:val="0"/>
              <w:rPr>
                <w:highlight w:val="yellow"/>
              </w:rPr>
            </w:pPr>
            <w:r w:rsidRPr="0053545F">
              <w:t>Отдел по реализации административной реформы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5A0" w:rsidRPr="002C3406" w:rsidRDefault="009415A0">
            <w:pPr>
              <w:snapToGrid w:val="0"/>
              <w:rPr>
                <w:highlight w:val="yellow"/>
                <w:shd w:val="clear" w:color="auto" w:fill="FFFF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5A0" w:rsidRPr="002C3406" w:rsidRDefault="009415A0">
            <w:pPr>
              <w:snapToGrid w:val="0"/>
              <w:jc w:val="center"/>
              <w:rPr>
                <w:highlight w:val="yellow"/>
                <w:shd w:val="clear" w:color="auto" w:fill="FFFF00"/>
              </w:rPr>
            </w:pPr>
          </w:p>
        </w:tc>
      </w:tr>
      <w:tr w:rsidR="009415A0" w:rsidRPr="002C3406" w:rsidTr="00B848D4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53545F" w:rsidRDefault="009415A0" w:rsidP="006C2922">
            <w:pPr>
              <w:jc w:val="center"/>
              <w:rPr>
                <w:szCs w:val="24"/>
              </w:rPr>
            </w:pPr>
            <w:r w:rsidRPr="0053545F">
              <w:rPr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53545F" w:rsidRDefault="009415A0" w:rsidP="006C2922">
            <w:pPr>
              <w:pStyle w:val="1"/>
              <w:jc w:val="both"/>
              <w:rPr>
                <w:b w:val="0"/>
                <w:bCs/>
                <w:szCs w:val="24"/>
              </w:rPr>
            </w:pPr>
            <w:r w:rsidRPr="0053545F">
              <w:rPr>
                <w:b w:val="0"/>
                <w:bCs/>
                <w:szCs w:val="24"/>
              </w:rPr>
              <w:t>Организация работы по наполнению и поддержанию в актуальном режиме раздела «Услуги», «Административная реформа», «Платные услуги муниципальных предприятий и учреждений» на официальном сайте города Югорска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53545F" w:rsidRDefault="009415A0" w:rsidP="006C2922">
            <w:pPr>
              <w:jc w:val="center"/>
              <w:rPr>
                <w:szCs w:val="24"/>
              </w:rPr>
            </w:pPr>
            <w:r w:rsidRPr="0053545F">
              <w:rPr>
                <w:szCs w:val="24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0" w:rsidRPr="0053545F" w:rsidRDefault="009415A0" w:rsidP="006C2922">
            <w:pPr>
              <w:rPr>
                <w:szCs w:val="24"/>
              </w:rPr>
            </w:pPr>
            <w:r w:rsidRPr="0053545F">
              <w:rPr>
                <w:szCs w:val="24"/>
              </w:rPr>
              <w:t>Выполнено</w:t>
            </w:r>
          </w:p>
          <w:p w:rsidR="009415A0" w:rsidRPr="0053545F" w:rsidRDefault="009415A0" w:rsidP="006C2922">
            <w:pPr>
              <w:rPr>
                <w:szCs w:val="24"/>
              </w:rPr>
            </w:pPr>
          </w:p>
        </w:tc>
      </w:tr>
      <w:tr w:rsidR="009415A0" w:rsidRPr="002C3406" w:rsidTr="00B848D4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53545F" w:rsidRDefault="009415A0" w:rsidP="006C2922">
            <w:pPr>
              <w:jc w:val="center"/>
              <w:rPr>
                <w:szCs w:val="24"/>
              </w:rPr>
            </w:pPr>
            <w:r w:rsidRPr="0053545F">
              <w:rPr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53545F" w:rsidRDefault="009415A0" w:rsidP="006C2922">
            <w:pPr>
              <w:pStyle w:val="1"/>
              <w:jc w:val="both"/>
              <w:rPr>
                <w:b w:val="0"/>
                <w:bCs/>
                <w:szCs w:val="24"/>
              </w:rPr>
            </w:pPr>
            <w:r w:rsidRPr="0053545F">
              <w:rPr>
                <w:b w:val="0"/>
                <w:bCs/>
                <w:szCs w:val="24"/>
              </w:rPr>
              <w:t xml:space="preserve">Организация работы по разработке новых административных регламентов  предоставления муниципальных услуг, по внесению изменений в действующие административные регламенты  для приведения в соответствие с типовыми административными регламентами, рекомендованными ДЭР ХМАО - Югры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53545F" w:rsidRDefault="009415A0" w:rsidP="006C2922">
            <w:pPr>
              <w:jc w:val="center"/>
              <w:rPr>
                <w:szCs w:val="24"/>
              </w:rPr>
            </w:pPr>
            <w:r w:rsidRPr="0053545F">
              <w:rPr>
                <w:szCs w:val="24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0" w:rsidRPr="002C3406" w:rsidRDefault="009415A0" w:rsidP="0053545F">
            <w:pPr>
              <w:rPr>
                <w:szCs w:val="24"/>
                <w:highlight w:val="yellow"/>
              </w:rPr>
            </w:pPr>
            <w:r>
              <w:rPr>
                <w:sz w:val="18"/>
                <w:szCs w:val="18"/>
              </w:rPr>
              <w:t xml:space="preserve">Разработан ОРАР и размещен на сайте ОМС для независимой экспертизы 1 проект </w:t>
            </w:r>
            <w:proofErr w:type="spellStart"/>
            <w:r>
              <w:rPr>
                <w:sz w:val="18"/>
                <w:szCs w:val="18"/>
              </w:rPr>
              <w:t>изм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адм</w:t>
            </w:r>
            <w:proofErr w:type="spellEnd"/>
            <w:r>
              <w:rPr>
                <w:sz w:val="18"/>
                <w:szCs w:val="18"/>
              </w:rPr>
              <w:t xml:space="preserve"> регламенты, 1 проект о признании 1 </w:t>
            </w:r>
            <w:proofErr w:type="spellStart"/>
            <w:r>
              <w:rPr>
                <w:sz w:val="18"/>
                <w:szCs w:val="18"/>
              </w:rPr>
              <w:t>адм.регламента</w:t>
            </w:r>
            <w:proofErr w:type="spellEnd"/>
            <w:r>
              <w:rPr>
                <w:sz w:val="18"/>
                <w:szCs w:val="18"/>
              </w:rPr>
              <w:t xml:space="preserve"> утратившим силу </w:t>
            </w:r>
          </w:p>
        </w:tc>
      </w:tr>
      <w:tr w:rsidR="009415A0" w:rsidRPr="002C3406" w:rsidTr="00B848D4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0411AF" w:rsidRDefault="009415A0" w:rsidP="006C2922">
            <w:pPr>
              <w:jc w:val="center"/>
              <w:rPr>
                <w:szCs w:val="24"/>
              </w:rPr>
            </w:pPr>
            <w:r w:rsidRPr="000411AF">
              <w:rPr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0411AF" w:rsidRDefault="009415A0" w:rsidP="006C2922">
            <w:pPr>
              <w:pStyle w:val="1"/>
              <w:jc w:val="both"/>
              <w:rPr>
                <w:b w:val="0"/>
                <w:bCs/>
                <w:szCs w:val="24"/>
              </w:rPr>
            </w:pPr>
            <w:r w:rsidRPr="000411AF">
              <w:rPr>
                <w:b w:val="0"/>
                <w:bCs/>
                <w:szCs w:val="24"/>
              </w:rPr>
              <w:t>Контроль и содействие в проведении рабочими группами согласительных процедур проектов технологических схем предоставления муниципальных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0411AF" w:rsidRDefault="009415A0" w:rsidP="006C2922">
            <w:pPr>
              <w:jc w:val="center"/>
              <w:rPr>
                <w:szCs w:val="24"/>
              </w:rPr>
            </w:pPr>
            <w:r w:rsidRPr="000411AF">
              <w:rPr>
                <w:szCs w:val="24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0" w:rsidRPr="002C3406" w:rsidRDefault="009415A0" w:rsidP="006C2922">
            <w:pPr>
              <w:rPr>
                <w:szCs w:val="24"/>
                <w:highlight w:val="yellow"/>
              </w:rPr>
            </w:pPr>
            <w:r w:rsidRPr="000411AF">
              <w:rPr>
                <w:sz w:val="18"/>
                <w:szCs w:val="18"/>
              </w:rPr>
              <w:t>Разработано 2 технологические схемы</w:t>
            </w:r>
            <w:r>
              <w:rPr>
                <w:sz w:val="18"/>
                <w:szCs w:val="18"/>
              </w:rPr>
              <w:t xml:space="preserve"> предоставления </w:t>
            </w:r>
            <w:proofErr w:type="spellStart"/>
            <w:r>
              <w:rPr>
                <w:sz w:val="18"/>
                <w:szCs w:val="18"/>
              </w:rPr>
              <w:t>мун.услуг</w:t>
            </w:r>
            <w:proofErr w:type="spellEnd"/>
          </w:p>
        </w:tc>
      </w:tr>
      <w:tr w:rsidR="009415A0" w:rsidRPr="002C3406" w:rsidTr="00B848D4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0411AF" w:rsidRDefault="009415A0" w:rsidP="006C2922">
            <w:pPr>
              <w:jc w:val="center"/>
              <w:rPr>
                <w:szCs w:val="24"/>
              </w:rPr>
            </w:pPr>
            <w:r w:rsidRPr="000411AF">
              <w:rPr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0411AF" w:rsidRDefault="009415A0" w:rsidP="006C2922">
            <w:pPr>
              <w:pStyle w:val="1"/>
              <w:jc w:val="both"/>
              <w:rPr>
                <w:b w:val="0"/>
                <w:bCs/>
                <w:szCs w:val="24"/>
              </w:rPr>
            </w:pPr>
            <w:r w:rsidRPr="000411AF">
              <w:rPr>
                <w:b w:val="0"/>
                <w:bCs/>
                <w:szCs w:val="24"/>
              </w:rPr>
              <w:t xml:space="preserve">Организация работы по сбору информации для формирования отчетов в ДЭР, ДИТ о работе МФЦ, структурных подразделений администрации города Югорска при предоставлении государственных и муниципальных услуг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0411AF" w:rsidRDefault="009415A0" w:rsidP="006C2922">
            <w:pPr>
              <w:jc w:val="center"/>
              <w:rPr>
                <w:szCs w:val="24"/>
              </w:rPr>
            </w:pPr>
            <w:r w:rsidRPr="000411AF">
              <w:rPr>
                <w:szCs w:val="24"/>
              </w:rPr>
              <w:t>в течение</w:t>
            </w:r>
          </w:p>
          <w:p w:rsidR="009415A0" w:rsidRPr="000411AF" w:rsidRDefault="009415A0" w:rsidP="006C2922">
            <w:pPr>
              <w:jc w:val="center"/>
              <w:rPr>
                <w:szCs w:val="24"/>
              </w:rPr>
            </w:pPr>
            <w:r w:rsidRPr="000411AF">
              <w:rPr>
                <w:szCs w:val="24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0" w:rsidRPr="000411AF" w:rsidRDefault="009415A0" w:rsidP="006C2922">
            <w:pPr>
              <w:rPr>
                <w:szCs w:val="24"/>
              </w:rPr>
            </w:pPr>
            <w:r w:rsidRPr="000411AF">
              <w:rPr>
                <w:szCs w:val="24"/>
              </w:rPr>
              <w:t>Выполнено</w:t>
            </w:r>
          </w:p>
        </w:tc>
      </w:tr>
      <w:tr w:rsidR="009415A0" w:rsidRPr="002C3406" w:rsidTr="00B848D4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0411AF" w:rsidRDefault="009415A0" w:rsidP="006C2922">
            <w:pPr>
              <w:jc w:val="center"/>
              <w:rPr>
                <w:szCs w:val="24"/>
              </w:rPr>
            </w:pPr>
            <w:r w:rsidRPr="000411AF">
              <w:rPr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0411AF" w:rsidRDefault="009415A0" w:rsidP="006C2922">
            <w:pPr>
              <w:pStyle w:val="1"/>
              <w:jc w:val="both"/>
              <w:rPr>
                <w:b w:val="0"/>
                <w:bCs/>
                <w:szCs w:val="24"/>
              </w:rPr>
            </w:pPr>
            <w:r w:rsidRPr="000411AF">
              <w:rPr>
                <w:b w:val="0"/>
                <w:bCs/>
                <w:szCs w:val="24"/>
              </w:rPr>
              <w:t>Организация работы по сбору отчетности, в соответствии с требованиями муниципальных правовых актов, в рамках осуществления функций и полномочий учредителя МАУ «МФЦ»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0411AF" w:rsidRDefault="009415A0" w:rsidP="006C2922">
            <w:pPr>
              <w:jc w:val="center"/>
              <w:rPr>
                <w:szCs w:val="24"/>
              </w:rPr>
            </w:pPr>
            <w:r w:rsidRPr="000411AF">
              <w:rPr>
                <w:szCs w:val="24"/>
              </w:rPr>
              <w:t>в течение</w:t>
            </w:r>
          </w:p>
          <w:p w:rsidR="009415A0" w:rsidRPr="000411AF" w:rsidRDefault="009415A0" w:rsidP="006C2922">
            <w:pPr>
              <w:jc w:val="center"/>
              <w:rPr>
                <w:szCs w:val="24"/>
              </w:rPr>
            </w:pPr>
            <w:r w:rsidRPr="000411AF">
              <w:rPr>
                <w:szCs w:val="24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0" w:rsidRPr="000411AF" w:rsidRDefault="009415A0" w:rsidP="000411AF">
            <w:pPr>
              <w:rPr>
                <w:szCs w:val="24"/>
              </w:rPr>
            </w:pPr>
            <w:r w:rsidRPr="000411AF">
              <w:rPr>
                <w:szCs w:val="24"/>
              </w:rPr>
              <w:t>Выполнено</w:t>
            </w:r>
          </w:p>
        </w:tc>
      </w:tr>
      <w:tr w:rsidR="009415A0" w:rsidRPr="002C3406" w:rsidTr="00B848D4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0411AF" w:rsidRDefault="009415A0" w:rsidP="006C2922">
            <w:pPr>
              <w:jc w:val="center"/>
              <w:rPr>
                <w:szCs w:val="24"/>
              </w:rPr>
            </w:pPr>
            <w:r w:rsidRPr="000411AF">
              <w:rPr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0411AF" w:rsidRDefault="009415A0" w:rsidP="006C2922">
            <w:pPr>
              <w:pStyle w:val="1"/>
              <w:jc w:val="both"/>
              <w:rPr>
                <w:b w:val="0"/>
                <w:bCs/>
                <w:szCs w:val="24"/>
              </w:rPr>
            </w:pPr>
            <w:r w:rsidRPr="000411AF">
              <w:rPr>
                <w:b w:val="0"/>
                <w:bCs/>
              </w:rPr>
              <w:t>Организация работы по формированию Реестра муниципальных услуг в электронном виде (предоставление информации, необходимой для включения в Реестр специалисту отдела социально-экономического развития управления экономической политики)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0411AF" w:rsidRDefault="009415A0" w:rsidP="006C2922">
            <w:pPr>
              <w:jc w:val="center"/>
              <w:rPr>
                <w:szCs w:val="24"/>
              </w:rPr>
            </w:pPr>
            <w:r w:rsidRPr="000411AF">
              <w:rPr>
                <w:szCs w:val="24"/>
              </w:rPr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0" w:rsidRPr="000411AF" w:rsidRDefault="009415A0" w:rsidP="000411AF">
            <w:pPr>
              <w:rPr>
                <w:szCs w:val="24"/>
              </w:rPr>
            </w:pPr>
            <w:r w:rsidRPr="000411AF">
              <w:rPr>
                <w:szCs w:val="24"/>
              </w:rPr>
              <w:t>Выполнено</w:t>
            </w:r>
          </w:p>
        </w:tc>
      </w:tr>
      <w:tr w:rsidR="009415A0" w:rsidRPr="002C3406" w:rsidTr="00B848D4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0411AF" w:rsidRDefault="009415A0" w:rsidP="006C2922">
            <w:pPr>
              <w:jc w:val="center"/>
              <w:rPr>
                <w:szCs w:val="24"/>
              </w:rPr>
            </w:pPr>
            <w:r w:rsidRPr="000411AF">
              <w:rPr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0411AF" w:rsidRDefault="009415A0" w:rsidP="006C2922">
            <w:pPr>
              <w:pStyle w:val="1"/>
              <w:jc w:val="both"/>
              <w:rPr>
                <w:b w:val="0"/>
                <w:bCs/>
              </w:rPr>
            </w:pPr>
            <w:r w:rsidRPr="000411AF">
              <w:rPr>
                <w:b w:val="0"/>
                <w:bCs/>
              </w:rPr>
              <w:t>Организация работы по заполнению отчетности за 4 квартал по форме № 1-МУ модуля «Мониторинг государственных (муниципальных) услуг» в ГАС «Управление»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0411AF" w:rsidRDefault="009415A0" w:rsidP="006C2922">
            <w:pPr>
              <w:jc w:val="center"/>
              <w:rPr>
                <w:szCs w:val="24"/>
              </w:rPr>
            </w:pPr>
            <w:r w:rsidRPr="000411AF">
              <w:rPr>
                <w:szCs w:val="24"/>
              </w:rPr>
              <w:t>до 30.</w:t>
            </w:r>
            <w:r w:rsidRPr="000411AF">
              <w:rPr>
                <w:szCs w:val="24"/>
                <w:lang w:val="en-US"/>
              </w:rPr>
              <w:t>01</w:t>
            </w:r>
            <w:r w:rsidRPr="000411AF">
              <w:rPr>
                <w:szCs w:val="24"/>
              </w:rPr>
              <w:t>.2018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0" w:rsidRPr="000411AF" w:rsidRDefault="009415A0" w:rsidP="000411AF">
            <w:pPr>
              <w:rPr>
                <w:szCs w:val="24"/>
              </w:rPr>
            </w:pPr>
            <w:r w:rsidRPr="000411AF">
              <w:rPr>
                <w:szCs w:val="24"/>
              </w:rPr>
              <w:t>Выполнено</w:t>
            </w:r>
          </w:p>
        </w:tc>
      </w:tr>
      <w:tr w:rsidR="009415A0" w:rsidRPr="002C3406" w:rsidTr="00610575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2C3406" w:rsidRDefault="009415A0">
            <w:pPr>
              <w:snapToGrid w:val="0"/>
              <w:rPr>
                <w:highlight w:val="yellow"/>
                <w:shd w:val="clear" w:color="auto" w:fill="FFFF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2C3406" w:rsidRDefault="009415A0" w:rsidP="00967608">
            <w:pPr>
              <w:pStyle w:val="1"/>
              <w:snapToGrid w:val="0"/>
              <w:jc w:val="center"/>
              <w:rPr>
                <w:highlight w:val="yellow"/>
              </w:rPr>
            </w:pPr>
            <w:r w:rsidRPr="009415A0">
              <w:t>Отдел прогнозирования и трудовых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0" w:rsidRPr="002C3406" w:rsidRDefault="009415A0" w:rsidP="00593FE5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0" w:rsidRPr="002C3406" w:rsidRDefault="009415A0">
            <w:pPr>
              <w:snapToGrid w:val="0"/>
              <w:rPr>
                <w:highlight w:val="yellow"/>
              </w:rPr>
            </w:pPr>
          </w:p>
        </w:tc>
      </w:tr>
      <w:tr w:rsidR="009415A0" w:rsidRPr="002C3406" w:rsidTr="002657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2657AB" w:rsidRDefault="009415A0">
            <w:pPr>
              <w:snapToGrid w:val="0"/>
              <w:ind w:right="-108"/>
              <w:jc w:val="center"/>
            </w:pPr>
            <w:r w:rsidRPr="002657AB"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2657AB" w:rsidRDefault="009415A0">
            <w:pPr>
              <w:snapToGrid w:val="0"/>
              <w:jc w:val="both"/>
            </w:pPr>
            <w:r w:rsidRPr="002657AB">
              <w:t xml:space="preserve">Проведение инструктажей и обучение по охране труда вновь принятых работников администрации города Югорска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15A0" w:rsidRPr="002657AB" w:rsidRDefault="009415A0">
            <w:pPr>
              <w:snapToGrid w:val="0"/>
              <w:jc w:val="center"/>
            </w:pPr>
            <w:r w:rsidRPr="002657AB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5A0" w:rsidRPr="002657AB" w:rsidRDefault="002657AB" w:rsidP="00FB6360">
            <w:pPr>
              <w:snapToGrid w:val="0"/>
              <w:jc w:val="center"/>
            </w:pPr>
            <w:r w:rsidRPr="002657AB">
              <w:t>Проведено 10  вводных инструктажей</w:t>
            </w:r>
            <w:r>
              <w:t xml:space="preserve"> и проведена проверка </w:t>
            </w:r>
            <w:r w:rsidRPr="00FB6360">
              <w:t xml:space="preserve">знаний </w:t>
            </w:r>
            <w:r w:rsidR="00FB6360" w:rsidRPr="00FB6360">
              <w:t>–</w:t>
            </w:r>
            <w:r w:rsidR="00FB6360">
              <w:t xml:space="preserve"> 7-ми</w:t>
            </w:r>
            <w:r>
              <w:t xml:space="preserve"> работникам </w:t>
            </w:r>
          </w:p>
        </w:tc>
      </w:tr>
      <w:tr w:rsidR="009415A0" w:rsidRPr="002C3406" w:rsidTr="008E27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9415A0">
            <w:pPr>
              <w:snapToGrid w:val="0"/>
              <w:ind w:right="-108"/>
              <w:jc w:val="center"/>
            </w:pPr>
            <w:r w:rsidRPr="009415A0"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9415A0">
            <w:pPr>
              <w:snapToGrid w:val="0"/>
              <w:jc w:val="both"/>
            </w:pPr>
            <w:r w:rsidRPr="009415A0">
              <w:t xml:space="preserve">Организационная работа по проведению городского смотра – конкурса состояния условий и охраны труда среди работодателей города Югорска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9415A0">
            <w:pPr>
              <w:snapToGrid w:val="0"/>
              <w:jc w:val="center"/>
            </w:pPr>
            <w:r w:rsidRPr="009415A0"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0" w:rsidRPr="009415A0" w:rsidRDefault="009415A0" w:rsidP="00CB291E">
            <w:pPr>
              <w:jc w:val="center"/>
            </w:pPr>
          </w:p>
          <w:p w:rsidR="009415A0" w:rsidRPr="009415A0" w:rsidRDefault="009415A0" w:rsidP="00CB291E">
            <w:pPr>
              <w:jc w:val="center"/>
            </w:pPr>
            <w:r w:rsidRPr="009415A0">
              <w:t>Конкурс будет проведен после приобретения ценных призов</w:t>
            </w:r>
          </w:p>
        </w:tc>
      </w:tr>
      <w:tr w:rsidR="009415A0" w:rsidRPr="002C3406" w:rsidTr="008E27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9415A0">
            <w:pPr>
              <w:snapToGrid w:val="0"/>
              <w:ind w:right="-108"/>
              <w:jc w:val="center"/>
            </w:pPr>
            <w:r w:rsidRPr="009415A0"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9415A0" w:rsidP="00763A20">
            <w:pPr>
              <w:snapToGrid w:val="0"/>
              <w:jc w:val="both"/>
            </w:pPr>
            <w:r w:rsidRPr="009415A0">
              <w:t xml:space="preserve">Организационная работа по проведению конкурса «Лучший уполномоченный по охране труда» среди уполномоченных по </w:t>
            </w:r>
            <w:r w:rsidRPr="009415A0">
              <w:lastRenderedPageBreak/>
              <w:t>охране труда муниципальных организаций города Югорска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9415A0">
            <w:pPr>
              <w:snapToGrid w:val="0"/>
              <w:jc w:val="center"/>
            </w:pPr>
            <w:r w:rsidRPr="009415A0">
              <w:lastRenderedPageBreak/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0" w:rsidRPr="009415A0" w:rsidRDefault="009415A0" w:rsidP="00CB291E">
            <w:pPr>
              <w:jc w:val="center"/>
            </w:pPr>
            <w:r w:rsidRPr="009415A0">
              <w:t xml:space="preserve">Итоги будут подведены в </w:t>
            </w:r>
            <w:r w:rsidRPr="009415A0">
              <w:lastRenderedPageBreak/>
              <w:t xml:space="preserve">апреле </w:t>
            </w:r>
            <w:proofErr w:type="spellStart"/>
            <w:r w:rsidRPr="009415A0">
              <w:t>м-це</w:t>
            </w:r>
            <w:proofErr w:type="spellEnd"/>
          </w:p>
        </w:tc>
      </w:tr>
      <w:tr w:rsidR="009415A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9415A0">
            <w:pPr>
              <w:snapToGrid w:val="0"/>
              <w:ind w:right="-108"/>
              <w:jc w:val="center"/>
            </w:pPr>
            <w:r w:rsidRPr="009415A0">
              <w:lastRenderedPageBreak/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9415A0">
            <w:pPr>
              <w:snapToGrid w:val="0"/>
              <w:jc w:val="both"/>
            </w:pPr>
            <w:r w:rsidRPr="009415A0">
              <w:t>Организационная работа по проведению конкурса на формирование резерва управленческих кадров на должности руководителей муниципальных учреждений и муниципальных унитарных предприятий города Югорска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9415A0">
            <w:pPr>
              <w:snapToGrid w:val="0"/>
              <w:jc w:val="center"/>
            </w:pPr>
            <w:r w:rsidRPr="009415A0"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0" w:rsidRPr="009415A0" w:rsidRDefault="009415A0">
            <w:pPr>
              <w:snapToGrid w:val="0"/>
              <w:jc w:val="center"/>
            </w:pPr>
            <w:r w:rsidRPr="009415A0">
              <w:t>Проведено 1 заседание</w:t>
            </w:r>
          </w:p>
          <w:p w:rsidR="009415A0" w:rsidRPr="009415A0" w:rsidRDefault="009415A0">
            <w:pPr>
              <w:snapToGrid w:val="0"/>
              <w:jc w:val="center"/>
            </w:pPr>
          </w:p>
        </w:tc>
      </w:tr>
      <w:tr w:rsidR="009415A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9415A0">
            <w:pPr>
              <w:snapToGrid w:val="0"/>
              <w:ind w:right="-108"/>
              <w:jc w:val="center"/>
            </w:pPr>
            <w:r w:rsidRPr="009415A0"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9415A0">
            <w:pPr>
              <w:snapToGrid w:val="0"/>
            </w:pPr>
            <w:r w:rsidRPr="009415A0">
              <w:t>Проведение семинара для специалистов по охране труда в муниципальных учреждениях города Югорска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2657AB">
            <w:pPr>
              <w:snapToGrid w:val="0"/>
              <w:jc w:val="center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0" w:rsidRPr="002C3406" w:rsidRDefault="009415A0">
            <w:pPr>
              <w:snapToGrid w:val="0"/>
              <w:jc w:val="center"/>
              <w:rPr>
                <w:highlight w:val="yellow"/>
              </w:rPr>
            </w:pPr>
            <w:r w:rsidRPr="002657AB">
              <w:t>Проведен 1 семинар</w:t>
            </w:r>
          </w:p>
        </w:tc>
      </w:tr>
      <w:tr w:rsidR="009415A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9415A0">
            <w:pPr>
              <w:snapToGrid w:val="0"/>
              <w:ind w:right="-108"/>
              <w:jc w:val="center"/>
            </w:pPr>
            <w:r w:rsidRPr="009415A0"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9415A0" w:rsidP="00B01EE1">
            <w:pPr>
              <w:snapToGrid w:val="0"/>
            </w:pPr>
            <w:r w:rsidRPr="009415A0">
              <w:t xml:space="preserve">Составление номенклатуры дел </w:t>
            </w:r>
            <w:proofErr w:type="spellStart"/>
            <w:r w:rsidRPr="009415A0">
              <w:t>ДЭРиПУ</w:t>
            </w:r>
            <w:proofErr w:type="spellEnd"/>
            <w:r w:rsidRPr="009415A0">
              <w:t xml:space="preserve"> на 2018 год и подготовка и передача дел постоянного хранения в архив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15A0" w:rsidRPr="009415A0" w:rsidRDefault="009415A0" w:rsidP="00967608">
            <w:pPr>
              <w:snapToGrid w:val="0"/>
              <w:jc w:val="center"/>
            </w:pPr>
            <w:r w:rsidRPr="009415A0">
              <w:t>февраль-март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0" w:rsidRPr="009415A0" w:rsidRDefault="009415A0">
            <w:pPr>
              <w:snapToGrid w:val="0"/>
              <w:jc w:val="center"/>
            </w:pPr>
            <w:r w:rsidRPr="009415A0">
              <w:t>Выполнено</w:t>
            </w:r>
            <w:r>
              <w:t>, сданы дела постоянного хранения в архив за 2013 год, опись – 2015 года</w:t>
            </w:r>
            <w:r w:rsidRPr="009415A0">
              <w:t xml:space="preserve"> </w:t>
            </w:r>
          </w:p>
        </w:tc>
      </w:tr>
      <w:tr w:rsidR="009A6067" w:rsidRPr="002C3406" w:rsidTr="00DF7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067" w:rsidRPr="009A6067" w:rsidRDefault="009A6067">
            <w:pPr>
              <w:snapToGrid w:val="0"/>
              <w:ind w:right="-108"/>
              <w:jc w:val="center"/>
            </w:pPr>
            <w:r w:rsidRPr="009A6067"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067" w:rsidRPr="009A6067" w:rsidRDefault="009A6067" w:rsidP="00EF0A52">
            <w:pPr>
              <w:snapToGrid w:val="0"/>
              <w:jc w:val="both"/>
            </w:pPr>
            <w:r w:rsidRPr="009A6067">
              <w:t>Проведение работы и осуществление методического обеспечения по разработке и составлению мониторинга итогов социально – экономического развития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067" w:rsidRPr="009A6067" w:rsidRDefault="009A6067" w:rsidP="00EF0A52">
            <w:pPr>
              <w:snapToGrid w:val="0"/>
              <w:jc w:val="center"/>
            </w:pPr>
          </w:p>
          <w:p w:rsidR="009A6067" w:rsidRPr="009A6067" w:rsidRDefault="009A6067" w:rsidP="00EF0A52">
            <w:pPr>
              <w:snapToGrid w:val="0"/>
              <w:jc w:val="center"/>
            </w:pPr>
            <w:r w:rsidRPr="009A6067"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067" w:rsidRDefault="009A6067" w:rsidP="009A6067">
            <w:pPr>
              <w:jc w:val="center"/>
            </w:pPr>
            <w:r w:rsidRPr="00F168FF">
              <w:t>Выполнено</w:t>
            </w:r>
          </w:p>
        </w:tc>
      </w:tr>
      <w:tr w:rsidR="009A6067" w:rsidRPr="002C3406" w:rsidTr="00DF7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6067" w:rsidRPr="009A6067" w:rsidRDefault="009A6067">
            <w:pPr>
              <w:snapToGrid w:val="0"/>
              <w:ind w:right="-108"/>
              <w:jc w:val="center"/>
            </w:pPr>
            <w:r w:rsidRPr="009A6067"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067" w:rsidRPr="009A6067" w:rsidRDefault="009A6067" w:rsidP="00EF0A52">
            <w:pPr>
              <w:snapToGrid w:val="0"/>
              <w:jc w:val="both"/>
            </w:pPr>
            <w:r w:rsidRPr="009A6067">
              <w:t>Осуществление взаимодействия с органами статистики, организация работы по получению  и анализу необходимой статистической информации для работы департамента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067" w:rsidRPr="009A6067" w:rsidRDefault="009A6067" w:rsidP="00EF0A52">
            <w:pPr>
              <w:snapToGrid w:val="0"/>
              <w:jc w:val="center"/>
            </w:pPr>
            <w:r w:rsidRPr="009A6067">
              <w:t>в течение квартала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067" w:rsidRDefault="009A6067" w:rsidP="009A6067">
            <w:pPr>
              <w:jc w:val="center"/>
            </w:pPr>
            <w:r w:rsidRPr="00F168FF">
              <w:t>Выполнено</w:t>
            </w:r>
          </w:p>
        </w:tc>
      </w:tr>
    </w:tbl>
    <w:p w:rsidR="004F758B" w:rsidRPr="00CB291E" w:rsidRDefault="004F758B">
      <w:pPr>
        <w:jc w:val="center"/>
        <w:rPr>
          <w:b/>
          <w:highlight w:val="yellow"/>
        </w:rPr>
      </w:pPr>
    </w:p>
    <w:p w:rsidR="002C3406" w:rsidRDefault="002C3406">
      <w:pPr>
        <w:jc w:val="center"/>
        <w:rPr>
          <w:b/>
          <w:szCs w:val="24"/>
          <w:lang w:val="en-US"/>
        </w:rPr>
      </w:pPr>
    </w:p>
    <w:p w:rsidR="002C3406" w:rsidRDefault="002C3406">
      <w:pPr>
        <w:jc w:val="center"/>
        <w:rPr>
          <w:b/>
          <w:szCs w:val="24"/>
          <w:lang w:val="en-US"/>
        </w:rPr>
      </w:pPr>
    </w:p>
    <w:p w:rsidR="00966BA3" w:rsidRPr="0064796C" w:rsidRDefault="00966BA3">
      <w:pPr>
        <w:jc w:val="center"/>
        <w:rPr>
          <w:b/>
          <w:shd w:val="clear" w:color="auto" w:fill="FFFF00"/>
        </w:rPr>
      </w:pPr>
      <w:r w:rsidRPr="0064796C">
        <w:rPr>
          <w:b/>
          <w:szCs w:val="24"/>
        </w:rPr>
        <w:t>Контрольно-аналитическая работа</w:t>
      </w:r>
    </w:p>
    <w:tbl>
      <w:tblPr>
        <w:tblW w:w="11057" w:type="dxa"/>
        <w:tblInd w:w="108" w:type="dxa"/>
        <w:tblLayout w:type="fixed"/>
        <w:tblLook w:val="0000"/>
      </w:tblPr>
      <w:tblGrid>
        <w:gridCol w:w="567"/>
        <w:gridCol w:w="7088"/>
        <w:gridCol w:w="1559"/>
        <w:gridCol w:w="1843"/>
      </w:tblGrid>
      <w:tr w:rsidR="00966BA3" w:rsidRPr="002C3406" w:rsidTr="00D568A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637ACF" w:rsidRDefault="00966BA3">
            <w:pPr>
              <w:snapToGrid w:val="0"/>
              <w:jc w:val="center"/>
            </w:pPr>
            <w:r w:rsidRPr="00637ACF">
              <w:t>№</w:t>
            </w:r>
          </w:p>
          <w:p w:rsidR="00966BA3" w:rsidRPr="00637ACF" w:rsidRDefault="00966BA3">
            <w:pPr>
              <w:snapToGrid w:val="0"/>
              <w:jc w:val="center"/>
            </w:pPr>
            <w:r w:rsidRPr="00637ACF"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637ACF" w:rsidRDefault="00966BA3" w:rsidP="002B2434">
            <w:pPr>
              <w:snapToGrid w:val="0"/>
              <w:jc w:val="center"/>
            </w:pPr>
            <w:r w:rsidRPr="00637ACF"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637ACF" w:rsidRDefault="00966BA3">
            <w:pPr>
              <w:snapToGrid w:val="0"/>
              <w:jc w:val="center"/>
            </w:pPr>
            <w:r w:rsidRPr="00637ACF">
              <w:t>Срок</w:t>
            </w:r>
          </w:p>
          <w:p w:rsidR="00966BA3" w:rsidRPr="00637ACF" w:rsidRDefault="00966BA3">
            <w:pPr>
              <w:snapToGrid w:val="0"/>
              <w:jc w:val="center"/>
            </w:pPr>
            <w:r w:rsidRPr="00637ACF">
              <w:t>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406" w:rsidRPr="00637ACF" w:rsidRDefault="002C3406" w:rsidP="002C3406">
            <w:pPr>
              <w:jc w:val="center"/>
              <w:rPr>
                <w:sz w:val="20"/>
              </w:rPr>
            </w:pPr>
            <w:r w:rsidRPr="00637ACF">
              <w:t xml:space="preserve">Результат </w:t>
            </w:r>
            <w:r w:rsidRPr="00637ACF">
              <w:rPr>
                <w:sz w:val="20"/>
              </w:rPr>
              <w:t>(количественный/качественный)</w:t>
            </w:r>
          </w:p>
          <w:p w:rsidR="00966BA3" w:rsidRPr="00637ACF" w:rsidRDefault="002C3406" w:rsidP="002C3406">
            <w:pPr>
              <w:snapToGrid w:val="0"/>
              <w:jc w:val="center"/>
            </w:pPr>
            <w:r w:rsidRPr="00637ACF">
              <w:rPr>
                <w:sz w:val="20"/>
              </w:rPr>
              <w:t>(мероприятия по исполнению вопроса местного значения)</w:t>
            </w:r>
          </w:p>
        </w:tc>
      </w:tr>
      <w:tr w:rsidR="00966BA3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CB1D9C" w:rsidRDefault="00966BA3" w:rsidP="007538DA">
            <w:pPr>
              <w:snapToGrid w:val="0"/>
              <w:jc w:val="both"/>
            </w:pPr>
            <w:r w:rsidRPr="00CB1D9C"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CB1D9C" w:rsidRDefault="00966BA3" w:rsidP="007538DA">
            <w:pPr>
              <w:snapToGrid w:val="0"/>
              <w:jc w:val="both"/>
            </w:pPr>
            <w:r w:rsidRPr="00CB1D9C">
              <w:t>Подготовка выступлени</w:t>
            </w:r>
            <w:r w:rsidR="00D43457" w:rsidRPr="00CB1D9C">
              <w:t>й (информации)</w:t>
            </w:r>
            <w:r w:rsidRPr="00CB1D9C">
              <w:t xml:space="preserve"> </w:t>
            </w:r>
            <w:r w:rsidR="00D43457" w:rsidRPr="00CB1D9C">
              <w:t>к заседаниям Думы</w:t>
            </w:r>
            <w:r w:rsidRPr="00CB1D9C">
              <w:t xml:space="preserve"> города Югорска по вопросам, обозначенным планом работы Думы города Югорска</w:t>
            </w:r>
          </w:p>
          <w:p w:rsidR="00966BA3" w:rsidRPr="00CB1D9C" w:rsidRDefault="00966BA3" w:rsidP="007538DA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CB1D9C" w:rsidRDefault="00966BA3" w:rsidP="007538DA">
            <w:pPr>
              <w:snapToGrid w:val="0"/>
              <w:jc w:val="both"/>
            </w:pPr>
            <w:r w:rsidRPr="00CB1D9C">
              <w:t>в соответствии с планом работы Думы города Югорска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BA3" w:rsidRPr="00CB1D9C" w:rsidRDefault="00A80BC1" w:rsidP="007538DA">
            <w:pPr>
              <w:snapToGrid w:val="0"/>
              <w:ind w:right="-108"/>
              <w:jc w:val="both"/>
            </w:pPr>
            <w:r w:rsidRPr="00CB1D9C">
              <w:t xml:space="preserve">Подготовлено выступление главы города </w:t>
            </w:r>
            <w:r w:rsidR="00CB1D9C">
              <w:t>на Думе (январь)</w:t>
            </w:r>
          </w:p>
          <w:p w:rsidR="00966BA3" w:rsidRPr="00CB1D9C" w:rsidRDefault="00966BA3" w:rsidP="007538DA">
            <w:pPr>
              <w:jc w:val="both"/>
            </w:pPr>
            <w:r w:rsidRPr="00CB1D9C">
              <w:t xml:space="preserve"> </w:t>
            </w:r>
          </w:p>
        </w:tc>
      </w:tr>
      <w:tr w:rsidR="007A4DD8" w:rsidRPr="00CB1D9C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DD8" w:rsidRPr="00CB1D9C" w:rsidRDefault="00D43457" w:rsidP="007538DA">
            <w:pPr>
              <w:snapToGrid w:val="0"/>
              <w:jc w:val="both"/>
            </w:pPr>
            <w:r w:rsidRPr="00CB1D9C"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DD8" w:rsidRPr="00CB1D9C" w:rsidRDefault="00CB1D9C" w:rsidP="00DA08DF">
            <w:pPr>
              <w:snapToGrid w:val="0"/>
              <w:jc w:val="both"/>
            </w:pPr>
            <w:r w:rsidRPr="00CB1D9C">
              <w:t>С</w:t>
            </w:r>
            <w:r w:rsidR="008A2783" w:rsidRPr="00CB1D9C">
              <w:t>бор и анализ информации для формирования доклада главы города «О достигнутых значениях показателей для оценки эффективности деятельности органов местного самоуправления города Югорска за 201</w:t>
            </w:r>
            <w:r w:rsidR="00DA08DF" w:rsidRPr="00CB1D9C">
              <w:t>7</w:t>
            </w:r>
            <w:r w:rsidR="008A2783" w:rsidRPr="00CB1D9C">
              <w:t xml:space="preserve"> год и их планируемых значениях на 3-х летний период»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4DD8" w:rsidRPr="00CB1D9C" w:rsidRDefault="008A2783" w:rsidP="007538DA">
            <w:pPr>
              <w:snapToGrid w:val="0"/>
              <w:jc w:val="both"/>
            </w:pPr>
            <w:r w:rsidRPr="00CB1D9C">
              <w:t>в течение квартала, после издания окружного НПА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D8" w:rsidRPr="00CB1D9C" w:rsidRDefault="00CB1D9C" w:rsidP="007538DA">
            <w:pPr>
              <w:snapToGrid w:val="0"/>
              <w:jc w:val="both"/>
            </w:pPr>
            <w:r w:rsidRPr="00CB1D9C">
              <w:t>выполнено</w:t>
            </w:r>
          </w:p>
        </w:tc>
      </w:tr>
      <w:tr w:rsidR="00BE254C" w:rsidRPr="00CB1D9C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C" w:rsidRPr="00CB1D9C" w:rsidRDefault="00BE254C" w:rsidP="007538DA">
            <w:pPr>
              <w:snapToGrid w:val="0"/>
              <w:jc w:val="both"/>
            </w:pPr>
            <w:r w:rsidRPr="00CB1D9C"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C" w:rsidRPr="00CB1D9C" w:rsidRDefault="00E06C1A" w:rsidP="007538DA">
            <w:pPr>
              <w:snapToGrid w:val="0"/>
              <w:jc w:val="both"/>
            </w:pPr>
            <w:r w:rsidRPr="00CB1D9C">
              <w:t>Формирование отчета «</w:t>
            </w:r>
            <w:r w:rsidR="00BE254C" w:rsidRPr="00CB1D9C">
              <w:t>Приложения к отчету 1-МО «Показатели для оценки эффективности деятельности ОМС городских округов и муниципальных районов</w:t>
            </w:r>
            <w:r w:rsidRPr="00CB1D9C">
              <w:t>»</w:t>
            </w:r>
            <w:r w:rsidR="00BE254C" w:rsidRPr="00CB1D9C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54C" w:rsidRPr="00CB1D9C" w:rsidRDefault="00BE254C" w:rsidP="007538DA">
            <w:pPr>
              <w:snapToGrid w:val="0"/>
              <w:jc w:val="both"/>
            </w:pPr>
            <w:r w:rsidRPr="00CB1D9C">
              <w:t>до 22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54C" w:rsidRPr="00CB1D9C" w:rsidRDefault="00CB1D9C" w:rsidP="007538DA">
            <w:pPr>
              <w:snapToGrid w:val="0"/>
              <w:jc w:val="both"/>
            </w:pPr>
            <w:r>
              <w:t>выполнено</w:t>
            </w:r>
          </w:p>
        </w:tc>
      </w:tr>
      <w:tr w:rsidR="0027022D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2D" w:rsidRPr="000A2461" w:rsidRDefault="00BE254C" w:rsidP="007538DA">
            <w:pPr>
              <w:snapToGrid w:val="0"/>
              <w:jc w:val="both"/>
            </w:pPr>
            <w:r w:rsidRPr="000A2461">
              <w:lastRenderedPageBreak/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52D9" w:rsidRPr="000A2461" w:rsidRDefault="0027022D" w:rsidP="002B2434">
            <w:pPr>
              <w:snapToGrid w:val="0"/>
              <w:jc w:val="both"/>
            </w:pPr>
            <w:r w:rsidRPr="000A2461">
              <w:t xml:space="preserve">Подготовка годового отчета о деятельности главы </w:t>
            </w:r>
            <w:r w:rsidR="002B2434" w:rsidRPr="000A2461">
              <w:t xml:space="preserve">города </w:t>
            </w:r>
            <w:r w:rsidRPr="000A2461">
              <w:t>и администрации города Югорска за 201</w:t>
            </w:r>
            <w:r w:rsidR="00DA08DF" w:rsidRPr="000A2461">
              <w:t>7</w:t>
            </w:r>
            <w:r w:rsidRPr="000A2461">
              <w:t xml:space="preserve"> год перед Думой города и населением (брошюра)</w:t>
            </w:r>
          </w:p>
          <w:p w:rsidR="002F52D9" w:rsidRPr="000A2461" w:rsidRDefault="002F52D9" w:rsidP="002B2434">
            <w:pPr>
              <w:snapToGrid w:val="0"/>
              <w:jc w:val="both"/>
            </w:pPr>
          </w:p>
          <w:p w:rsidR="002F52D9" w:rsidRPr="000A2461" w:rsidRDefault="002F52D9" w:rsidP="002B2434">
            <w:pPr>
              <w:snapToGrid w:val="0"/>
              <w:jc w:val="both"/>
            </w:pPr>
          </w:p>
          <w:p w:rsidR="0027022D" w:rsidRPr="000A2461" w:rsidRDefault="002F52D9" w:rsidP="002F52D9">
            <w:pPr>
              <w:snapToGrid w:val="0"/>
              <w:jc w:val="both"/>
            </w:pPr>
            <w:r w:rsidRPr="000A2461">
              <w:t>Ф</w:t>
            </w:r>
            <w:r w:rsidR="0087769E" w:rsidRPr="000A2461">
              <w:t>ормирование</w:t>
            </w:r>
            <w:r w:rsidRPr="000A2461">
              <w:t xml:space="preserve"> сводного</w:t>
            </w:r>
            <w:r w:rsidR="0087769E" w:rsidRPr="000A2461">
              <w:t xml:space="preserve"> </w:t>
            </w:r>
            <w:r w:rsidRPr="000A2461">
              <w:t>отчета, доклада</w:t>
            </w:r>
            <w:r w:rsidR="0087769E" w:rsidRPr="000A2461">
              <w:t>, оформление презентации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2D" w:rsidRPr="000A2461" w:rsidRDefault="0064796C" w:rsidP="007538DA">
            <w:pPr>
              <w:snapToGrid w:val="0"/>
              <w:jc w:val="both"/>
            </w:pPr>
            <w:r w:rsidRPr="000A2461">
              <w:t>я</w:t>
            </w:r>
            <w:r w:rsidR="0027022D" w:rsidRPr="000A2461">
              <w:t>нварь</w:t>
            </w:r>
            <w:r w:rsidRPr="000A2461">
              <w:t>-февраль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2D" w:rsidRPr="002C3406" w:rsidRDefault="000A2461" w:rsidP="007538DA">
            <w:pPr>
              <w:snapToGrid w:val="0"/>
              <w:jc w:val="both"/>
              <w:rPr>
                <w:highlight w:val="yellow"/>
              </w:rPr>
            </w:pPr>
            <w:r>
              <w:t>Выполнено</w:t>
            </w:r>
          </w:p>
        </w:tc>
      </w:tr>
      <w:tr w:rsidR="00E06C1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0A2461" w:rsidRDefault="00CB1D9C" w:rsidP="007538DA">
            <w:pPr>
              <w:snapToGrid w:val="0"/>
              <w:jc w:val="both"/>
            </w:pPr>
            <w: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7622EB" w:rsidRDefault="0087769E" w:rsidP="007538DA">
            <w:pPr>
              <w:snapToGrid w:val="0"/>
              <w:jc w:val="both"/>
            </w:pPr>
            <w:r w:rsidRPr="007622EB">
              <w:t>Мониторинг</w:t>
            </w:r>
            <w:r w:rsidR="00E06C1A" w:rsidRPr="007622EB">
              <w:t xml:space="preserve"> итогов социально-экономического развития города Югорска за  201</w:t>
            </w:r>
            <w:r w:rsidR="003D08AD" w:rsidRPr="007622EB">
              <w:t>7</w:t>
            </w:r>
            <w:r w:rsidR="0067622B" w:rsidRPr="007622EB">
              <w:t xml:space="preserve"> </w:t>
            </w:r>
            <w:r w:rsidRPr="007622EB">
              <w:t xml:space="preserve"> </w:t>
            </w:r>
            <w:r w:rsidR="0064796C" w:rsidRPr="007622EB">
              <w:t>год</w:t>
            </w:r>
          </w:p>
          <w:p w:rsidR="00F76B63" w:rsidRPr="007622EB" w:rsidRDefault="00F76B63" w:rsidP="007538DA">
            <w:pPr>
              <w:snapToGrid w:val="0"/>
              <w:jc w:val="both"/>
            </w:pPr>
          </w:p>
          <w:p w:rsidR="00F76B63" w:rsidRPr="007622EB" w:rsidRDefault="00F76B63" w:rsidP="007538DA">
            <w:pPr>
              <w:snapToGrid w:val="0"/>
              <w:jc w:val="both"/>
            </w:pPr>
          </w:p>
          <w:p w:rsidR="00695336" w:rsidRPr="007622EB" w:rsidRDefault="00695336" w:rsidP="007538DA">
            <w:pPr>
              <w:snapToGrid w:val="0"/>
              <w:jc w:val="both"/>
            </w:pPr>
          </w:p>
          <w:p w:rsidR="00F76B63" w:rsidRPr="007622EB" w:rsidRDefault="00F76B63" w:rsidP="007538DA">
            <w:pPr>
              <w:snapToGrid w:val="0"/>
              <w:jc w:val="both"/>
            </w:pPr>
            <w:r w:rsidRPr="007622EB">
              <w:t>Формирование сводного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7622EB" w:rsidRDefault="00E06C1A" w:rsidP="007538DA">
            <w:pPr>
              <w:snapToGrid w:val="0"/>
              <w:jc w:val="both"/>
            </w:pPr>
            <w:r w:rsidRPr="007622EB">
              <w:t xml:space="preserve">до 25 </w:t>
            </w:r>
            <w:r w:rsidR="0087769E" w:rsidRPr="007622EB">
              <w:t>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1A" w:rsidRPr="007622EB" w:rsidRDefault="000A2461" w:rsidP="007538DA">
            <w:pPr>
              <w:snapToGrid w:val="0"/>
              <w:jc w:val="both"/>
            </w:pPr>
            <w:r w:rsidRPr="007622EB">
              <w:t>Выполнено, итоги размещены на сайте и направлены в ХМАО</w:t>
            </w:r>
          </w:p>
        </w:tc>
      </w:tr>
      <w:tr w:rsidR="00E06C1A" w:rsidRPr="007622EB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CB1D9C" w:rsidRDefault="00CB1D9C" w:rsidP="007538DA">
            <w:pPr>
              <w:snapToGrid w:val="0"/>
              <w:jc w:val="both"/>
            </w:pPr>
            <w:r w:rsidRPr="00CB1D9C"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CB1D9C" w:rsidRDefault="00E06C1A" w:rsidP="007538DA">
            <w:pPr>
              <w:snapToGrid w:val="0"/>
              <w:jc w:val="both"/>
            </w:pPr>
            <w:r w:rsidRPr="007622EB">
              <w:t>Подготовка различной информации по запросам Правительства и других органов государственной власти ХМАО-Югры, контролирующих органов, обращениям граждан, заданиям вышестоящих руководителей</w:t>
            </w:r>
          </w:p>
          <w:p w:rsidR="002C3406" w:rsidRPr="00CB1D9C" w:rsidRDefault="002C3406" w:rsidP="007538DA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7622EB" w:rsidRDefault="00E06C1A" w:rsidP="007538DA">
            <w:pPr>
              <w:snapToGrid w:val="0"/>
              <w:jc w:val="both"/>
            </w:pPr>
            <w:r w:rsidRPr="007622EB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C1A" w:rsidRPr="007622EB" w:rsidRDefault="00CB1D9C" w:rsidP="007538DA">
            <w:pPr>
              <w:snapToGrid w:val="0"/>
              <w:jc w:val="both"/>
            </w:pPr>
            <w:r>
              <w:t>Выполнено, подготовлено более 155 ед. ответов, информации</w:t>
            </w:r>
          </w:p>
        </w:tc>
      </w:tr>
      <w:tr w:rsidR="00E06C1A" w:rsidRPr="007622EB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7622EB" w:rsidRDefault="00CB1D9C" w:rsidP="007538DA">
            <w:pPr>
              <w:snapToGrid w:val="0"/>
              <w:jc w:val="both"/>
            </w:pPr>
            <w: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7622EB" w:rsidRDefault="00E06C1A" w:rsidP="007538DA">
            <w:pPr>
              <w:snapToGrid w:val="0"/>
              <w:jc w:val="both"/>
            </w:pPr>
            <w:r w:rsidRPr="007622EB">
              <w:t xml:space="preserve">Предоставление плана значимых мероприятий, проводимых </w:t>
            </w:r>
            <w:r w:rsidR="003D08AD" w:rsidRPr="007622EB">
              <w:t>департамента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7622EB" w:rsidRDefault="00E06C1A" w:rsidP="00870EBC">
            <w:pPr>
              <w:snapToGrid w:val="0"/>
              <w:jc w:val="both"/>
            </w:pPr>
            <w:r w:rsidRPr="007622EB">
              <w:t xml:space="preserve">до 20 числа ежемесячно в </w:t>
            </w:r>
            <w:proofErr w:type="spellStart"/>
            <w:r w:rsidR="00870EBC" w:rsidRPr="007622EB">
              <w:t>УВПиОС</w:t>
            </w:r>
            <w:proofErr w:type="spellEnd"/>
            <w:r w:rsidR="00695336" w:rsidRPr="007622EB">
              <w:t>, и еженедельно по четвергам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C1A" w:rsidRPr="007622EB" w:rsidRDefault="000A2461" w:rsidP="007538DA">
            <w:pPr>
              <w:snapToGrid w:val="0"/>
              <w:jc w:val="both"/>
            </w:pPr>
            <w:r w:rsidRPr="007622EB">
              <w:t>Выполнено</w:t>
            </w:r>
          </w:p>
        </w:tc>
      </w:tr>
      <w:tr w:rsidR="00E06C1A" w:rsidRPr="007622EB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1A" w:rsidRPr="007622EB" w:rsidRDefault="00CB1D9C" w:rsidP="007538DA">
            <w:pPr>
              <w:snapToGrid w:val="0"/>
              <w:jc w:val="both"/>
            </w:pPr>
            <w: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3406" w:rsidRPr="007622EB" w:rsidRDefault="00E06C1A" w:rsidP="007538DA">
            <w:pPr>
              <w:snapToGrid w:val="0"/>
              <w:jc w:val="both"/>
            </w:pPr>
            <w:r w:rsidRPr="007622EB">
              <w:t xml:space="preserve">Подготовка проектов муниципальных правовых актов по вопросам, относящимся к компетенции </w:t>
            </w:r>
            <w:r w:rsidR="00E924BA" w:rsidRPr="007622EB">
              <w:t>департамента</w:t>
            </w:r>
          </w:p>
          <w:p w:rsidR="002C3406" w:rsidRPr="007622EB" w:rsidRDefault="002C3406" w:rsidP="002C3406"/>
          <w:p w:rsidR="002C3406" w:rsidRPr="007622EB" w:rsidRDefault="002C3406" w:rsidP="002C3406"/>
          <w:p w:rsidR="00E06C1A" w:rsidRPr="007622EB" w:rsidRDefault="00E06C1A" w:rsidP="002C340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7622EB" w:rsidRDefault="00E06C1A" w:rsidP="007538DA">
            <w:pPr>
              <w:snapToGrid w:val="0"/>
              <w:jc w:val="both"/>
            </w:pPr>
            <w:r w:rsidRPr="007622EB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C1A" w:rsidRPr="007622EB" w:rsidRDefault="00CB1D9C" w:rsidP="00CB1D9C">
            <w:pPr>
              <w:snapToGrid w:val="0"/>
              <w:jc w:val="both"/>
            </w:pPr>
            <w:r w:rsidRPr="007622EB">
              <w:t>Выполнено</w:t>
            </w:r>
            <w:r>
              <w:t>: подготовлено 1 решение Думы, 29 постановлений, 11 распоряжений</w:t>
            </w:r>
          </w:p>
        </w:tc>
      </w:tr>
      <w:tr w:rsidR="00657B69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B69" w:rsidRPr="007622EB" w:rsidRDefault="00D568AB" w:rsidP="007538DA">
            <w:pPr>
              <w:snapToGrid w:val="0"/>
              <w:jc w:val="both"/>
            </w:pPr>
            <w:r w:rsidRPr="007622EB"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B69" w:rsidRPr="007622EB" w:rsidRDefault="00657B69" w:rsidP="007538DA">
            <w:pPr>
              <w:snapToGrid w:val="0"/>
              <w:jc w:val="both"/>
            </w:pPr>
            <w:r w:rsidRPr="007622EB">
              <w:t xml:space="preserve">Оказание консультативной и методической помощи </w:t>
            </w:r>
            <w:r w:rsidR="00DA024D" w:rsidRPr="007622EB">
              <w:t xml:space="preserve">структурным подразделениям администрации города, </w:t>
            </w:r>
            <w:r w:rsidRPr="007622EB">
              <w:t xml:space="preserve">предприятиям, учреждениям, предпринимателям, гражданам по вопросам компетенции </w:t>
            </w:r>
            <w:r w:rsidR="00E924BA" w:rsidRPr="007622EB">
              <w:t>департамента</w:t>
            </w:r>
            <w:r w:rsidR="006306FE" w:rsidRPr="007622EB">
              <w:t>, работа с обращениями граждан.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B69" w:rsidRPr="007622EB" w:rsidRDefault="00657B69" w:rsidP="007538DA">
            <w:pPr>
              <w:snapToGrid w:val="0"/>
              <w:jc w:val="both"/>
            </w:pPr>
            <w:r w:rsidRPr="007622EB">
              <w:t>в течение</w:t>
            </w:r>
          </w:p>
          <w:p w:rsidR="00657B69" w:rsidRPr="007622EB" w:rsidRDefault="00657B69" w:rsidP="007538DA">
            <w:pPr>
              <w:jc w:val="both"/>
            </w:pPr>
            <w:r w:rsidRPr="007622EB">
              <w:t>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69" w:rsidRPr="007622EB" w:rsidRDefault="00657B69" w:rsidP="007538DA">
            <w:pPr>
              <w:snapToGrid w:val="0"/>
              <w:jc w:val="both"/>
            </w:pPr>
            <w:r w:rsidRPr="007622EB">
              <w:t xml:space="preserve">работники </w:t>
            </w:r>
            <w:r w:rsidR="00E924BA" w:rsidRPr="007622EB">
              <w:t xml:space="preserve">департамента </w:t>
            </w:r>
            <w:r w:rsidRPr="007622EB">
              <w:t>в соответствии с должностными обязанностями</w:t>
            </w:r>
          </w:p>
        </w:tc>
      </w:tr>
      <w:tr w:rsidR="00E06C1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2C3406" w:rsidRDefault="00E06C1A">
            <w:pPr>
              <w:suppressAutoHyphens w:val="0"/>
              <w:snapToGrid w:val="0"/>
              <w:ind w:left="360" w:right="-108"/>
              <w:jc w:val="both"/>
              <w:rPr>
                <w:b/>
                <w:i/>
                <w:sz w:val="21"/>
                <w:highlight w:val="yellow"/>
                <w:shd w:val="clear" w:color="auto" w:fill="FFFF00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2C3406" w:rsidRDefault="00F378E9">
            <w:pPr>
              <w:snapToGrid w:val="0"/>
              <w:jc w:val="both"/>
              <w:rPr>
                <w:b/>
                <w:highlight w:val="yellow"/>
              </w:rPr>
            </w:pPr>
            <w:r w:rsidRPr="00233EF0">
              <w:rPr>
                <w:b/>
              </w:rPr>
              <w:t>Управление проектной деятельности и инвестиций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6C1A" w:rsidRPr="002C3406" w:rsidRDefault="00E06C1A">
            <w:pPr>
              <w:snapToGrid w:val="0"/>
              <w:rPr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C1A" w:rsidRPr="002C3406" w:rsidRDefault="00E06C1A">
            <w:pPr>
              <w:snapToGrid w:val="0"/>
              <w:jc w:val="center"/>
              <w:rPr>
                <w:b/>
                <w:highlight w:val="yellow"/>
              </w:rPr>
            </w:pPr>
          </w:p>
        </w:tc>
      </w:tr>
      <w:tr w:rsidR="00725FB9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3B2BCD" w:rsidRDefault="002F52D9">
            <w:pPr>
              <w:suppressAutoHyphens w:val="0"/>
              <w:snapToGrid w:val="0"/>
              <w:ind w:right="-108"/>
              <w:jc w:val="both"/>
            </w:pPr>
            <w:r w:rsidRPr="003B2BCD"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FB9" w:rsidRPr="003B2BCD" w:rsidRDefault="00725FB9">
            <w:pPr>
              <w:snapToGrid w:val="0"/>
              <w:jc w:val="both"/>
            </w:pPr>
            <w:r w:rsidRPr="003B2BCD">
              <w:t xml:space="preserve">Подготовка отчета о международной и межрегиональной деятельности города Югорска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3B2BCD" w:rsidRDefault="0025771B">
            <w:pPr>
              <w:snapToGrid w:val="0"/>
              <w:jc w:val="center"/>
            </w:pPr>
            <w:r w:rsidRPr="003B2BCD">
              <w:t>до 10 февраля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B9" w:rsidRPr="002C3406" w:rsidRDefault="003B2BCD">
            <w:pPr>
              <w:snapToGrid w:val="0"/>
              <w:jc w:val="both"/>
              <w:rPr>
                <w:highlight w:val="yellow"/>
              </w:rPr>
            </w:pPr>
            <w:r>
              <w:t>Выполнено</w:t>
            </w:r>
          </w:p>
        </w:tc>
      </w:tr>
      <w:tr w:rsidR="00725FB9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3B2BCD" w:rsidRDefault="002F52D9">
            <w:pPr>
              <w:suppressAutoHyphens w:val="0"/>
              <w:snapToGrid w:val="0"/>
              <w:ind w:right="-108"/>
              <w:jc w:val="both"/>
            </w:pPr>
            <w:r w:rsidRPr="003B2BCD"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FB9" w:rsidRPr="003B2BCD" w:rsidRDefault="00725FB9">
            <w:pPr>
              <w:snapToGrid w:val="0"/>
              <w:jc w:val="both"/>
            </w:pPr>
            <w:r w:rsidRPr="003B2BCD">
              <w:t>Подготовка сводного отчета об исполнении программ Ханты – Мансийского автономного округа – Югры (для  ВКС)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3B2BCD" w:rsidRDefault="00725FB9">
            <w:pPr>
              <w:snapToGrid w:val="0"/>
              <w:jc w:val="center"/>
            </w:pPr>
            <w:r w:rsidRPr="003B2BCD">
              <w:t xml:space="preserve">ежемесячно, </w:t>
            </w:r>
          </w:p>
          <w:p w:rsidR="00725FB9" w:rsidRPr="003B2BCD" w:rsidRDefault="006A5CFA">
            <w:pPr>
              <w:snapToGrid w:val="0"/>
              <w:jc w:val="center"/>
            </w:pPr>
            <w:r w:rsidRPr="003B2BCD">
              <w:t>до 5</w:t>
            </w:r>
            <w:r w:rsidR="00725FB9" w:rsidRPr="003B2BCD">
              <w:t xml:space="preserve"> числа следующего за отчетным периодом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B9" w:rsidRPr="002C3406" w:rsidRDefault="003B2BCD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725FB9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3B2BCD" w:rsidRDefault="002F52D9">
            <w:pPr>
              <w:suppressAutoHyphens w:val="0"/>
              <w:snapToGrid w:val="0"/>
              <w:ind w:right="-108"/>
              <w:jc w:val="both"/>
            </w:pPr>
            <w:r w:rsidRPr="003B2BCD">
              <w:lastRenderedPageBreak/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FB9" w:rsidRPr="003B2BCD" w:rsidRDefault="00725FB9">
            <w:pPr>
              <w:snapToGrid w:val="0"/>
              <w:jc w:val="both"/>
            </w:pPr>
            <w:r w:rsidRPr="003B2BCD">
              <w:t>Проведение ежегодной оценки результативности и эффективности муниципальных программ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3B2BCD" w:rsidRDefault="00C3604A">
            <w:pPr>
              <w:snapToGrid w:val="0"/>
              <w:jc w:val="center"/>
            </w:pPr>
            <w:r w:rsidRPr="003B2BCD">
              <w:t>до 20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B9" w:rsidRPr="002C3406" w:rsidRDefault="003B2BCD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  <w:p w:rsidR="006036C2" w:rsidRPr="002C3406" w:rsidRDefault="006036C2" w:rsidP="006036C2">
            <w:pPr>
              <w:snapToGrid w:val="0"/>
              <w:ind w:left="-108" w:firstLine="108"/>
              <w:jc w:val="center"/>
              <w:rPr>
                <w:highlight w:val="yellow"/>
              </w:rPr>
            </w:pPr>
          </w:p>
        </w:tc>
      </w:tr>
      <w:tr w:rsidR="00725FB9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3B2BCD" w:rsidRDefault="002F52D9">
            <w:pPr>
              <w:suppressAutoHyphens w:val="0"/>
              <w:snapToGrid w:val="0"/>
              <w:ind w:right="-108"/>
              <w:jc w:val="both"/>
            </w:pPr>
            <w:r w:rsidRPr="003B2BCD"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FB9" w:rsidRPr="003B2BCD" w:rsidRDefault="00725FB9">
            <w:pPr>
              <w:snapToGrid w:val="0"/>
              <w:jc w:val="both"/>
            </w:pPr>
            <w:r w:rsidRPr="003B2BCD">
              <w:t>Проведение экспертизы проектов муниципальных программ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3B2BCD" w:rsidRDefault="00725FB9">
            <w:pPr>
              <w:snapToGrid w:val="0"/>
              <w:jc w:val="center"/>
            </w:pPr>
            <w:r w:rsidRPr="003B2BCD">
              <w:t xml:space="preserve">в течение квартала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B9" w:rsidRPr="002C3406" w:rsidRDefault="003B2BCD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725FB9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3B2BCD" w:rsidRDefault="002F52D9">
            <w:pPr>
              <w:suppressAutoHyphens w:val="0"/>
              <w:snapToGrid w:val="0"/>
              <w:ind w:right="-108"/>
              <w:jc w:val="both"/>
            </w:pPr>
            <w:r w:rsidRPr="003B2BCD"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FB9" w:rsidRPr="003B2BCD" w:rsidRDefault="00725FB9">
            <w:pPr>
              <w:snapToGrid w:val="0"/>
              <w:jc w:val="both"/>
            </w:pPr>
            <w:r w:rsidRPr="003B2BCD">
              <w:t xml:space="preserve">Осуществление полномочий ответственного исполнителя при реализации программы «Социально-экономическое развитие и совершенствование государственного и муниципального управления в городе Югорске на 2014-2020 годы»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FB9" w:rsidRPr="003B2BCD" w:rsidRDefault="00725FB9">
            <w:pPr>
              <w:snapToGrid w:val="0"/>
              <w:jc w:val="center"/>
            </w:pPr>
            <w:r w:rsidRPr="003B2BCD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FB9" w:rsidRPr="002C3406" w:rsidRDefault="003B2BCD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725FB9" w:rsidRPr="002C3406" w:rsidTr="00F655D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5FB9" w:rsidRPr="00233EF0" w:rsidRDefault="002F52D9">
            <w:pPr>
              <w:suppressAutoHyphens w:val="0"/>
              <w:snapToGrid w:val="0"/>
              <w:ind w:right="-108"/>
              <w:jc w:val="both"/>
            </w:pPr>
            <w:r w:rsidRPr="00233EF0"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FB9" w:rsidRPr="00233EF0" w:rsidRDefault="00725FB9">
            <w:pPr>
              <w:snapToGrid w:val="0"/>
              <w:jc w:val="both"/>
            </w:pPr>
            <w:r w:rsidRPr="00233EF0">
              <w:rPr>
                <w:szCs w:val="24"/>
              </w:rPr>
              <w:t>Осуществление функций редактора Реестра государственных и муниципальных услуг Ха</w:t>
            </w:r>
            <w:r w:rsidR="0064796C" w:rsidRPr="00233EF0">
              <w:rPr>
                <w:szCs w:val="24"/>
              </w:rPr>
              <w:t>н</w:t>
            </w:r>
            <w:r w:rsidRPr="00233EF0">
              <w:rPr>
                <w:szCs w:val="24"/>
              </w:rPr>
              <w:t xml:space="preserve">ты-Мансийского автономного округа </w:t>
            </w:r>
            <w:r w:rsidR="00422634" w:rsidRPr="00233EF0">
              <w:rPr>
                <w:szCs w:val="24"/>
              </w:rPr>
              <w:t>–</w:t>
            </w:r>
            <w:r w:rsidRPr="00233EF0">
              <w:rPr>
                <w:szCs w:val="24"/>
              </w:rPr>
              <w:t xml:space="preserve"> Югры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FB9" w:rsidRPr="00233EF0" w:rsidRDefault="00725FB9">
            <w:pPr>
              <w:snapToGrid w:val="0"/>
              <w:jc w:val="center"/>
            </w:pPr>
            <w:r w:rsidRPr="00233EF0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B9" w:rsidRPr="00233EF0" w:rsidRDefault="006A1611" w:rsidP="006A1611">
            <w:pPr>
              <w:snapToGrid w:val="0"/>
              <w:jc w:val="both"/>
            </w:pPr>
            <w:r w:rsidRPr="00233EF0">
              <w:t>Выполнено</w:t>
            </w:r>
          </w:p>
        </w:tc>
      </w:tr>
      <w:tr w:rsidR="0034183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1830" w:rsidRPr="003B2BCD" w:rsidRDefault="002F52D9">
            <w:pPr>
              <w:suppressAutoHyphens w:val="0"/>
              <w:snapToGrid w:val="0"/>
              <w:ind w:right="-108"/>
              <w:jc w:val="both"/>
            </w:pPr>
            <w:r w:rsidRPr="003B2BCD"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830" w:rsidRPr="003B2BCD" w:rsidRDefault="00341830">
            <w:pPr>
              <w:snapToGrid w:val="0"/>
              <w:jc w:val="both"/>
            </w:pPr>
            <w:r w:rsidRPr="003B2BCD">
              <w:t>Подг</w:t>
            </w:r>
            <w:r w:rsidR="0064796C" w:rsidRPr="003B2BCD">
              <w:t>отовка отчета 1-администрация «</w:t>
            </w:r>
            <w:r w:rsidRPr="003B2BCD">
              <w:t>Сведения о муниципальных образованиях»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1830" w:rsidRPr="003B2BCD" w:rsidRDefault="00341830">
            <w:pPr>
              <w:snapToGrid w:val="0"/>
              <w:jc w:val="center"/>
            </w:pPr>
            <w:r w:rsidRPr="003B2BCD"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830" w:rsidRPr="002C3406" w:rsidRDefault="003B2BCD">
            <w:pPr>
              <w:snapToGrid w:val="0"/>
              <w:ind w:left="-108"/>
              <w:jc w:val="both"/>
              <w:rPr>
                <w:highlight w:val="yellow"/>
              </w:rPr>
            </w:pPr>
            <w:r>
              <w:t>Выполнено</w:t>
            </w: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3B2BCD" w:rsidRDefault="00680D2A">
            <w:pPr>
              <w:suppressAutoHyphens w:val="0"/>
              <w:snapToGrid w:val="0"/>
              <w:ind w:right="-108"/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3B2BCD" w:rsidRDefault="00680D2A" w:rsidP="00680D2A">
            <w:pPr>
              <w:snapToGrid w:val="0"/>
              <w:jc w:val="both"/>
            </w:pPr>
            <w:r w:rsidRPr="003B2BCD">
              <w:t>Осуществление ввода информации и загрузка документов, подтверждающих исполнение мероприятий портфелей проектов и приоритетных проектов</w:t>
            </w:r>
            <w:r w:rsidR="00E81919" w:rsidRPr="003B2BCD">
              <w:t xml:space="preserve"> в ИСУП ИСОГД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3B2BCD" w:rsidRDefault="00680D2A">
            <w:pPr>
              <w:snapToGrid w:val="0"/>
              <w:jc w:val="center"/>
            </w:pPr>
            <w:r w:rsidRPr="003B2BCD">
              <w:t xml:space="preserve">ежемесячно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3B2BCD">
            <w:pPr>
              <w:snapToGrid w:val="0"/>
              <w:ind w:left="-108"/>
              <w:jc w:val="both"/>
              <w:rPr>
                <w:highlight w:val="yellow"/>
              </w:rPr>
            </w:pPr>
            <w:r>
              <w:t>Выполнено</w:t>
            </w: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3B2BCD" w:rsidRDefault="00680D2A">
            <w:pPr>
              <w:suppressAutoHyphens w:val="0"/>
              <w:snapToGrid w:val="0"/>
              <w:ind w:right="-108"/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3B2BCD" w:rsidRDefault="00680D2A" w:rsidP="00680D2A">
            <w:pPr>
              <w:snapToGrid w:val="0"/>
              <w:jc w:val="both"/>
            </w:pPr>
            <w:r w:rsidRPr="003B2BCD">
              <w:t xml:space="preserve">Подготовка и проведение Проектного комитета администрации города Югорска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3B2BCD" w:rsidRDefault="00680D2A" w:rsidP="000D13C0">
            <w:pPr>
              <w:snapToGrid w:val="0"/>
              <w:jc w:val="center"/>
            </w:pPr>
            <w:r w:rsidRPr="003B2BCD">
              <w:t xml:space="preserve">ежемесячно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3B2BCD">
            <w:pPr>
              <w:snapToGrid w:val="0"/>
              <w:ind w:left="-108"/>
              <w:jc w:val="both"/>
              <w:rPr>
                <w:highlight w:val="yellow"/>
              </w:rPr>
            </w:pPr>
            <w:r>
              <w:t>Выполнено</w:t>
            </w: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3B2BCD" w:rsidRDefault="00680D2A">
            <w:pPr>
              <w:suppressAutoHyphens w:val="0"/>
              <w:snapToGrid w:val="0"/>
              <w:ind w:right="-108"/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3B2BCD" w:rsidRDefault="00680D2A" w:rsidP="00680D2A">
            <w:pPr>
              <w:snapToGrid w:val="0"/>
              <w:jc w:val="both"/>
            </w:pPr>
            <w:r w:rsidRPr="003B2BCD">
              <w:t xml:space="preserve">Мониторинг исполнения мероприятий и достижение показателей предусмотренных портфелями проектов и приоритетными проектами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3B2BCD" w:rsidRDefault="00680D2A" w:rsidP="000D13C0">
            <w:pPr>
              <w:snapToGrid w:val="0"/>
              <w:jc w:val="center"/>
            </w:pPr>
            <w:r w:rsidRPr="003B2BCD">
              <w:t xml:space="preserve">ежемесячно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3B2BCD" w:rsidP="000D13C0">
            <w:pPr>
              <w:snapToGrid w:val="0"/>
              <w:ind w:left="-108"/>
              <w:jc w:val="both"/>
              <w:rPr>
                <w:highlight w:val="yellow"/>
              </w:rPr>
            </w:pPr>
            <w:r>
              <w:t>Выполнено</w:t>
            </w:r>
          </w:p>
        </w:tc>
      </w:tr>
      <w:tr w:rsidR="005F2DC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2DC0" w:rsidRPr="003B2BCD" w:rsidRDefault="005F2DC0">
            <w:pPr>
              <w:suppressAutoHyphens w:val="0"/>
              <w:snapToGrid w:val="0"/>
              <w:ind w:right="-108"/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2DC0" w:rsidRPr="003B2BCD" w:rsidRDefault="005F2DC0" w:rsidP="00680D2A">
            <w:pPr>
              <w:snapToGrid w:val="0"/>
              <w:jc w:val="both"/>
            </w:pPr>
            <w:r w:rsidRPr="003B2BCD">
              <w:t>Подготовка отчетов о ходе реализации портфелей проектов и приоритетных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2DC0" w:rsidRPr="003B2BCD" w:rsidRDefault="005F2DC0" w:rsidP="000D13C0">
            <w:pPr>
              <w:snapToGrid w:val="0"/>
              <w:jc w:val="center"/>
            </w:pPr>
            <w:r w:rsidRPr="003B2BCD">
              <w:t xml:space="preserve">ежемесячно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C0" w:rsidRPr="002C3406" w:rsidRDefault="003B2BCD" w:rsidP="000D13C0">
            <w:pPr>
              <w:snapToGrid w:val="0"/>
              <w:ind w:left="-108"/>
              <w:jc w:val="both"/>
              <w:rPr>
                <w:highlight w:val="yellow"/>
              </w:rPr>
            </w:pPr>
            <w:r>
              <w:t>Выполнено</w:t>
            </w:r>
          </w:p>
        </w:tc>
      </w:tr>
      <w:tr w:rsidR="0031256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2560" w:rsidRPr="003B2BCD" w:rsidRDefault="00312560">
            <w:pPr>
              <w:suppressAutoHyphens w:val="0"/>
              <w:snapToGrid w:val="0"/>
              <w:ind w:right="-108"/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2560" w:rsidRPr="003B2BCD" w:rsidRDefault="00312560" w:rsidP="00680D2A">
            <w:pPr>
              <w:snapToGrid w:val="0"/>
              <w:jc w:val="both"/>
            </w:pPr>
            <w:r w:rsidRPr="003B2BCD">
              <w:t>Ведение реестров:</w:t>
            </w:r>
          </w:p>
          <w:p w:rsidR="00312560" w:rsidRPr="003B2BCD" w:rsidRDefault="00312560" w:rsidP="00680D2A">
            <w:pPr>
              <w:snapToGrid w:val="0"/>
              <w:jc w:val="both"/>
            </w:pPr>
            <w:r w:rsidRPr="003B2BCD">
              <w:t>- проектных инициатив администрации города Югорска</w:t>
            </w:r>
          </w:p>
          <w:p w:rsidR="00312560" w:rsidRPr="003B2BCD" w:rsidRDefault="00312560" w:rsidP="00680D2A">
            <w:pPr>
              <w:snapToGrid w:val="0"/>
              <w:jc w:val="both"/>
            </w:pPr>
            <w:r w:rsidRPr="003B2BCD">
              <w:t xml:space="preserve">- </w:t>
            </w:r>
            <w:r w:rsidR="000549A8" w:rsidRPr="003B2BCD">
              <w:t>участников проектной деятельности в администрации города Югорска</w:t>
            </w:r>
          </w:p>
          <w:p w:rsidR="000549A8" w:rsidRPr="003B2BCD" w:rsidRDefault="000549A8" w:rsidP="00680D2A">
            <w:pPr>
              <w:snapToGrid w:val="0"/>
              <w:jc w:val="both"/>
            </w:pPr>
            <w:r w:rsidRPr="003B2BCD">
              <w:t xml:space="preserve">- проектов администрации города Югорска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2560" w:rsidRPr="003B2BCD" w:rsidRDefault="00312560" w:rsidP="000D13C0">
            <w:pPr>
              <w:snapToGrid w:val="0"/>
              <w:jc w:val="center"/>
            </w:pPr>
            <w:r w:rsidRPr="003B2BCD">
              <w:t xml:space="preserve">ежеквартально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560" w:rsidRPr="002C3406" w:rsidRDefault="003B2BCD" w:rsidP="000D13C0">
            <w:pPr>
              <w:snapToGrid w:val="0"/>
              <w:ind w:left="-108"/>
              <w:jc w:val="both"/>
              <w:rPr>
                <w:highlight w:val="yellow"/>
              </w:rPr>
            </w:pPr>
            <w:r>
              <w:t>Выполнено</w:t>
            </w:r>
          </w:p>
        </w:tc>
      </w:tr>
      <w:tr w:rsidR="009A1F08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F08" w:rsidRPr="003B2BCD" w:rsidRDefault="009A1F08">
            <w:pPr>
              <w:suppressAutoHyphens w:val="0"/>
              <w:snapToGrid w:val="0"/>
              <w:ind w:right="-108"/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F08" w:rsidRPr="003B2BCD" w:rsidRDefault="009A1F08" w:rsidP="00680D2A">
            <w:pPr>
              <w:snapToGrid w:val="0"/>
              <w:jc w:val="both"/>
            </w:pPr>
            <w:r w:rsidRPr="003B2BCD">
              <w:rPr>
                <w:bCs/>
                <w:szCs w:val="24"/>
              </w:rPr>
              <w:t>Мониторинг исполнения протокольных поручений заседаний Проектного комитета Ханты-Мансийского автономного округа - Югры и Проектного комитета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F08" w:rsidRPr="003B2BCD" w:rsidRDefault="009A1F08" w:rsidP="000D13C0">
            <w:pPr>
              <w:snapToGrid w:val="0"/>
              <w:jc w:val="center"/>
            </w:pPr>
            <w:r w:rsidRPr="003B2BCD">
              <w:t xml:space="preserve">ежемесячно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08" w:rsidRPr="002C3406" w:rsidRDefault="003B2BCD" w:rsidP="000D13C0">
            <w:pPr>
              <w:snapToGrid w:val="0"/>
              <w:ind w:left="-108"/>
              <w:jc w:val="both"/>
              <w:rPr>
                <w:highlight w:val="yellow"/>
              </w:rPr>
            </w:pPr>
            <w:r>
              <w:t>Выполнено</w:t>
            </w:r>
          </w:p>
        </w:tc>
      </w:tr>
      <w:tr w:rsidR="00AE25C0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25C0" w:rsidRPr="003B2BCD" w:rsidRDefault="00AE25C0">
            <w:pPr>
              <w:suppressAutoHyphens w:val="0"/>
              <w:snapToGrid w:val="0"/>
              <w:ind w:right="-108"/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5C0" w:rsidRPr="003B2BCD" w:rsidRDefault="00AE25C0" w:rsidP="001703AF">
            <w:pPr>
              <w:tabs>
                <w:tab w:val="left" w:pos="2910"/>
              </w:tabs>
              <w:snapToGrid w:val="0"/>
              <w:jc w:val="both"/>
              <w:rPr>
                <w:bCs/>
                <w:szCs w:val="24"/>
              </w:rPr>
            </w:pPr>
            <w:r w:rsidRPr="003B2BCD">
              <w:t>Рассмотрение управленческих документов по проектам</w:t>
            </w:r>
            <w:r w:rsidR="001703AF" w:rsidRPr="003B2BCD">
              <w:t>, портфелям проектов. В</w:t>
            </w:r>
            <w:r w:rsidRPr="003B2BCD">
              <w:t xml:space="preserve">заимодействие с центральным проектным офисом </w:t>
            </w:r>
            <w:r w:rsidR="001703AF" w:rsidRPr="003B2BCD">
              <w:t xml:space="preserve">и исполнительными органами государственной власти автономного округа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25C0" w:rsidRPr="002C3406" w:rsidRDefault="00AE25C0" w:rsidP="000D13C0">
            <w:pPr>
              <w:snapToGrid w:val="0"/>
              <w:jc w:val="center"/>
              <w:rPr>
                <w:highlight w:val="yellow"/>
              </w:rPr>
            </w:pPr>
            <w:r w:rsidRPr="003B2BCD">
              <w:t xml:space="preserve">по мере необходимости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5C0" w:rsidRPr="002C3406" w:rsidRDefault="003B2BCD" w:rsidP="000D13C0">
            <w:pPr>
              <w:snapToGrid w:val="0"/>
              <w:ind w:left="-108"/>
              <w:jc w:val="both"/>
              <w:rPr>
                <w:highlight w:val="yellow"/>
              </w:rPr>
            </w:pPr>
            <w:r>
              <w:t>Выполнено</w:t>
            </w: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650FF9" w:rsidRDefault="00680D2A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650FF9" w:rsidRDefault="00680D2A">
            <w:pPr>
              <w:snapToGrid w:val="0"/>
              <w:rPr>
                <w:b/>
                <w:bCs/>
              </w:rPr>
            </w:pPr>
            <w:r w:rsidRPr="00650FF9">
              <w:rPr>
                <w:b/>
                <w:bCs/>
              </w:rPr>
              <w:t>Отдел муниципальных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650FF9" w:rsidRDefault="00680D2A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2A" w:rsidRPr="00650FF9" w:rsidRDefault="00680D2A">
            <w:pPr>
              <w:snapToGrid w:val="0"/>
            </w:pP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650FF9" w:rsidRDefault="00680D2A" w:rsidP="00EF14AF">
            <w:pPr>
              <w:snapToGrid w:val="0"/>
              <w:jc w:val="both"/>
            </w:pPr>
            <w:r w:rsidRPr="00650FF9"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D2A" w:rsidRPr="00650FF9" w:rsidRDefault="00680D2A" w:rsidP="00EF14AF">
            <w:pPr>
              <w:snapToGrid w:val="0"/>
              <w:jc w:val="both"/>
              <w:rPr>
                <w:szCs w:val="24"/>
              </w:rPr>
            </w:pPr>
            <w:r w:rsidRPr="00650FF9">
              <w:rPr>
                <w:szCs w:val="24"/>
              </w:rPr>
              <w:t>Формирование отчетов за 201</w:t>
            </w:r>
            <w:r w:rsidR="004C4E30" w:rsidRPr="00650FF9">
              <w:rPr>
                <w:szCs w:val="24"/>
              </w:rPr>
              <w:t xml:space="preserve">7 </w:t>
            </w:r>
            <w:r w:rsidRPr="00650FF9">
              <w:rPr>
                <w:szCs w:val="24"/>
              </w:rPr>
              <w:t>год:</w:t>
            </w:r>
          </w:p>
          <w:p w:rsidR="00680D2A" w:rsidRPr="00650FF9" w:rsidRDefault="00680D2A" w:rsidP="00EF14AF">
            <w:pPr>
              <w:jc w:val="both"/>
              <w:rPr>
                <w:szCs w:val="24"/>
              </w:rPr>
            </w:pPr>
            <w:r w:rsidRPr="00650FF9">
              <w:rPr>
                <w:szCs w:val="24"/>
              </w:rPr>
              <w:t>- отчет о работе Единой комиссии по осуществлению закупок для обеспечения муниципальных нужд города Югорска,</w:t>
            </w:r>
          </w:p>
          <w:p w:rsidR="00680D2A" w:rsidRPr="00650FF9" w:rsidRDefault="00680D2A" w:rsidP="00EF14AF">
            <w:pPr>
              <w:jc w:val="both"/>
              <w:rPr>
                <w:szCs w:val="24"/>
              </w:rPr>
            </w:pPr>
            <w:r w:rsidRPr="00650FF9">
              <w:rPr>
                <w:szCs w:val="24"/>
              </w:rPr>
              <w:t>- отчет об участниках размещения заказа,</w:t>
            </w:r>
          </w:p>
          <w:p w:rsidR="00680D2A" w:rsidRPr="00650FF9" w:rsidRDefault="00680D2A" w:rsidP="00EF14AF">
            <w:pPr>
              <w:jc w:val="both"/>
              <w:rPr>
                <w:szCs w:val="24"/>
              </w:rPr>
            </w:pPr>
            <w:r w:rsidRPr="00650FF9">
              <w:rPr>
                <w:szCs w:val="24"/>
              </w:rPr>
              <w:t>-  отчет по программе сбалансированности бюджета для Департамента финансов,</w:t>
            </w:r>
          </w:p>
          <w:p w:rsidR="00680D2A" w:rsidRPr="00650FF9" w:rsidRDefault="00680D2A" w:rsidP="00EF14AF">
            <w:pPr>
              <w:jc w:val="both"/>
              <w:rPr>
                <w:szCs w:val="24"/>
              </w:rPr>
            </w:pPr>
            <w:r w:rsidRPr="00650FF9">
              <w:rPr>
                <w:szCs w:val="24"/>
              </w:rPr>
              <w:t>- о</w:t>
            </w:r>
            <w:r w:rsidRPr="00650FF9">
              <w:t>тчет о результатах осуществления закупок товаров, работ, услуг  для муниципальных нужд города Югорска</w:t>
            </w:r>
            <w:r w:rsidRPr="00650FF9">
              <w:rPr>
                <w:szCs w:val="24"/>
              </w:rPr>
              <w:t>,</w:t>
            </w:r>
          </w:p>
          <w:p w:rsidR="00680D2A" w:rsidRPr="00650FF9" w:rsidRDefault="00680D2A" w:rsidP="00EF14AF">
            <w:pPr>
              <w:jc w:val="both"/>
              <w:rPr>
                <w:szCs w:val="24"/>
              </w:rPr>
            </w:pPr>
            <w:r w:rsidRPr="00650FF9">
              <w:rPr>
                <w:szCs w:val="24"/>
              </w:rPr>
              <w:t xml:space="preserve">- отчет по осуществлению закупок для субъектов малого </w:t>
            </w:r>
            <w:r w:rsidRPr="00650FF9">
              <w:rPr>
                <w:szCs w:val="24"/>
              </w:rPr>
              <w:lastRenderedPageBreak/>
              <w:t>предпринимательства и социально-ориентированных некоммерческих организаций для Департамента государственного заказа ХМАО-Югры.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D2A" w:rsidRPr="00650FF9" w:rsidRDefault="00680D2A" w:rsidP="00EF14AF">
            <w:pPr>
              <w:snapToGrid w:val="0"/>
              <w:jc w:val="center"/>
            </w:pPr>
            <w:r w:rsidRPr="00650FF9">
              <w:lastRenderedPageBreak/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D2A" w:rsidRPr="00650FF9" w:rsidRDefault="00233EF0" w:rsidP="00EF14AF">
            <w:pPr>
              <w:snapToGrid w:val="0"/>
              <w:jc w:val="center"/>
            </w:pPr>
            <w:r>
              <w:t>В</w:t>
            </w:r>
            <w:r w:rsidR="00650FF9" w:rsidRPr="00650FF9">
              <w:t>ыполнено</w:t>
            </w:r>
          </w:p>
          <w:p w:rsidR="00680D2A" w:rsidRPr="00650FF9" w:rsidRDefault="00680D2A" w:rsidP="00EF14AF">
            <w:pPr>
              <w:jc w:val="center"/>
            </w:pPr>
          </w:p>
        </w:tc>
      </w:tr>
      <w:tr w:rsidR="00650FF9" w:rsidRPr="002C3406" w:rsidTr="00650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FF9" w:rsidRPr="00650FF9" w:rsidRDefault="00650FF9" w:rsidP="00EF14AF">
            <w:pPr>
              <w:snapToGrid w:val="0"/>
              <w:jc w:val="both"/>
            </w:pPr>
            <w:r w:rsidRPr="00650FF9">
              <w:lastRenderedPageBreak/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FF9" w:rsidRPr="00650FF9" w:rsidRDefault="00650FF9" w:rsidP="00EF14AF">
            <w:pPr>
              <w:snapToGrid w:val="0"/>
              <w:jc w:val="both"/>
            </w:pPr>
            <w:r w:rsidRPr="00650FF9">
              <w:t>Проверка конкурсной документации, документации об аукционе, запросов котировок, прием заявок на участие в размещении заказов, оформление решений единой комиссии, размещение информации на официальном сайте, проверка экспертных заключений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FF9" w:rsidRPr="00650FF9" w:rsidRDefault="00650FF9" w:rsidP="00EF14AF">
            <w:pPr>
              <w:snapToGrid w:val="0"/>
              <w:jc w:val="center"/>
            </w:pPr>
            <w:r w:rsidRPr="00650FF9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FF9" w:rsidRDefault="00650FF9" w:rsidP="002525B3">
            <w:pPr>
              <w:snapToGrid w:val="0"/>
              <w:jc w:val="center"/>
              <w:rPr>
                <w:highlight w:val="yellow"/>
              </w:rPr>
            </w:pPr>
            <w:r>
              <w:rPr>
                <w:sz w:val="20"/>
              </w:rPr>
              <w:t>Проверено и размещено – 121 заказ, принято и проверено 534 заяв</w:t>
            </w:r>
            <w:r w:rsidR="002525B3">
              <w:rPr>
                <w:sz w:val="20"/>
              </w:rPr>
              <w:t>ки</w:t>
            </w:r>
            <w:r>
              <w:rPr>
                <w:sz w:val="20"/>
              </w:rPr>
              <w:t xml:space="preserve"> участников закупки, подготовлен </w:t>
            </w:r>
            <w:r w:rsidRPr="002525B3">
              <w:rPr>
                <w:sz w:val="20"/>
              </w:rPr>
              <w:t>– 2</w:t>
            </w:r>
            <w:r w:rsidR="002525B3" w:rsidRPr="002525B3">
              <w:rPr>
                <w:sz w:val="20"/>
              </w:rPr>
              <w:t>72</w:t>
            </w:r>
            <w:r>
              <w:rPr>
                <w:sz w:val="20"/>
              </w:rPr>
              <w:t xml:space="preserve"> протокол</w:t>
            </w:r>
            <w:r w:rsidR="002525B3">
              <w:rPr>
                <w:sz w:val="20"/>
              </w:rPr>
              <w:t>а</w:t>
            </w:r>
          </w:p>
        </w:tc>
      </w:tr>
      <w:tr w:rsidR="00650FF9" w:rsidRPr="002C3406" w:rsidTr="00650F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FF9" w:rsidRPr="00650FF9" w:rsidRDefault="00650FF9" w:rsidP="00EF14AF">
            <w:pPr>
              <w:snapToGrid w:val="0"/>
              <w:jc w:val="both"/>
            </w:pPr>
            <w:r w:rsidRPr="00650FF9"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FF9" w:rsidRPr="00650FF9" w:rsidRDefault="00650FF9" w:rsidP="00EF14AF">
            <w:pPr>
              <w:snapToGrid w:val="0"/>
              <w:jc w:val="both"/>
            </w:pPr>
            <w:r w:rsidRPr="00650FF9">
              <w:t>Разработка рекомендательных писем муниципальным заказчикам в сфере осуществления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FF9" w:rsidRPr="00650FF9" w:rsidRDefault="00650FF9" w:rsidP="00EF14AF">
            <w:pPr>
              <w:snapToGrid w:val="0"/>
              <w:jc w:val="center"/>
            </w:pPr>
            <w:r w:rsidRPr="00650FF9">
              <w:t>в течение</w:t>
            </w:r>
          </w:p>
          <w:p w:rsidR="00650FF9" w:rsidRPr="00650FF9" w:rsidRDefault="00650FF9" w:rsidP="00EF14AF">
            <w:pPr>
              <w:snapToGrid w:val="0"/>
              <w:jc w:val="center"/>
            </w:pPr>
            <w:r w:rsidRPr="00650FF9">
              <w:t>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FF9" w:rsidRDefault="00650FF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Подготовлено 3 рекомендательных письма</w:t>
            </w:r>
          </w:p>
        </w:tc>
      </w:tr>
      <w:tr w:rsidR="00680D2A" w:rsidRPr="002C3406" w:rsidTr="001F14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650FF9" w:rsidRDefault="00680D2A" w:rsidP="00EF14AF">
            <w:pPr>
              <w:snapToGrid w:val="0"/>
              <w:jc w:val="both"/>
            </w:pPr>
            <w:r w:rsidRPr="00650FF9"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650FF9" w:rsidRDefault="00680D2A" w:rsidP="00FD4FB8">
            <w:pPr>
              <w:snapToGrid w:val="0"/>
              <w:jc w:val="both"/>
            </w:pPr>
            <w:r w:rsidRPr="00650FF9">
              <w:t>Формирование отчета о результатах осуществления мониторинга закупок за 201</w:t>
            </w:r>
            <w:r w:rsidR="00FD4FB8" w:rsidRPr="00650FF9">
              <w:t>7</w:t>
            </w:r>
            <w:r w:rsidRPr="00650FF9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650FF9" w:rsidRDefault="00680D2A" w:rsidP="00EF14AF">
            <w:pPr>
              <w:snapToGrid w:val="0"/>
              <w:jc w:val="center"/>
            </w:pPr>
            <w:r w:rsidRPr="00650FF9"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2A" w:rsidRPr="00650FF9" w:rsidRDefault="00233EF0" w:rsidP="00EF14AF">
            <w:pPr>
              <w:snapToGrid w:val="0"/>
              <w:jc w:val="center"/>
            </w:pPr>
            <w:r>
              <w:t>В</w:t>
            </w:r>
            <w:r w:rsidR="00650FF9" w:rsidRPr="00650FF9">
              <w:t>ыполнено</w:t>
            </w: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A10E95">
              <w:rPr>
                <w:b/>
                <w:bCs/>
                <w:color w:val="000000"/>
              </w:rPr>
              <w:t>Отдел развития потребительского рынка и предпринимательства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2A" w:rsidRPr="00A10E95" w:rsidRDefault="00680D2A">
            <w:pPr>
              <w:snapToGrid w:val="0"/>
              <w:rPr>
                <w:color w:val="000000"/>
              </w:rPr>
            </w:pP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center"/>
            </w:pPr>
            <w:r w:rsidRPr="00A10E95"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both"/>
            </w:pPr>
            <w:r w:rsidRPr="00A10E95">
              <w:t>Реализация подпрограммы «Развитие малого и среднего предпринимательства» муниципальную программу «Социально-экономическое развитие и совершенствование государственного и муниципального управления в городе Югорске на 2014-2020 годы»:</w:t>
            </w:r>
          </w:p>
          <w:p w:rsidR="00680D2A" w:rsidRPr="00A10E95" w:rsidRDefault="00680D2A">
            <w:pPr>
              <w:snapToGrid w:val="0"/>
              <w:jc w:val="both"/>
            </w:pPr>
            <w:r w:rsidRPr="00A10E95">
              <w:rPr>
                <w:color w:val="000000"/>
              </w:rPr>
              <w:t xml:space="preserve">- формирование заявки на софинансирование в ДЭР ХМАО-Югры </w:t>
            </w:r>
          </w:p>
          <w:p w:rsidR="00680D2A" w:rsidRPr="00A10E95" w:rsidRDefault="00680D2A">
            <w:pPr>
              <w:snapToGrid w:val="0"/>
              <w:jc w:val="both"/>
            </w:pPr>
            <w:r w:rsidRPr="00A10E95">
              <w:t>- внесение изменений в действующие НПА (при необходимости)</w:t>
            </w:r>
          </w:p>
          <w:p w:rsidR="00680D2A" w:rsidRPr="00A10E95" w:rsidRDefault="00680D2A" w:rsidP="00C84400">
            <w:pPr>
              <w:snapToGrid w:val="0"/>
              <w:jc w:val="both"/>
            </w:pPr>
            <w:r w:rsidRPr="00A10E95">
              <w:t xml:space="preserve">- проведение и анализ анкетирования субъектов </w:t>
            </w:r>
            <w:proofErr w:type="spellStart"/>
            <w:r w:rsidRPr="00A10E95">
              <w:t>МиСП</w:t>
            </w:r>
            <w:proofErr w:type="spellEnd"/>
            <w:r w:rsidRPr="00A10E95">
              <w:t>, получателей поддержки в 2017</w:t>
            </w:r>
            <w:r w:rsidR="00A454ED" w:rsidRPr="00A10E95">
              <w:t xml:space="preserve"> году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61A" w:rsidRPr="00A10E95" w:rsidRDefault="0022261A">
            <w:pPr>
              <w:jc w:val="center"/>
            </w:pPr>
          </w:p>
          <w:p w:rsidR="0022261A" w:rsidRPr="00A10E95" w:rsidRDefault="0022261A">
            <w:pPr>
              <w:jc w:val="center"/>
            </w:pPr>
          </w:p>
          <w:p w:rsidR="00680D2A" w:rsidRPr="00A10E95" w:rsidRDefault="00680D2A">
            <w:pPr>
              <w:jc w:val="center"/>
            </w:pPr>
            <w:r w:rsidRPr="00A10E95"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D2A" w:rsidRPr="00A10E95" w:rsidRDefault="00CB1D9C">
            <w:pPr>
              <w:jc w:val="center"/>
              <w:rPr>
                <w:color w:val="000000"/>
              </w:rPr>
            </w:pPr>
            <w:r>
              <w:t>В</w:t>
            </w:r>
            <w:r w:rsidRPr="00650FF9">
              <w:t>ыполнено</w:t>
            </w:r>
          </w:p>
        </w:tc>
      </w:tr>
      <w:tr w:rsidR="00680D2A" w:rsidRPr="00A10E95" w:rsidTr="001626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center"/>
            </w:pPr>
            <w:r w:rsidRPr="00A10E95"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 w:rsidP="00A10E95">
            <w:pPr>
              <w:snapToGrid w:val="0"/>
              <w:jc w:val="both"/>
            </w:pPr>
            <w:r w:rsidRPr="00A10E95">
              <w:t xml:space="preserve">Подготовка </w:t>
            </w:r>
            <w:r w:rsidR="00A10E95" w:rsidRPr="00A10E95">
              <w:t>отчетности в ДЭР ХМАО-Югры</w:t>
            </w:r>
            <w:r w:rsidRPr="00A10E95">
              <w:t xml:space="preserve"> по реализации программы по развитию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 w:rsidP="0099352A">
            <w:pPr>
              <w:snapToGrid w:val="0"/>
              <w:jc w:val="center"/>
            </w:pPr>
            <w:r w:rsidRPr="00A10E95">
              <w:t>ежемесячно до 3 числа месяца следующего за отчетным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D2A" w:rsidRPr="00A10E95" w:rsidRDefault="00CB1D9C" w:rsidP="00520DAC">
            <w:pPr>
              <w:snapToGrid w:val="0"/>
              <w:ind w:right="-250"/>
            </w:pPr>
            <w:r>
              <w:t>В</w:t>
            </w:r>
            <w:r w:rsidRPr="00650FF9">
              <w:t>ыполнено</w:t>
            </w:r>
          </w:p>
        </w:tc>
      </w:tr>
      <w:tr w:rsidR="00680D2A" w:rsidRPr="002C3406" w:rsidTr="001626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center"/>
            </w:pPr>
            <w:r w:rsidRPr="00A10E95"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both"/>
            </w:pPr>
            <w:r w:rsidRPr="00A10E95">
              <w:t>Отчет о ходе реализации программы по развитию малого и среднего предпринимательства и использовании финансовых средств, размещение на сайте города.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 w:rsidP="0099352A">
            <w:pPr>
              <w:snapToGrid w:val="0"/>
              <w:jc w:val="center"/>
            </w:pPr>
            <w:r w:rsidRPr="00A10E95">
              <w:t>ежеквартально до 15 числа следующего за отчетным периодом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D2A" w:rsidRPr="00A10E95" w:rsidRDefault="00CB1D9C" w:rsidP="004814D9">
            <w:pPr>
              <w:snapToGrid w:val="0"/>
              <w:ind w:right="-108"/>
            </w:pPr>
            <w:r>
              <w:t>В</w:t>
            </w:r>
            <w:r w:rsidRPr="00650FF9">
              <w:t>ыполнено</w:t>
            </w:r>
          </w:p>
        </w:tc>
      </w:tr>
      <w:tr w:rsidR="00680D2A" w:rsidRPr="002C3406" w:rsidTr="001626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center"/>
            </w:pPr>
            <w:r w:rsidRPr="00A10E95"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both"/>
            </w:pPr>
            <w:r w:rsidRPr="00A10E95">
              <w:t>Информация о работе органов местного самоуправления в сфере поддержки и содействия развитию малого и среднего предпринимательства в Департамент экономического развития ХМАО - Югры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 w:rsidP="0099352A">
            <w:pPr>
              <w:snapToGrid w:val="0"/>
              <w:jc w:val="center"/>
            </w:pPr>
            <w:r w:rsidRPr="00A10E95">
              <w:t>ежеквартально до 15 числа следующего за отчетным периодом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D2A" w:rsidRPr="00A10E95" w:rsidRDefault="00CB1D9C" w:rsidP="004814D9">
            <w:pPr>
              <w:snapToGrid w:val="0"/>
              <w:ind w:right="-108"/>
            </w:pPr>
            <w:r>
              <w:t>В</w:t>
            </w:r>
            <w:r w:rsidRPr="00650FF9">
              <w:t>ыполнено</w:t>
            </w:r>
          </w:p>
        </w:tc>
      </w:tr>
      <w:tr w:rsidR="00680D2A" w:rsidRPr="002C3406" w:rsidTr="000057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center"/>
            </w:pPr>
            <w:r w:rsidRPr="00A10E95"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both"/>
            </w:pPr>
            <w:r w:rsidRPr="00A10E95">
              <w:t xml:space="preserve">Расшифровка, в разрезе направлений, расходов на поддержку субъектов </w:t>
            </w:r>
            <w:proofErr w:type="spellStart"/>
            <w:r w:rsidRPr="00A10E95">
              <w:t>МиСП</w:t>
            </w:r>
            <w:proofErr w:type="spellEnd"/>
            <w:r w:rsidRPr="00A10E95">
              <w:t xml:space="preserve"> с приложением пояснительной записки об </w:t>
            </w:r>
            <w:r w:rsidRPr="00A10E95">
              <w:lastRenderedPageBreak/>
              <w:t>исполнении средств на реализацию подпрограммы.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</w:pPr>
            <w:r w:rsidRPr="00A10E95">
              <w:lastRenderedPageBreak/>
              <w:t>до 1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D2A" w:rsidRPr="00A10E95" w:rsidRDefault="00CB1D9C" w:rsidP="004814D9">
            <w:pPr>
              <w:snapToGrid w:val="0"/>
              <w:ind w:right="-250"/>
            </w:pPr>
            <w:r>
              <w:t>В</w:t>
            </w:r>
            <w:r w:rsidRPr="00650FF9">
              <w:t>ыполнено</w:t>
            </w:r>
          </w:p>
        </w:tc>
      </w:tr>
      <w:tr w:rsidR="00680D2A" w:rsidRPr="002C3406" w:rsidTr="000E5A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center"/>
            </w:pPr>
            <w:r w:rsidRPr="00A10E95">
              <w:lastRenderedPageBreak/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 w:rsidP="00C84400">
            <w:pPr>
              <w:snapToGrid w:val="0"/>
            </w:pPr>
            <w:r w:rsidRPr="00A10E95">
              <w:t>Осуществление мониторинга деятельности организаций в сфере туризма.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 w:rsidP="00186185">
            <w:pPr>
              <w:snapToGrid w:val="0"/>
              <w:jc w:val="center"/>
              <w:rPr>
                <w:szCs w:val="24"/>
              </w:rPr>
            </w:pPr>
            <w:r w:rsidRPr="00A10E95">
              <w:rPr>
                <w:szCs w:val="24"/>
              </w:rPr>
              <w:t>до 15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D2A" w:rsidRPr="00A10E95" w:rsidRDefault="00CB1D9C" w:rsidP="00695336">
            <w:pPr>
              <w:snapToGrid w:val="0"/>
              <w:ind w:right="-108"/>
              <w:rPr>
                <w:color w:val="000000"/>
              </w:rPr>
            </w:pPr>
            <w:r>
              <w:t>В</w:t>
            </w:r>
            <w:r w:rsidRPr="00650FF9">
              <w:t>ыполнено</w:t>
            </w: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center"/>
            </w:pPr>
            <w:r w:rsidRPr="00A10E95"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both"/>
            </w:pPr>
            <w:r w:rsidRPr="00A10E95">
              <w:t xml:space="preserve">Осуществление мониторинга розничных цен на продовольственные товары и ГСМ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3B676F" w:rsidP="003B676F">
            <w:pPr>
              <w:snapToGrid w:val="0"/>
              <w:jc w:val="center"/>
            </w:pPr>
            <w:r>
              <w:t>еженедельно и ежедекадно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0D2A" w:rsidRPr="00A10E95" w:rsidRDefault="00CB1D9C" w:rsidP="00A10E95">
            <w:pPr>
              <w:rPr>
                <w:color w:val="000000"/>
              </w:rPr>
            </w:pPr>
            <w:r>
              <w:t>В</w:t>
            </w:r>
            <w:r w:rsidRPr="00650FF9">
              <w:t>ыполнено</w:t>
            </w: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center"/>
            </w:pPr>
            <w:r w:rsidRPr="00A10E95"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 w:rsidP="0018462C">
            <w:pPr>
              <w:snapToGrid w:val="0"/>
              <w:jc w:val="both"/>
              <w:rPr>
                <w:color w:val="000000"/>
              </w:rPr>
            </w:pPr>
            <w:r w:rsidRPr="00A10E95">
              <w:rPr>
                <w:color w:val="000000"/>
              </w:rPr>
              <w:t>Оформление документов по организации питания на представительских мероприятиях (сметы, акты, распоряжения).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A10E95" w:rsidRDefault="00680D2A">
            <w:pPr>
              <w:snapToGrid w:val="0"/>
              <w:jc w:val="center"/>
              <w:rPr>
                <w:color w:val="000000"/>
              </w:rPr>
            </w:pPr>
            <w:r w:rsidRPr="00A10E95">
              <w:rPr>
                <w:color w:val="000000"/>
              </w:rPr>
              <w:t>в течение</w:t>
            </w:r>
          </w:p>
          <w:p w:rsidR="00680D2A" w:rsidRPr="00A10E95" w:rsidRDefault="00680D2A">
            <w:pPr>
              <w:jc w:val="center"/>
              <w:rPr>
                <w:color w:val="000000"/>
              </w:rPr>
            </w:pPr>
            <w:r w:rsidRPr="00A10E95">
              <w:rPr>
                <w:color w:val="000000"/>
              </w:rPr>
              <w:t>квартала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0D2A" w:rsidRPr="00A10E95" w:rsidRDefault="00CB1D9C" w:rsidP="00A10E95">
            <w:pPr>
              <w:rPr>
                <w:color w:val="000000"/>
              </w:rPr>
            </w:pPr>
            <w:r>
              <w:t>В</w:t>
            </w:r>
            <w:r w:rsidRPr="00650FF9">
              <w:t>ыполнено</w:t>
            </w:r>
          </w:p>
        </w:tc>
      </w:tr>
      <w:tr w:rsidR="00680D2A" w:rsidRPr="002C3406" w:rsidTr="00DE26BE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80D2A" w:rsidRPr="00495643" w:rsidRDefault="00680D2A">
            <w:pPr>
              <w:snapToGrid w:val="0"/>
              <w:jc w:val="center"/>
            </w:pPr>
            <w:r w:rsidRPr="00495643"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80D2A" w:rsidRPr="00495643" w:rsidRDefault="00680D2A" w:rsidP="003B676F">
            <w:pPr>
              <w:snapToGrid w:val="0"/>
              <w:jc w:val="both"/>
              <w:rPr>
                <w:color w:val="000000"/>
              </w:rPr>
            </w:pPr>
            <w:r w:rsidRPr="00495643">
              <w:rPr>
                <w:color w:val="000000"/>
              </w:rPr>
              <w:t>Под</w:t>
            </w:r>
            <w:r w:rsidR="00A10E95" w:rsidRPr="00495643">
              <w:rPr>
                <w:color w:val="000000"/>
              </w:rPr>
              <w:t xml:space="preserve">готовка </w:t>
            </w:r>
            <w:r w:rsidR="003B676F" w:rsidRPr="00495643">
              <w:rPr>
                <w:color w:val="000000"/>
              </w:rPr>
              <w:t>мониторинга цен на ярмарках, рынках</w:t>
            </w:r>
            <w:r w:rsidR="00A10E95" w:rsidRPr="00495643">
              <w:rPr>
                <w:color w:val="000000"/>
              </w:rPr>
              <w:t xml:space="preserve"> в ДЭР ХМАО-Югры</w:t>
            </w:r>
            <w:r w:rsidR="00495643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80D2A" w:rsidRPr="00495643" w:rsidRDefault="00A10E95">
            <w:pPr>
              <w:jc w:val="center"/>
              <w:rPr>
                <w:color w:val="000000"/>
              </w:rPr>
            </w:pPr>
            <w:r w:rsidRPr="00495643">
              <w:t>ежемесячно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0D2A" w:rsidRPr="00495643" w:rsidRDefault="00CB1D9C" w:rsidP="00A10E95">
            <w:pPr>
              <w:rPr>
                <w:color w:val="000000"/>
              </w:rPr>
            </w:pPr>
            <w:r>
              <w:t>В</w:t>
            </w:r>
            <w:r w:rsidRPr="00650FF9">
              <w:t>ыполнено</w:t>
            </w:r>
          </w:p>
        </w:tc>
      </w:tr>
      <w:tr w:rsidR="00680D2A" w:rsidRPr="002C3406" w:rsidTr="00155B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495643" w:rsidRDefault="00680D2A">
            <w:pPr>
              <w:suppressAutoHyphens w:val="0"/>
              <w:snapToGrid w:val="0"/>
              <w:ind w:right="-108"/>
              <w:jc w:val="center"/>
            </w:pPr>
            <w:r w:rsidRPr="00495643"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495643" w:rsidRDefault="00680D2A" w:rsidP="00155BB6">
            <w:pPr>
              <w:snapToGrid w:val="0"/>
              <w:jc w:val="both"/>
            </w:pPr>
            <w:r w:rsidRPr="00495643">
              <w:t>Отчет об обеспеченности т</w:t>
            </w:r>
            <w:r w:rsidR="00495643">
              <w:t>орговыми площадями.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495643" w:rsidRDefault="00680D2A" w:rsidP="00155BB6">
            <w:pPr>
              <w:snapToGrid w:val="0"/>
              <w:jc w:val="center"/>
            </w:pPr>
            <w:r w:rsidRPr="00495643">
              <w:t>до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495643" w:rsidRDefault="00CB1D9C" w:rsidP="00155BB6">
            <w:pPr>
              <w:snapToGrid w:val="0"/>
              <w:jc w:val="center"/>
            </w:pPr>
            <w:r>
              <w:t>В</w:t>
            </w:r>
            <w:r w:rsidRPr="00650FF9">
              <w:t>ыполнено</w:t>
            </w:r>
          </w:p>
        </w:tc>
      </w:tr>
      <w:tr w:rsidR="00680D2A" w:rsidRPr="002C3406" w:rsidTr="0033678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495643" w:rsidRDefault="00680D2A">
            <w:pPr>
              <w:suppressAutoHyphens w:val="0"/>
              <w:snapToGrid w:val="0"/>
              <w:ind w:right="-108"/>
              <w:jc w:val="center"/>
            </w:pPr>
            <w:r w:rsidRPr="00495643"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495643" w:rsidRDefault="00680D2A" w:rsidP="00336784">
            <w:pPr>
              <w:snapToGrid w:val="0"/>
              <w:jc w:val="both"/>
            </w:pPr>
            <w:r w:rsidRPr="00495643">
              <w:t>Информация о планируемых мероприятиях в сфере туризма в Департамент природных ресурсов ХМАО – Югры.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495643" w:rsidRDefault="00680D2A" w:rsidP="00336784">
            <w:pPr>
              <w:snapToGrid w:val="0"/>
            </w:pPr>
            <w:r w:rsidRPr="00495643">
              <w:t>ежемесячно до 20 числа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495643" w:rsidRDefault="00CB1D9C" w:rsidP="00336784">
            <w:pPr>
              <w:snapToGrid w:val="0"/>
              <w:jc w:val="center"/>
            </w:pPr>
            <w:r>
              <w:t>В</w:t>
            </w:r>
            <w:r w:rsidRPr="00650FF9">
              <w:t>ыполнено</w:t>
            </w:r>
          </w:p>
        </w:tc>
      </w:tr>
      <w:tr w:rsidR="00680D2A" w:rsidRPr="002C3406" w:rsidTr="001626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495643" w:rsidRDefault="00680D2A">
            <w:pPr>
              <w:suppressAutoHyphens w:val="0"/>
              <w:snapToGrid w:val="0"/>
              <w:ind w:right="-108"/>
              <w:jc w:val="center"/>
            </w:pPr>
            <w:r w:rsidRPr="00495643"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495643" w:rsidRDefault="00680D2A">
            <w:pPr>
              <w:snapToGrid w:val="0"/>
              <w:jc w:val="both"/>
            </w:pPr>
            <w:r w:rsidRPr="00495643">
              <w:t>Информация о количестве обслуженных туристов и экскурсантах в Департамент природных ресурсов ХМАО – Югры.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495643" w:rsidRDefault="00680D2A">
            <w:pPr>
              <w:snapToGrid w:val="0"/>
            </w:pPr>
            <w:r w:rsidRPr="00495643">
              <w:t xml:space="preserve">ежемесячно </w:t>
            </w:r>
          </w:p>
          <w:p w:rsidR="00680D2A" w:rsidRPr="00495643" w:rsidRDefault="00680D2A">
            <w:pPr>
              <w:snapToGrid w:val="0"/>
            </w:pPr>
            <w:r w:rsidRPr="00495643">
              <w:t xml:space="preserve">до 29 числа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2A" w:rsidRPr="00495643" w:rsidRDefault="00CB1D9C">
            <w:pPr>
              <w:jc w:val="center"/>
              <w:rPr>
                <w:color w:val="000000"/>
              </w:rPr>
            </w:pPr>
            <w:r>
              <w:t>В</w:t>
            </w:r>
            <w:r w:rsidRPr="00650FF9">
              <w:t>ыполнено</w:t>
            </w:r>
          </w:p>
        </w:tc>
      </w:tr>
      <w:tr w:rsidR="00680D2A" w:rsidRPr="002C3406" w:rsidTr="005673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2C3406" w:rsidRDefault="00680D2A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D2A" w:rsidRPr="000A2461" w:rsidRDefault="00680D2A">
            <w:pPr>
              <w:snapToGrid w:val="0"/>
              <w:jc w:val="both"/>
              <w:rPr>
                <w:b/>
              </w:rPr>
            </w:pPr>
            <w:r w:rsidRPr="000A2461">
              <w:rPr>
                <w:b/>
              </w:rPr>
              <w:t>Отдел по реализации административной реформы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D2A" w:rsidRPr="002C3406" w:rsidRDefault="00680D2A">
            <w:pPr>
              <w:snapToGrid w:val="0"/>
              <w:jc w:val="both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2A" w:rsidRPr="002C3406" w:rsidRDefault="00680D2A">
            <w:pPr>
              <w:snapToGrid w:val="0"/>
              <w:jc w:val="both"/>
              <w:rPr>
                <w:highlight w:val="yellow"/>
              </w:rPr>
            </w:pPr>
          </w:p>
        </w:tc>
      </w:tr>
      <w:tr w:rsidR="00680D2A" w:rsidRPr="002C3406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CB550A" w:rsidRDefault="00680D2A" w:rsidP="006C2922">
            <w:pPr>
              <w:jc w:val="center"/>
              <w:rPr>
                <w:szCs w:val="24"/>
              </w:rPr>
            </w:pPr>
            <w:r w:rsidRPr="00CB550A">
              <w:rPr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0A2461" w:rsidRDefault="00680D2A" w:rsidP="006C2922">
            <w:pPr>
              <w:jc w:val="both"/>
              <w:rPr>
                <w:szCs w:val="24"/>
              </w:rPr>
            </w:pPr>
            <w:r w:rsidRPr="000A2461">
              <w:rPr>
                <w:szCs w:val="24"/>
              </w:rPr>
              <w:t xml:space="preserve">Рассмотрение материалов по платным услугам и согласование тарифов на платные услуги, оказываемые муниципальными учреждениями города, подготовка проектов постановлений главы администрации города Югорска об установлении тарифов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80D2A" w:rsidRPr="00CB550A" w:rsidRDefault="00680D2A" w:rsidP="006C2922">
            <w:pPr>
              <w:jc w:val="center"/>
              <w:rPr>
                <w:szCs w:val="24"/>
              </w:rPr>
            </w:pPr>
            <w:r w:rsidRPr="00CB550A">
              <w:rPr>
                <w:szCs w:val="24"/>
              </w:rPr>
              <w:t>в течение</w:t>
            </w:r>
          </w:p>
          <w:p w:rsidR="00680D2A" w:rsidRPr="00CB550A" w:rsidRDefault="00680D2A" w:rsidP="006C2922">
            <w:pPr>
              <w:jc w:val="center"/>
              <w:rPr>
                <w:szCs w:val="24"/>
              </w:rPr>
            </w:pPr>
            <w:r w:rsidRPr="00CB550A">
              <w:rPr>
                <w:szCs w:val="24"/>
              </w:rPr>
              <w:t>квартала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D2A" w:rsidRPr="002C3406" w:rsidRDefault="00CB550A" w:rsidP="00CB550A">
            <w:pPr>
              <w:jc w:val="center"/>
              <w:rPr>
                <w:szCs w:val="24"/>
                <w:highlight w:val="yellow"/>
              </w:rPr>
            </w:pPr>
            <w:r w:rsidRPr="00313B6D">
              <w:rPr>
                <w:sz w:val="20"/>
              </w:rPr>
              <w:t xml:space="preserve">Подготовлено </w:t>
            </w:r>
            <w:r>
              <w:rPr>
                <w:sz w:val="20"/>
              </w:rPr>
              <w:t>1</w:t>
            </w:r>
            <w:r w:rsidRPr="00313B6D">
              <w:rPr>
                <w:sz w:val="20"/>
              </w:rPr>
              <w:t xml:space="preserve"> постановлени</w:t>
            </w:r>
            <w:r>
              <w:rPr>
                <w:sz w:val="20"/>
              </w:rPr>
              <w:t>е в сфере регулирования тарифов; утверждено 29 тарифов</w:t>
            </w:r>
            <w:r w:rsidRPr="002C3406">
              <w:rPr>
                <w:szCs w:val="24"/>
                <w:highlight w:val="yellow"/>
              </w:rPr>
              <w:t xml:space="preserve"> </w:t>
            </w:r>
          </w:p>
        </w:tc>
      </w:tr>
      <w:tr w:rsidR="00680D2A" w:rsidRPr="002C3406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both"/>
              <w:rPr>
                <w:szCs w:val="24"/>
              </w:rPr>
            </w:pPr>
            <w:r w:rsidRPr="008F3161">
              <w:rPr>
                <w:szCs w:val="24"/>
              </w:rPr>
              <w:t>Осуществление контроля за разработкой и проведением экспертизы административных регламентов муниципальных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8F3161" w:rsidP="006C2922">
            <w:pPr>
              <w:jc w:val="center"/>
              <w:rPr>
                <w:szCs w:val="24"/>
                <w:highlight w:val="yellow"/>
              </w:rPr>
            </w:pPr>
            <w:r>
              <w:rPr>
                <w:sz w:val="18"/>
                <w:szCs w:val="18"/>
              </w:rPr>
              <w:t xml:space="preserve">Разработан ОРАР и размещен на сайте ОМС для независимой экспертизы 1 проект </w:t>
            </w:r>
            <w:proofErr w:type="spellStart"/>
            <w:r>
              <w:rPr>
                <w:sz w:val="18"/>
                <w:szCs w:val="18"/>
              </w:rPr>
              <w:t>изм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адм</w:t>
            </w:r>
            <w:proofErr w:type="spellEnd"/>
            <w:r>
              <w:rPr>
                <w:sz w:val="18"/>
                <w:szCs w:val="18"/>
              </w:rPr>
              <w:t xml:space="preserve"> регламенты, 1 проект о признании 1 </w:t>
            </w:r>
            <w:proofErr w:type="spellStart"/>
            <w:r>
              <w:rPr>
                <w:sz w:val="18"/>
                <w:szCs w:val="18"/>
              </w:rPr>
              <w:t>адм.регламента</w:t>
            </w:r>
            <w:proofErr w:type="spellEnd"/>
            <w:r>
              <w:rPr>
                <w:sz w:val="18"/>
                <w:szCs w:val="18"/>
              </w:rPr>
              <w:t xml:space="preserve"> утратившим силу</w:t>
            </w:r>
          </w:p>
        </w:tc>
      </w:tr>
      <w:tr w:rsidR="00680D2A" w:rsidRPr="002C3406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both"/>
              <w:rPr>
                <w:szCs w:val="24"/>
              </w:rPr>
            </w:pPr>
            <w:r w:rsidRPr="008F3161">
              <w:t>Осуществление мониторинга состояния административных регламентов предоставления муниципальных услуг на соответствие требованиям Федерального закона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8F3161" w:rsidP="006C292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Выполнено</w:t>
            </w:r>
          </w:p>
        </w:tc>
      </w:tr>
      <w:tr w:rsidR="00680D2A" w:rsidRPr="002C3406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both"/>
            </w:pPr>
            <w:r w:rsidRPr="008F3161">
              <w:t>Разработка и размещение технологических схем предоставления муниципальных услуг на сайте ОМС в соответствии с модельными актами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8F3161" w:rsidP="008F3161">
            <w:pPr>
              <w:jc w:val="center"/>
              <w:rPr>
                <w:szCs w:val="24"/>
                <w:highlight w:val="yellow"/>
              </w:rPr>
            </w:pPr>
            <w:r w:rsidRPr="007E145C">
              <w:rPr>
                <w:sz w:val="20"/>
              </w:rPr>
              <w:t>Разработано и размещено на официальном сайте ОМС 2 тех.схемы</w:t>
            </w:r>
          </w:p>
        </w:tc>
      </w:tr>
      <w:tr w:rsidR="00680D2A" w:rsidRPr="002C3406" w:rsidTr="0083703E">
        <w:trPr>
          <w:trHeight w:val="5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both"/>
              <w:rPr>
                <w:szCs w:val="24"/>
              </w:rPr>
            </w:pPr>
            <w:r w:rsidRPr="008F3161">
              <w:t>Рассмотрение и представление директору департамента экономического развития и проектного управления администрации города Югорска для согласования плана финансово-хозяйственной деятельности МАУ «МФЦ»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в течение квартала</w:t>
            </w:r>
          </w:p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 w:val="18"/>
                <w:szCs w:val="24"/>
              </w:rPr>
              <w:t>(по мере необходимости внесения изменений)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8F3161" w:rsidP="006C292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Выполнено</w:t>
            </w:r>
          </w:p>
        </w:tc>
      </w:tr>
      <w:tr w:rsidR="00680D2A" w:rsidRPr="002C3406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both"/>
              <w:rPr>
                <w:szCs w:val="24"/>
              </w:rPr>
            </w:pPr>
            <w:r w:rsidRPr="008F3161">
              <w:t xml:space="preserve">Осуществление проверки исходных данных для формирования </w:t>
            </w:r>
            <w:r w:rsidRPr="008F3161">
              <w:lastRenderedPageBreak/>
              <w:t>муниципального задания МАУ «МФЦ»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lastRenderedPageBreak/>
              <w:t xml:space="preserve">в течение </w:t>
            </w:r>
            <w:r w:rsidRPr="008F3161">
              <w:rPr>
                <w:szCs w:val="24"/>
              </w:rPr>
              <w:lastRenderedPageBreak/>
              <w:t>квартала</w:t>
            </w:r>
          </w:p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 w:val="18"/>
                <w:szCs w:val="24"/>
              </w:rPr>
              <w:t>(по мере необходимости внесения изменений)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8F3161" w:rsidP="006C292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Выполнено</w:t>
            </w:r>
          </w:p>
        </w:tc>
      </w:tr>
      <w:tr w:rsidR="00680D2A" w:rsidRPr="002C3406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lastRenderedPageBreak/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both"/>
            </w:pPr>
          </w:p>
          <w:p w:rsidR="00680D2A" w:rsidRPr="008F3161" w:rsidRDefault="00680D2A" w:rsidP="006C2922">
            <w:pPr>
              <w:jc w:val="both"/>
              <w:rPr>
                <w:szCs w:val="24"/>
              </w:rPr>
            </w:pPr>
            <w:r w:rsidRPr="008F3161">
              <w:t>Корректировка проекта муниципального задания МАУ «МФЦ»  и обеспечение его утверждения в установленном порядке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в течение квартала</w:t>
            </w:r>
          </w:p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 w:val="18"/>
                <w:szCs w:val="24"/>
              </w:rPr>
              <w:t>(по мере необходимости внесения изменений)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8F3161" w:rsidP="006C292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Выполнено</w:t>
            </w:r>
          </w:p>
        </w:tc>
      </w:tr>
      <w:tr w:rsidR="00680D2A" w:rsidRPr="002C3406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t>Осуществление мониторинга отчетных данных МАУ «МФЦ» по выполнению муниципального задания по утвержденным формам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8F3161" w:rsidP="006C292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Выполнено</w:t>
            </w:r>
          </w:p>
        </w:tc>
      </w:tr>
      <w:tr w:rsidR="00680D2A" w:rsidRPr="002C3406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both"/>
              <w:rPr>
                <w:szCs w:val="24"/>
              </w:rPr>
            </w:pPr>
            <w:r w:rsidRPr="008F3161">
              <w:rPr>
                <w:szCs w:val="24"/>
              </w:rPr>
              <w:t xml:space="preserve">Подготовка сводной информации о количестве предоставленных услуг по муниципальному образованию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80D2A" w:rsidRPr="008F3161" w:rsidRDefault="00680D2A" w:rsidP="00C272BC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 xml:space="preserve">ежемесячно и в срок до 15 января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D2A" w:rsidRPr="002C3406" w:rsidRDefault="008F3161" w:rsidP="006C292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Выполнено</w:t>
            </w:r>
          </w:p>
        </w:tc>
      </w:tr>
      <w:tr w:rsidR="00680D2A" w:rsidRPr="008F3161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both"/>
              <w:rPr>
                <w:szCs w:val="24"/>
              </w:rPr>
            </w:pPr>
            <w:r w:rsidRPr="008F3161">
              <w:rPr>
                <w:szCs w:val="24"/>
              </w:rPr>
              <w:t>Информация по росту доходов и оптимизации расходов бюджетных средств МАУ «МФЦ»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ежемесячно до 3 числа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D2A" w:rsidRPr="008F3161" w:rsidRDefault="008F3161" w:rsidP="006C2922">
            <w:pPr>
              <w:jc w:val="center"/>
              <w:rPr>
                <w:sz w:val="16"/>
                <w:szCs w:val="16"/>
              </w:rPr>
            </w:pPr>
            <w:r w:rsidRPr="008F3161">
              <w:rPr>
                <w:sz w:val="16"/>
                <w:szCs w:val="16"/>
              </w:rPr>
              <w:t>отменено</w:t>
            </w:r>
          </w:p>
        </w:tc>
      </w:tr>
      <w:tr w:rsidR="00680D2A" w:rsidRPr="002C3406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both"/>
              <w:rPr>
                <w:szCs w:val="24"/>
              </w:rPr>
            </w:pPr>
            <w:r w:rsidRPr="008F3161">
              <w:rPr>
                <w:szCs w:val="24"/>
              </w:rPr>
              <w:t xml:space="preserve">Подготовка отчета о достижении целевых показателей с пояснительной запиской по подпрограмме </w:t>
            </w:r>
            <w:r w:rsidRPr="008F3161">
              <w:rPr>
                <w:szCs w:val="24"/>
                <w:lang w:val="en-US"/>
              </w:rPr>
              <w:t>IV</w:t>
            </w:r>
            <w:r w:rsidRPr="008F3161">
              <w:rPr>
                <w:szCs w:val="24"/>
              </w:rPr>
              <w:t xml:space="preserve"> «Предоставление государственных и муниципальных услуг через МФЦ» муниципальной программы «Социально – экономическое развитие и совершенствование государственного и муниципального управления в городе Югорске на 2014 – 2020 годы», в том числе, на условиях софинансирования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 xml:space="preserve">ежемесячно до 5 числа, ежеквартально до 15 числа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8F3161" w:rsidP="006C292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Выполнено</w:t>
            </w:r>
          </w:p>
        </w:tc>
      </w:tr>
      <w:tr w:rsidR="00680D2A" w:rsidRPr="002C3406" w:rsidTr="006C2922">
        <w:trPr>
          <w:trHeight w:val="8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both"/>
              <w:rPr>
                <w:szCs w:val="24"/>
              </w:rPr>
            </w:pPr>
            <w:r w:rsidRPr="008F3161">
              <w:rPr>
                <w:szCs w:val="24"/>
              </w:rPr>
              <w:t>Информация о проведенных мероприятиях по программе освещения деятельности МФЦ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ежемесячно до 10 числа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8F3161" w:rsidP="006C292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Выполнено</w:t>
            </w:r>
          </w:p>
        </w:tc>
      </w:tr>
      <w:tr w:rsidR="00680D2A" w:rsidRPr="002C3406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both"/>
              <w:rPr>
                <w:szCs w:val="24"/>
              </w:rPr>
            </w:pPr>
            <w:r w:rsidRPr="008F3161">
              <w:rPr>
                <w:szCs w:val="24"/>
              </w:rPr>
              <w:t>Информация о передаче части полномочий (функций) ОМС и муниципальных услуг в МФЦ в департамент финансов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ежемесячно до 15 числа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8F3161" w:rsidP="006C292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Выполнено</w:t>
            </w:r>
          </w:p>
        </w:tc>
      </w:tr>
      <w:tr w:rsidR="00680D2A" w:rsidRPr="002C3406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both"/>
              <w:rPr>
                <w:szCs w:val="24"/>
              </w:rPr>
            </w:pPr>
            <w:r w:rsidRPr="008F3161">
              <w:rPr>
                <w:szCs w:val="24"/>
              </w:rPr>
              <w:t>Информация о предоставленных государственных и муниципальных услугах в системе ГАС «Управление»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ежеквартально до 30 числа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8F3161" w:rsidP="006C292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Выполнено</w:t>
            </w:r>
          </w:p>
        </w:tc>
      </w:tr>
      <w:tr w:rsidR="00680D2A" w:rsidRPr="002C3406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both"/>
              <w:rPr>
                <w:szCs w:val="24"/>
              </w:rPr>
            </w:pPr>
            <w:r w:rsidRPr="008F3161">
              <w:rPr>
                <w:szCs w:val="24"/>
              </w:rPr>
              <w:t xml:space="preserve">Формирование, уточнение, обновление информации в отношении МАУ «МФЦ» в системе «Электронный бюджет» и на сайте </w:t>
            </w:r>
            <w:r w:rsidRPr="008F3161">
              <w:rPr>
                <w:szCs w:val="24"/>
                <w:lang w:val="en-US"/>
              </w:rPr>
              <w:t>bus</w:t>
            </w:r>
            <w:r w:rsidRPr="008F3161">
              <w:rPr>
                <w:szCs w:val="24"/>
              </w:rPr>
              <w:t>.</w:t>
            </w:r>
            <w:proofErr w:type="spellStart"/>
            <w:r w:rsidRPr="008F3161">
              <w:rPr>
                <w:szCs w:val="24"/>
                <w:lang w:val="en-US"/>
              </w:rPr>
              <w:t>gov</w:t>
            </w:r>
            <w:proofErr w:type="spellEnd"/>
            <w:r w:rsidRPr="008F3161">
              <w:rPr>
                <w:szCs w:val="24"/>
              </w:rPr>
              <w:t>.</w:t>
            </w:r>
            <w:proofErr w:type="spellStart"/>
            <w:r w:rsidR="00411CCF" w:rsidRPr="008F3161">
              <w:rPr>
                <w:szCs w:val="24"/>
                <w:lang w:val="en-US"/>
              </w:rPr>
              <w:t>ru</w:t>
            </w:r>
            <w:proofErr w:type="spellEnd"/>
            <w:r w:rsidR="00411CCF" w:rsidRPr="008F3161"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в течение квартала</w:t>
            </w:r>
          </w:p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 w:val="18"/>
                <w:szCs w:val="24"/>
              </w:rPr>
              <w:t>(по мере необходимости внесения изменений)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8F3161" w:rsidP="006C292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Выполнено</w:t>
            </w:r>
          </w:p>
        </w:tc>
      </w:tr>
      <w:tr w:rsidR="00680D2A" w:rsidRPr="002C3406" w:rsidTr="00837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8F3161" w:rsidRDefault="00680D2A" w:rsidP="006C2922">
            <w:pPr>
              <w:jc w:val="center"/>
              <w:rPr>
                <w:szCs w:val="24"/>
              </w:rPr>
            </w:pPr>
            <w:r w:rsidRPr="008F3161">
              <w:rPr>
                <w:szCs w:val="24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D2A" w:rsidRPr="008F3161" w:rsidRDefault="00680D2A" w:rsidP="006C2922">
            <w:pPr>
              <w:jc w:val="both"/>
              <w:rPr>
                <w:szCs w:val="24"/>
              </w:rPr>
            </w:pPr>
            <w:r w:rsidRPr="008F3161">
              <w:rPr>
                <w:szCs w:val="24"/>
              </w:rPr>
              <w:t>Подготовка итоговой отчетности по целевому использованию средств на софинансирование расходных обязательств по предоставлению государственных услуг в МАУ «МФЦ» в Департамент экономического развития ХМАО-Югры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2C3406" w:rsidRDefault="00680D2A" w:rsidP="006C2922">
            <w:pPr>
              <w:jc w:val="center"/>
              <w:rPr>
                <w:szCs w:val="24"/>
                <w:highlight w:val="yellow"/>
              </w:rPr>
            </w:pPr>
            <w:r w:rsidRPr="008F3161">
              <w:rPr>
                <w:szCs w:val="24"/>
              </w:rPr>
              <w:t>до 20.01.2018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8F3161" w:rsidP="006C292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Выполнено</w:t>
            </w: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2C3406" w:rsidRDefault="00680D2A">
            <w:pPr>
              <w:snapToGrid w:val="0"/>
              <w:ind w:right="-108"/>
              <w:jc w:val="center"/>
              <w:rPr>
                <w:b/>
                <w:sz w:val="28"/>
                <w:szCs w:val="28"/>
                <w:highlight w:val="yellow"/>
                <w:shd w:val="clear" w:color="auto" w:fill="FFFF00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D2A" w:rsidRPr="000A2461" w:rsidRDefault="00680D2A">
            <w:pPr>
              <w:snapToGrid w:val="0"/>
              <w:ind w:left="720"/>
              <w:jc w:val="center"/>
              <w:rPr>
                <w:b/>
              </w:rPr>
            </w:pPr>
            <w:r w:rsidRPr="000A2461">
              <w:rPr>
                <w:b/>
              </w:rPr>
              <w:t>Отдел прогнозирования и трудовых отношений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A2461" w:rsidRDefault="00680D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680D2A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0A2461" w:rsidRPr="002C3406" w:rsidTr="00C56C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461" w:rsidRPr="00F41811" w:rsidRDefault="000A2461">
            <w:pPr>
              <w:snapToGrid w:val="0"/>
              <w:ind w:right="-108"/>
              <w:jc w:val="center"/>
            </w:pPr>
            <w:r w:rsidRPr="00F41811"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461" w:rsidRPr="00F41811" w:rsidRDefault="000A2461">
            <w:pPr>
              <w:snapToGrid w:val="0"/>
              <w:spacing w:line="276" w:lineRule="auto"/>
              <w:jc w:val="both"/>
              <w:rPr>
                <w:szCs w:val="24"/>
              </w:rPr>
            </w:pPr>
            <w:r w:rsidRPr="00F41811">
              <w:rPr>
                <w:szCs w:val="24"/>
              </w:rPr>
              <w:t xml:space="preserve">Подготовка информации по исполнению Указа Президента РФ № 597, по выполнению индикативных показателей по поэтапному повышению заработной платы отдельным категориям работников </w:t>
            </w:r>
            <w:r w:rsidRPr="00F41811">
              <w:rPr>
                <w:szCs w:val="24"/>
              </w:rPr>
              <w:lastRenderedPageBreak/>
              <w:t>бюджетной сферы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461" w:rsidRPr="000A2461" w:rsidRDefault="000A2461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0A2461">
              <w:rPr>
                <w:szCs w:val="24"/>
              </w:rPr>
              <w:lastRenderedPageBreak/>
              <w:t>ежемесячно, до 18 числа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1" w:rsidRDefault="000A2461" w:rsidP="000A2461">
            <w:pPr>
              <w:jc w:val="center"/>
            </w:pPr>
            <w:r w:rsidRPr="0041083C">
              <w:t>Выполнено</w:t>
            </w:r>
          </w:p>
        </w:tc>
      </w:tr>
      <w:tr w:rsidR="000A2461" w:rsidRPr="002C3406" w:rsidTr="00DF73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461" w:rsidRPr="000A2461" w:rsidRDefault="000A2461">
            <w:pPr>
              <w:snapToGrid w:val="0"/>
              <w:ind w:right="-108"/>
              <w:jc w:val="center"/>
            </w:pPr>
            <w:r w:rsidRPr="000A2461">
              <w:lastRenderedPageBreak/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461" w:rsidRPr="000A2461" w:rsidRDefault="000A2461" w:rsidP="00BF37C8">
            <w:pPr>
              <w:snapToGrid w:val="0"/>
              <w:jc w:val="both"/>
            </w:pPr>
            <w:r w:rsidRPr="000A2461">
              <w:t>Подготовка информации по фонду оплаты труда работников бюджетной сферы (в разрезе отраслей) и среднесписочной численности за 4 квартал 2017 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461" w:rsidRPr="000A2461" w:rsidRDefault="000A2461">
            <w:pPr>
              <w:snapToGrid w:val="0"/>
              <w:jc w:val="center"/>
            </w:pPr>
            <w:r w:rsidRPr="000A2461">
              <w:t>до 20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61" w:rsidRDefault="000A2461" w:rsidP="000A2461">
            <w:pPr>
              <w:jc w:val="center"/>
            </w:pPr>
            <w:r w:rsidRPr="0041083C">
              <w:t>Выполнено</w:t>
            </w: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A2461" w:rsidRDefault="00680D2A">
            <w:pPr>
              <w:snapToGrid w:val="0"/>
              <w:ind w:right="-108"/>
              <w:jc w:val="center"/>
            </w:pPr>
            <w:r w:rsidRPr="000A2461"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A2461" w:rsidRDefault="00680D2A">
            <w:pPr>
              <w:snapToGrid w:val="0"/>
              <w:jc w:val="both"/>
            </w:pPr>
            <w:r w:rsidRPr="000A2461">
              <w:t>Мониторинг ситуации на местном рынке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A2461" w:rsidRDefault="00680D2A">
            <w:pPr>
              <w:snapToGrid w:val="0"/>
              <w:jc w:val="center"/>
            </w:pPr>
            <w:r w:rsidRPr="000A2461">
              <w:t>еженедельно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0A2461">
            <w:pPr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A2461" w:rsidRDefault="00680D2A">
            <w:pPr>
              <w:snapToGrid w:val="0"/>
              <w:ind w:right="-108"/>
              <w:jc w:val="center"/>
            </w:pPr>
            <w:r w:rsidRPr="000A2461"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A2461" w:rsidRDefault="00680D2A">
            <w:pPr>
              <w:snapToGrid w:val="0"/>
              <w:jc w:val="both"/>
            </w:pPr>
            <w:r w:rsidRPr="000A2461">
              <w:t>Проверка и согласование проектов нормативных правовых актов, устанавливающих отраслевые системы оплаты труда и вносимых в них изменений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A2461" w:rsidRDefault="00680D2A">
            <w:pPr>
              <w:snapToGrid w:val="0"/>
              <w:jc w:val="center"/>
            </w:pPr>
            <w:r w:rsidRPr="000A2461"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0A2461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A2461" w:rsidRDefault="00680D2A">
            <w:pPr>
              <w:snapToGrid w:val="0"/>
              <w:ind w:right="-108"/>
              <w:jc w:val="center"/>
            </w:pPr>
            <w:r w:rsidRPr="000A2461"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A2461" w:rsidRDefault="00680D2A">
            <w:pPr>
              <w:snapToGrid w:val="0"/>
              <w:jc w:val="both"/>
            </w:pPr>
            <w:r w:rsidRPr="000A2461">
              <w:t>Проверка и согласование изменений в показатели для формирования штатной численности работников муниципальных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A2461" w:rsidRDefault="00680D2A">
            <w:pPr>
              <w:snapToGrid w:val="0"/>
              <w:jc w:val="center"/>
            </w:pPr>
            <w:r w:rsidRPr="000A2461"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0A2461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30B90" w:rsidRDefault="00680D2A">
            <w:pPr>
              <w:snapToGrid w:val="0"/>
              <w:ind w:right="-108"/>
              <w:jc w:val="center"/>
            </w:pPr>
            <w:r w:rsidRPr="00030B90"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30B90" w:rsidRDefault="00680D2A" w:rsidP="00102D85">
            <w:pPr>
              <w:snapToGrid w:val="0"/>
              <w:jc w:val="both"/>
            </w:pPr>
            <w:r w:rsidRPr="00030B90">
              <w:t>Проведение уведомительной регистрации коллективных договоров и вносимых в них изменений организациями 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30B90" w:rsidRDefault="00680D2A">
            <w:pPr>
              <w:snapToGrid w:val="0"/>
              <w:jc w:val="center"/>
            </w:pPr>
            <w:r w:rsidRPr="00030B90"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2C3406" w:rsidRDefault="00030B90" w:rsidP="00FB282C">
            <w:pPr>
              <w:jc w:val="center"/>
              <w:rPr>
                <w:highlight w:val="yellow"/>
              </w:rPr>
            </w:pPr>
            <w:r w:rsidRPr="00030B90">
              <w:t xml:space="preserve">Проведено 36 регистраций, в т.ч . </w:t>
            </w:r>
            <w:r w:rsidR="00FB282C">
              <w:t>7</w:t>
            </w:r>
            <w:r>
              <w:t xml:space="preserve"> </w:t>
            </w:r>
            <w:r w:rsidRPr="00030B90">
              <w:t>новых кол. договоров</w:t>
            </w:r>
          </w:p>
        </w:tc>
      </w:tr>
      <w:tr w:rsidR="00680D2A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A2461" w:rsidRDefault="00680D2A" w:rsidP="00C56CA3">
            <w:pPr>
              <w:snapToGrid w:val="0"/>
              <w:ind w:right="-108"/>
              <w:jc w:val="center"/>
            </w:pPr>
            <w:r w:rsidRPr="000A2461"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A2461" w:rsidRDefault="00680D2A" w:rsidP="00102D85">
            <w:pPr>
              <w:snapToGrid w:val="0"/>
              <w:jc w:val="both"/>
            </w:pPr>
            <w:r w:rsidRPr="000A2461">
              <w:t xml:space="preserve">Проведение уведомительной регистрации трудовых договоров, заключенных с работодателями – физическими лицами и вносимых в них изменений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D2A" w:rsidRPr="000A2461" w:rsidRDefault="00680D2A" w:rsidP="00C56CA3">
            <w:pPr>
              <w:snapToGrid w:val="0"/>
              <w:jc w:val="center"/>
            </w:pPr>
            <w:r w:rsidRPr="000A2461"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D2A" w:rsidRPr="000A2461" w:rsidRDefault="00680D2A" w:rsidP="000A2461">
            <w:pPr>
              <w:snapToGrid w:val="0"/>
              <w:jc w:val="center"/>
            </w:pPr>
          </w:p>
          <w:p w:rsidR="00680D2A" w:rsidRPr="000A2461" w:rsidRDefault="000A2461" w:rsidP="000A2461">
            <w:pPr>
              <w:jc w:val="center"/>
            </w:pPr>
            <w:r w:rsidRPr="000A2461">
              <w:t>Обращения отсутствуют</w:t>
            </w:r>
          </w:p>
        </w:tc>
      </w:tr>
      <w:tr w:rsidR="00B4427B" w:rsidRPr="002C3406" w:rsidTr="000E5A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A2461" w:rsidRDefault="00B4427B" w:rsidP="00C56CA3">
            <w:pPr>
              <w:snapToGrid w:val="0"/>
              <w:ind w:right="-108"/>
              <w:jc w:val="center"/>
            </w:pPr>
            <w:r w:rsidRPr="000A2461"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A2461" w:rsidRDefault="00B4427B">
            <w:pPr>
              <w:snapToGrid w:val="0"/>
              <w:jc w:val="both"/>
            </w:pPr>
            <w:r w:rsidRPr="000A2461">
              <w:t>Участие в расследовании несчастных случаев на производстве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A2461" w:rsidRDefault="00B4427B">
            <w:pPr>
              <w:snapToGrid w:val="0"/>
              <w:jc w:val="center"/>
            </w:pPr>
            <w:r w:rsidRPr="000A2461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7B" w:rsidRPr="000A2461" w:rsidRDefault="000A2461" w:rsidP="000A2461">
            <w:pPr>
              <w:jc w:val="center"/>
            </w:pPr>
            <w:r>
              <w:t>Не принимали участие</w:t>
            </w:r>
          </w:p>
        </w:tc>
      </w:tr>
      <w:tr w:rsidR="00B4427B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A2461" w:rsidRDefault="00B4427B" w:rsidP="00C56CA3">
            <w:pPr>
              <w:snapToGrid w:val="0"/>
              <w:ind w:right="-108"/>
              <w:jc w:val="center"/>
            </w:pPr>
            <w:r w:rsidRPr="000A2461"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A2461" w:rsidRDefault="00B4427B" w:rsidP="00F44491">
            <w:pPr>
              <w:snapToGrid w:val="0"/>
              <w:jc w:val="both"/>
            </w:pPr>
            <w:r w:rsidRPr="000A2461">
              <w:t>Подготовка обзора состояния охраны труда в организациях города за 2017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A2461" w:rsidRDefault="00B4427B">
            <w:pPr>
              <w:snapToGrid w:val="0"/>
              <w:jc w:val="center"/>
            </w:pPr>
            <w:r w:rsidRPr="000A2461"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7B" w:rsidRPr="000A2461" w:rsidRDefault="000A2461" w:rsidP="000A2461">
            <w:pPr>
              <w:jc w:val="center"/>
            </w:pPr>
            <w:r w:rsidRPr="000A2461">
              <w:t>Выполнено</w:t>
            </w:r>
          </w:p>
        </w:tc>
      </w:tr>
      <w:tr w:rsidR="00B4427B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A2461" w:rsidRDefault="00B4427B" w:rsidP="00C56CA3">
            <w:pPr>
              <w:snapToGrid w:val="0"/>
              <w:ind w:right="-108"/>
              <w:jc w:val="center"/>
            </w:pPr>
            <w:r w:rsidRPr="000A2461"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A2461" w:rsidRDefault="00B4427B" w:rsidP="00763A20">
            <w:pPr>
              <w:snapToGrid w:val="0"/>
              <w:jc w:val="both"/>
            </w:pPr>
            <w:r w:rsidRPr="000A2461">
              <w:t>Подготовка информации о проведении специальной оценки рабочих мест в учреждениях города Югорска за 2017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A2461" w:rsidRDefault="00B4427B">
            <w:pPr>
              <w:snapToGrid w:val="0"/>
              <w:jc w:val="center"/>
            </w:pPr>
            <w:r w:rsidRPr="000A2461"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7B" w:rsidRPr="000A2461" w:rsidRDefault="000A2461" w:rsidP="000A2461">
            <w:pPr>
              <w:jc w:val="center"/>
            </w:pPr>
            <w:r>
              <w:t>Выполнено</w:t>
            </w:r>
          </w:p>
        </w:tc>
      </w:tr>
      <w:tr w:rsidR="00B4427B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A2461" w:rsidRDefault="00B4427B" w:rsidP="00C56CA3">
            <w:pPr>
              <w:snapToGrid w:val="0"/>
              <w:ind w:right="-108"/>
              <w:jc w:val="center"/>
            </w:pPr>
            <w:r w:rsidRPr="000A2461"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A2461" w:rsidRDefault="00B4427B">
            <w:pPr>
              <w:snapToGrid w:val="0"/>
              <w:jc w:val="both"/>
            </w:pPr>
            <w:r w:rsidRPr="000A2461">
              <w:t>Подготовка отчета по резерву управленческих кадров на замещение должностей «Руководитель» в муниципальных учреждениях и муниципальных унитарных предприятиях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A2461" w:rsidRDefault="00B4427B">
            <w:pPr>
              <w:snapToGrid w:val="0"/>
              <w:jc w:val="center"/>
            </w:pPr>
            <w:r w:rsidRPr="000A2461"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7B" w:rsidRPr="000A2461" w:rsidRDefault="000A2461" w:rsidP="000A2461">
            <w:pPr>
              <w:snapToGrid w:val="0"/>
              <w:jc w:val="center"/>
            </w:pPr>
            <w:r>
              <w:t>Выполнено</w:t>
            </w:r>
          </w:p>
        </w:tc>
      </w:tr>
      <w:tr w:rsidR="00B4427B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30B90" w:rsidRDefault="00B4427B" w:rsidP="00C56CA3">
            <w:pPr>
              <w:snapToGrid w:val="0"/>
              <w:ind w:right="-108"/>
              <w:jc w:val="center"/>
            </w:pPr>
            <w:r w:rsidRPr="00030B90"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30B90" w:rsidRDefault="00B4427B" w:rsidP="00763A20">
            <w:pPr>
              <w:snapToGrid w:val="0"/>
              <w:jc w:val="both"/>
            </w:pPr>
            <w:r w:rsidRPr="00030B90">
              <w:t xml:space="preserve">Подготовка отчета по коллективно-договорным отношениям в городе Югорске за 2017 год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2C3406" w:rsidRDefault="00B4427B">
            <w:pPr>
              <w:snapToGrid w:val="0"/>
              <w:jc w:val="center"/>
              <w:rPr>
                <w:highlight w:val="yellow"/>
              </w:rPr>
            </w:pPr>
            <w:r w:rsidRPr="00030B90"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7B" w:rsidRPr="002C3406" w:rsidRDefault="00030B90">
            <w:pPr>
              <w:snapToGrid w:val="0"/>
              <w:jc w:val="center"/>
              <w:rPr>
                <w:highlight w:val="yellow"/>
              </w:rPr>
            </w:pPr>
            <w:r>
              <w:t xml:space="preserve">Выполнено, отчет направлен в </w:t>
            </w:r>
            <w:proofErr w:type="spellStart"/>
            <w:r>
              <w:t>деп</w:t>
            </w:r>
            <w:proofErr w:type="spellEnd"/>
            <w:r>
              <w:t>. труда ХМАО</w:t>
            </w:r>
          </w:p>
        </w:tc>
      </w:tr>
      <w:tr w:rsidR="00B4427B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30B90" w:rsidRDefault="00B4427B" w:rsidP="00C56CA3">
            <w:pPr>
              <w:snapToGrid w:val="0"/>
              <w:ind w:right="-108"/>
              <w:jc w:val="center"/>
            </w:pPr>
            <w:r w:rsidRPr="00030B90">
              <w:t>13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30B90" w:rsidRDefault="00B4427B">
            <w:pPr>
              <w:snapToGrid w:val="0"/>
              <w:jc w:val="both"/>
            </w:pPr>
            <w:r w:rsidRPr="00030B90">
              <w:t>Проверка и согласование информации муниципальных организаций по заработной плате в системе «АИС Мониторинг Югра»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30B90" w:rsidRDefault="00B4427B">
            <w:pPr>
              <w:snapToGrid w:val="0"/>
              <w:jc w:val="center"/>
            </w:pPr>
            <w:r w:rsidRPr="00030B90">
              <w:t>ежемесячно, с 20 по 30 число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7B" w:rsidRPr="002C3406" w:rsidRDefault="00030B90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B4427B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30B90" w:rsidRDefault="00B4427B" w:rsidP="00C56CA3">
            <w:pPr>
              <w:snapToGrid w:val="0"/>
              <w:ind w:right="-108"/>
              <w:jc w:val="center"/>
            </w:pPr>
            <w:r w:rsidRPr="00030B90">
              <w:t>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30B90" w:rsidRDefault="00B4427B">
            <w:pPr>
              <w:snapToGrid w:val="0"/>
              <w:jc w:val="both"/>
            </w:pPr>
            <w:r w:rsidRPr="00030B90">
              <w:t xml:space="preserve"> Заполнение форм отчетности в АИС «Состояние условий и охраны труда в Ханты-Мансийском автономном округе - Югре»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30B90" w:rsidRDefault="00B4427B">
            <w:pPr>
              <w:snapToGrid w:val="0"/>
              <w:jc w:val="center"/>
            </w:pPr>
            <w:r w:rsidRPr="00030B90"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7B" w:rsidRPr="002C3406" w:rsidRDefault="00030B90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B4427B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30B90" w:rsidRDefault="00B4427B" w:rsidP="00614ED0">
            <w:pPr>
              <w:snapToGrid w:val="0"/>
              <w:ind w:right="-108"/>
              <w:jc w:val="center"/>
            </w:pPr>
            <w:r w:rsidRPr="00030B90">
              <w:t>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30B90" w:rsidRDefault="00B4427B" w:rsidP="004D14A6">
            <w:pPr>
              <w:snapToGrid w:val="0"/>
              <w:jc w:val="both"/>
            </w:pPr>
            <w:r w:rsidRPr="00030B90">
              <w:t>Подготовка краткой обзорной информации по рынку труда за месяц для СМИ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30B90" w:rsidRDefault="00B4427B" w:rsidP="004D14A6">
            <w:pPr>
              <w:snapToGrid w:val="0"/>
              <w:jc w:val="center"/>
            </w:pPr>
            <w:r w:rsidRPr="00030B90">
              <w:t>ежемесячно, с 12 числа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7B" w:rsidRPr="002C3406" w:rsidRDefault="00030B90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B4427B" w:rsidRPr="002C3406" w:rsidTr="00D568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30B90" w:rsidRDefault="00B4427B" w:rsidP="00614ED0">
            <w:pPr>
              <w:snapToGrid w:val="0"/>
              <w:ind w:right="-108"/>
              <w:jc w:val="center"/>
            </w:pPr>
            <w:r w:rsidRPr="00030B90">
              <w:t>16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30B90" w:rsidRDefault="00B4427B" w:rsidP="00763A20">
            <w:pPr>
              <w:snapToGrid w:val="0"/>
              <w:jc w:val="both"/>
            </w:pPr>
            <w:r w:rsidRPr="00030B90">
              <w:t>Проведение плановой проверки в МАУ «Центр культуры «Югра-презент»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30B90" w:rsidRDefault="00B4427B" w:rsidP="004D14A6">
            <w:pPr>
              <w:snapToGrid w:val="0"/>
              <w:jc w:val="center"/>
            </w:pPr>
            <w:r w:rsidRPr="00030B90"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7B" w:rsidRPr="002C3406" w:rsidRDefault="00030B90" w:rsidP="00CB291E">
            <w:pPr>
              <w:snapToGrid w:val="0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B4427B" w:rsidRPr="002C3406" w:rsidTr="00EF0A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30B90" w:rsidRDefault="00B4427B" w:rsidP="00614ED0">
            <w:pPr>
              <w:snapToGrid w:val="0"/>
              <w:ind w:right="-108"/>
              <w:jc w:val="center"/>
            </w:pPr>
            <w:r w:rsidRPr="00030B90">
              <w:t>17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30B90" w:rsidRDefault="00B4427B">
            <w:pPr>
              <w:snapToGrid w:val="0"/>
              <w:jc w:val="both"/>
            </w:pPr>
            <w:r w:rsidRPr="00030B90">
              <w:t>Отчет о реализации в городе Югорске мероприятий Стратегии социально-экономического развития ХМАО-Югры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30B90" w:rsidRDefault="00B4427B">
            <w:pPr>
              <w:snapToGrid w:val="0"/>
              <w:jc w:val="center"/>
            </w:pPr>
            <w:r w:rsidRPr="00030B90"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7B" w:rsidRPr="002C3406" w:rsidRDefault="00030B90" w:rsidP="00030B90">
            <w:pPr>
              <w:snapToGrid w:val="0"/>
              <w:ind w:left="-108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B4427B" w:rsidRPr="002C3406" w:rsidTr="00EF0A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30B90" w:rsidRDefault="00B4427B" w:rsidP="00614ED0">
            <w:pPr>
              <w:snapToGrid w:val="0"/>
              <w:ind w:right="-108"/>
              <w:jc w:val="center"/>
            </w:pPr>
            <w:r w:rsidRPr="00030B90">
              <w:t>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30B90" w:rsidRDefault="00B4427B">
            <w:pPr>
              <w:snapToGrid w:val="0"/>
              <w:jc w:val="both"/>
            </w:pPr>
            <w:r w:rsidRPr="00030B90">
              <w:t xml:space="preserve">Подготовка сводной информации о выполнении плана по </w:t>
            </w:r>
            <w:r w:rsidRPr="00030B90">
              <w:lastRenderedPageBreak/>
              <w:t>обеспечению устойчивого развития (антикризисного плана)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30B90" w:rsidRDefault="00B4427B">
            <w:pPr>
              <w:snapToGrid w:val="0"/>
              <w:jc w:val="center"/>
            </w:pPr>
            <w:r w:rsidRPr="00030B90">
              <w:lastRenderedPageBreak/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7B" w:rsidRPr="002C3406" w:rsidRDefault="00030B90" w:rsidP="00030B90">
            <w:pPr>
              <w:snapToGrid w:val="0"/>
              <w:ind w:left="-108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  <w:tr w:rsidR="00B4427B" w:rsidRPr="002C3406" w:rsidTr="00EF0A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30B90" w:rsidRDefault="00CB1D9C" w:rsidP="00614ED0">
            <w:pPr>
              <w:snapToGrid w:val="0"/>
              <w:ind w:right="-108"/>
              <w:jc w:val="center"/>
            </w:pPr>
            <w:r>
              <w:lastRenderedPageBreak/>
              <w:t>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30B90" w:rsidRDefault="00B4427B">
            <w:pPr>
              <w:snapToGrid w:val="0"/>
              <w:jc w:val="both"/>
            </w:pPr>
            <w:r w:rsidRPr="00030B90">
              <w:t>Актуализация Стратегии социально-экономического развития города Югорска до 2030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30B90" w:rsidRDefault="00B4427B">
            <w:pPr>
              <w:snapToGrid w:val="0"/>
              <w:jc w:val="center"/>
            </w:pPr>
            <w:r w:rsidRPr="00030B90"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7B" w:rsidRPr="002C3406" w:rsidRDefault="00030B90">
            <w:pPr>
              <w:snapToGrid w:val="0"/>
              <w:ind w:left="-108"/>
              <w:jc w:val="center"/>
              <w:rPr>
                <w:highlight w:val="yellow"/>
              </w:rPr>
            </w:pPr>
            <w:r w:rsidRPr="004B7784">
              <w:rPr>
                <w:sz w:val="20"/>
              </w:rPr>
              <w:t>Выполнено,</w:t>
            </w:r>
            <w:r>
              <w:t xml:space="preserve"> </w:t>
            </w:r>
            <w:r w:rsidRPr="00030B90">
              <w:rPr>
                <w:sz w:val="20"/>
              </w:rPr>
              <w:t>27.03.2018 размещена Стратегия на общественное обсуждени</w:t>
            </w:r>
            <w:r w:rsidR="004B7784">
              <w:rPr>
                <w:sz w:val="20"/>
              </w:rPr>
              <w:t>е</w:t>
            </w:r>
          </w:p>
        </w:tc>
      </w:tr>
      <w:tr w:rsidR="00B4427B" w:rsidRPr="002C3406" w:rsidTr="00EF0A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030B90" w:rsidRDefault="00B4427B" w:rsidP="00CB1D9C">
            <w:pPr>
              <w:snapToGrid w:val="0"/>
              <w:ind w:right="-108"/>
              <w:jc w:val="center"/>
            </w:pPr>
            <w:r w:rsidRPr="00030B90">
              <w:t>2</w:t>
            </w:r>
            <w:r w:rsidR="00CB1D9C"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27B" w:rsidRPr="00030B90" w:rsidRDefault="00B4427B" w:rsidP="003041E4">
            <w:pPr>
              <w:snapToGrid w:val="0"/>
              <w:jc w:val="both"/>
            </w:pPr>
            <w:r w:rsidRPr="00030B90">
              <w:t>Подготовка отчета главы города Югорска за 2017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27B" w:rsidRPr="002C3406" w:rsidRDefault="00FB282C">
            <w:pPr>
              <w:snapToGrid w:val="0"/>
              <w:jc w:val="center"/>
              <w:rPr>
                <w:highlight w:val="yellow"/>
              </w:rPr>
            </w:pPr>
            <w:r>
              <w:t>я</w:t>
            </w:r>
            <w:r w:rsidR="00B4427B" w:rsidRPr="00030B90">
              <w:t>нварь-февраль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7B" w:rsidRPr="002C3406" w:rsidRDefault="00030B90" w:rsidP="003041E4">
            <w:pPr>
              <w:snapToGrid w:val="0"/>
              <w:ind w:left="-108"/>
              <w:jc w:val="center"/>
              <w:rPr>
                <w:highlight w:val="yellow"/>
              </w:rPr>
            </w:pPr>
            <w:r>
              <w:t>Выполнено</w:t>
            </w:r>
          </w:p>
        </w:tc>
      </w:tr>
    </w:tbl>
    <w:p w:rsidR="00966BA3" w:rsidRPr="004539F7" w:rsidRDefault="00966BA3" w:rsidP="00D568AB">
      <w:pPr>
        <w:tabs>
          <w:tab w:val="left" w:pos="6804"/>
        </w:tabs>
        <w:jc w:val="center"/>
      </w:pPr>
    </w:p>
    <w:p w:rsidR="00966BA3" w:rsidRPr="008B1A19" w:rsidRDefault="00966BA3">
      <w:pPr>
        <w:jc w:val="center"/>
        <w:rPr>
          <w:b/>
        </w:rPr>
      </w:pPr>
      <w:r w:rsidRPr="008B1A19">
        <w:rPr>
          <w:b/>
        </w:rPr>
        <w:t>Совершенствование профессионального мастерства</w:t>
      </w:r>
    </w:p>
    <w:p w:rsidR="00966BA3" w:rsidRPr="008B1A19" w:rsidRDefault="00966BA3">
      <w:pPr>
        <w:jc w:val="center"/>
        <w:rPr>
          <w:b/>
        </w:rPr>
      </w:pPr>
    </w:p>
    <w:tbl>
      <w:tblPr>
        <w:tblW w:w="11057" w:type="dxa"/>
        <w:tblInd w:w="108" w:type="dxa"/>
        <w:tblLayout w:type="fixed"/>
        <w:tblLook w:val="0000"/>
      </w:tblPr>
      <w:tblGrid>
        <w:gridCol w:w="567"/>
        <w:gridCol w:w="7088"/>
        <w:gridCol w:w="1559"/>
        <w:gridCol w:w="1843"/>
      </w:tblGrid>
      <w:tr w:rsidR="00966BA3" w:rsidRPr="008B1A19" w:rsidTr="00DE26B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8B1A19" w:rsidRDefault="00966BA3">
            <w:pPr>
              <w:snapToGrid w:val="0"/>
              <w:jc w:val="center"/>
            </w:pPr>
            <w:r w:rsidRPr="008B1A19">
              <w:t>№</w:t>
            </w:r>
          </w:p>
          <w:p w:rsidR="00966BA3" w:rsidRPr="008B1A19" w:rsidRDefault="00966BA3">
            <w:pPr>
              <w:snapToGrid w:val="0"/>
              <w:jc w:val="center"/>
            </w:pPr>
            <w:r w:rsidRPr="008B1A19"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8B1A19" w:rsidRDefault="00966BA3">
            <w:pPr>
              <w:snapToGrid w:val="0"/>
              <w:jc w:val="both"/>
            </w:pPr>
            <w:r w:rsidRPr="008B1A19">
              <w:t xml:space="preserve">     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8B1A19" w:rsidRDefault="00966BA3">
            <w:pPr>
              <w:snapToGrid w:val="0"/>
              <w:jc w:val="center"/>
            </w:pPr>
            <w:r w:rsidRPr="008B1A19">
              <w:t>Срок</w:t>
            </w:r>
          </w:p>
          <w:p w:rsidR="00966BA3" w:rsidRPr="008B1A19" w:rsidRDefault="00966BA3">
            <w:pPr>
              <w:snapToGrid w:val="0"/>
              <w:jc w:val="center"/>
            </w:pPr>
            <w:r w:rsidRPr="008B1A19">
              <w:t>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A3" w:rsidRPr="008B1A19" w:rsidRDefault="00966BA3">
            <w:pPr>
              <w:snapToGrid w:val="0"/>
              <w:jc w:val="center"/>
            </w:pPr>
            <w:r w:rsidRPr="008B1A19">
              <w:t>Ответственные лица</w:t>
            </w:r>
          </w:p>
        </w:tc>
      </w:tr>
      <w:tr w:rsidR="00966BA3" w:rsidRPr="008B1A19" w:rsidTr="00DE26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BA3" w:rsidRPr="008B1A19" w:rsidRDefault="00966BA3">
            <w:pPr>
              <w:snapToGrid w:val="0"/>
              <w:jc w:val="center"/>
              <w:rPr>
                <w:sz w:val="21"/>
                <w:lang w:val="en-US"/>
              </w:rPr>
            </w:pPr>
            <w:r w:rsidRPr="008B1A19">
              <w:rPr>
                <w:sz w:val="21"/>
                <w:lang w:val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BA3" w:rsidRPr="008B1A19" w:rsidRDefault="00966BA3">
            <w:pPr>
              <w:snapToGrid w:val="0"/>
              <w:jc w:val="both"/>
            </w:pPr>
            <w:r w:rsidRPr="008B1A19">
              <w:t xml:space="preserve">Подборка и изучение законодательных и нормативных документов по вопросам, относящимся к компетенции </w:t>
            </w:r>
            <w:r w:rsidR="00E924BA">
              <w:t>департамента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BA3" w:rsidRPr="008B1A19" w:rsidRDefault="00966BA3">
            <w:pPr>
              <w:snapToGrid w:val="0"/>
            </w:pPr>
            <w:r w:rsidRPr="008B1A19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A3" w:rsidRPr="008B1A19" w:rsidRDefault="00CB1D9C" w:rsidP="00356F89">
            <w:pPr>
              <w:snapToGrid w:val="0"/>
              <w:jc w:val="center"/>
            </w:pPr>
            <w:r>
              <w:t>В</w:t>
            </w:r>
            <w:r w:rsidRPr="00650FF9">
              <w:t>ыполнено</w:t>
            </w:r>
          </w:p>
        </w:tc>
      </w:tr>
      <w:tr w:rsidR="00356F89" w:rsidRPr="008B1A19" w:rsidTr="00DE26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F89" w:rsidRPr="008B1A19" w:rsidRDefault="00356F89">
            <w:pPr>
              <w:snapToGrid w:val="0"/>
              <w:jc w:val="center"/>
              <w:rPr>
                <w:sz w:val="21"/>
              </w:rPr>
            </w:pPr>
            <w:r w:rsidRPr="008B1A19">
              <w:rPr>
                <w:sz w:val="21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F89" w:rsidRPr="008B1A19" w:rsidRDefault="00356F89">
            <w:pPr>
              <w:snapToGrid w:val="0"/>
              <w:jc w:val="both"/>
            </w:pPr>
            <w:r w:rsidRPr="008B1A19"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F89" w:rsidRPr="008B1A19" w:rsidRDefault="00356F89">
            <w:pPr>
              <w:snapToGrid w:val="0"/>
            </w:pPr>
            <w:r w:rsidRPr="008B1A19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F89" w:rsidRDefault="00CB1D9C" w:rsidP="00356F89">
            <w:pPr>
              <w:jc w:val="center"/>
            </w:pPr>
            <w:r>
              <w:t>В</w:t>
            </w:r>
            <w:r w:rsidRPr="00650FF9">
              <w:t>ыполнено</w:t>
            </w:r>
          </w:p>
        </w:tc>
      </w:tr>
      <w:tr w:rsidR="00356F89" w:rsidRPr="007622EB" w:rsidTr="00DE26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F89" w:rsidRPr="007622EB" w:rsidRDefault="00356F89">
            <w:pPr>
              <w:snapToGrid w:val="0"/>
              <w:jc w:val="center"/>
              <w:rPr>
                <w:sz w:val="21"/>
              </w:rPr>
            </w:pPr>
            <w:r w:rsidRPr="007622EB">
              <w:rPr>
                <w:sz w:val="21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F89" w:rsidRPr="007622EB" w:rsidRDefault="00356F89" w:rsidP="00DA024D">
            <w:pPr>
              <w:snapToGrid w:val="0"/>
              <w:jc w:val="both"/>
            </w:pPr>
            <w:r w:rsidRPr="007622EB">
              <w:t xml:space="preserve">Участие в обучающих семинарах, аппаратных учебах, изучение опыта других территорий по вопросам, относящимся к компетенции </w:t>
            </w:r>
            <w:r w:rsidR="00E924BA" w:rsidRPr="007622EB">
              <w:t>департамента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F89" w:rsidRPr="007622EB" w:rsidRDefault="00356F89">
            <w:pPr>
              <w:snapToGrid w:val="0"/>
            </w:pPr>
            <w:r w:rsidRPr="007622EB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F89" w:rsidRPr="007622EB" w:rsidRDefault="00CB1D9C" w:rsidP="00356F89">
            <w:pPr>
              <w:jc w:val="center"/>
            </w:pPr>
            <w:r>
              <w:t>В</w:t>
            </w:r>
            <w:r w:rsidRPr="00650FF9">
              <w:t>ыполнено</w:t>
            </w:r>
          </w:p>
        </w:tc>
      </w:tr>
      <w:tr w:rsidR="00356F89" w:rsidRPr="007622EB" w:rsidTr="00DE26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F89" w:rsidRPr="007622EB" w:rsidRDefault="00356F89">
            <w:pPr>
              <w:snapToGrid w:val="0"/>
              <w:jc w:val="center"/>
              <w:rPr>
                <w:sz w:val="21"/>
              </w:rPr>
            </w:pPr>
            <w:r w:rsidRPr="007622EB">
              <w:rPr>
                <w:sz w:val="21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56F89" w:rsidRPr="00432866" w:rsidRDefault="00356F89">
            <w:pPr>
              <w:snapToGrid w:val="0"/>
              <w:jc w:val="both"/>
            </w:pPr>
            <w:r w:rsidRPr="007622EB">
              <w:t xml:space="preserve">Оказание консультационной методической помощи предприятиям, учреждениям и предпринимателям, гражданам по вопросам, касающимся компетенции </w:t>
            </w:r>
            <w:r w:rsidR="00E924BA" w:rsidRPr="007622EB">
              <w:t>департамента</w:t>
            </w:r>
          </w:p>
          <w:p w:rsidR="002C3406" w:rsidRPr="007622EB" w:rsidRDefault="002C3406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F89" w:rsidRPr="007622EB" w:rsidRDefault="00356F89">
            <w:pPr>
              <w:snapToGrid w:val="0"/>
            </w:pPr>
            <w:r w:rsidRPr="007622EB"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F89" w:rsidRPr="007622EB" w:rsidRDefault="00CB1D9C" w:rsidP="00356F89">
            <w:pPr>
              <w:jc w:val="center"/>
            </w:pPr>
            <w:r>
              <w:t>2315 ед. рассылки информации,</w:t>
            </w:r>
            <w:r w:rsidR="006F7B5C">
              <w:t xml:space="preserve"> дано 520 консультаций </w:t>
            </w:r>
          </w:p>
        </w:tc>
      </w:tr>
    </w:tbl>
    <w:p w:rsidR="00403469" w:rsidRDefault="00403469">
      <w:pPr>
        <w:rPr>
          <w:b/>
        </w:rPr>
      </w:pPr>
    </w:p>
    <w:p w:rsidR="006F7B5C" w:rsidRDefault="006F7B5C">
      <w:pPr>
        <w:rPr>
          <w:b/>
        </w:rPr>
      </w:pPr>
    </w:p>
    <w:p w:rsidR="006F7B5C" w:rsidRDefault="006F7B5C">
      <w:pPr>
        <w:rPr>
          <w:b/>
        </w:rPr>
      </w:pPr>
      <w:r>
        <w:rPr>
          <w:b/>
        </w:rPr>
        <w:t xml:space="preserve">Директор департамента                                                                                                 И.В. </w:t>
      </w:r>
      <w:proofErr w:type="spellStart"/>
      <w:r>
        <w:rPr>
          <w:b/>
        </w:rPr>
        <w:t>Грудцына</w:t>
      </w:r>
      <w:proofErr w:type="spellEnd"/>
    </w:p>
    <w:p w:rsidR="006F7B5C" w:rsidRDefault="006F7B5C">
      <w:pPr>
        <w:rPr>
          <w:b/>
        </w:rPr>
      </w:pPr>
    </w:p>
    <w:p w:rsidR="006F7B5C" w:rsidRDefault="006F7B5C">
      <w:pPr>
        <w:rPr>
          <w:b/>
        </w:rPr>
      </w:pPr>
    </w:p>
    <w:p w:rsidR="006F7B5C" w:rsidRDefault="006F7B5C">
      <w:pPr>
        <w:rPr>
          <w:b/>
        </w:rPr>
      </w:pPr>
    </w:p>
    <w:p w:rsidR="006F7B5C" w:rsidRDefault="006F7B5C">
      <w:pPr>
        <w:rPr>
          <w:b/>
        </w:rPr>
      </w:pPr>
    </w:p>
    <w:p w:rsidR="006F7B5C" w:rsidRDefault="006F7B5C">
      <w:pPr>
        <w:rPr>
          <w:b/>
        </w:rPr>
      </w:pPr>
    </w:p>
    <w:p w:rsidR="006F7B5C" w:rsidRDefault="006F7B5C">
      <w:pPr>
        <w:rPr>
          <w:b/>
        </w:rPr>
      </w:pPr>
    </w:p>
    <w:p w:rsidR="006F7B5C" w:rsidRDefault="006F7B5C">
      <w:pPr>
        <w:rPr>
          <w:b/>
        </w:rPr>
      </w:pPr>
    </w:p>
    <w:p w:rsidR="006F7B5C" w:rsidRDefault="006F7B5C">
      <w:pPr>
        <w:rPr>
          <w:b/>
        </w:rPr>
      </w:pPr>
    </w:p>
    <w:p w:rsidR="006F7B5C" w:rsidRDefault="006F7B5C">
      <w:pPr>
        <w:rPr>
          <w:b/>
        </w:rPr>
      </w:pPr>
    </w:p>
    <w:p w:rsidR="006F7B5C" w:rsidRDefault="006F7B5C">
      <w:pPr>
        <w:rPr>
          <w:b/>
        </w:rPr>
      </w:pPr>
    </w:p>
    <w:p w:rsidR="006F7B5C" w:rsidRDefault="006F7B5C">
      <w:pPr>
        <w:rPr>
          <w:b/>
        </w:rPr>
      </w:pPr>
    </w:p>
    <w:p w:rsidR="006F7B5C" w:rsidRDefault="006F7B5C">
      <w:pPr>
        <w:rPr>
          <w:b/>
        </w:rPr>
      </w:pPr>
    </w:p>
    <w:p w:rsidR="006F7B5C" w:rsidRDefault="006F7B5C">
      <w:pPr>
        <w:rPr>
          <w:b/>
        </w:rPr>
      </w:pPr>
    </w:p>
    <w:p w:rsidR="006F7B5C" w:rsidRDefault="006F7B5C">
      <w:pPr>
        <w:rPr>
          <w:b/>
        </w:rPr>
      </w:pPr>
    </w:p>
    <w:p w:rsidR="00966BA3" w:rsidRDefault="00102D85">
      <w:r>
        <w:rPr>
          <w:b/>
        </w:rPr>
        <w:t>а</w:t>
      </w:r>
    </w:p>
    <w:sectPr w:rsidR="00966BA3" w:rsidSect="002C3406">
      <w:footerReference w:type="default" r:id="rId9"/>
      <w:pgSz w:w="12240" w:h="15840"/>
      <w:pgMar w:top="426" w:right="612" w:bottom="426" w:left="709" w:header="720" w:footer="720" w:gutter="0"/>
      <w:cols w:space="72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4EF" w:rsidRDefault="00BD24EF">
      <w:r>
        <w:separator/>
      </w:r>
    </w:p>
  </w:endnote>
  <w:endnote w:type="continuationSeparator" w:id="1">
    <w:p w:rsidR="00BD24EF" w:rsidRDefault="00BD2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136" w:rsidRDefault="00E23136">
    <w:pPr>
      <w:pStyle w:val="a9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4EF" w:rsidRDefault="00BD24EF">
      <w:r>
        <w:separator/>
      </w:r>
    </w:p>
  </w:footnote>
  <w:footnote w:type="continuationSeparator" w:id="1">
    <w:p w:rsidR="00BD24EF" w:rsidRDefault="00BD24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ACD11EA"/>
    <w:multiLevelType w:val="hybridMultilevel"/>
    <w:tmpl w:val="D234B1C6"/>
    <w:lvl w:ilvl="0" w:tplc="206E9F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65982"/>
    <w:multiLevelType w:val="hybridMultilevel"/>
    <w:tmpl w:val="326CA2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0174669"/>
    <w:multiLevelType w:val="hybridMultilevel"/>
    <w:tmpl w:val="C52A9644"/>
    <w:lvl w:ilvl="0" w:tplc="EB70EAD6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318D21CB"/>
    <w:multiLevelType w:val="hybridMultilevel"/>
    <w:tmpl w:val="D57811B0"/>
    <w:lvl w:ilvl="0" w:tplc="62328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151A8E"/>
    <w:multiLevelType w:val="multilevel"/>
    <w:tmpl w:val="4B127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7">
    <w:nsid w:val="40194CE5"/>
    <w:multiLevelType w:val="hybridMultilevel"/>
    <w:tmpl w:val="6C80E040"/>
    <w:lvl w:ilvl="0" w:tplc="A63CD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3583FF3"/>
    <w:multiLevelType w:val="hybridMultilevel"/>
    <w:tmpl w:val="981C11E0"/>
    <w:lvl w:ilvl="0" w:tplc="2F3092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6D64E2"/>
    <w:multiLevelType w:val="hybridMultilevel"/>
    <w:tmpl w:val="591A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F80F56"/>
    <w:rsid w:val="00001C26"/>
    <w:rsid w:val="00002A16"/>
    <w:rsid w:val="00003D8E"/>
    <w:rsid w:val="00004E94"/>
    <w:rsid w:val="000057D9"/>
    <w:rsid w:val="00011AC3"/>
    <w:rsid w:val="00012669"/>
    <w:rsid w:val="00014A43"/>
    <w:rsid w:val="000155EB"/>
    <w:rsid w:val="00017D41"/>
    <w:rsid w:val="00022C02"/>
    <w:rsid w:val="00030B90"/>
    <w:rsid w:val="0003231D"/>
    <w:rsid w:val="000324AB"/>
    <w:rsid w:val="00033C69"/>
    <w:rsid w:val="000368B7"/>
    <w:rsid w:val="000411AF"/>
    <w:rsid w:val="000549A8"/>
    <w:rsid w:val="00054BF5"/>
    <w:rsid w:val="00057DA6"/>
    <w:rsid w:val="00065F1F"/>
    <w:rsid w:val="00076E89"/>
    <w:rsid w:val="00077EFF"/>
    <w:rsid w:val="00082D33"/>
    <w:rsid w:val="00087222"/>
    <w:rsid w:val="00090BAD"/>
    <w:rsid w:val="00091E33"/>
    <w:rsid w:val="00095226"/>
    <w:rsid w:val="0009714A"/>
    <w:rsid w:val="000A2461"/>
    <w:rsid w:val="000A654C"/>
    <w:rsid w:val="000B24B6"/>
    <w:rsid w:val="000B36E3"/>
    <w:rsid w:val="000B3979"/>
    <w:rsid w:val="000B601D"/>
    <w:rsid w:val="000C23A0"/>
    <w:rsid w:val="000C7476"/>
    <w:rsid w:val="000D0B86"/>
    <w:rsid w:val="000D13C0"/>
    <w:rsid w:val="000D499E"/>
    <w:rsid w:val="000D7A57"/>
    <w:rsid w:val="000E28D0"/>
    <w:rsid w:val="000E2D5A"/>
    <w:rsid w:val="000E5A45"/>
    <w:rsid w:val="000E7F5A"/>
    <w:rsid w:val="00101724"/>
    <w:rsid w:val="00102D85"/>
    <w:rsid w:val="00103C6F"/>
    <w:rsid w:val="0010619D"/>
    <w:rsid w:val="0010681A"/>
    <w:rsid w:val="00106CF1"/>
    <w:rsid w:val="00113A93"/>
    <w:rsid w:val="00114F6A"/>
    <w:rsid w:val="00115BC0"/>
    <w:rsid w:val="001202B4"/>
    <w:rsid w:val="0012191E"/>
    <w:rsid w:val="00143E64"/>
    <w:rsid w:val="00144475"/>
    <w:rsid w:val="001504B7"/>
    <w:rsid w:val="001515E3"/>
    <w:rsid w:val="00151F80"/>
    <w:rsid w:val="00152500"/>
    <w:rsid w:val="00154F37"/>
    <w:rsid w:val="00155BB6"/>
    <w:rsid w:val="001615A3"/>
    <w:rsid w:val="001621CA"/>
    <w:rsid w:val="001626BA"/>
    <w:rsid w:val="00167012"/>
    <w:rsid w:val="001703AF"/>
    <w:rsid w:val="00170856"/>
    <w:rsid w:val="00173977"/>
    <w:rsid w:val="00175BA6"/>
    <w:rsid w:val="00177E11"/>
    <w:rsid w:val="0018462C"/>
    <w:rsid w:val="001851D1"/>
    <w:rsid w:val="00186185"/>
    <w:rsid w:val="00186FBF"/>
    <w:rsid w:val="00190F31"/>
    <w:rsid w:val="001A10EB"/>
    <w:rsid w:val="001A4F0F"/>
    <w:rsid w:val="001A5BC9"/>
    <w:rsid w:val="001A7618"/>
    <w:rsid w:val="001B1EA1"/>
    <w:rsid w:val="001B6B5E"/>
    <w:rsid w:val="001D1BE0"/>
    <w:rsid w:val="001D7B5A"/>
    <w:rsid w:val="001E0455"/>
    <w:rsid w:val="001E0780"/>
    <w:rsid w:val="001E0B32"/>
    <w:rsid w:val="001E1939"/>
    <w:rsid w:val="001E1A1B"/>
    <w:rsid w:val="001E74DA"/>
    <w:rsid w:val="001E7FA4"/>
    <w:rsid w:val="001F1492"/>
    <w:rsid w:val="001F1844"/>
    <w:rsid w:val="001F2529"/>
    <w:rsid w:val="001F39BD"/>
    <w:rsid w:val="00201B93"/>
    <w:rsid w:val="00203AED"/>
    <w:rsid w:val="00205CE0"/>
    <w:rsid w:val="00205DCA"/>
    <w:rsid w:val="00210EBD"/>
    <w:rsid w:val="002153E8"/>
    <w:rsid w:val="0021688A"/>
    <w:rsid w:val="00217F5D"/>
    <w:rsid w:val="0022261A"/>
    <w:rsid w:val="00222979"/>
    <w:rsid w:val="0023087A"/>
    <w:rsid w:val="00231973"/>
    <w:rsid w:val="00233EF0"/>
    <w:rsid w:val="002371E1"/>
    <w:rsid w:val="0024451E"/>
    <w:rsid w:val="00246B9F"/>
    <w:rsid w:val="002476FA"/>
    <w:rsid w:val="002525B3"/>
    <w:rsid w:val="00252ED3"/>
    <w:rsid w:val="0025771B"/>
    <w:rsid w:val="002657AB"/>
    <w:rsid w:val="00265CE0"/>
    <w:rsid w:val="0026661E"/>
    <w:rsid w:val="0027022D"/>
    <w:rsid w:val="002829C3"/>
    <w:rsid w:val="00293EC7"/>
    <w:rsid w:val="0029470D"/>
    <w:rsid w:val="002A4DC2"/>
    <w:rsid w:val="002B2434"/>
    <w:rsid w:val="002B64F2"/>
    <w:rsid w:val="002C30BF"/>
    <w:rsid w:val="002C3406"/>
    <w:rsid w:val="002C729F"/>
    <w:rsid w:val="002D1CCB"/>
    <w:rsid w:val="002D5D08"/>
    <w:rsid w:val="002D68C9"/>
    <w:rsid w:val="002E3B2A"/>
    <w:rsid w:val="002E425D"/>
    <w:rsid w:val="002E52E6"/>
    <w:rsid w:val="002E5942"/>
    <w:rsid w:val="002E680F"/>
    <w:rsid w:val="002E7C6E"/>
    <w:rsid w:val="002F077B"/>
    <w:rsid w:val="002F1E04"/>
    <w:rsid w:val="002F4F6D"/>
    <w:rsid w:val="002F52D9"/>
    <w:rsid w:val="002F7190"/>
    <w:rsid w:val="002F7DEE"/>
    <w:rsid w:val="003006BF"/>
    <w:rsid w:val="003041E4"/>
    <w:rsid w:val="00305438"/>
    <w:rsid w:val="00312560"/>
    <w:rsid w:val="00330F16"/>
    <w:rsid w:val="00331CEE"/>
    <w:rsid w:val="003358B1"/>
    <w:rsid w:val="00336784"/>
    <w:rsid w:val="00337378"/>
    <w:rsid w:val="00341830"/>
    <w:rsid w:val="00343638"/>
    <w:rsid w:val="00352BDC"/>
    <w:rsid w:val="003557B6"/>
    <w:rsid w:val="003559B3"/>
    <w:rsid w:val="00355E19"/>
    <w:rsid w:val="00356F89"/>
    <w:rsid w:val="00370B06"/>
    <w:rsid w:val="003734D2"/>
    <w:rsid w:val="00373913"/>
    <w:rsid w:val="00375D85"/>
    <w:rsid w:val="00381502"/>
    <w:rsid w:val="00381D2D"/>
    <w:rsid w:val="0038522D"/>
    <w:rsid w:val="0039320D"/>
    <w:rsid w:val="003935E8"/>
    <w:rsid w:val="00393DBA"/>
    <w:rsid w:val="00394897"/>
    <w:rsid w:val="00395BE8"/>
    <w:rsid w:val="003A2171"/>
    <w:rsid w:val="003A35AE"/>
    <w:rsid w:val="003A3CF6"/>
    <w:rsid w:val="003B2BCD"/>
    <w:rsid w:val="003B676F"/>
    <w:rsid w:val="003B6A84"/>
    <w:rsid w:val="003C06B7"/>
    <w:rsid w:val="003C2FAB"/>
    <w:rsid w:val="003C3915"/>
    <w:rsid w:val="003C6FC2"/>
    <w:rsid w:val="003D08AD"/>
    <w:rsid w:val="003D4636"/>
    <w:rsid w:val="003D77AD"/>
    <w:rsid w:val="003E7A4C"/>
    <w:rsid w:val="00402D0B"/>
    <w:rsid w:val="00403469"/>
    <w:rsid w:val="00403DF3"/>
    <w:rsid w:val="004045BF"/>
    <w:rsid w:val="00404BB9"/>
    <w:rsid w:val="00411CCF"/>
    <w:rsid w:val="004144D1"/>
    <w:rsid w:val="00417C14"/>
    <w:rsid w:val="00417D7C"/>
    <w:rsid w:val="00422634"/>
    <w:rsid w:val="00422C66"/>
    <w:rsid w:val="00423088"/>
    <w:rsid w:val="00427E7D"/>
    <w:rsid w:val="00430499"/>
    <w:rsid w:val="00432866"/>
    <w:rsid w:val="00436D20"/>
    <w:rsid w:val="00436DAD"/>
    <w:rsid w:val="004400AE"/>
    <w:rsid w:val="0044439C"/>
    <w:rsid w:val="00445E55"/>
    <w:rsid w:val="004539F7"/>
    <w:rsid w:val="004541E3"/>
    <w:rsid w:val="0046081E"/>
    <w:rsid w:val="00462C9F"/>
    <w:rsid w:val="0046464B"/>
    <w:rsid w:val="004725EA"/>
    <w:rsid w:val="004814D9"/>
    <w:rsid w:val="00482D63"/>
    <w:rsid w:val="0048486B"/>
    <w:rsid w:val="00486841"/>
    <w:rsid w:val="00490B97"/>
    <w:rsid w:val="00495643"/>
    <w:rsid w:val="004A4908"/>
    <w:rsid w:val="004A49B6"/>
    <w:rsid w:val="004A4ADE"/>
    <w:rsid w:val="004A53B8"/>
    <w:rsid w:val="004B7784"/>
    <w:rsid w:val="004C225F"/>
    <w:rsid w:val="004C34C9"/>
    <w:rsid w:val="004C4E30"/>
    <w:rsid w:val="004C5D9A"/>
    <w:rsid w:val="004C6FBE"/>
    <w:rsid w:val="004D14A6"/>
    <w:rsid w:val="004D72CE"/>
    <w:rsid w:val="004D793A"/>
    <w:rsid w:val="004E5B6A"/>
    <w:rsid w:val="004F03A6"/>
    <w:rsid w:val="004F22B6"/>
    <w:rsid w:val="004F24D0"/>
    <w:rsid w:val="004F33BC"/>
    <w:rsid w:val="004F758B"/>
    <w:rsid w:val="00520DAC"/>
    <w:rsid w:val="00521164"/>
    <w:rsid w:val="00523470"/>
    <w:rsid w:val="00525BC9"/>
    <w:rsid w:val="00530BE2"/>
    <w:rsid w:val="0053545F"/>
    <w:rsid w:val="0053714B"/>
    <w:rsid w:val="005456C2"/>
    <w:rsid w:val="00550820"/>
    <w:rsid w:val="005510B3"/>
    <w:rsid w:val="005638ED"/>
    <w:rsid w:val="00567389"/>
    <w:rsid w:val="0057220B"/>
    <w:rsid w:val="0057383B"/>
    <w:rsid w:val="00576CFB"/>
    <w:rsid w:val="00586D33"/>
    <w:rsid w:val="00590B8C"/>
    <w:rsid w:val="00591AAF"/>
    <w:rsid w:val="0059232C"/>
    <w:rsid w:val="00593FE5"/>
    <w:rsid w:val="00594EDB"/>
    <w:rsid w:val="0059667D"/>
    <w:rsid w:val="0059692D"/>
    <w:rsid w:val="005972D8"/>
    <w:rsid w:val="005B1C63"/>
    <w:rsid w:val="005B4F56"/>
    <w:rsid w:val="005B5C7C"/>
    <w:rsid w:val="005B6747"/>
    <w:rsid w:val="005B69B9"/>
    <w:rsid w:val="005C4C96"/>
    <w:rsid w:val="005D77D8"/>
    <w:rsid w:val="005E7E0A"/>
    <w:rsid w:val="005F2DC0"/>
    <w:rsid w:val="005F2FDE"/>
    <w:rsid w:val="005F4F24"/>
    <w:rsid w:val="006036C2"/>
    <w:rsid w:val="00605442"/>
    <w:rsid w:val="0060765A"/>
    <w:rsid w:val="00610575"/>
    <w:rsid w:val="00614ED0"/>
    <w:rsid w:val="00620909"/>
    <w:rsid w:val="00620DD1"/>
    <w:rsid w:val="00622EC5"/>
    <w:rsid w:val="00627243"/>
    <w:rsid w:val="006306FE"/>
    <w:rsid w:val="006309AE"/>
    <w:rsid w:val="00637ACF"/>
    <w:rsid w:val="0064796C"/>
    <w:rsid w:val="0065055F"/>
    <w:rsid w:val="00650FF9"/>
    <w:rsid w:val="006532E0"/>
    <w:rsid w:val="0065782A"/>
    <w:rsid w:val="00657B69"/>
    <w:rsid w:val="00662189"/>
    <w:rsid w:val="0066234C"/>
    <w:rsid w:val="00672A0A"/>
    <w:rsid w:val="00675008"/>
    <w:rsid w:val="0067622B"/>
    <w:rsid w:val="006801A9"/>
    <w:rsid w:val="00680D2A"/>
    <w:rsid w:val="00680D5E"/>
    <w:rsid w:val="00681927"/>
    <w:rsid w:val="00691A95"/>
    <w:rsid w:val="00695336"/>
    <w:rsid w:val="00697825"/>
    <w:rsid w:val="006A1611"/>
    <w:rsid w:val="006A33BC"/>
    <w:rsid w:val="006A5CFA"/>
    <w:rsid w:val="006C1113"/>
    <w:rsid w:val="006C257A"/>
    <w:rsid w:val="006C28DB"/>
    <w:rsid w:val="006C2922"/>
    <w:rsid w:val="006C5E53"/>
    <w:rsid w:val="006D111B"/>
    <w:rsid w:val="006D27CB"/>
    <w:rsid w:val="006D338B"/>
    <w:rsid w:val="006D7F9C"/>
    <w:rsid w:val="006E2DF6"/>
    <w:rsid w:val="006E5C55"/>
    <w:rsid w:val="006F29DA"/>
    <w:rsid w:val="006F3C5E"/>
    <w:rsid w:val="006F7B5C"/>
    <w:rsid w:val="00710E30"/>
    <w:rsid w:val="00721AD1"/>
    <w:rsid w:val="00725FB9"/>
    <w:rsid w:val="00727F82"/>
    <w:rsid w:val="00741D38"/>
    <w:rsid w:val="00747389"/>
    <w:rsid w:val="007538DA"/>
    <w:rsid w:val="0075442D"/>
    <w:rsid w:val="0076019F"/>
    <w:rsid w:val="00760ED1"/>
    <w:rsid w:val="007622EB"/>
    <w:rsid w:val="00763A20"/>
    <w:rsid w:val="00765C7A"/>
    <w:rsid w:val="00767A12"/>
    <w:rsid w:val="007749E5"/>
    <w:rsid w:val="007812A7"/>
    <w:rsid w:val="00786D5F"/>
    <w:rsid w:val="0079080B"/>
    <w:rsid w:val="00791670"/>
    <w:rsid w:val="00792D56"/>
    <w:rsid w:val="007A4DD8"/>
    <w:rsid w:val="007B538E"/>
    <w:rsid w:val="007C11D9"/>
    <w:rsid w:val="007C1A62"/>
    <w:rsid w:val="007C4DCF"/>
    <w:rsid w:val="007D1F31"/>
    <w:rsid w:val="007D459A"/>
    <w:rsid w:val="007E2741"/>
    <w:rsid w:val="007E3264"/>
    <w:rsid w:val="007F0B8A"/>
    <w:rsid w:val="007F5395"/>
    <w:rsid w:val="007F7BBB"/>
    <w:rsid w:val="0080131A"/>
    <w:rsid w:val="00801BB5"/>
    <w:rsid w:val="008046E5"/>
    <w:rsid w:val="00807074"/>
    <w:rsid w:val="00816595"/>
    <w:rsid w:val="008328E3"/>
    <w:rsid w:val="00832BE2"/>
    <w:rsid w:val="008368C1"/>
    <w:rsid w:val="0083703E"/>
    <w:rsid w:val="00846713"/>
    <w:rsid w:val="00850CB2"/>
    <w:rsid w:val="00851096"/>
    <w:rsid w:val="00851CEC"/>
    <w:rsid w:val="008546C8"/>
    <w:rsid w:val="00870EBC"/>
    <w:rsid w:val="0087769E"/>
    <w:rsid w:val="008855D0"/>
    <w:rsid w:val="00886BCF"/>
    <w:rsid w:val="00894546"/>
    <w:rsid w:val="00897EB6"/>
    <w:rsid w:val="008A145F"/>
    <w:rsid w:val="008A2783"/>
    <w:rsid w:val="008A29D5"/>
    <w:rsid w:val="008B1A19"/>
    <w:rsid w:val="008B62C7"/>
    <w:rsid w:val="008C21E9"/>
    <w:rsid w:val="008C4EE8"/>
    <w:rsid w:val="008D1591"/>
    <w:rsid w:val="008D2A10"/>
    <w:rsid w:val="008D6AAA"/>
    <w:rsid w:val="008E27B7"/>
    <w:rsid w:val="008F2244"/>
    <w:rsid w:val="008F3161"/>
    <w:rsid w:val="00923AAF"/>
    <w:rsid w:val="009272B6"/>
    <w:rsid w:val="009341C9"/>
    <w:rsid w:val="009415A0"/>
    <w:rsid w:val="00944A63"/>
    <w:rsid w:val="00946B9E"/>
    <w:rsid w:val="009503DE"/>
    <w:rsid w:val="00955C0E"/>
    <w:rsid w:val="00956F58"/>
    <w:rsid w:val="00957A08"/>
    <w:rsid w:val="00962DA2"/>
    <w:rsid w:val="00966B5A"/>
    <w:rsid w:val="00966BA3"/>
    <w:rsid w:val="00967608"/>
    <w:rsid w:val="009710DB"/>
    <w:rsid w:val="00980876"/>
    <w:rsid w:val="0099352A"/>
    <w:rsid w:val="009A1F08"/>
    <w:rsid w:val="009A24D9"/>
    <w:rsid w:val="009A3354"/>
    <w:rsid w:val="009A356F"/>
    <w:rsid w:val="009A559A"/>
    <w:rsid w:val="009A5F0E"/>
    <w:rsid w:val="009A6067"/>
    <w:rsid w:val="009B2D86"/>
    <w:rsid w:val="009B4E58"/>
    <w:rsid w:val="009B7DBA"/>
    <w:rsid w:val="009C1B54"/>
    <w:rsid w:val="009D3FB6"/>
    <w:rsid w:val="009E62FE"/>
    <w:rsid w:val="009F31EE"/>
    <w:rsid w:val="009F4258"/>
    <w:rsid w:val="009F48B1"/>
    <w:rsid w:val="00A00EAB"/>
    <w:rsid w:val="00A012D1"/>
    <w:rsid w:val="00A03A0B"/>
    <w:rsid w:val="00A03F1B"/>
    <w:rsid w:val="00A052D3"/>
    <w:rsid w:val="00A0583F"/>
    <w:rsid w:val="00A10E95"/>
    <w:rsid w:val="00A12168"/>
    <w:rsid w:val="00A1360C"/>
    <w:rsid w:val="00A14B46"/>
    <w:rsid w:val="00A15A60"/>
    <w:rsid w:val="00A1617B"/>
    <w:rsid w:val="00A16994"/>
    <w:rsid w:val="00A16E99"/>
    <w:rsid w:val="00A207AA"/>
    <w:rsid w:val="00A24A1B"/>
    <w:rsid w:val="00A271BA"/>
    <w:rsid w:val="00A34DCD"/>
    <w:rsid w:val="00A35C92"/>
    <w:rsid w:val="00A3624F"/>
    <w:rsid w:val="00A3692E"/>
    <w:rsid w:val="00A409C0"/>
    <w:rsid w:val="00A44455"/>
    <w:rsid w:val="00A454ED"/>
    <w:rsid w:val="00A46AAA"/>
    <w:rsid w:val="00A53D27"/>
    <w:rsid w:val="00A57775"/>
    <w:rsid w:val="00A635E1"/>
    <w:rsid w:val="00A65D33"/>
    <w:rsid w:val="00A80BC1"/>
    <w:rsid w:val="00A832F5"/>
    <w:rsid w:val="00A862C4"/>
    <w:rsid w:val="00A879C6"/>
    <w:rsid w:val="00A87CC7"/>
    <w:rsid w:val="00A94169"/>
    <w:rsid w:val="00A95900"/>
    <w:rsid w:val="00A96B25"/>
    <w:rsid w:val="00AA2D82"/>
    <w:rsid w:val="00AC087E"/>
    <w:rsid w:val="00AC0D46"/>
    <w:rsid w:val="00AC0E1C"/>
    <w:rsid w:val="00AC3393"/>
    <w:rsid w:val="00AC3AE5"/>
    <w:rsid w:val="00AC620F"/>
    <w:rsid w:val="00AC6D1E"/>
    <w:rsid w:val="00AD3F9E"/>
    <w:rsid w:val="00AE061B"/>
    <w:rsid w:val="00AE25C0"/>
    <w:rsid w:val="00AF3300"/>
    <w:rsid w:val="00B00402"/>
    <w:rsid w:val="00B01EE1"/>
    <w:rsid w:val="00B06C02"/>
    <w:rsid w:val="00B07ACB"/>
    <w:rsid w:val="00B10DC1"/>
    <w:rsid w:val="00B11951"/>
    <w:rsid w:val="00B145F1"/>
    <w:rsid w:val="00B17AA9"/>
    <w:rsid w:val="00B2606C"/>
    <w:rsid w:val="00B357AF"/>
    <w:rsid w:val="00B40851"/>
    <w:rsid w:val="00B42180"/>
    <w:rsid w:val="00B4427B"/>
    <w:rsid w:val="00B46C41"/>
    <w:rsid w:val="00B52715"/>
    <w:rsid w:val="00B707D3"/>
    <w:rsid w:val="00B73FC7"/>
    <w:rsid w:val="00B75F9A"/>
    <w:rsid w:val="00B843C2"/>
    <w:rsid w:val="00B848D4"/>
    <w:rsid w:val="00B864F1"/>
    <w:rsid w:val="00B86C1C"/>
    <w:rsid w:val="00B87636"/>
    <w:rsid w:val="00B9088C"/>
    <w:rsid w:val="00BA6909"/>
    <w:rsid w:val="00BB0E29"/>
    <w:rsid w:val="00BB1F76"/>
    <w:rsid w:val="00BB50B5"/>
    <w:rsid w:val="00BC180F"/>
    <w:rsid w:val="00BC7369"/>
    <w:rsid w:val="00BD24EF"/>
    <w:rsid w:val="00BD30BD"/>
    <w:rsid w:val="00BE254C"/>
    <w:rsid w:val="00BF0989"/>
    <w:rsid w:val="00BF37C8"/>
    <w:rsid w:val="00C0077E"/>
    <w:rsid w:val="00C022F1"/>
    <w:rsid w:val="00C03A9C"/>
    <w:rsid w:val="00C149E4"/>
    <w:rsid w:val="00C14FD0"/>
    <w:rsid w:val="00C17050"/>
    <w:rsid w:val="00C17CE6"/>
    <w:rsid w:val="00C214C5"/>
    <w:rsid w:val="00C21862"/>
    <w:rsid w:val="00C249BA"/>
    <w:rsid w:val="00C272BC"/>
    <w:rsid w:val="00C3282C"/>
    <w:rsid w:val="00C34541"/>
    <w:rsid w:val="00C3604A"/>
    <w:rsid w:val="00C44708"/>
    <w:rsid w:val="00C5358E"/>
    <w:rsid w:val="00C56CA3"/>
    <w:rsid w:val="00C64F1E"/>
    <w:rsid w:val="00C81B8E"/>
    <w:rsid w:val="00C832DA"/>
    <w:rsid w:val="00C83615"/>
    <w:rsid w:val="00C84400"/>
    <w:rsid w:val="00C937FA"/>
    <w:rsid w:val="00C9645E"/>
    <w:rsid w:val="00CA0440"/>
    <w:rsid w:val="00CA621C"/>
    <w:rsid w:val="00CB1D9C"/>
    <w:rsid w:val="00CB291E"/>
    <w:rsid w:val="00CB4EE6"/>
    <w:rsid w:val="00CB550A"/>
    <w:rsid w:val="00CB5DDD"/>
    <w:rsid w:val="00CC0F12"/>
    <w:rsid w:val="00CC25F8"/>
    <w:rsid w:val="00CC2EF0"/>
    <w:rsid w:val="00CC71D0"/>
    <w:rsid w:val="00CC7BAD"/>
    <w:rsid w:val="00CD7E4A"/>
    <w:rsid w:val="00CE1C52"/>
    <w:rsid w:val="00CE6285"/>
    <w:rsid w:val="00CE64F9"/>
    <w:rsid w:val="00CE7851"/>
    <w:rsid w:val="00CE7A0F"/>
    <w:rsid w:val="00CF39E5"/>
    <w:rsid w:val="00CF4526"/>
    <w:rsid w:val="00CF508E"/>
    <w:rsid w:val="00CF5BE8"/>
    <w:rsid w:val="00CF6425"/>
    <w:rsid w:val="00CF7EDB"/>
    <w:rsid w:val="00D00AD5"/>
    <w:rsid w:val="00D10B6A"/>
    <w:rsid w:val="00D11469"/>
    <w:rsid w:val="00D16922"/>
    <w:rsid w:val="00D25449"/>
    <w:rsid w:val="00D3001E"/>
    <w:rsid w:val="00D3180C"/>
    <w:rsid w:val="00D359AF"/>
    <w:rsid w:val="00D43457"/>
    <w:rsid w:val="00D47C49"/>
    <w:rsid w:val="00D5393A"/>
    <w:rsid w:val="00D5660F"/>
    <w:rsid w:val="00D568AB"/>
    <w:rsid w:val="00D62680"/>
    <w:rsid w:val="00D659D5"/>
    <w:rsid w:val="00D71009"/>
    <w:rsid w:val="00D80C1E"/>
    <w:rsid w:val="00D80E57"/>
    <w:rsid w:val="00D8507E"/>
    <w:rsid w:val="00D91EC6"/>
    <w:rsid w:val="00D957C7"/>
    <w:rsid w:val="00D964E8"/>
    <w:rsid w:val="00DA024D"/>
    <w:rsid w:val="00DA08DF"/>
    <w:rsid w:val="00DA0D1A"/>
    <w:rsid w:val="00DA1822"/>
    <w:rsid w:val="00DA1E5F"/>
    <w:rsid w:val="00DB0831"/>
    <w:rsid w:val="00DB40EE"/>
    <w:rsid w:val="00DB43F7"/>
    <w:rsid w:val="00DB7C53"/>
    <w:rsid w:val="00DC03CA"/>
    <w:rsid w:val="00DC2423"/>
    <w:rsid w:val="00DD3581"/>
    <w:rsid w:val="00DD7A8C"/>
    <w:rsid w:val="00DD7ECF"/>
    <w:rsid w:val="00DE17DD"/>
    <w:rsid w:val="00DE26BE"/>
    <w:rsid w:val="00DE612E"/>
    <w:rsid w:val="00DF08A9"/>
    <w:rsid w:val="00DF10C3"/>
    <w:rsid w:val="00DF227D"/>
    <w:rsid w:val="00DF46DE"/>
    <w:rsid w:val="00DF661A"/>
    <w:rsid w:val="00DF7396"/>
    <w:rsid w:val="00E00371"/>
    <w:rsid w:val="00E015DE"/>
    <w:rsid w:val="00E01602"/>
    <w:rsid w:val="00E01CB3"/>
    <w:rsid w:val="00E04160"/>
    <w:rsid w:val="00E06C1A"/>
    <w:rsid w:val="00E073C8"/>
    <w:rsid w:val="00E105B3"/>
    <w:rsid w:val="00E12FAA"/>
    <w:rsid w:val="00E14FE2"/>
    <w:rsid w:val="00E23136"/>
    <w:rsid w:val="00E26634"/>
    <w:rsid w:val="00E319D8"/>
    <w:rsid w:val="00E3239D"/>
    <w:rsid w:val="00E34507"/>
    <w:rsid w:val="00E34E9B"/>
    <w:rsid w:val="00E40989"/>
    <w:rsid w:val="00E46738"/>
    <w:rsid w:val="00E504B8"/>
    <w:rsid w:val="00E515FC"/>
    <w:rsid w:val="00E55A34"/>
    <w:rsid w:val="00E613D9"/>
    <w:rsid w:val="00E64C3E"/>
    <w:rsid w:val="00E73BAC"/>
    <w:rsid w:val="00E74610"/>
    <w:rsid w:val="00E7497D"/>
    <w:rsid w:val="00E75191"/>
    <w:rsid w:val="00E75B28"/>
    <w:rsid w:val="00E81919"/>
    <w:rsid w:val="00E8265D"/>
    <w:rsid w:val="00E865E0"/>
    <w:rsid w:val="00E8666A"/>
    <w:rsid w:val="00E87638"/>
    <w:rsid w:val="00E924BA"/>
    <w:rsid w:val="00E94168"/>
    <w:rsid w:val="00E96467"/>
    <w:rsid w:val="00EA4AD6"/>
    <w:rsid w:val="00EA7287"/>
    <w:rsid w:val="00EB3741"/>
    <w:rsid w:val="00EC693A"/>
    <w:rsid w:val="00EE199B"/>
    <w:rsid w:val="00EE2790"/>
    <w:rsid w:val="00EE7D79"/>
    <w:rsid w:val="00EE7F68"/>
    <w:rsid w:val="00EF0A52"/>
    <w:rsid w:val="00EF0BD7"/>
    <w:rsid w:val="00EF14AF"/>
    <w:rsid w:val="00EF2864"/>
    <w:rsid w:val="00F01C38"/>
    <w:rsid w:val="00F020DA"/>
    <w:rsid w:val="00F10AAA"/>
    <w:rsid w:val="00F138B5"/>
    <w:rsid w:val="00F25874"/>
    <w:rsid w:val="00F2786B"/>
    <w:rsid w:val="00F378E9"/>
    <w:rsid w:val="00F37CCB"/>
    <w:rsid w:val="00F41811"/>
    <w:rsid w:val="00F44491"/>
    <w:rsid w:val="00F532B0"/>
    <w:rsid w:val="00F57EB5"/>
    <w:rsid w:val="00F655DB"/>
    <w:rsid w:val="00F76B63"/>
    <w:rsid w:val="00F80F56"/>
    <w:rsid w:val="00F8739A"/>
    <w:rsid w:val="00F95E5E"/>
    <w:rsid w:val="00FB282C"/>
    <w:rsid w:val="00FB6360"/>
    <w:rsid w:val="00FC5034"/>
    <w:rsid w:val="00FC7779"/>
    <w:rsid w:val="00FD4FB8"/>
    <w:rsid w:val="00FE142A"/>
    <w:rsid w:val="00FF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8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B86C1C"/>
    <w:pPr>
      <w:keepNext/>
      <w:tabs>
        <w:tab w:val="num" w:pos="0"/>
      </w:tabs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86C1C"/>
    <w:pPr>
      <w:keepNext/>
      <w:tabs>
        <w:tab w:val="num" w:pos="0"/>
      </w:tabs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86C1C"/>
    <w:pPr>
      <w:keepNext/>
      <w:tabs>
        <w:tab w:val="num" w:pos="0"/>
      </w:tabs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B86C1C"/>
  </w:style>
  <w:style w:type="character" w:customStyle="1" w:styleId="7">
    <w:name w:val="Основной шрифт абзаца7"/>
    <w:rsid w:val="00B86C1C"/>
  </w:style>
  <w:style w:type="character" w:customStyle="1" w:styleId="Absatz-Standardschriftart">
    <w:name w:val="Absatz-Standardschriftart"/>
    <w:rsid w:val="00B86C1C"/>
  </w:style>
  <w:style w:type="character" w:customStyle="1" w:styleId="WW-Absatz-Standardschriftart">
    <w:name w:val="WW-Absatz-Standardschriftart"/>
    <w:rsid w:val="00B86C1C"/>
  </w:style>
  <w:style w:type="character" w:customStyle="1" w:styleId="WW-Absatz-Standardschriftart1">
    <w:name w:val="WW-Absatz-Standardschriftart1"/>
    <w:rsid w:val="00B86C1C"/>
  </w:style>
  <w:style w:type="character" w:customStyle="1" w:styleId="WW-Absatz-Standardschriftart11">
    <w:name w:val="WW-Absatz-Standardschriftart11"/>
    <w:rsid w:val="00B86C1C"/>
  </w:style>
  <w:style w:type="character" w:customStyle="1" w:styleId="6">
    <w:name w:val="Основной шрифт абзаца6"/>
    <w:rsid w:val="00B86C1C"/>
  </w:style>
  <w:style w:type="character" w:customStyle="1" w:styleId="5">
    <w:name w:val="Основной шрифт абзаца5"/>
    <w:rsid w:val="00B86C1C"/>
  </w:style>
  <w:style w:type="character" w:customStyle="1" w:styleId="4">
    <w:name w:val="Основной шрифт абзаца4"/>
    <w:rsid w:val="00B86C1C"/>
  </w:style>
  <w:style w:type="character" w:customStyle="1" w:styleId="WW-Absatz-Standardschriftart111">
    <w:name w:val="WW-Absatz-Standardschriftart111"/>
    <w:rsid w:val="00B86C1C"/>
  </w:style>
  <w:style w:type="character" w:customStyle="1" w:styleId="WW-Absatz-Standardschriftart1111">
    <w:name w:val="WW-Absatz-Standardschriftart1111"/>
    <w:rsid w:val="00B86C1C"/>
  </w:style>
  <w:style w:type="character" w:customStyle="1" w:styleId="WW8Num3z0">
    <w:name w:val="WW8Num3z0"/>
    <w:rsid w:val="00B86C1C"/>
    <w:rPr>
      <w:rFonts w:ascii="Times New Roman" w:eastAsia="Times New Roman" w:hAnsi="Times New Roman" w:cs="Times New Roman"/>
    </w:rPr>
  </w:style>
  <w:style w:type="character" w:customStyle="1" w:styleId="31">
    <w:name w:val="Основной шрифт абзаца3"/>
    <w:rsid w:val="00B86C1C"/>
  </w:style>
  <w:style w:type="character" w:customStyle="1" w:styleId="WW-Absatz-Standardschriftart11111">
    <w:name w:val="WW-Absatz-Standardschriftart11111"/>
    <w:rsid w:val="00B86C1C"/>
  </w:style>
  <w:style w:type="character" w:customStyle="1" w:styleId="WW8Num4z0">
    <w:name w:val="WW8Num4z0"/>
    <w:rsid w:val="00B86C1C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B86C1C"/>
  </w:style>
  <w:style w:type="character" w:customStyle="1" w:styleId="WW-Absatz-Standardschriftart1111111">
    <w:name w:val="WW-Absatz-Standardschriftart1111111"/>
    <w:rsid w:val="00B86C1C"/>
  </w:style>
  <w:style w:type="character" w:customStyle="1" w:styleId="21">
    <w:name w:val="Основной шрифт абзаца2"/>
    <w:rsid w:val="00B86C1C"/>
  </w:style>
  <w:style w:type="character" w:customStyle="1" w:styleId="WW-Absatz-Standardschriftart11111111">
    <w:name w:val="WW-Absatz-Standardschriftart11111111"/>
    <w:rsid w:val="00B86C1C"/>
  </w:style>
  <w:style w:type="character" w:customStyle="1" w:styleId="WW8Num2z0">
    <w:name w:val="WW8Num2z0"/>
    <w:rsid w:val="00B86C1C"/>
    <w:rPr>
      <w:rFonts w:ascii="Wingdings" w:hAnsi="Wingdings"/>
    </w:rPr>
  </w:style>
  <w:style w:type="character" w:customStyle="1" w:styleId="WW8Num3z1">
    <w:name w:val="WW8Num3z1"/>
    <w:rsid w:val="00B86C1C"/>
    <w:rPr>
      <w:rFonts w:ascii="Courier New" w:hAnsi="Courier New"/>
    </w:rPr>
  </w:style>
  <w:style w:type="character" w:customStyle="1" w:styleId="WW8Num3z2">
    <w:name w:val="WW8Num3z2"/>
    <w:rsid w:val="00B86C1C"/>
    <w:rPr>
      <w:rFonts w:ascii="Wingdings" w:hAnsi="Wingdings"/>
    </w:rPr>
  </w:style>
  <w:style w:type="character" w:customStyle="1" w:styleId="WW8Num3z3">
    <w:name w:val="WW8Num3z3"/>
    <w:rsid w:val="00B86C1C"/>
    <w:rPr>
      <w:rFonts w:ascii="Symbol" w:hAnsi="Symbol"/>
    </w:rPr>
  </w:style>
  <w:style w:type="character" w:customStyle="1" w:styleId="11">
    <w:name w:val="Основной шрифт абзаца1"/>
    <w:rsid w:val="00B86C1C"/>
  </w:style>
  <w:style w:type="character" w:styleId="a3">
    <w:name w:val="page number"/>
    <w:basedOn w:val="11"/>
    <w:rsid w:val="00B86C1C"/>
  </w:style>
  <w:style w:type="character" w:customStyle="1" w:styleId="a4">
    <w:name w:val="Маркеры списка"/>
    <w:rsid w:val="00B86C1C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B86C1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link w:val="a7"/>
    <w:rsid w:val="00B86C1C"/>
    <w:pPr>
      <w:jc w:val="center"/>
    </w:pPr>
  </w:style>
  <w:style w:type="paragraph" w:styleId="a8">
    <w:name w:val="List"/>
    <w:basedOn w:val="a6"/>
    <w:rsid w:val="00B86C1C"/>
    <w:rPr>
      <w:rFonts w:ascii="Arial" w:hAnsi="Arial" w:cs="Tahoma"/>
    </w:rPr>
  </w:style>
  <w:style w:type="paragraph" w:customStyle="1" w:styleId="80">
    <w:name w:val="Название8"/>
    <w:basedOn w:val="a"/>
    <w:rsid w:val="00B86C1C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81">
    <w:name w:val="Указатель8"/>
    <w:basedOn w:val="a"/>
    <w:rsid w:val="00B86C1C"/>
    <w:pPr>
      <w:suppressLineNumbers/>
    </w:pPr>
    <w:rPr>
      <w:rFonts w:ascii="Arial" w:hAnsi="Arial" w:cs="Tahoma"/>
    </w:rPr>
  </w:style>
  <w:style w:type="paragraph" w:customStyle="1" w:styleId="70">
    <w:name w:val="Название7"/>
    <w:basedOn w:val="a"/>
    <w:rsid w:val="00B86C1C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71">
    <w:name w:val="Указатель7"/>
    <w:basedOn w:val="a"/>
    <w:rsid w:val="00B86C1C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rsid w:val="00B86C1C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61">
    <w:name w:val="Указатель6"/>
    <w:basedOn w:val="a"/>
    <w:rsid w:val="00B86C1C"/>
    <w:pPr>
      <w:suppressLineNumbers/>
    </w:pPr>
    <w:rPr>
      <w:rFonts w:ascii="Arial" w:hAnsi="Arial" w:cs="Tahoma"/>
    </w:rPr>
  </w:style>
  <w:style w:type="paragraph" w:customStyle="1" w:styleId="50">
    <w:name w:val="Название5"/>
    <w:basedOn w:val="a"/>
    <w:rsid w:val="00B86C1C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51">
    <w:name w:val="Указатель5"/>
    <w:basedOn w:val="a"/>
    <w:rsid w:val="00B86C1C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rsid w:val="00B86C1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41">
    <w:name w:val="Указатель4"/>
    <w:basedOn w:val="a"/>
    <w:rsid w:val="00B86C1C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B86C1C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33">
    <w:name w:val="Указатель3"/>
    <w:basedOn w:val="a"/>
    <w:rsid w:val="00B86C1C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B86C1C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3">
    <w:name w:val="Указатель2"/>
    <w:basedOn w:val="a"/>
    <w:rsid w:val="00B86C1C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B86C1C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B86C1C"/>
    <w:pPr>
      <w:suppressLineNumbers/>
    </w:pPr>
    <w:rPr>
      <w:rFonts w:ascii="Arial" w:hAnsi="Arial" w:cs="Tahoma"/>
    </w:rPr>
  </w:style>
  <w:style w:type="paragraph" w:styleId="a9">
    <w:name w:val="footer"/>
    <w:basedOn w:val="a"/>
    <w:rsid w:val="00B86C1C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B86C1C"/>
    <w:pPr>
      <w:suppressLineNumbers/>
    </w:pPr>
  </w:style>
  <w:style w:type="paragraph" w:customStyle="1" w:styleId="ab">
    <w:name w:val="Заголовок таблицы"/>
    <w:basedOn w:val="aa"/>
    <w:rsid w:val="00B86C1C"/>
    <w:pPr>
      <w:jc w:val="center"/>
    </w:pPr>
    <w:rPr>
      <w:b/>
      <w:bCs/>
    </w:rPr>
  </w:style>
  <w:style w:type="paragraph" w:customStyle="1" w:styleId="ac">
    <w:name w:val="Содержимое врезки"/>
    <w:basedOn w:val="a6"/>
    <w:rsid w:val="00B86C1C"/>
  </w:style>
  <w:style w:type="paragraph" w:styleId="ad">
    <w:name w:val="header"/>
    <w:basedOn w:val="a"/>
    <w:rsid w:val="00B86C1C"/>
    <w:pPr>
      <w:suppressLineNumbers/>
      <w:tabs>
        <w:tab w:val="center" w:pos="4818"/>
        <w:tab w:val="right" w:pos="9637"/>
      </w:tabs>
    </w:pPr>
  </w:style>
  <w:style w:type="paragraph" w:customStyle="1" w:styleId="14">
    <w:name w:val="Название объекта1"/>
    <w:basedOn w:val="a"/>
    <w:next w:val="a"/>
    <w:rsid w:val="00B86C1C"/>
    <w:pPr>
      <w:suppressAutoHyphens w:val="0"/>
      <w:jc w:val="center"/>
    </w:pPr>
    <w:rPr>
      <w:i/>
    </w:rPr>
  </w:style>
  <w:style w:type="paragraph" w:styleId="ae">
    <w:name w:val="Balloon Text"/>
    <w:basedOn w:val="a"/>
    <w:rsid w:val="00B86C1C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30F16"/>
    <w:rPr>
      <w:b/>
      <w:sz w:val="24"/>
      <w:lang w:eastAsia="ar-SA"/>
    </w:rPr>
  </w:style>
  <w:style w:type="character" w:customStyle="1" w:styleId="20">
    <w:name w:val="Заголовок 2 Знак"/>
    <w:link w:val="2"/>
    <w:rsid w:val="00FC7779"/>
    <w:rPr>
      <w:b/>
      <w:sz w:val="24"/>
      <w:lang w:eastAsia="ar-SA"/>
    </w:rPr>
  </w:style>
  <w:style w:type="character" w:customStyle="1" w:styleId="a7">
    <w:name w:val="Основной текст Знак"/>
    <w:link w:val="a6"/>
    <w:rsid w:val="00725FB9"/>
    <w:rPr>
      <w:sz w:val="24"/>
      <w:lang w:eastAsia="ar-SA"/>
    </w:rPr>
  </w:style>
  <w:style w:type="character" w:styleId="af">
    <w:name w:val="Hyperlink"/>
    <w:uiPriority w:val="99"/>
    <w:semiHidden/>
    <w:unhideWhenUsed/>
    <w:rsid w:val="00EF14AF"/>
    <w:rPr>
      <w:color w:val="0000FF"/>
      <w:u w:val="single"/>
    </w:rPr>
  </w:style>
  <w:style w:type="character" w:customStyle="1" w:styleId="30">
    <w:name w:val="Заголовок 3 Знак"/>
    <w:link w:val="3"/>
    <w:rsid w:val="002C3406"/>
    <w:rPr>
      <w:b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econom.admhmao.ru/koordinatsionnye-i-soveshchatelnye-organy/komissiya-po-voprosam-obespecheniya-ustoychivogo-razvitiya-ekonomiki-i-sotsialnoy-stabilnosti-yugry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A76CB-B344-41D3-B47F-5673E284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4395</Words>
  <Characters>25057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Администрация г.Югорска</Company>
  <LinksUpToDate>false</LinksUpToDate>
  <CharactersWithSpaces>29394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1</dc:creator>
  <cp:lastModifiedBy>QWERTY</cp:lastModifiedBy>
  <cp:revision>3</cp:revision>
  <cp:lastPrinted>2016-12-27T12:04:00Z</cp:lastPrinted>
  <dcterms:created xsi:type="dcterms:W3CDTF">2018-04-17T17:01:00Z</dcterms:created>
  <dcterms:modified xsi:type="dcterms:W3CDTF">2018-04-17T17:02:00Z</dcterms:modified>
</cp:coreProperties>
</file>