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4D1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B902C7" w:rsidRDefault="00B902C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902C7" w:rsidRDefault="00B902C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B1791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9D4D12" w:rsidRPr="009D4D12">
        <w:rPr>
          <w:sz w:val="24"/>
          <w:szCs w:val="24"/>
          <w:u w:val="single"/>
        </w:rPr>
        <w:t>07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9D4D12">
        <w:rPr>
          <w:sz w:val="24"/>
          <w:szCs w:val="24"/>
        </w:rPr>
        <w:tab/>
        <w:t xml:space="preserve">    </w:t>
      </w:r>
      <w:r w:rsidR="00F02DDB">
        <w:rPr>
          <w:sz w:val="24"/>
          <w:szCs w:val="24"/>
        </w:rPr>
        <w:t xml:space="preserve">      </w:t>
      </w:r>
      <w:r w:rsidR="004C5D22">
        <w:rPr>
          <w:sz w:val="24"/>
          <w:szCs w:val="24"/>
        </w:rPr>
        <w:t xml:space="preserve">№ </w:t>
      </w:r>
      <w:r w:rsidR="009D4D12" w:rsidRPr="009D4D12">
        <w:rPr>
          <w:sz w:val="24"/>
          <w:szCs w:val="24"/>
          <w:u w:val="single"/>
        </w:rPr>
        <w:t>1451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6A59C0" w:rsidRPr="006A59C0" w:rsidRDefault="006A59C0" w:rsidP="006A59C0">
      <w:pPr>
        <w:rPr>
          <w:sz w:val="24"/>
          <w:szCs w:val="24"/>
        </w:rPr>
      </w:pPr>
      <w:r w:rsidRPr="006A59C0">
        <w:rPr>
          <w:sz w:val="24"/>
          <w:szCs w:val="24"/>
        </w:rPr>
        <w:t xml:space="preserve">Об утверждении </w:t>
      </w:r>
      <w:proofErr w:type="gramStart"/>
      <w:r w:rsidRPr="006A59C0">
        <w:rPr>
          <w:sz w:val="24"/>
          <w:szCs w:val="24"/>
        </w:rPr>
        <w:t>административного</w:t>
      </w:r>
      <w:proofErr w:type="gramEnd"/>
    </w:p>
    <w:p w:rsidR="006A59C0" w:rsidRPr="006A59C0" w:rsidRDefault="006A59C0" w:rsidP="006A59C0">
      <w:pPr>
        <w:rPr>
          <w:sz w:val="24"/>
          <w:szCs w:val="24"/>
        </w:rPr>
      </w:pPr>
      <w:r w:rsidRPr="006A59C0">
        <w:rPr>
          <w:sz w:val="24"/>
          <w:szCs w:val="24"/>
        </w:rPr>
        <w:t>регламента предоставления муниципальной услуги</w:t>
      </w:r>
    </w:p>
    <w:p w:rsidR="006A59C0" w:rsidRPr="006A59C0" w:rsidRDefault="006A59C0" w:rsidP="006A59C0">
      <w:pPr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6A59C0">
        <w:rPr>
          <w:sz w:val="24"/>
          <w:szCs w:val="24"/>
          <w:lang w:eastAsia="en-US"/>
        </w:rPr>
        <w:t>«</w:t>
      </w:r>
      <w:r w:rsidRPr="006A59C0">
        <w:rPr>
          <w:bCs/>
          <w:sz w:val="24"/>
          <w:szCs w:val="24"/>
          <w:lang w:eastAsia="ru-RU"/>
        </w:rPr>
        <w:t>Оказание финансовой поддержки субъектам</w:t>
      </w:r>
    </w:p>
    <w:p w:rsidR="006A59C0" w:rsidRPr="006A59C0" w:rsidRDefault="006A59C0" w:rsidP="006A59C0">
      <w:pPr>
        <w:rPr>
          <w:rFonts w:eastAsia="Calibri"/>
          <w:sz w:val="24"/>
          <w:szCs w:val="24"/>
          <w:lang w:eastAsia="en-US"/>
        </w:rPr>
      </w:pPr>
      <w:r w:rsidRPr="006A59C0">
        <w:rPr>
          <w:bCs/>
          <w:sz w:val="24"/>
          <w:szCs w:val="24"/>
          <w:lang w:eastAsia="ru-RU"/>
        </w:rPr>
        <w:t>малого и среднего предпринимательства</w:t>
      </w:r>
      <w:r w:rsidRPr="006A59C0">
        <w:rPr>
          <w:sz w:val="24"/>
          <w:szCs w:val="24"/>
          <w:lang w:eastAsia="en-US"/>
        </w:rPr>
        <w:t>»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762B9C" w:rsidRPr="00762B9C" w:rsidRDefault="00762B9C" w:rsidP="00762B9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62B9C">
        <w:rPr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62B9C">
        <w:rPr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762B9C">
        <w:rPr>
          <w:sz w:val="24"/>
          <w:szCs w:val="24"/>
          <w:lang w:eastAsia="en-US"/>
        </w:rPr>
        <w:t>«</w:t>
      </w:r>
      <w:r w:rsidRPr="00762B9C">
        <w:rPr>
          <w:bCs/>
          <w:sz w:val="24"/>
          <w:szCs w:val="24"/>
          <w:lang w:eastAsia="en-US"/>
        </w:rPr>
        <w:t>Оказание финансовой поддержки субъектам малого и среднего предпринимательства</w:t>
      </w:r>
      <w:r w:rsidRPr="00762B9C">
        <w:rPr>
          <w:sz w:val="24"/>
          <w:szCs w:val="24"/>
        </w:rPr>
        <w:t>» (приложение).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62B9C">
        <w:rPr>
          <w:sz w:val="24"/>
          <w:szCs w:val="24"/>
        </w:rPr>
        <w:t>Признать утратившими силу: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>постановление администрации города Югорска от 20.05.2016 № 1091 «</w:t>
      </w:r>
      <w:r w:rsidRPr="00762B9C">
        <w:rPr>
          <w:sz w:val="24"/>
          <w:szCs w:val="24"/>
          <w:lang w:val="x-none"/>
        </w:rPr>
        <w:t>Об утверждении административного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регламента предоставления муниципальной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услуги «Предоставление поддержки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субъектам малого и среднего предпринимательства в рамках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реализации муниципальных программ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развития малого</w:t>
      </w:r>
      <w:r w:rsidRPr="00762B9C">
        <w:rPr>
          <w:sz w:val="24"/>
          <w:szCs w:val="24"/>
        </w:rPr>
        <w:t xml:space="preserve"> </w:t>
      </w:r>
      <w:r w:rsidRPr="00762B9C">
        <w:rPr>
          <w:sz w:val="24"/>
          <w:szCs w:val="24"/>
          <w:lang w:val="x-none"/>
        </w:rPr>
        <w:t>и среднего предпринимательства»</w:t>
      </w:r>
      <w:r w:rsidRPr="00762B9C">
        <w:rPr>
          <w:sz w:val="24"/>
          <w:szCs w:val="24"/>
        </w:rPr>
        <w:t>;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 xml:space="preserve">постановление администрации города Югорска от 21.11.2016 № 2858 «О внесении изменений в постановление администрации города Югорска от 20.05.2016 № 1091 </w:t>
      </w:r>
      <w:r>
        <w:rPr>
          <w:sz w:val="24"/>
          <w:szCs w:val="24"/>
        </w:rPr>
        <w:t xml:space="preserve">                           </w:t>
      </w:r>
      <w:r w:rsidRPr="00762B9C">
        <w:rPr>
          <w:sz w:val="24"/>
          <w:szCs w:val="24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предпринимательства»;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 xml:space="preserve">постановление администрации города Югорска от 06.03. 2017 № 475 «О внесении изменений в постановление администрации города Югорска от 20.05.2016 № 1091 </w:t>
      </w:r>
      <w:r>
        <w:rPr>
          <w:sz w:val="24"/>
          <w:szCs w:val="24"/>
        </w:rPr>
        <w:t xml:space="preserve">                           </w:t>
      </w:r>
      <w:r w:rsidRPr="00762B9C">
        <w:rPr>
          <w:sz w:val="24"/>
          <w:szCs w:val="24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предпринимательства»;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 w:rsidRPr="00762B9C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762B9C">
        <w:rPr>
          <w:sz w:val="24"/>
          <w:szCs w:val="24"/>
        </w:rPr>
        <w:t xml:space="preserve">пункт 31 постановления администрации города Югорска от 31.10.2017 № 2666 </w:t>
      </w:r>
      <w:r>
        <w:rPr>
          <w:sz w:val="24"/>
          <w:szCs w:val="24"/>
        </w:rPr>
        <w:t xml:space="preserve">                           </w:t>
      </w:r>
      <w:r w:rsidRPr="00762B9C">
        <w:rPr>
          <w:sz w:val="24"/>
          <w:szCs w:val="24"/>
        </w:rPr>
        <w:t xml:space="preserve">«О внесении изменений в отдельные постановления администрации города Югорска»; 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>постановление администрации города Югорска от 05.07.2018 № 1873 «О внесении изменений в постановление администрации города Югорска от 20.05.2016 № 1091</w:t>
      </w:r>
      <w:r>
        <w:rPr>
          <w:sz w:val="24"/>
          <w:szCs w:val="24"/>
        </w:rPr>
        <w:t xml:space="preserve">                              </w:t>
      </w:r>
      <w:r w:rsidRPr="00762B9C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предпринимательства»;</w:t>
      </w:r>
    </w:p>
    <w:p w:rsidR="00762B9C" w:rsidRPr="00762B9C" w:rsidRDefault="00762B9C" w:rsidP="00762B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 xml:space="preserve">постановление администрации города Югорска от 27.12.2017 № 3309«О внесении изменений в постановление администрации города Югорска от 20.05.2016 № 1091 </w:t>
      </w:r>
      <w:r>
        <w:rPr>
          <w:sz w:val="24"/>
          <w:szCs w:val="24"/>
        </w:rPr>
        <w:t xml:space="preserve">                           </w:t>
      </w:r>
      <w:r w:rsidRPr="00762B9C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762B9C">
        <w:rPr>
          <w:sz w:val="24"/>
          <w:szCs w:val="24"/>
        </w:rPr>
        <w:lastRenderedPageBreak/>
        <w:t>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предпринимательства»;</w:t>
      </w:r>
    </w:p>
    <w:p w:rsidR="00762B9C" w:rsidRPr="00762B9C" w:rsidRDefault="00762B9C" w:rsidP="00762B9C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sz w:val="24"/>
          <w:szCs w:val="24"/>
        </w:rPr>
        <w:t>- </w:t>
      </w:r>
      <w:r w:rsidRPr="00762B9C">
        <w:rPr>
          <w:sz w:val="24"/>
          <w:szCs w:val="24"/>
        </w:rPr>
        <w:t xml:space="preserve">пункт 40 постановления администрации города Югорска от 18.03.2019 № 532 </w:t>
      </w:r>
      <w:r>
        <w:rPr>
          <w:sz w:val="24"/>
          <w:szCs w:val="24"/>
        </w:rPr>
        <w:t xml:space="preserve">                          </w:t>
      </w:r>
      <w:r w:rsidRPr="00762B9C">
        <w:rPr>
          <w:sz w:val="24"/>
          <w:szCs w:val="24"/>
        </w:rPr>
        <w:t>«</w:t>
      </w:r>
      <w:r w:rsidRPr="00762B9C">
        <w:rPr>
          <w:rFonts w:eastAsia="Arial"/>
          <w:sz w:val="24"/>
          <w:szCs w:val="24"/>
          <w:lang w:eastAsia="ru-RU"/>
        </w:rPr>
        <w:t>О внесении изменений в отдельные постановления администрации города Югорска».</w:t>
      </w:r>
    </w:p>
    <w:p w:rsidR="00762B9C" w:rsidRPr="00762B9C" w:rsidRDefault="00762B9C" w:rsidP="00762B9C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62B9C">
        <w:rPr>
          <w:rFonts w:eastAsia="Calibri"/>
          <w:sz w:val="24"/>
          <w:szCs w:val="24"/>
          <w:lang w:eastAsia="en-US"/>
        </w:rPr>
        <w:t>3.</w:t>
      </w:r>
      <w:r>
        <w:rPr>
          <w:rFonts w:eastAsia="Calibri"/>
          <w:sz w:val="24"/>
          <w:szCs w:val="24"/>
          <w:lang w:eastAsia="en-US"/>
        </w:rPr>
        <w:t> </w:t>
      </w:r>
      <w:r w:rsidRPr="00762B9C">
        <w:rPr>
          <w:rFonts w:eastAsia="Calibri"/>
          <w:sz w:val="24"/>
          <w:szCs w:val="24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62B9C" w:rsidRPr="00762B9C" w:rsidRDefault="00762B9C" w:rsidP="00762B9C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62B9C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 </w:t>
      </w:r>
      <w:r w:rsidRPr="00762B9C">
        <w:rPr>
          <w:rFonts w:eastAsia="Calibri"/>
          <w:sz w:val="24"/>
          <w:szCs w:val="24"/>
          <w:lang w:eastAsia="en-US"/>
        </w:rPr>
        <w:t xml:space="preserve">Настоящее постановление вступает в силу после его официального опубликования.  </w:t>
      </w:r>
    </w:p>
    <w:p w:rsidR="00696147" w:rsidRPr="00762B9C" w:rsidRDefault="00762B9C" w:rsidP="00762B9C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762B9C">
        <w:rPr>
          <w:rFonts w:eastAsia="Calibri"/>
          <w:sz w:val="24"/>
          <w:szCs w:val="24"/>
          <w:lang w:eastAsia="en-US"/>
        </w:rPr>
        <w:t>5.</w:t>
      </w:r>
      <w:r>
        <w:rPr>
          <w:rFonts w:eastAsia="Calibri"/>
          <w:sz w:val="24"/>
          <w:szCs w:val="24"/>
          <w:lang w:eastAsia="en-US"/>
        </w:rPr>
        <w:t> </w:t>
      </w:r>
      <w:proofErr w:type="gramStart"/>
      <w:r w:rsidRPr="00762B9C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762B9C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r>
        <w:rPr>
          <w:rFonts w:eastAsia="Calibri"/>
          <w:sz w:val="24"/>
          <w:szCs w:val="24"/>
          <w:lang w:eastAsia="en-US"/>
        </w:rPr>
        <w:t xml:space="preserve">                              </w:t>
      </w:r>
      <w:r w:rsidRPr="00762B9C">
        <w:rPr>
          <w:rFonts w:eastAsia="Calibri"/>
          <w:sz w:val="24"/>
          <w:szCs w:val="24"/>
          <w:lang w:eastAsia="en-US"/>
        </w:rPr>
        <w:t xml:space="preserve">И.В. </w:t>
      </w:r>
      <w:proofErr w:type="spellStart"/>
      <w:r w:rsidRPr="00762B9C">
        <w:rPr>
          <w:rFonts w:eastAsia="Calibri"/>
          <w:sz w:val="24"/>
          <w:szCs w:val="24"/>
          <w:lang w:eastAsia="en-US"/>
        </w:rPr>
        <w:t>Грудцыну</w:t>
      </w:r>
      <w:proofErr w:type="spellEnd"/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62B9C" w:rsidRDefault="00762B9C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62B9C" w:rsidRDefault="00762B9C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9D4D12" w:rsidRPr="009D4D12">
        <w:rPr>
          <w:b/>
          <w:sz w:val="24"/>
          <w:szCs w:val="24"/>
          <w:u w:val="single"/>
        </w:rPr>
        <w:t>07 октября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9D4D12">
        <w:rPr>
          <w:b/>
          <w:sz w:val="24"/>
          <w:szCs w:val="24"/>
          <w:u w:val="single"/>
        </w:rPr>
        <w:t>1451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Административный регламент</w:t>
      </w:r>
      <w:bookmarkStart w:id="0" w:name="_GoBack"/>
      <w:bookmarkEnd w:id="0"/>
      <w:r w:rsidRPr="00EC51EC">
        <w:rPr>
          <w:b/>
          <w:bCs/>
          <w:sz w:val="24"/>
          <w:szCs w:val="24"/>
          <w:lang w:eastAsia="ru-RU"/>
        </w:rPr>
        <w:br/>
        <w:t>предоставления муниципальной услуги «Оказание финансовой поддержки субъектам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 xml:space="preserve">малого и среднего предпринимательства»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0F0F0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bookmarkStart w:id="1" w:name="sub_1001"/>
      <w:r w:rsidRPr="00EC51EC">
        <w:rPr>
          <w:b/>
          <w:bCs/>
          <w:sz w:val="24"/>
          <w:szCs w:val="24"/>
          <w:lang w:eastAsia="ru-RU"/>
        </w:rPr>
        <w:t>1. Общие положения</w:t>
      </w:r>
    </w:p>
    <w:bookmarkEnd w:id="1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2" w:name="sub_1502"/>
      <w:r w:rsidRPr="00EC51EC">
        <w:rPr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="00DB1791" w:rsidRPr="00EC51EC">
        <w:rPr>
          <w:sz w:val="24"/>
          <w:szCs w:val="24"/>
          <w:lang w:eastAsia="ru-RU"/>
        </w:rPr>
        <w:t xml:space="preserve">Административный регламент предоставления муниципальной услуги «Оказание финансовой поддержки субъектам малого и среднего предпринимательства» (далее - административный регламент и муниципальная услуга соответственно), устанавливает сроки и последовательность административных процедур, административных действий </w:t>
      </w:r>
      <w:r w:rsidR="00DB1791" w:rsidRPr="00EC51EC">
        <w:rPr>
          <w:rFonts w:eastAsia="Calibri"/>
          <w:sz w:val="24"/>
          <w:szCs w:val="24"/>
          <w:lang w:eastAsia="en-US"/>
        </w:rPr>
        <w:t>департамента экономического развития и проектного управления</w:t>
      </w:r>
      <w:r w:rsidR="00DB1791" w:rsidRPr="00EC51EC">
        <w:rPr>
          <w:sz w:val="24"/>
          <w:szCs w:val="24"/>
          <w:lang w:eastAsia="ru-RU"/>
        </w:rPr>
        <w:t xml:space="preserve"> администрации города Югорска (далее - Департамент),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</w:t>
      </w:r>
      <w:proofErr w:type="gramEnd"/>
      <w:r w:rsidR="00DB1791" w:rsidRPr="00EC51EC">
        <w:rPr>
          <w:sz w:val="24"/>
          <w:szCs w:val="24"/>
          <w:lang w:eastAsia="ru-RU"/>
        </w:rPr>
        <w:t xml:space="preserve"> закона от 27.07.2010 № 210-ФЗ «Об организации предоставления государственных и муниципальных услуг» (далее – Федеральный закон </w:t>
      </w:r>
      <w:r>
        <w:rPr>
          <w:sz w:val="24"/>
          <w:szCs w:val="24"/>
          <w:lang w:eastAsia="ru-RU"/>
        </w:rPr>
        <w:t xml:space="preserve">                     </w:t>
      </w:r>
      <w:r w:rsidR="00DB1791" w:rsidRPr="00EC51EC">
        <w:rPr>
          <w:sz w:val="24"/>
          <w:szCs w:val="24"/>
          <w:lang w:eastAsia="ru-RU"/>
        </w:rPr>
        <w:t>№ 210-ФЗ), а также порядок его взаимодействия с Заявителями и органами власти при предоставлении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30.10.2018 № 3003 «О муниципальной программе города Югорска «Социально-экономическое развитие и муниципальное управление» финансовая поддержка оказывается в рамках реализации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 субъектам малого и среднего предпринимательства, осуществляющих социально-значимые виды деятельности, в том числе признанные социальными предприятиями. </w:t>
      </w:r>
      <w:proofErr w:type="gramEnd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Финансовая поддержка оказывается в форме субсидий по возмещению части затрат.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Круг Заявителей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proofErr w:type="gramStart"/>
      <w:r w:rsidR="00DB1791" w:rsidRPr="00EC51EC">
        <w:rPr>
          <w:sz w:val="24"/>
          <w:szCs w:val="24"/>
          <w:lang w:eastAsia="ru-RU"/>
        </w:rPr>
        <w:t xml:space="preserve">Заявителями на получение муниципальной услуги являются 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 в Российской Федерации», к малым предприятиям, в том числе к </w:t>
      </w:r>
      <w:proofErr w:type="spellStart"/>
      <w:r w:rsidR="00DB1791" w:rsidRPr="00EC51EC">
        <w:rPr>
          <w:sz w:val="24"/>
          <w:szCs w:val="24"/>
          <w:lang w:eastAsia="ru-RU"/>
        </w:rPr>
        <w:t>микропредприятиям</w:t>
      </w:r>
      <w:proofErr w:type="spellEnd"/>
      <w:r w:rsidR="00DB1791" w:rsidRPr="00EC51EC">
        <w:rPr>
          <w:sz w:val="24"/>
          <w:szCs w:val="24"/>
          <w:lang w:eastAsia="ru-RU"/>
        </w:rPr>
        <w:t xml:space="preserve"> и средним предприятиям, сведения о которых внесены в единый реестр субъектов малого и среднего</w:t>
      </w:r>
      <w:proofErr w:type="gramEnd"/>
      <w:r w:rsidR="00DB1791" w:rsidRPr="00EC51EC">
        <w:rPr>
          <w:sz w:val="24"/>
          <w:szCs w:val="24"/>
          <w:lang w:eastAsia="ru-RU"/>
        </w:rPr>
        <w:t xml:space="preserve"> предпринимательства,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3" w:name="sub_1504"/>
      <w:r w:rsidRPr="00EC51EC">
        <w:rPr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bookmarkEnd w:id="3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3.</w:t>
      </w:r>
      <w:r w:rsidR="00EC51EC">
        <w:rPr>
          <w:sz w:val="24"/>
          <w:szCs w:val="24"/>
        </w:rPr>
        <w:t> </w:t>
      </w:r>
      <w:r w:rsidRPr="00EC51EC">
        <w:rPr>
          <w:sz w:val="24"/>
          <w:szCs w:val="24"/>
          <w:lang w:eastAsia="ru-RU"/>
        </w:rPr>
        <w:t>Информирование по вопросам предоставления муниципальной услуги проводится специалистами отдела развития потребительского рынка и предпринимательства (далее – Отдел, специалист Отдела) в следующих формах (по выбору Заявителя):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- </w:t>
      </w:r>
      <w:proofErr w:type="gramStart"/>
      <w:r w:rsidRPr="00EC51EC">
        <w:rPr>
          <w:sz w:val="24"/>
          <w:szCs w:val="24"/>
          <w:lang w:eastAsia="ru-RU"/>
        </w:rPr>
        <w:t>устной</w:t>
      </w:r>
      <w:proofErr w:type="gramEnd"/>
      <w:r w:rsidRPr="00EC51EC">
        <w:rPr>
          <w:sz w:val="24"/>
          <w:szCs w:val="24"/>
          <w:lang w:eastAsia="ru-RU"/>
        </w:rPr>
        <w:t xml:space="preserve"> (при личном обращении и по телефону);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письменной форме (при письменном обращении по почте, электронной почте, факсу);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на информационном стенде в месте предоставления муниципальной услуги, в форме информационных (текстовых) материалов;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- посредством информационно-телекоммуникационной сети «Интернет» в форме </w:t>
      </w:r>
      <w:r w:rsidRPr="00EC51EC">
        <w:rPr>
          <w:sz w:val="24"/>
          <w:szCs w:val="24"/>
          <w:lang w:eastAsia="ru-RU"/>
        </w:rPr>
        <w:lastRenderedPageBreak/>
        <w:t xml:space="preserve">информационных материалов: 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 xml:space="preserve">на официальном сайте </w:t>
      </w:r>
      <w:r w:rsidR="00DB1791" w:rsidRPr="00EC51EC">
        <w:rPr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DB1791" w:rsidRPr="00EC51EC">
        <w:rPr>
          <w:sz w:val="24"/>
          <w:szCs w:val="24"/>
          <w:lang w:eastAsia="ru-RU"/>
        </w:rPr>
        <w:t xml:space="preserve"> (далее – официальный сайт);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="00DB1791" w:rsidRPr="00EC51EC">
          <w:rPr>
            <w:sz w:val="24"/>
            <w:szCs w:val="24"/>
            <w:u w:val="single"/>
            <w:lang w:eastAsia="ru-RU"/>
          </w:rPr>
          <w:t>www.gosuslugi.ru</w:t>
        </w:r>
      </w:hyperlink>
      <w:r w:rsidR="00DB1791" w:rsidRPr="00EC51EC">
        <w:rPr>
          <w:sz w:val="24"/>
          <w:szCs w:val="24"/>
          <w:lang w:eastAsia="ru-RU"/>
        </w:rPr>
        <w:t xml:space="preserve"> (далее – Единый портал);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="00DB1791" w:rsidRPr="00EC51EC">
          <w:rPr>
            <w:sz w:val="24"/>
            <w:szCs w:val="24"/>
            <w:u w:val="single"/>
            <w:lang w:eastAsia="ru-RU"/>
          </w:rPr>
          <w:t>86.gosuslugi.ru</w:t>
        </w:r>
      </w:hyperlink>
      <w:r w:rsidR="00DB1791" w:rsidRPr="00EC51EC">
        <w:rPr>
          <w:sz w:val="24"/>
          <w:szCs w:val="24"/>
          <w:lang w:eastAsia="ru-RU"/>
        </w:rPr>
        <w:t xml:space="preserve"> (далее – региональный портал).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r w:rsidR="00DB1791" w:rsidRPr="00EC51EC">
        <w:rPr>
          <w:sz w:val="24"/>
          <w:szCs w:val="24"/>
          <w:lang w:eastAsia="ru-RU"/>
        </w:rPr>
        <w:t>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специалисты Отдела осуществляют устное информирование (лично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 случае</w:t>
      </w:r>
      <w:proofErr w:type="gramStart"/>
      <w:r w:rsidRPr="00EC51EC">
        <w:rPr>
          <w:sz w:val="24"/>
          <w:szCs w:val="24"/>
          <w:lang w:eastAsia="ru-RU"/>
        </w:rPr>
        <w:t>,</w:t>
      </w:r>
      <w:proofErr w:type="gramEnd"/>
      <w:r w:rsidRPr="00EC51EC">
        <w:rPr>
          <w:sz w:val="24"/>
          <w:szCs w:val="24"/>
          <w:lang w:eastAsia="ru-RU"/>
        </w:rPr>
        <w:t xml:space="preserve"> если для подготовки ответа требуется более продолжительное время, специалист, осуществляющий устное информирование, может предложить Заявителю направить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5. </w:t>
      </w:r>
      <w:r w:rsidR="00DB1791" w:rsidRPr="00EC51EC">
        <w:rPr>
          <w:sz w:val="24"/>
          <w:szCs w:val="24"/>
          <w:lang w:eastAsia="ru-RU"/>
        </w:rPr>
        <w:t>При консультировании по письменным обращениям ответ на обращение направляется Заявителю в срок, не превышающий 15 рабочих дней с момента регистрации обращения в Департаменте.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6. </w:t>
      </w:r>
      <w:r w:rsidR="00DB1791" w:rsidRPr="00EC51EC">
        <w:rPr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Департаменте.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7. </w:t>
      </w:r>
      <w:r w:rsidR="00DB1791" w:rsidRPr="00EC51EC">
        <w:rPr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8. </w:t>
      </w:r>
      <w:r w:rsidR="00DB1791" w:rsidRPr="00EC51EC">
        <w:rPr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9. </w:t>
      </w:r>
      <w:proofErr w:type="gramStart"/>
      <w:r w:rsidR="00DB1791" w:rsidRPr="00EC51EC">
        <w:rPr>
          <w:sz w:val="24"/>
          <w:szCs w:val="24"/>
          <w:lang w:eastAsia="ru-RU"/>
        </w:rPr>
        <w:t>Информация о порядке и сроках предоставления муниципальной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размещенная на Едином и Региональном порталах, официальном сайте, предоставляется Заявителю бесплатно.</w:t>
      </w:r>
      <w:proofErr w:type="gramEnd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10</w:t>
      </w:r>
      <w:r w:rsidR="00EC51EC">
        <w:rPr>
          <w:sz w:val="24"/>
          <w:szCs w:val="24"/>
          <w:lang w:eastAsia="ru-RU"/>
        </w:rPr>
        <w:t>. </w:t>
      </w:r>
      <w:r w:rsidRPr="00EC51EC">
        <w:rPr>
          <w:sz w:val="24"/>
          <w:szCs w:val="24"/>
          <w:lang w:eastAsia="ru-RU"/>
        </w:rPr>
        <w:t>Информацию о местах нахождения и графиках работы МФЦ, органов государственной власти и органов местного самоуправления муниципальных образований Ханты-Мансийского автономного округа –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Заявитель может получить: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 xml:space="preserve">об управлении Федеральной налоговой службы по Ханты-Мансийскому автономному округу – Югре (далее - УФНС России по ХМАО - Югре) на официальном сайте </w:t>
      </w:r>
      <w:hyperlink r:id="rId10" w:history="1">
        <w:r w:rsidR="00DB1791" w:rsidRPr="00EC51EC">
          <w:rPr>
            <w:sz w:val="24"/>
            <w:szCs w:val="24"/>
            <w:u w:val="single"/>
            <w:lang w:eastAsia="ru-RU"/>
          </w:rPr>
          <w:t>https://www.nalog.ru</w:t>
        </w:r>
      </w:hyperlink>
      <w:r w:rsidR="00DB1791" w:rsidRPr="00EC51EC">
        <w:rPr>
          <w:sz w:val="24"/>
          <w:szCs w:val="24"/>
          <w:lang w:eastAsia="ru-RU"/>
        </w:rPr>
        <w:t>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 xml:space="preserve">о Федеральной службе по надзору в сфере образования и науки (далее – </w:t>
      </w:r>
      <w:proofErr w:type="spellStart"/>
      <w:r w:rsidR="00DB1791" w:rsidRPr="00EC51EC">
        <w:rPr>
          <w:sz w:val="24"/>
          <w:szCs w:val="24"/>
          <w:lang w:eastAsia="ru-RU"/>
        </w:rPr>
        <w:t>Рособрнадзор</w:t>
      </w:r>
      <w:proofErr w:type="spellEnd"/>
      <w:r w:rsidR="00DB1791" w:rsidRPr="00EC51EC">
        <w:rPr>
          <w:sz w:val="24"/>
          <w:szCs w:val="24"/>
          <w:lang w:eastAsia="ru-RU"/>
        </w:rPr>
        <w:t xml:space="preserve">) на официальном сайте </w:t>
      </w:r>
      <w:hyperlink r:id="rId11" w:history="1">
        <w:r w:rsidR="00DB1791" w:rsidRPr="00EC51EC">
          <w:rPr>
            <w:sz w:val="24"/>
            <w:szCs w:val="24"/>
            <w:u w:val="single"/>
            <w:lang w:eastAsia="ru-RU"/>
          </w:rPr>
          <w:t>http://obrnadzor.gov.ru</w:t>
        </w:r>
      </w:hyperlink>
      <w:proofErr w:type="gramStart"/>
      <w:r w:rsidR="00DB1791" w:rsidRPr="00EC51EC">
        <w:rPr>
          <w:sz w:val="24"/>
          <w:szCs w:val="24"/>
          <w:lang w:eastAsia="ru-RU"/>
        </w:rPr>
        <w:t xml:space="preserve"> ;</w:t>
      </w:r>
      <w:proofErr w:type="gramEnd"/>
    </w:p>
    <w:p w:rsidR="00DB1791" w:rsidRPr="00EC51EC" w:rsidRDefault="00EC51EC" w:rsidP="00EC51E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 xml:space="preserve">о </w:t>
      </w:r>
      <w:r w:rsidR="00DB1791" w:rsidRPr="00EC51EC">
        <w:rPr>
          <w:sz w:val="24"/>
          <w:szCs w:val="24"/>
        </w:rPr>
        <w:t xml:space="preserve">региональном отделении Фонда социального страхования Российской Федерации по Ханты-Мансийскому автономному округу - Югре (далее – ФСС России по ХМАО-Югре) на официальном сайте: </w:t>
      </w:r>
      <w:hyperlink r:id="rId12" w:history="1">
        <w:r w:rsidR="00DB1791" w:rsidRPr="00EC51EC">
          <w:rPr>
            <w:sz w:val="24"/>
            <w:szCs w:val="24"/>
            <w:u w:val="single"/>
          </w:rPr>
          <w:t>https://fss.ru/ru/regional_office/in_autonomous_district/5533.shtml</w:t>
        </w:r>
      </w:hyperlink>
      <w:r w:rsidR="00DB1791" w:rsidRPr="00EC51EC">
        <w:rPr>
          <w:sz w:val="24"/>
          <w:szCs w:val="24"/>
        </w:rPr>
        <w:t>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 xml:space="preserve">о многофункциональных центрах предоставления государственных и муниципальных услуг Ханты-Мансийского автономного округа – Югры на портале МФЦ Ханты-Мансийского автономного округа – Югры </w:t>
      </w:r>
      <w:hyperlink r:id="rId13" w:history="1">
        <w:r w:rsidR="00DB1791" w:rsidRPr="00EC51EC">
          <w:rPr>
            <w:sz w:val="24"/>
            <w:szCs w:val="24"/>
            <w:u w:val="single"/>
            <w:lang w:eastAsia="ru-RU"/>
          </w:rPr>
          <w:t>https://mfc.admhmao.ru/</w:t>
        </w:r>
      </w:hyperlink>
      <w:r w:rsidR="00DB1791" w:rsidRPr="00EC51EC">
        <w:rPr>
          <w:sz w:val="24"/>
          <w:szCs w:val="24"/>
          <w:lang w:eastAsia="ru-RU"/>
        </w:rPr>
        <w:t xml:space="preserve">. 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11. </w:t>
      </w:r>
      <w:r w:rsidR="00DB1791" w:rsidRPr="00EC51EC">
        <w:rPr>
          <w:sz w:val="24"/>
          <w:szCs w:val="24"/>
          <w:lang w:eastAsia="ru-RU"/>
        </w:rPr>
        <w:t>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>справочная информация (место нахождения, график работы, справочные телефоны, адреса официального сайта и электронной почты Департамента, Отдела, МФЦ);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досудебный (внесудебный) порядок обжалования решений и действий (бездействия) Отдела, МФЦ, должностных лиц Отдела, муниципальных служащих, работников МФЦ;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12. </w:t>
      </w:r>
      <w:r w:rsidR="00DB1791" w:rsidRPr="00EC51EC">
        <w:rPr>
          <w:sz w:val="24"/>
          <w:szCs w:val="24"/>
          <w:lang w:eastAsia="ru-RU"/>
        </w:rPr>
        <w:t>В случае внесения изменений в порядок предоставления муниципальной услуги специалисты Отдела в срок, не превышающий 3 рабочих дней со дня вступления в силу таких изменений, обеспечивают размещение информации в сети «Интернет»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left="567" w:firstLine="709"/>
        <w:jc w:val="center"/>
        <w:outlineLvl w:val="0"/>
        <w:rPr>
          <w:b/>
          <w:bCs/>
          <w:sz w:val="24"/>
          <w:szCs w:val="24"/>
          <w:lang w:eastAsia="ru-RU"/>
        </w:rPr>
      </w:pPr>
      <w:bookmarkStart w:id="4" w:name="sub_1002"/>
      <w:r w:rsidRPr="00EC51EC">
        <w:rPr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bookmarkEnd w:id="4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5" w:name="sub_1011"/>
      <w:r w:rsidRPr="00EC51EC">
        <w:rPr>
          <w:sz w:val="24"/>
          <w:szCs w:val="24"/>
          <w:lang w:eastAsia="ru-RU"/>
        </w:rPr>
        <w:t>Наименование муниципальной услуги</w:t>
      </w:r>
    </w:p>
    <w:bookmarkEnd w:id="5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13. </w:t>
      </w:r>
      <w:r w:rsidR="00DB1791" w:rsidRPr="00EC51EC">
        <w:rPr>
          <w:bCs/>
          <w:sz w:val="24"/>
          <w:szCs w:val="24"/>
          <w:lang w:eastAsia="ru-RU"/>
        </w:rPr>
        <w:t>Оказание финансовой поддержки субъектам малого и среднего предпринимательства.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6" w:name="sub_1012"/>
      <w:r w:rsidRPr="00EC51EC">
        <w:rPr>
          <w:sz w:val="24"/>
          <w:szCs w:val="24"/>
          <w:lang w:eastAsia="ru-RU"/>
        </w:rPr>
        <w:t>Наименование органа, предоставляющего муниципальную услугу, его структурного подразделения, а также органов и организаций, участвующих в предоставлении муниципальной услуги</w:t>
      </w:r>
    </w:p>
    <w:bookmarkEnd w:id="6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14. </w:t>
      </w:r>
      <w:r w:rsidR="00DB1791" w:rsidRPr="00EC51EC">
        <w:rPr>
          <w:sz w:val="24"/>
          <w:szCs w:val="24"/>
          <w:lang w:eastAsia="ru-RU"/>
        </w:rPr>
        <w:t xml:space="preserve">Предоставление муниципальной услуги осуществляется  </w:t>
      </w:r>
      <w:r w:rsidR="00DB1791" w:rsidRPr="00EC51EC">
        <w:rPr>
          <w:rFonts w:eastAsia="Calibri"/>
          <w:sz w:val="24"/>
          <w:szCs w:val="24"/>
          <w:lang w:eastAsia="en-US"/>
        </w:rPr>
        <w:t>департаментом экономического развития и проектного управления.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Непосредственное предоставление муниципальной услуги осуществляет структурное подразделение Департамента - отдел развития потребительского рынка и предпринимательства.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За получением муниципальной услуги Заявитель может также обратиться в МФЦ.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В предоставлении муниципальной услуги участвуют УФНС России по ХМАО – Югре, </w:t>
      </w:r>
      <w:proofErr w:type="spellStart"/>
      <w:r w:rsidRPr="00EC51EC">
        <w:rPr>
          <w:sz w:val="24"/>
          <w:szCs w:val="24"/>
          <w:lang w:eastAsia="ru-RU"/>
        </w:rPr>
        <w:t>Рособрнадзор</w:t>
      </w:r>
      <w:proofErr w:type="spellEnd"/>
      <w:r w:rsidRPr="00EC51EC">
        <w:rPr>
          <w:sz w:val="24"/>
          <w:szCs w:val="24"/>
          <w:lang w:eastAsia="ru-RU"/>
        </w:rPr>
        <w:t xml:space="preserve">, </w:t>
      </w:r>
      <w:r w:rsidRPr="00EC51EC">
        <w:rPr>
          <w:sz w:val="24"/>
          <w:szCs w:val="24"/>
        </w:rPr>
        <w:t>ФСС России по ХМАО</w:t>
      </w:r>
      <w:r w:rsidR="00EC51EC">
        <w:rPr>
          <w:sz w:val="24"/>
          <w:szCs w:val="24"/>
        </w:rPr>
        <w:t xml:space="preserve"> </w:t>
      </w:r>
      <w:r w:rsidRPr="00EC51EC">
        <w:rPr>
          <w:sz w:val="24"/>
          <w:szCs w:val="24"/>
        </w:rPr>
        <w:t>-</w:t>
      </w:r>
      <w:r w:rsidR="00EC51EC">
        <w:rPr>
          <w:sz w:val="24"/>
          <w:szCs w:val="24"/>
        </w:rPr>
        <w:t xml:space="preserve"> </w:t>
      </w:r>
      <w:r w:rsidRPr="00EC51EC">
        <w:rPr>
          <w:sz w:val="24"/>
          <w:szCs w:val="24"/>
        </w:rPr>
        <w:t>Югре</w:t>
      </w:r>
      <w:r w:rsidRPr="00EC51EC">
        <w:rPr>
          <w:sz w:val="24"/>
          <w:szCs w:val="24"/>
          <w:lang w:eastAsia="ru-RU"/>
        </w:rPr>
        <w:t>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Pr="00EC51EC">
          <w:rPr>
            <w:sz w:val="24"/>
            <w:szCs w:val="24"/>
            <w:lang w:eastAsia="ru-RU"/>
          </w:rPr>
          <w:t>пункта 3 части 1 статьи 7</w:t>
        </w:r>
      </w:hyperlink>
      <w:r w:rsidRPr="00EC51EC">
        <w:rPr>
          <w:sz w:val="24"/>
          <w:szCs w:val="24"/>
          <w:lang w:eastAsia="ru-RU"/>
        </w:rPr>
        <w:t xml:space="preserve"> Федерального закона</w:t>
      </w:r>
      <w:r w:rsidR="00EC51EC">
        <w:rPr>
          <w:sz w:val="24"/>
          <w:szCs w:val="24"/>
          <w:lang w:eastAsia="ru-RU"/>
        </w:rPr>
        <w:t xml:space="preserve">                  </w:t>
      </w:r>
      <w:r w:rsidRPr="00EC51EC">
        <w:rPr>
          <w:sz w:val="24"/>
          <w:szCs w:val="24"/>
          <w:lang w:eastAsia="ru-RU"/>
        </w:rPr>
        <w:t xml:space="preserve">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</w:t>
      </w:r>
      <w:proofErr w:type="gramEnd"/>
      <w:r w:rsidRPr="00EC51EC">
        <w:rPr>
          <w:sz w:val="24"/>
          <w:szCs w:val="24"/>
          <w:lang w:eastAsia="ru-RU"/>
        </w:rPr>
        <w:t xml:space="preserve"> </w:t>
      </w:r>
      <w:proofErr w:type="gramStart"/>
      <w:r w:rsidRPr="00EC51EC">
        <w:rPr>
          <w:sz w:val="24"/>
          <w:szCs w:val="24"/>
          <w:lang w:eastAsia="ru-RU"/>
        </w:rPr>
        <w:t>обязательными для предоставления муниципальных услуг, утвержденный решением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</w:t>
      </w:r>
      <w:proofErr w:type="gramEnd"/>
      <w:r w:rsidRPr="00EC51EC">
        <w:rPr>
          <w:sz w:val="24"/>
          <w:szCs w:val="24"/>
          <w:lang w:eastAsia="ru-RU"/>
        </w:rPr>
        <w:t xml:space="preserve"> услуг».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7" w:name="sub_1013"/>
      <w:r w:rsidRPr="00EC51EC">
        <w:rPr>
          <w:sz w:val="24"/>
          <w:szCs w:val="24"/>
          <w:lang w:eastAsia="ru-RU"/>
        </w:rPr>
        <w:lastRenderedPageBreak/>
        <w:t>Результат предоставления муниципальной услуги</w:t>
      </w:r>
    </w:p>
    <w:bookmarkEnd w:id="7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15. </w:t>
      </w:r>
      <w:proofErr w:type="gramStart"/>
      <w:r w:rsidR="00DB1791" w:rsidRPr="00EC51EC">
        <w:rPr>
          <w:sz w:val="24"/>
          <w:szCs w:val="24"/>
          <w:lang w:eastAsia="ru-RU"/>
        </w:rPr>
        <w:t>Результатом предоставления муниципальной услуги является) выдача (направление) Заявителю:</w:t>
      </w:r>
      <w:proofErr w:type="gramEnd"/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8" w:name="sub_1581"/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>решения о предоставлении муниципальной услуги в форме договора о предоставлении субсидии;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9" w:name="sub_1582"/>
      <w:bookmarkEnd w:id="8"/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>решения об отказе в предоставлении муниципальной услуги в форме уведомления.</w:t>
      </w:r>
    </w:p>
    <w:bookmarkEnd w:id="9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10" w:name="sub_1014"/>
      <w:r w:rsidRPr="00EC51EC">
        <w:rPr>
          <w:sz w:val="24"/>
          <w:szCs w:val="24"/>
          <w:lang w:eastAsia="ru-RU"/>
        </w:rPr>
        <w:t>Срок предоставления муниципальной услуги</w:t>
      </w:r>
    </w:p>
    <w:bookmarkEnd w:id="10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16. </w:t>
      </w:r>
      <w:r w:rsidR="00DB1791" w:rsidRPr="00EC51EC">
        <w:rPr>
          <w:sz w:val="24"/>
          <w:szCs w:val="24"/>
          <w:lang w:eastAsia="ru-RU"/>
        </w:rPr>
        <w:t>Срок предоставления муниципальной услуги не может составлять более 40 рабочих дней со дня принятия заявления на предоставление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r w:rsidRPr="00EC51EC">
        <w:rPr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документов, являющихся результатом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 случае обращения Заявителя за получением муниципальной услуги в МФЦ, срок предоставления муниципальной услуги исчисляется со дня регистрации заявления о предоставлении муниципальной услуги в Отделе.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Документы, являющиеся результатом предоставления муниципальной услуги, выдаются (направляются) Заявителю не позднее 2 рабочих дней</w:t>
      </w:r>
      <w:r w:rsidRPr="00EC51EC">
        <w:rPr>
          <w:i/>
          <w:sz w:val="24"/>
          <w:szCs w:val="24"/>
          <w:lang w:eastAsia="ru-RU"/>
        </w:rPr>
        <w:t xml:space="preserve"> </w:t>
      </w:r>
      <w:r w:rsidRPr="00EC51EC">
        <w:rPr>
          <w:sz w:val="24"/>
          <w:szCs w:val="24"/>
          <w:lang w:eastAsia="ru-RU"/>
        </w:rPr>
        <w:t>со дня регистрации.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11" w:name="sub_1015"/>
      <w:r w:rsidRPr="00EC51EC">
        <w:rPr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bookmarkEnd w:id="11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17. </w:t>
      </w:r>
      <w:r w:rsidR="00DB1791" w:rsidRPr="00EC51EC">
        <w:rPr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размещается на Едином и региональном порталах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  <w:lang w:eastAsia="ru-RU"/>
        </w:rPr>
      </w:pPr>
      <w:r w:rsidRPr="00EC51EC">
        <w:rPr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18. </w:t>
      </w:r>
      <w:r w:rsidR="00DB1791" w:rsidRPr="00EC51EC">
        <w:rPr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="00DB1791" w:rsidRPr="00EC51EC">
        <w:rPr>
          <w:sz w:val="24"/>
          <w:szCs w:val="24"/>
          <w:lang w:eastAsia="ru-RU"/>
        </w:rPr>
        <w:t>Заявитель предоставляет самостоятельно: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2" w:name="sub_1583"/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>заявление о предоставлении муниципальной услуги;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3" w:name="sub_1584"/>
      <w:bookmarkEnd w:id="12"/>
      <w:r w:rsidRPr="00EC51EC">
        <w:rPr>
          <w:sz w:val="24"/>
          <w:szCs w:val="24"/>
          <w:lang w:eastAsia="ru-RU"/>
        </w:rPr>
        <w:t>2)</w:t>
      </w:r>
      <w:r w:rsidR="00EC51EC">
        <w:rPr>
          <w:sz w:val="24"/>
          <w:szCs w:val="24"/>
          <w:lang w:eastAsia="ru-RU"/>
        </w:rPr>
        <w:t> </w:t>
      </w:r>
      <w:r w:rsidRPr="00EC51EC">
        <w:rPr>
          <w:sz w:val="24"/>
          <w:szCs w:val="24"/>
          <w:lang w:eastAsia="ru-RU"/>
        </w:rPr>
        <w:t>копия документа, удостоверяющего личность (для индивидуального предпринимателя);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оригиналы или нотариально заверенные копии учредительных документов (для юридических лиц);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 xml:space="preserve">документы, подтверждающие произведенные расходы (договоры, платежные поручения, товарные накладные, </w:t>
      </w:r>
      <w:hyperlink r:id="rId15" w:history="1">
        <w:r w:rsidR="00DB1791" w:rsidRPr="00EC51EC">
          <w:rPr>
            <w:sz w:val="24"/>
            <w:szCs w:val="24"/>
            <w:lang w:eastAsia="ru-RU"/>
          </w:rPr>
          <w:t>счета - фактуры</w:t>
        </w:r>
      </w:hyperlink>
      <w:r w:rsidR="00DB1791" w:rsidRPr="00EC51EC">
        <w:rPr>
          <w:sz w:val="24"/>
          <w:szCs w:val="24"/>
          <w:lang w:eastAsia="ru-RU"/>
        </w:rPr>
        <w:t>, акты выполненных работ и иные документы, подтверждающие произведенные расходы);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4" w:name="sub_1585"/>
      <w:bookmarkEnd w:id="13"/>
      <w:r>
        <w:rPr>
          <w:sz w:val="24"/>
          <w:szCs w:val="24"/>
          <w:lang w:eastAsia="ru-RU"/>
        </w:rPr>
        <w:t>5) </w:t>
      </w:r>
      <w:r w:rsidR="00DB1791" w:rsidRPr="00EC51EC">
        <w:rPr>
          <w:sz w:val="24"/>
          <w:szCs w:val="24"/>
          <w:lang w:eastAsia="ru-RU"/>
        </w:rPr>
        <w:t>справку об открытии в</w:t>
      </w:r>
      <w:r w:rsidR="00DB1791" w:rsidRPr="00EC51EC">
        <w:rPr>
          <w:sz w:val="24"/>
          <w:szCs w:val="24"/>
        </w:rPr>
        <w:t xml:space="preserve"> кредитной организации </w:t>
      </w:r>
      <w:r w:rsidR="00DB1791" w:rsidRPr="00EC51EC">
        <w:rPr>
          <w:sz w:val="24"/>
          <w:szCs w:val="24"/>
          <w:lang w:eastAsia="ru-RU"/>
        </w:rPr>
        <w:t xml:space="preserve">расчетного счета </w:t>
      </w:r>
      <w:r w:rsidR="00DB1791" w:rsidRPr="00EC51EC">
        <w:rPr>
          <w:sz w:val="24"/>
          <w:szCs w:val="24"/>
        </w:rPr>
        <w:t>с указанием реквизитов</w:t>
      </w:r>
      <w:r w:rsidR="00DB1791" w:rsidRPr="00EC51EC">
        <w:rPr>
          <w:sz w:val="24"/>
          <w:szCs w:val="24"/>
          <w:lang w:eastAsia="ru-RU"/>
        </w:rPr>
        <w:t>;</w:t>
      </w:r>
    </w:p>
    <w:p w:rsidR="00DB1791" w:rsidRPr="00EC51EC" w:rsidRDefault="00EC51EC" w:rsidP="00EC51EC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6) </w:t>
      </w:r>
      <w:r w:rsidR="00DB1791" w:rsidRPr="00EC51EC">
        <w:rPr>
          <w:sz w:val="24"/>
          <w:szCs w:val="24"/>
        </w:rPr>
        <w:t>документы (государственного образца), подтверждающие прохождение курсов повышения квалификации (свидетельства, удостоверения, дипломы) Заявителем или его сотрудниками.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19. </w:t>
      </w:r>
      <w:r w:rsidR="00DB1791" w:rsidRPr="00EC51EC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5" w:name="sub_1591"/>
      <w:bookmarkEnd w:id="14"/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>выписка из Единого государственного реестра юридических лиц;</w:t>
      </w:r>
    </w:p>
    <w:p w:rsidR="00DB1791" w:rsidRPr="00EC51EC" w:rsidRDefault="00DB1791" w:rsidP="00EC51E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6" w:name="sub_1592"/>
      <w:bookmarkEnd w:id="15"/>
      <w:r w:rsidRPr="00EC51EC">
        <w:rPr>
          <w:sz w:val="24"/>
          <w:szCs w:val="24"/>
          <w:lang w:eastAsia="ru-RU"/>
        </w:rPr>
        <w:t>2)</w:t>
      </w:r>
      <w:bookmarkStart w:id="17" w:name="sub_1593"/>
      <w:bookmarkEnd w:id="16"/>
      <w:r w:rsidR="00EC51EC">
        <w:rPr>
          <w:sz w:val="24"/>
          <w:szCs w:val="24"/>
          <w:lang w:eastAsia="ru-RU"/>
        </w:rPr>
        <w:t> </w:t>
      </w:r>
      <w:r w:rsidRPr="00EC51EC">
        <w:rPr>
          <w:sz w:val="24"/>
          <w:szCs w:val="24"/>
          <w:lang w:eastAsia="ru-RU"/>
        </w:rPr>
        <w:t xml:space="preserve">выписка из Единого государственного реестра </w:t>
      </w:r>
      <w:r w:rsidRPr="00EC51EC">
        <w:rPr>
          <w:rFonts w:eastAsia="Calibri"/>
          <w:sz w:val="24"/>
          <w:szCs w:val="24"/>
          <w:lang w:eastAsia="en-US"/>
        </w:rPr>
        <w:t>индивидуальных предпринимателей;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51EC">
        <w:rPr>
          <w:sz w:val="24"/>
          <w:szCs w:val="24"/>
        </w:rPr>
        <w:t>3)</w:t>
      </w:r>
      <w:r w:rsidRPr="00EC51EC">
        <w:rPr>
          <w:rFonts w:eastAsia="Calibri"/>
          <w:sz w:val="24"/>
          <w:szCs w:val="24"/>
          <w:lang w:eastAsia="en-US"/>
        </w:rPr>
        <w:t xml:space="preserve"> справка налогового органа, подтверждающая отсутствие задолженности по уплате налогов, сборов, </w:t>
      </w:r>
      <w:r w:rsidRPr="00EC51EC">
        <w:rPr>
          <w:sz w:val="24"/>
          <w:szCs w:val="24"/>
        </w:rPr>
        <w:t xml:space="preserve">страховых взносов, </w:t>
      </w:r>
      <w:r w:rsidRPr="00EC51EC">
        <w:rPr>
          <w:rFonts w:eastAsia="Calibri"/>
          <w:sz w:val="24"/>
          <w:szCs w:val="24"/>
          <w:lang w:eastAsia="en-US"/>
        </w:rPr>
        <w:t>пеней и штрафов в бюджеты любого уровня и государственные внебюджетные фонды;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</w:rPr>
        <w:t>справка о состоянии расчетов по страховым взносам, пеням и штрафам плательщика страховых взносов в ФСС России по ХМАО</w:t>
      </w:r>
      <w:r>
        <w:rPr>
          <w:sz w:val="24"/>
          <w:szCs w:val="24"/>
        </w:rPr>
        <w:t xml:space="preserve"> </w:t>
      </w:r>
      <w:r w:rsidR="00DB1791" w:rsidRPr="00EC51E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B1791" w:rsidRPr="00EC51EC">
        <w:rPr>
          <w:sz w:val="24"/>
          <w:szCs w:val="24"/>
        </w:rPr>
        <w:t>Югре;</w:t>
      </w:r>
    </w:p>
    <w:p w:rsidR="00DB1791" w:rsidRPr="00EC51EC" w:rsidRDefault="00EC51EC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5) </w:t>
      </w:r>
      <w:r w:rsidR="00DB1791" w:rsidRPr="00EC51EC">
        <w:rPr>
          <w:sz w:val="24"/>
          <w:szCs w:val="24"/>
          <w:lang w:eastAsia="ru-RU"/>
        </w:rPr>
        <w:t xml:space="preserve">информация о выданной лицензии на осуществление образовательной деятельности </w:t>
      </w:r>
      <w:r>
        <w:rPr>
          <w:sz w:val="24"/>
          <w:szCs w:val="24"/>
          <w:lang w:eastAsia="ru-RU"/>
        </w:rPr>
        <w:t xml:space="preserve">     </w:t>
      </w:r>
      <w:r w:rsidR="00DB1791" w:rsidRPr="00EC51EC">
        <w:rPr>
          <w:sz w:val="24"/>
          <w:szCs w:val="24"/>
          <w:lang w:eastAsia="ru-RU"/>
        </w:rPr>
        <w:t>(в случае возмещения части затрат, связанных с оплатой получения образования, повышения квалификации).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Указанные в настоящем пункте документы могут быть представлены Заявителем по собственной инициативе.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Способы получения Заявителями документов, необходимых для предоставления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20. </w:t>
      </w:r>
      <w:r w:rsidR="00DB1791" w:rsidRPr="00EC51EC">
        <w:rPr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у специалиста Отдела, работника МФЦ;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- на </w:t>
      </w:r>
      <w:hyperlink r:id="rId16" w:history="1">
        <w:r w:rsidRPr="00EC51EC">
          <w:rPr>
            <w:sz w:val="24"/>
            <w:szCs w:val="24"/>
            <w:u w:val="single"/>
            <w:lang w:eastAsia="ru-RU"/>
          </w:rPr>
          <w:t>официальном сайте</w:t>
        </w:r>
      </w:hyperlink>
      <w:r w:rsidRPr="00EC51EC">
        <w:rPr>
          <w:sz w:val="24"/>
          <w:szCs w:val="24"/>
          <w:lang w:eastAsia="ru-RU"/>
        </w:rPr>
        <w:t xml:space="preserve">, </w:t>
      </w:r>
      <w:hyperlink r:id="rId17" w:history="1">
        <w:r w:rsidRPr="00EC51EC">
          <w:rPr>
            <w:sz w:val="24"/>
            <w:szCs w:val="24"/>
            <w:u w:val="single"/>
            <w:lang w:eastAsia="ru-RU"/>
          </w:rPr>
          <w:t>Едином</w:t>
        </w:r>
      </w:hyperlink>
      <w:r w:rsidRPr="00EC51EC">
        <w:rPr>
          <w:sz w:val="24"/>
          <w:szCs w:val="24"/>
          <w:lang w:eastAsia="ru-RU"/>
        </w:rPr>
        <w:t xml:space="preserve"> и </w:t>
      </w:r>
      <w:hyperlink r:id="rId18" w:history="1">
        <w:r w:rsidRPr="00EC51EC">
          <w:rPr>
            <w:sz w:val="24"/>
            <w:szCs w:val="24"/>
            <w:u w:val="single"/>
            <w:lang w:eastAsia="ru-RU"/>
          </w:rPr>
          <w:t>региональном порталах</w:t>
        </w:r>
      </w:hyperlink>
      <w:r w:rsidRPr="00EC51EC">
        <w:rPr>
          <w:sz w:val="24"/>
          <w:szCs w:val="24"/>
          <w:lang w:eastAsia="ru-RU"/>
        </w:rPr>
        <w:t>.</w:t>
      </w:r>
    </w:p>
    <w:bookmarkEnd w:id="17"/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21. </w:t>
      </w:r>
      <w:r w:rsidR="00DB1791" w:rsidRPr="00EC51EC">
        <w:rPr>
          <w:sz w:val="24"/>
          <w:szCs w:val="24"/>
          <w:lang w:eastAsia="ru-RU"/>
        </w:rPr>
        <w:t>Сведения, указанные в подпунктах 1 - 3 пункта 19 административного регламента, Заявитель может получить, обратившись в УФНС России по ХМАО – Югре (информация об органе указана в подпункте 1 пункта 10 административного регламента).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22. </w:t>
      </w:r>
      <w:r w:rsidR="00DB1791" w:rsidRPr="00EC51EC">
        <w:rPr>
          <w:sz w:val="24"/>
          <w:szCs w:val="24"/>
          <w:lang w:eastAsia="ru-RU"/>
        </w:rPr>
        <w:t xml:space="preserve">Сведения, указанные в подпункте 4 пункта 19 административного регламента, Заявитель может получить, обратившись в </w:t>
      </w:r>
      <w:r w:rsidR="00DB1791" w:rsidRPr="00EC51EC">
        <w:rPr>
          <w:sz w:val="24"/>
          <w:szCs w:val="24"/>
        </w:rPr>
        <w:t>ФСС России по ХМАО</w:t>
      </w:r>
      <w:r>
        <w:rPr>
          <w:sz w:val="24"/>
          <w:szCs w:val="24"/>
        </w:rPr>
        <w:t xml:space="preserve"> </w:t>
      </w:r>
      <w:r w:rsidR="00DB1791" w:rsidRPr="00EC51E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B1791" w:rsidRPr="00EC51EC">
        <w:rPr>
          <w:sz w:val="24"/>
          <w:szCs w:val="24"/>
        </w:rPr>
        <w:t>Югре</w:t>
      </w:r>
      <w:r w:rsidR="00DB1791" w:rsidRPr="00EC51EC">
        <w:rPr>
          <w:sz w:val="24"/>
          <w:szCs w:val="24"/>
          <w:lang w:eastAsia="ru-RU"/>
        </w:rPr>
        <w:t xml:space="preserve"> (информация об органе указана в подпункте 3 пункта 10 административного регламента).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23. </w:t>
      </w:r>
      <w:r w:rsidR="00DB1791" w:rsidRPr="00EC51EC">
        <w:rPr>
          <w:sz w:val="24"/>
          <w:szCs w:val="24"/>
          <w:lang w:eastAsia="ru-RU"/>
        </w:rPr>
        <w:t xml:space="preserve">Заявление о предоставлении муниципальной услуги, представляется по форме, приведенной в </w:t>
      </w:r>
      <w:hyperlink r:id="rId19" w:anchor="sub_10" w:history="1">
        <w:r w:rsidR="00DB1791" w:rsidRPr="00EC51EC">
          <w:rPr>
            <w:sz w:val="24"/>
            <w:szCs w:val="24"/>
            <w:u w:val="single"/>
            <w:lang w:eastAsia="ru-RU"/>
          </w:rPr>
          <w:t>приложении  1</w:t>
        </w:r>
      </w:hyperlink>
      <w:r w:rsidR="00DB1791" w:rsidRPr="00EC51EC">
        <w:rPr>
          <w:sz w:val="24"/>
          <w:szCs w:val="24"/>
          <w:lang w:eastAsia="ru-RU"/>
        </w:rPr>
        <w:t xml:space="preserve"> к административному регламенту.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24. </w:t>
      </w:r>
      <w:r w:rsidR="00DB1791" w:rsidRPr="00EC51EC">
        <w:rPr>
          <w:sz w:val="24"/>
          <w:szCs w:val="24"/>
          <w:lang w:eastAsia="ru-RU"/>
        </w:rPr>
        <w:t xml:space="preserve">Документы, указанные в подпункте 4 пункта 18 административного регламента, предоставляются в соответствии с требованиями </w:t>
      </w:r>
      <w:hyperlink r:id="rId20" w:history="1">
        <w:r w:rsidR="00DB1791" w:rsidRPr="00EC51EC">
          <w:rPr>
            <w:sz w:val="24"/>
            <w:szCs w:val="24"/>
            <w:lang w:eastAsia="ru-RU"/>
          </w:rPr>
          <w:t>Федерального закона</w:t>
        </w:r>
      </w:hyperlink>
      <w:r w:rsidR="00DB1791" w:rsidRPr="00EC51EC">
        <w:rPr>
          <w:sz w:val="24"/>
          <w:szCs w:val="24"/>
          <w:lang w:eastAsia="ru-RU"/>
        </w:rPr>
        <w:t xml:space="preserve"> от 06.12.2011 № 402 - ФЗ «О бухгалтерском учете».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25.</w:t>
      </w:r>
      <w:r w:rsidR="00233DD8">
        <w:rPr>
          <w:sz w:val="24"/>
          <w:szCs w:val="24"/>
          <w:lang w:eastAsia="ru-RU"/>
        </w:rPr>
        <w:t> </w:t>
      </w:r>
      <w:r w:rsidRPr="00EC51EC">
        <w:rPr>
          <w:sz w:val="24"/>
          <w:szCs w:val="24"/>
          <w:lang w:eastAsia="ru-RU"/>
        </w:rPr>
        <w:t>Способы подачи документов, необходимых для предоставления муниципальной услуги: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при личном обращении Заявителя (представителя Заявителя) в Отдел;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- посредством почтового отправления в Департамент;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посредством обращения в МФЦ;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посредством Единого и регионального порталов.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26. </w:t>
      </w:r>
      <w:bookmarkStart w:id="18" w:name="sub_1068"/>
      <w:r w:rsidRPr="00EC51EC">
        <w:rPr>
          <w:bCs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bookmarkEnd w:id="18"/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1) </w:t>
      </w:r>
      <w:r w:rsidR="00DB1791" w:rsidRPr="00EC51EC">
        <w:rPr>
          <w:bCs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>2) </w:t>
      </w:r>
      <w:r w:rsidR="00DB1791" w:rsidRPr="00EC51EC">
        <w:rPr>
          <w:bCs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</w:t>
      </w:r>
      <w:r w:rsidR="00DB1791" w:rsidRPr="00EC51EC">
        <w:rPr>
          <w:bCs/>
          <w:sz w:val="24"/>
          <w:szCs w:val="24"/>
          <w:lang w:val="en-US" w:eastAsia="ru-RU"/>
        </w:rPr>
        <w:t> </w:t>
      </w:r>
      <w:r w:rsidR="00DB1791" w:rsidRPr="00EC51EC">
        <w:rPr>
          <w:bCs/>
          <w:sz w:val="24"/>
          <w:szCs w:val="24"/>
          <w:lang w:eastAsia="ru-RU"/>
        </w:rPr>
        <w:t>1 Федерального закона №</w:t>
      </w:r>
      <w:r w:rsidR="00DB1791" w:rsidRPr="00EC51EC">
        <w:rPr>
          <w:bCs/>
          <w:sz w:val="24"/>
          <w:szCs w:val="24"/>
          <w:lang w:val="en-US" w:eastAsia="ru-RU"/>
        </w:rPr>
        <w:t> </w:t>
      </w:r>
      <w:r w:rsidR="00DB1791" w:rsidRPr="00EC51EC">
        <w:rPr>
          <w:bCs/>
          <w:sz w:val="24"/>
          <w:szCs w:val="24"/>
          <w:lang w:eastAsia="ru-RU"/>
        </w:rPr>
        <w:t>210-ФЗ государственных и муниципальных услуг, в соответствии с нормативными</w:t>
      </w:r>
      <w:proofErr w:type="gramEnd"/>
      <w:r w:rsidR="00DB1791" w:rsidRPr="00EC51EC">
        <w:rPr>
          <w:bCs/>
          <w:sz w:val="24"/>
          <w:szCs w:val="24"/>
          <w:lang w:eastAsia="ru-RU"/>
        </w:rPr>
        <w:t xml:space="preserve"> </w:t>
      </w:r>
      <w:proofErr w:type="gramStart"/>
      <w:r w:rsidR="00DB1791" w:rsidRPr="00EC51EC">
        <w:rPr>
          <w:bCs/>
          <w:sz w:val="24"/>
          <w:szCs w:val="24"/>
          <w:lang w:eastAsia="ru-RU"/>
        </w:rPr>
        <w:t xml:space="preserve">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1" w:history="1">
        <w:r w:rsidR="00DB1791" w:rsidRPr="00EC51EC">
          <w:rPr>
            <w:bCs/>
            <w:sz w:val="24"/>
            <w:szCs w:val="24"/>
            <w:u w:val="single"/>
            <w:lang w:eastAsia="ru-RU"/>
          </w:rPr>
          <w:t>частью 6</w:t>
        </w:r>
      </w:hyperlink>
      <w:r w:rsidR="00DB1791" w:rsidRPr="00EC51EC">
        <w:rPr>
          <w:bCs/>
          <w:sz w:val="24"/>
          <w:szCs w:val="24"/>
          <w:lang w:eastAsia="ru-RU"/>
        </w:rPr>
        <w:t xml:space="preserve"> статьи 7 Федерального закона № 210-ФЗ перечень документов.</w:t>
      </w:r>
      <w:proofErr w:type="gramEnd"/>
      <w:r w:rsidR="00DB1791" w:rsidRPr="00EC51EC">
        <w:rPr>
          <w:bCs/>
          <w:sz w:val="24"/>
          <w:szCs w:val="24"/>
          <w:lang w:eastAsia="ru-RU"/>
        </w:rPr>
        <w:t xml:space="preserve"> Заявитель вправе представить указанные документы и информацию в Департамент, Отдел по собственной инициативе;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3) </w:t>
      </w:r>
      <w:r w:rsidR="00DB1791" w:rsidRPr="00EC51EC">
        <w:rPr>
          <w:bCs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</w:t>
      </w:r>
      <w:r w:rsidR="00DB1791" w:rsidRPr="00EC51EC">
        <w:rPr>
          <w:bCs/>
          <w:sz w:val="24"/>
          <w:szCs w:val="24"/>
          <w:lang w:eastAsia="ru-RU"/>
        </w:rPr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EC51EC">
        <w:rPr>
          <w:bCs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EC51EC">
        <w:rPr>
          <w:bCs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EC51EC">
        <w:rPr>
          <w:bCs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 w:rsidRPr="00EC51EC">
        <w:rPr>
          <w:bCs/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Департамента, Отдела,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EC51EC">
        <w:rPr>
          <w:bCs/>
          <w:sz w:val="24"/>
          <w:szCs w:val="24"/>
          <w:lang w:eastAsia="ru-RU"/>
        </w:rPr>
        <w:t xml:space="preserve"> приносятся извинения за доставленные неудобства.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19" w:name="sub_1025"/>
      <w:r w:rsidRPr="00EC51EC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bookmarkEnd w:id="19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26. </w:t>
      </w:r>
      <w:r w:rsidR="00DB1791" w:rsidRPr="00EC51EC">
        <w:rPr>
          <w:sz w:val="24"/>
          <w:szCs w:val="24"/>
          <w:lang w:eastAsia="ru-RU"/>
        </w:rPr>
        <w:t>Оснований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>Не допускается отказ в приеме заявления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  <w:proofErr w:type="gramEnd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20" w:name="sub_1026"/>
      <w:r w:rsidRPr="00EC51EC">
        <w:rPr>
          <w:sz w:val="24"/>
          <w:szCs w:val="24"/>
          <w:lang w:eastAsia="ru-RU"/>
        </w:rPr>
        <w:t>Исчерпывающий перечень оснований для приостановления</w:t>
      </w:r>
    </w:p>
    <w:bookmarkEnd w:id="20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или отказа в предоставлении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27. </w:t>
      </w:r>
      <w:r w:rsidR="00DB1791" w:rsidRPr="00EC51EC">
        <w:rPr>
          <w:sz w:val="24"/>
          <w:szCs w:val="24"/>
          <w:lang w:eastAsia="ru-RU"/>
        </w:rPr>
        <w:t>Оснований для приостановления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1" w:name="sub_1027"/>
      <w:r>
        <w:rPr>
          <w:sz w:val="24"/>
          <w:szCs w:val="24"/>
          <w:lang w:eastAsia="ru-RU"/>
        </w:rPr>
        <w:t>28. </w:t>
      </w:r>
      <w:r w:rsidR="00DB1791" w:rsidRPr="00EC51EC">
        <w:rPr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2" w:name="sub_1600"/>
      <w:bookmarkEnd w:id="21"/>
      <w:r w:rsidRPr="00EC51EC">
        <w:rPr>
          <w:sz w:val="24"/>
          <w:szCs w:val="24"/>
          <w:lang w:eastAsia="ru-RU"/>
        </w:rPr>
        <w:t>1) несоответствие представленных Заявителем документов требованиям, определенным пунктами 18, 24 административного регламента, или непредставление (предоставление не в полном объеме) указанных документов;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>представленная Заявителем информация недостоверна;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Заявитель находится в стадии реорганизации, ликвидации, в отношении него введена процедура банкротства, деятельность получателя субсидии приостановлена в порядке, предусмотренном законодательством Российской Федерации;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>наличие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r w:rsidRPr="00EC51EC">
        <w:rPr>
          <w:sz w:val="24"/>
          <w:szCs w:val="24"/>
          <w:lang w:eastAsia="ru-RU"/>
        </w:rPr>
        <w:t xml:space="preserve">5) наличие задолженности по уплате </w:t>
      </w:r>
      <w:r w:rsidRPr="00EC51EC">
        <w:rPr>
          <w:sz w:val="24"/>
          <w:szCs w:val="24"/>
        </w:rPr>
        <w:t>страховых взносов, пеней и штрафов в ФСС России по ХМАО-Югре;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 </w:t>
      </w:r>
      <w:r w:rsidR="00DB1791" w:rsidRPr="00EC51EC">
        <w:rPr>
          <w:sz w:val="24"/>
          <w:szCs w:val="24"/>
          <w:lang w:eastAsia="ru-RU"/>
        </w:rPr>
        <w:t>Заявитель имеет задолженность перед бюджетом города Югорска;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7) </w:t>
      </w:r>
      <w:r w:rsidR="00DB1791" w:rsidRPr="00EC51EC">
        <w:rPr>
          <w:sz w:val="24"/>
          <w:szCs w:val="24"/>
          <w:lang w:eastAsia="ru-RU"/>
        </w:rPr>
        <w:t>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8) </w:t>
      </w:r>
      <w:r w:rsidR="00DB1791" w:rsidRPr="00EC51EC">
        <w:rPr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финансовой поддержки (поддержки, </w:t>
      </w:r>
      <w:proofErr w:type="gramStart"/>
      <w:r w:rsidR="00DB1791" w:rsidRPr="00EC51EC">
        <w:rPr>
          <w:sz w:val="24"/>
          <w:szCs w:val="24"/>
          <w:lang w:eastAsia="ru-RU"/>
        </w:rPr>
        <w:t>условия</w:t>
      </w:r>
      <w:proofErr w:type="gramEnd"/>
      <w:r w:rsidR="00DB1791" w:rsidRPr="00EC51EC">
        <w:rPr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9) </w:t>
      </w:r>
      <w:r w:rsidR="00DB1791" w:rsidRPr="00EC51EC">
        <w:rPr>
          <w:sz w:val="24"/>
          <w:szCs w:val="24"/>
          <w:lang w:eastAsia="ru-RU"/>
        </w:rPr>
        <w:t xml:space="preserve">Заявитель выплачивает заработную плату ниже минимального </w:t>
      </w:r>
      <w:proofErr w:type="gramStart"/>
      <w:r w:rsidR="00DB1791" w:rsidRPr="00EC51EC">
        <w:rPr>
          <w:sz w:val="24"/>
          <w:szCs w:val="24"/>
          <w:lang w:eastAsia="ru-RU"/>
        </w:rPr>
        <w:t>размера оплаты труда</w:t>
      </w:r>
      <w:proofErr w:type="gramEnd"/>
      <w:r w:rsidR="00DB1791" w:rsidRPr="00EC51EC">
        <w:rPr>
          <w:sz w:val="24"/>
          <w:szCs w:val="24"/>
          <w:lang w:eastAsia="ru-RU"/>
        </w:rPr>
        <w:t>, установленного на федеральном уровне, с применением районного коэффициента и процентной надбавки за стаж работы в районах, приравненных к районам Крайнего Севера;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10) </w:t>
      </w:r>
      <w:r w:rsidR="00DB1791" w:rsidRPr="00EC51EC">
        <w:rPr>
          <w:sz w:val="24"/>
          <w:szCs w:val="24"/>
          <w:lang w:eastAsia="ru-RU"/>
        </w:rPr>
        <w:t>Заявитель является кредитной организацией, страховой организацией 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11) </w:t>
      </w:r>
      <w:r w:rsidR="00DB1791" w:rsidRPr="00EC51EC">
        <w:rPr>
          <w:sz w:val="24"/>
          <w:szCs w:val="24"/>
          <w:lang w:eastAsia="ru-RU"/>
        </w:rPr>
        <w:t>Заявитель является участником соглашения о разделе продукции;</w:t>
      </w:r>
    </w:p>
    <w:p w:rsidR="00DB1791" w:rsidRPr="00EC51EC" w:rsidRDefault="00233DD8" w:rsidP="00233DD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12) </w:t>
      </w:r>
      <w:r w:rsidR="00DB1791" w:rsidRPr="00EC51EC">
        <w:rPr>
          <w:sz w:val="24"/>
          <w:szCs w:val="24"/>
          <w:lang w:eastAsia="ru-RU"/>
        </w:rPr>
        <w:t>Заявитель осуществляет предпринимательскую деятельность в сфере игорного бизнеса;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13) </w:t>
      </w:r>
      <w:r w:rsidR="00DB1791" w:rsidRPr="00EC51EC">
        <w:rPr>
          <w:sz w:val="24"/>
          <w:szCs w:val="24"/>
          <w:lang w:eastAsia="ru-RU"/>
        </w:rPr>
        <w:t>Заявитель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14) Заявитель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15) отсутствие бюджетных ассигнований на реализацию муниципальной программы города Югорска «Социально-экономическое развитие и муниципальное управление».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bookmarkEnd w:id="22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Размер платы, взимаемой с Заявителя при предоставлении муниципальной услуги, способы ее взимания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29. </w:t>
      </w:r>
      <w:r w:rsidR="00DB1791" w:rsidRPr="00EC51EC">
        <w:rPr>
          <w:sz w:val="24"/>
          <w:szCs w:val="24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30. </w:t>
      </w:r>
      <w:r w:rsidR="00DB1791" w:rsidRPr="00EC51EC">
        <w:rPr>
          <w:sz w:val="24"/>
          <w:szCs w:val="24"/>
          <w:lang w:eastAsia="ru-RU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23" w:name="sub_1033"/>
      <w:r w:rsidRPr="00EC51EC">
        <w:rPr>
          <w:sz w:val="24"/>
          <w:szCs w:val="24"/>
          <w:lang w:eastAsia="ru-RU"/>
        </w:rPr>
        <w:t>Срок регистрации запроса Заявителя о предоставлении муниципальной</w:t>
      </w:r>
      <w:r w:rsidRPr="00EC51EC">
        <w:rPr>
          <w:sz w:val="24"/>
          <w:szCs w:val="24"/>
          <w:lang w:eastAsia="ru-RU"/>
        </w:rPr>
        <w:br/>
        <w:t>услуги, ожидаемый по каждому способу подачи запроса</w:t>
      </w:r>
    </w:p>
    <w:bookmarkEnd w:id="23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31. </w:t>
      </w:r>
      <w:r w:rsidR="00DB1791" w:rsidRPr="00EC51EC">
        <w:rPr>
          <w:sz w:val="24"/>
          <w:szCs w:val="24"/>
          <w:lang w:eastAsia="ru-RU"/>
        </w:rPr>
        <w:t xml:space="preserve">Регистрация заявления о предоставлении муниципальной услуги осуществляется                 </w:t>
      </w:r>
      <w:r w:rsidR="00DB1791" w:rsidRPr="00EC51EC">
        <w:rPr>
          <w:bCs/>
          <w:sz w:val="24"/>
          <w:szCs w:val="24"/>
          <w:lang w:eastAsia="ru-RU"/>
        </w:rPr>
        <w:t xml:space="preserve">в журнале регистрации заявлений на предоставление субсидий субъектам малого и среднего предпринимательства города Югорска (приложение 2) </w:t>
      </w:r>
      <w:r w:rsidR="00DB1791" w:rsidRPr="00EC51EC">
        <w:rPr>
          <w:sz w:val="24"/>
          <w:szCs w:val="24"/>
          <w:lang w:eastAsia="ru-RU"/>
        </w:rPr>
        <w:t xml:space="preserve">в течение одного рабочего дня с момента поступления в Департамент.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24" w:name="sub_1034"/>
      <w:r w:rsidRPr="00EC51EC">
        <w:rPr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bookmarkEnd w:id="24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32. </w:t>
      </w:r>
      <w:r w:rsidR="00DB1791" w:rsidRPr="00EC51EC">
        <w:rPr>
          <w:sz w:val="24"/>
          <w:szCs w:val="24"/>
          <w:lang w:eastAsia="ru-RU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                       о телефонных номерах справочной службы.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</w:t>
      </w:r>
      <w:r w:rsidRPr="00EC51EC">
        <w:rPr>
          <w:sz w:val="24"/>
          <w:szCs w:val="24"/>
          <w:lang w:eastAsia="ru-RU"/>
        </w:rPr>
        <w:lastRenderedPageBreak/>
        <w:t xml:space="preserve">безопасности, нормам охраны труда, в том числе соответствовать требованиям </w:t>
      </w:r>
      <w:hyperlink r:id="rId22" w:history="1">
        <w:r w:rsidRPr="00EC51EC">
          <w:rPr>
            <w:sz w:val="24"/>
            <w:szCs w:val="24"/>
            <w:lang w:eastAsia="ru-RU"/>
          </w:rPr>
          <w:t>Федерального закона</w:t>
        </w:r>
      </w:hyperlink>
      <w:r w:rsidR="00233DD8">
        <w:rPr>
          <w:sz w:val="24"/>
          <w:szCs w:val="24"/>
          <w:lang w:eastAsia="ru-RU"/>
        </w:rPr>
        <w:t xml:space="preserve"> от 24.11.1995 № 181-</w:t>
      </w:r>
      <w:r w:rsidRPr="00EC51EC">
        <w:rPr>
          <w:sz w:val="24"/>
          <w:szCs w:val="24"/>
          <w:lang w:eastAsia="ru-RU"/>
        </w:rPr>
        <w:t>ФЗ «О социальной защите инвалидов в Российской Федерации»                 и иных нормативных правовых актах, регулирующих правоотношения в указанной сфере.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Места ожидания должны соответствовать комфортным условиям для Заявителей.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Места ожидания оборудуются столами, стульями или скамейками (</w:t>
      </w:r>
      <w:proofErr w:type="spellStart"/>
      <w:r w:rsidRPr="00EC51EC">
        <w:rPr>
          <w:sz w:val="24"/>
          <w:szCs w:val="24"/>
          <w:lang w:eastAsia="ru-RU"/>
        </w:rPr>
        <w:t>банкетками</w:t>
      </w:r>
      <w:proofErr w:type="spellEnd"/>
      <w:r w:rsidRPr="00EC51EC">
        <w:rPr>
          <w:sz w:val="24"/>
          <w:szCs w:val="24"/>
          <w:lang w:eastAsia="ru-RU"/>
        </w:rPr>
        <w:t>),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На информационных стендах, информационном терминале и информационно-телекоммуникационной сети «Интернет» размещается информация, указанная в пункте 11 настоящего административного регламента.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25" w:name="sub_1035"/>
      <w:r w:rsidRPr="00EC51EC">
        <w:rPr>
          <w:sz w:val="24"/>
          <w:szCs w:val="24"/>
          <w:lang w:eastAsia="ru-RU"/>
        </w:rPr>
        <w:t>Показатели доступности и качества муниципальной услуги</w:t>
      </w:r>
    </w:p>
    <w:bookmarkEnd w:id="25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33. </w:t>
      </w:r>
      <w:r w:rsidR="00DB1791" w:rsidRPr="00EC51EC">
        <w:rPr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6" w:name="sub_1036"/>
      <w:r w:rsidRPr="00EC51EC">
        <w:rPr>
          <w:sz w:val="24"/>
          <w:szCs w:val="24"/>
          <w:lang w:eastAsia="ru-RU"/>
        </w:rPr>
        <w:t xml:space="preserve">1) возможность получения Заявителем информации о порядке и сроках предоставления муниципальной услуги в форме устного или письменного информирования, посредством официального сайта, Единого и регионального порталов;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2) доступность формы заявления о предоставлении муниципальной услуги, размещенной на Едином и региональном порталах, в том числе возможность его копирования и заполнения в электронной форме;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возможность подачи заявления и документов на предоставление муниципальной услуги в электронной форме посредством Единого и регионального порталов;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>возможность получения результата предоставления муниципальной услуги, предусмотренного подпунктом 2 пункта 15 административного регламента, в электронном виде посредством Единого и регионального порталов;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5) возможность подачи документов, необходимых для предоставления муниципальной услуги в МФЦ.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34. Показателями качества муниципальной услуги являются: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7" w:name="sub_1610"/>
      <w:bookmarkEnd w:id="26"/>
      <w:r>
        <w:rPr>
          <w:sz w:val="24"/>
          <w:szCs w:val="24"/>
          <w:lang w:eastAsia="ru-RU"/>
        </w:rPr>
        <w:t>1) </w:t>
      </w:r>
      <w:r w:rsidR="00DB1791" w:rsidRPr="00EC51EC">
        <w:rPr>
          <w:sz w:val="24"/>
          <w:szCs w:val="24"/>
          <w:lang w:eastAsia="ru-RU"/>
        </w:rPr>
        <w:t>соблюдение должностными лицами Отдела, предоставляющими муниципальную услугу, сроков предоставления муниципальной услуги;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8" w:name="sub_1611"/>
      <w:bookmarkEnd w:id="27"/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9" w:name="sub_1612"/>
      <w:bookmarkEnd w:id="28"/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услуги;</w:t>
      </w:r>
    </w:p>
    <w:bookmarkEnd w:id="29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highlight w:val="yellow"/>
          <w:lang w:eastAsia="ru-RU"/>
        </w:rPr>
      </w:pP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0" w:name="sub_1003"/>
      <w:r>
        <w:rPr>
          <w:sz w:val="24"/>
          <w:szCs w:val="24"/>
          <w:lang w:eastAsia="ru-RU"/>
        </w:rPr>
        <w:t>35. </w:t>
      </w:r>
      <w:r w:rsidR="00DB1791" w:rsidRPr="00EC51EC">
        <w:rPr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с МФЦ.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МФЦ осуществляет следующие административные процедуры (действия):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 </w:t>
      </w:r>
      <w:r w:rsidR="00DB1791" w:rsidRPr="00EC51EC">
        <w:rPr>
          <w:sz w:val="24"/>
          <w:szCs w:val="24"/>
          <w:lang w:eastAsia="ru-RU"/>
        </w:rPr>
        <w:t>прием и регистрация заявления и документов о предоставлении муниципальной услуги и передачу в Департамент;</w:t>
      </w:r>
    </w:p>
    <w:p w:rsidR="00DB1791" w:rsidRPr="00EC51EC" w:rsidRDefault="00233DD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выдачу Заявителю документов, являющихся результатом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highlight w:val="yellow"/>
          <w:lang w:eastAsia="ru-RU"/>
        </w:rPr>
      </w:pPr>
    </w:p>
    <w:p w:rsidR="00DB1791" w:rsidRPr="00EC51EC" w:rsidRDefault="00631EC8" w:rsidP="00EC51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36. </w:t>
      </w:r>
      <w:r w:rsidR="00DB1791" w:rsidRPr="00EC51EC">
        <w:rPr>
          <w:sz w:val="24"/>
          <w:szCs w:val="24"/>
        </w:rPr>
        <w:t>При предоставлении муниципальной услуги в электронной форме посредством Единого и регионального порталов Заявителю обеспечивается:</w:t>
      </w:r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формирование запроса о предоставлении муниципальной услуги;</w:t>
      </w:r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прием и регистрация Департаментом заявления на предоставление муниципальной услуги;</w:t>
      </w:r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получение результата предоставления муниципальной услуги,</w:t>
      </w:r>
      <w:r w:rsidRPr="00EC51EC">
        <w:rPr>
          <w:sz w:val="24"/>
          <w:szCs w:val="24"/>
          <w:lang w:eastAsia="ru-RU"/>
        </w:rPr>
        <w:t xml:space="preserve"> </w:t>
      </w:r>
      <w:r w:rsidRPr="00EC51EC">
        <w:rPr>
          <w:sz w:val="24"/>
          <w:szCs w:val="24"/>
        </w:rPr>
        <w:t>предусмотренного подпунктом 2 пункта 15 административного регламента</w:t>
      </w:r>
      <w:proofErr w:type="gramStart"/>
      <w:r w:rsidRPr="00EC51EC">
        <w:rPr>
          <w:sz w:val="24"/>
          <w:szCs w:val="24"/>
        </w:rPr>
        <w:t>,;</w:t>
      </w:r>
      <w:proofErr w:type="gramEnd"/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получение Заявителем сведений о ходе выполнения запроса о предоставлении муниципальной услуги;</w:t>
      </w:r>
    </w:p>
    <w:p w:rsidR="00DB1791" w:rsidRPr="00EC51EC" w:rsidRDefault="00DB1791" w:rsidP="00EC51EC">
      <w:pPr>
        <w:ind w:firstLine="709"/>
        <w:jc w:val="both"/>
        <w:rPr>
          <w:sz w:val="24"/>
          <w:szCs w:val="24"/>
        </w:rPr>
      </w:pPr>
      <w:r w:rsidRPr="00EC51EC">
        <w:rPr>
          <w:sz w:val="24"/>
          <w:szCs w:val="24"/>
        </w:rPr>
        <w:t>- досудебный (внесудебный) порядок обжалования решений и действий (бездействия) Отдела, должностного лица Отдела или муниципального служащего.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bookmarkEnd w:id="30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1" w:name="sub_1038"/>
      <w:r w:rsidRPr="00EC51EC">
        <w:rPr>
          <w:sz w:val="24"/>
          <w:szCs w:val="24"/>
          <w:lang w:eastAsia="ru-RU"/>
        </w:rPr>
        <w:t>37.</w:t>
      </w:r>
      <w:bookmarkStart w:id="32" w:name="sub_1614"/>
      <w:bookmarkEnd w:id="31"/>
      <w:r w:rsidR="00631EC8">
        <w:rPr>
          <w:sz w:val="24"/>
          <w:szCs w:val="24"/>
          <w:lang w:eastAsia="ru-RU"/>
        </w:rPr>
        <w:t> </w:t>
      </w:r>
      <w:r w:rsidRPr="00EC51EC">
        <w:rPr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1) прием и регистрация заявления, документов о предоставлении муниципальной услуги;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3" w:name="sub_1615"/>
      <w:bookmarkEnd w:id="32"/>
      <w:r>
        <w:rPr>
          <w:sz w:val="24"/>
          <w:szCs w:val="24"/>
          <w:lang w:eastAsia="ru-RU"/>
        </w:rPr>
        <w:t>2) </w:t>
      </w:r>
      <w:r w:rsidR="00DB1791" w:rsidRPr="00EC51EC">
        <w:rPr>
          <w:sz w:val="24"/>
          <w:szCs w:val="24"/>
          <w:lang w:eastAsia="ru-RU"/>
        </w:rPr>
        <w:t>формирование и направление межведомственных запросов в органы власти                             и организации, участвующие в предоставлении муниципальной услуги;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4" w:name="sub_1616"/>
      <w:bookmarkEnd w:id="33"/>
      <w:r>
        <w:rPr>
          <w:sz w:val="24"/>
          <w:szCs w:val="24"/>
          <w:lang w:eastAsia="ru-RU"/>
        </w:rPr>
        <w:t>3) </w:t>
      </w:r>
      <w:r w:rsidR="00DB1791" w:rsidRPr="00EC51EC">
        <w:rPr>
          <w:sz w:val="24"/>
          <w:szCs w:val="24"/>
          <w:lang w:eastAsia="ru-RU"/>
        </w:rPr>
        <w:t>рассмотрение заявления, документов и принятие решения о предоставлении муниципальной услуги;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5" w:name="sub_1617"/>
      <w:bookmarkEnd w:id="34"/>
      <w:r>
        <w:rPr>
          <w:sz w:val="24"/>
          <w:szCs w:val="24"/>
          <w:lang w:eastAsia="ru-RU"/>
        </w:rPr>
        <w:t>4) </w:t>
      </w:r>
      <w:r w:rsidR="00DB1791" w:rsidRPr="00EC51EC">
        <w:rPr>
          <w:sz w:val="24"/>
          <w:szCs w:val="24"/>
          <w:lang w:eastAsia="ru-RU"/>
        </w:rPr>
        <w:t>выдача (направление) результата предоставления муниципальной услуги.</w:t>
      </w:r>
    </w:p>
    <w:bookmarkEnd w:id="35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36" w:name="sub_1039"/>
      <w:r w:rsidRPr="00EC51EC">
        <w:rPr>
          <w:sz w:val="24"/>
          <w:szCs w:val="24"/>
          <w:lang w:eastAsia="ru-RU"/>
        </w:rPr>
        <w:t>Прием и регистрация заявления, документов о предоставлении муниципальной услуги</w:t>
      </w:r>
    </w:p>
    <w:bookmarkEnd w:id="36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38. </w:t>
      </w:r>
      <w:r w:rsidR="00DB1791" w:rsidRPr="00EC51EC">
        <w:rPr>
          <w:sz w:val="24"/>
          <w:szCs w:val="24"/>
          <w:lang w:eastAsia="ru-RU"/>
        </w:rPr>
        <w:t>Основанием для начала выполнения административной процедуры является поступление заявления о предоставлении муниципальной услуги в Департамент.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Должностным лицом, ответственными за выполнение административного действия, является специалист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обращения Заявителя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Результат выполнения административной процедуры: регистрация заявления о предоставлении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 журнале регистрации заявлений на предоставление субсидий субъектам малого и среднего предпринимательства города Югорска.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37" w:name="sub_1040"/>
      <w:r w:rsidRPr="00EC51EC">
        <w:rPr>
          <w:sz w:val="24"/>
          <w:szCs w:val="24"/>
          <w:lang w:eastAsia="ru-RU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</w:p>
    <w:bookmarkEnd w:id="37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39. </w:t>
      </w:r>
      <w:r w:rsidR="00DB1791" w:rsidRPr="00EC51EC">
        <w:rPr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к специалисту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lastRenderedPageBreak/>
        <w:t>Ответственным за выполнение каждого административного действия, входящего в состав административной процедуры, является специалист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- 3 рабочих дня со дня поступления зарегистрированного заявления специалисту Отдела);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получение ответа на межведомственные запросы (продолжительность и (или) максимальный срок выполнения административного действия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документов, предусмотренных пунктом 19 административного регламента.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Способ фиксации результата выполнения административной процедуры: в электронной форме в системе исполнения регламентов. 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38" w:name="sub_1041"/>
      <w:r w:rsidRPr="00EC51EC">
        <w:rPr>
          <w:sz w:val="24"/>
          <w:szCs w:val="24"/>
          <w:lang w:eastAsia="ru-RU"/>
        </w:rPr>
        <w:t>Рассмотрение заявления, документов и принятие решения о предоставлении</w:t>
      </w:r>
    </w:p>
    <w:bookmarkEnd w:id="38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40. </w:t>
      </w:r>
      <w:r w:rsidR="00DB1791" w:rsidRPr="00EC51EC">
        <w:rPr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услуги, либо ответа на межведомственный запрос.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рассмотрение комплекта документов, за подготовку постановления администрации города Югорска и оформление документов, являющихся результатом предоставления муниципальной услуги - специалист Отдела;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подписание постановления администрации города Югорска и документа, предусмотренного подпунктом 1 пункта 15 административного регламента - глава города Югорска либо лицо, его замещающее;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подписание документа, предусмотренного подпунктом 2 пункта 15 административного регламента – директор Департамента, либо лицо, его замещающее;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регистрацию постановления администрации города Югорска - специалист отдела документационного и архивного обеспечения администрации города Югорска;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регистрацию документа, предусмотренного подпунктом 1 пункта 15 административного регламента – специалист управления бухгалтерского учета и отчетности администрации города Югорска;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регистрацию документа, предусмотренного подпунктом 2 пункта 15 административного регламента – специалист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проверка достоверности сведений, содержащихся в документах, в том числе составление акта осмотра (приложение 3), (максимальный срок выполнения - 25 рабочих дней со дня поступления в Департамент либо Отдел заявления о предоставлении муниципальной услуги);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подписание постановления администрации города Югорска, документа, предусмотренного подпунктом 1 пункта 15 административного регламента, в том числе их регистрация (максимальный срок выполнения - 5 рабочих дней со дня оформления);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подписание и регистрация документа,  предусмотренного подпунктом 2 пункта 15 административного регламента (максимальный срок выполнения - 1 рабочий день со дня оформления документов, являющихся результатом предоставления муниципальной услуги).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Критерий принятия решения о предоставлении или об отказе в предоставлении </w:t>
      </w:r>
      <w:r w:rsidRPr="00EC51EC">
        <w:rPr>
          <w:sz w:val="24"/>
          <w:szCs w:val="24"/>
          <w:lang w:eastAsia="ru-RU"/>
        </w:rPr>
        <w:lastRenderedPageBreak/>
        <w:t>муниципальной услуги является наличие или отсутствие оснований для отказа                                       в предоставлении муниципальной услуги, указанных в пункте 28 административного регламента.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Результат выполнения административной процедуры: зарегистрированный документ, предусмотренный пунктом 15 административного регламента.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постановление администрации города Югорска регистрируется в журнале регистрации постановлений администрации города Югорска;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договор о предоставлении субсидии регистрируется в журнале регистрации договоров администрации города Югорска;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уведомление об отказе в предоставлении услуги регистрируется в электронном документообороте администрации города Югорска.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39" w:name="sub_1042"/>
      <w:r w:rsidRPr="00EC51EC">
        <w:rPr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bookmarkEnd w:id="39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41. </w:t>
      </w:r>
      <w:r w:rsidR="00DB1791" w:rsidRPr="00EC51EC">
        <w:rPr>
          <w:sz w:val="24"/>
          <w:szCs w:val="24"/>
          <w:lang w:eastAsia="ru-RU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направление Заявителю документа, являющегося результатом предоставления муниципальной услуги, почтой - специалист отдела документационного и архивного обеспечения администрации города Югорска;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DB1791" w:rsidRPr="00EC51EC">
        <w:rPr>
          <w:sz w:val="24"/>
          <w:szCs w:val="24"/>
          <w:lang w:eastAsia="ru-RU"/>
        </w:rPr>
        <w:t>за выдачу Заявителю документа, являющегося результатом предоставления муниципальной услуги, нарочно - специалист Отдела;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за направление Заявителю документа, предусмотренного подпунктом 2 пункта 15 административного регламента посредством Единого и регионального порталов - специалист Отдела.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2 рабочих дней со дня регистрации).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Результат выполнения административной процедуры: выдача (направление) Заявителю документа, являющегося результатом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нарочно Заявителю, запись о выдаче документа Заявителю подтверждается подписью Заявителя на втором экземпляре документа;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- в случае направления Заявителю документа, являющегося результатом предоставления муниципальной услуги, почтой, отправление фиксируется записью в журнале регистрации документов о направлении заказного письма;</w:t>
      </w:r>
      <w:bookmarkStart w:id="40" w:name="sub_1004"/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- в случае выдачи документа, являющегося результатом предоставления муниципальной услуги, посредством Единого и регионального порталов – запись о выдаче документов Заявителю отображается в личном кабинете Единого и регионального порталов. 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ind w:firstLine="709"/>
        <w:jc w:val="center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Описание административных процедур при предоставлении муниципальной услуги</w:t>
      </w:r>
    </w:p>
    <w:p w:rsidR="00DB1791" w:rsidRPr="00EC51EC" w:rsidRDefault="00DB1791" w:rsidP="00EC51EC">
      <w:pPr>
        <w:ind w:firstLine="709"/>
        <w:jc w:val="center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в электронной форме посредством Единого и регионального порталов</w:t>
      </w:r>
    </w:p>
    <w:p w:rsidR="00DB1791" w:rsidRPr="00B902C7" w:rsidRDefault="00DB1791" w:rsidP="00EC51EC">
      <w:pPr>
        <w:ind w:firstLine="709"/>
        <w:jc w:val="center"/>
        <w:rPr>
          <w:rFonts w:eastAsia="SimSun"/>
          <w:sz w:val="22"/>
          <w:szCs w:val="24"/>
        </w:rPr>
      </w:pP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42. </w:t>
      </w:r>
      <w:r w:rsidR="00DB1791" w:rsidRPr="00EC51EC">
        <w:rPr>
          <w:rFonts w:eastAsia="SimSun"/>
          <w:sz w:val="24"/>
          <w:szCs w:val="24"/>
        </w:rPr>
        <w:t>Муниципальная услуга в электронной форме предоставляется  с применением простой электронной подписи.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43. Формирование запроса осуществляется посредством заполнения электронной формы запроса на Едином и региональном порталах без необходимости дополнительной подачи запроса в какой-либо иной форме.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lastRenderedPageBreak/>
        <w:t>На Едином и региональном порталах размещаются образцы заполнения электронной формы запроса.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Форматно-логическая проверка сформированного запроса осуществляется в порядке, определяемом Департаментом,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При формировании запроса обеспечивается: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proofErr w:type="gramStart"/>
      <w:r w:rsidRPr="00EC51EC">
        <w:rPr>
          <w:rFonts w:eastAsia="SimSun"/>
          <w:sz w:val="24"/>
          <w:szCs w:val="24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и региональном порталах, в части, касающейся сведений, отсутствующих в указанной системе;</w:t>
      </w:r>
      <w:proofErr w:type="gramEnd"/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EC51EC">
        <w:rPr>
          <w:rFonts w:eastAsia="SimSun"/>
          <w:sz w:val="24"/>
          <w:szCs w:val="24"/>
        </w:rPr>
        <w:t>потери</w:t>
      </w:r>
      <w:proofErr w:type="gramEnd"/>
      <w:r w:rsidRPr="00EC51EC">
        <w:rPr>
          <w:rFonts w:eastAsia="SimSun"/>
          <w:sz w:val="24"/>
          <w:szCs w:val="24"/>
        </w:rPr>
        <w:t xml:space="preserve"> ранее введенной информации;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- возможность доступа Заявителя на Едином и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44. Сформированное и подписанное заявление  направляется в Департамент посредством Единого и регионального порталов.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Департамент обеспечивает прием заявления и его регистрацию без необходимости повторного представления Заявителем таких документов на бумажном носителе.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proofErr w:type="gramStart"/>
      <w:r w:rsidRPr="00EC51EC">
        <w:rPr>
          <w:rFonts w:eastAsia="SimSun"/>
          <w:sz w:val="24"/>
          <w:szCs w:val="24"/>
        </w:rPr>
        <w:t>Департамент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Предоставление услуги начинается с момента приема и регистрации Департаментом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45. </w:t>
      </w:r>
      <w:r w:rsidR="00DB1791" w:rsidRPr="00EC51EC">
        <w:rPr>
          <w:rFonts w:eastAsia="SimSun"/>
          <w:sz w:val="24"/>
          <w:szCs w:val="24"/>
        </w:rPr>
        <w:t>Заявителю в качестве результата предоставления муниципальной услуги обеспечивается, по его выбору, возможность получения документа, предусмотренного подпунктом 2 пункта 15 административного регламента, в виде электронного документа, подписанного директором Департамента с использованием усиленной квалифицированной электронной подписи.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46. </w:t>
      </w:r>
      <w:r w:rsidR="00DB1791" w:rsidRPr="00EC51EC">
        <w:rPr>
          <w:rFonts w:eastAsia="SimSu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proofErr w:type="gramStart"/>
      <w:r>
        <w:rPr>
          <w:rFonts w:eastAsia="SimSun"/>
          <w:sz w:val="24"/>
          <w:szCs w:val="24"/>
        </w:rPr>
        <w:lastRenderedPageBreak/>
        <w:t>- </w:t>
      </w:r>
      <w:r w:rsidR="00DB1791" w:rsidRPr="00EC51EC">
        <w:rPr>
          <w:rFonts w:eastAsia="SimSun"/>
          <w:sz w:val="24"/>
          <w:szCs w:val="24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такой услуги;</w:t>
      </w:r>
      <w:proofErr w:type="gramEnd"/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- </w:t>
      </w:r>
      <w:r w:rsidR="00DB1791" w:rsidRPr="00EC51EC">
        <w:rPr>
          <w:rFonts w:eastAsia="SimSun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такой услуги.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EC51EC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EC51EC">
        <w:rPr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bookmarkEnd w:id="40"/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41" w:name="sub_1043"/>
      <w:r w:rsidRPr="00EC51EC">
        <w:rPr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EC51EC">
        <w:rPr>
          <w:sz w:val="24"/>
          <w:szCs w:val="24"/>
          <w:lang w:eastAsia="ru-RU"/>
        </w:rPr>
        <w:t>контроля за</w:t>
      </w:r>
      <w:proofErr w:type="gramEnd"/>
      <w:r w:rsidRPr="00EC51EC">
        <w:rPr>
          <w:sz w:val="24"/>
          <w:szCs w:val="24"/>
          <w:lang w:eastAsia="ru-RU"/>
        </w:rPr>
        <w:t xml:space="preserve"> соблюдением и исполнением</w:t>
      </w:r>
    </w:p>
    <w:bookmarkEnd w:id="41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47. </w:t>
      </w:r>
      <w:r w:rsidR="00DB1791" w:rsidRPr="00EC51EC">
        <w:rPr>
          <w:sz w:val="24"/>
          <w:szCs w:val="24"/>
          <w:lang w:eastAsia="ru-RU"/>
        </w:rPr>
        <w:t xml:space="preserve">Текущий </w:t>
      </w:r>
      <w:proofErr w:type="gramStart"/>
      <w:r w:rsidR="00DB1791" w:rsidRPr="00EC51EC">
        <w:rPr>
          <w:sz w:val="24"/>
          <w:szCs w:val="24"/>
          <w:lang w:eastAsia="ru-RU"/>
        </w:rPr>
        <w:t>контроль за</w:t>
      </w:r>
      <w:proofErr w:type="gramEnd"/>
      <w:r w:rsidR="00DB1791" w:rsidRPr="00EC51EC">
        <w:rPr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услуги, осуществляется директором Департамента.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ind w:firstLine="709"/>
        <w:jc w:val="center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контроля, за полнотой и качеством предоставления муниципальной услуги, в том числе со стороны граждан, их объединений и организаций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48. </w:t>
      </w:r>
      <w:r w:rsidR="00DB1791" w:rsidRPr="00EC51EC">
        <w:rPr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Департамента, либо лица, его замещающего.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директором Департамента, либо лицом, его замещающим, на основании жалоб Заявителей на решения или действия (бездействие) должностных лиц Отдела, принятые или осуществленные в ходе предоставления муниципальной услуги.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42" w:name="sub_1045"/>
      <w:r>
        <w:rPr>
          <w:sz w:val="24"/>
          <w:szCs w:val="24"/>
          <w:lang w:eastAsia="ru-RU"/>
        </w:rPr>
        <w:t>49. </w:t>
      </w:r>
      <w:proofErr w:type="gramStart"/>
      <w:r w:rsidR="00DB1791" w:rsidRPr="00EC51EC">
        <w:rPr>
          <w:sz w:val="24"/>
          <w:szCs w:val="24"/>
          <w:lang w:eastAsia="ru-RU"/>
        </w:rPr>
        <w:t>Контроль за</w:t>
      </w:r>
      <w:proofErr w:type="gramEnd"/>
      <w:r w:rsidR="00DB1791" w:rsidRPr="00EC51EC">
        <w:rPr>
          <w:sz w:val="24"/>
          <w:szCs w:val="24"/>
          <w:lang w:eastAsia="ru-RU"/>
        </w:rPr>
        <w:t xml:space="preserve">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Департамента, в форме письменных и устных обращений в адрес Департамента.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bookmarkStart w:id="43" w:name="sub_1046"/>
      <w:bookmarkEnd w:id="42"/>
      <w:r w:rsidRPr="00EC51EC">
        <w:rPr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bookmarkStart w:id="44" w:name="sub_1047"/>
      <w:bookmarkEnd w:id="43"/>
      <w:r>
        <w:rPr>
          <w:sz w:val="24"/>
          <w:szCs w:val="24"/>
          <w:lang w:eastAsia="ru-RU"/>
        </w:rPr>
        <w:lastRenderedPageBreak/>
        <w:t>50. </w:t>
      </w:r>
      <w:r w:rsidR="00DB1791" w:rsidRPr="00EC51EC">
        <w:rPr>
          <w:sz w:val="24"/>
          <w:szCs w:val="24"/>
          <w:lang w:eastAsia="ru-RU"/>
        </w:rPr>
        <w:t>Должностные лица Департамента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DB1791" w:rsidRPr="00EC51EC" w:rsidRDefault="00631EC8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45" w:name="sub_1048"/>
      <w:bookmarkEnd w:id="44"/>
      <w:r>
        <w:rPr>
          <w:sz w:val="24"/>
          <w:szCs w:val="24"/>
          <w:lang w:eastAsia="ru-RU"/>
        </w:rPr>
        <w:t>51. </w:t>
      </w:r>
      <w:r w:rsidR="00DB1791" w:rsidRPr="00EC51EC">
        <w:rPr>
          <w:sz w:val="24"/>
          <w:szCs w:val="24"/>
          <w:lang w:eastAsia="ru-RU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bookmarkEnd w:id="45"/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 xml:space="preserve">В соответствии со </w:t>
      </w:r>
      <w:hyperlink r:id="rId23" w:history="1">
        <w:r w:rsidRPr="00631EC8">
          <w:rPr>
            <w:sz w:val="24"/>
            <w:szCs w:val="24"/>
            <w:lang w:eastAsia="ru-RU"/>
          </w:rPr>
          <w:t>статьей 9.6</w:t>
        </w:r>
      </w:hyperlink>
      <w:r w:rsidRPr="00EC51EC">
        <w:rPr>
          <w:sz w:val="24"/>
          <w:szCs w:val="24"/>
          <w:lang w:eastAsia="ru-RU"/>
        </w:rPr>
        <w:t xml:space="preserve"> Закона Ханты-Мансийского автономного округа - Югры от 11.06.2010 № 102-оз «Об административных правонарушениях» должностные лица Департамента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</w:t>
      </w:r>
      <w:proofErr w:type="gramEnd"/>
      <w:r w:rsidRPr="00EC51EC">
        <w:rPr>
          <w:sz w:val="24"/>
          <w:szCs w:val="24"/>
          <w:lang w:eastAsia="ru-RU"/>
        </w:rPr>
        <w:t xml:space="preserve"> </w:t>
      </w:r>
      <w:proofErr w:type="gramStart"/>
      <w:r w:rsidRPr="00EC51EC">
        <w:rPr>
          <w:sz w:val="24"/>
          <w:szCs w:val="24"/>
          <w:lang w:eastAsia="ru-RU"/>
        </w:rPr>
        <w:t>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предоставляются муниципальные услуги, к залу ожидания</w:t>
      </w:r>
      <w:proofErr w:type="gramEnd"/>
      <w:r w:rsidRPr="00EC51EC">
        <w:rPr>
          <w:sz w:val="24"/>
          <w:szCs w:val="24"/>
          <w:lang w:eastAsia="ru-RU"/>
        </w:rPr>
        <w:t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DB1791" w:rsidRPr="00B902C7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4"/>
          <w:highlight w:val="yellow"/>
          <w:lang w:eastAsia="ru-RU"/>
        </w:rPr>
      </w:pPr>
    </w:p>
    <w:p w:rsidR="00DB1791" w:rsidRPr="00EC51EC" w:rsidRDefault="00DB1791" w:rsidP="00EC51EC">
      <w:pPr>
        <w:suppressAutoHyphens w:val="0"/>
        <w:ind w:firstLine="709"/>
        <w:jc w:val="center"/>
        <w:outlineLvl w:val="1"/>
        <w:rPr>
          <w:b/>
          <w:bCs/>
          <w:iCs/>
          <w:sz w:val="24"/>
          <w:szCs w:val="24"/>
          <w:lang w:eastAsia="ru-RU"/>
        </w:rPr>
      </w:pPr>
      <w:bookmarkStart w:id="46" w:name="sub_1100"/>
      <w:r w:rsidRPr="00EC51EC">
        <w:rPr>
          <w:b/>
          <w:bCs/>
          <w:i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DB1791" w:rsidRPr="00B902C7" w:rsidRDefault="00DB1791" w:rsidP="00EC51EC">
      <w:pPr>
        <w:suppressAutoHyphens w:val="0"/>
        <w:ind w:left="567" w:right="-575" w:firstLine="709"/>
        <w:jc w:val="center"/>
        <w:rPr>
          <w:sz w:val="22"/>
          <w:szCs w:val="24"/>
          <w:lang w:eastAsia="ru-RU"/>
        </w:rPr>
      </w:pP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52. </w:t>
      </w:r>
      <w:r w:rsidR="00DB1791" w:rsidRPr="00EC51EC">
        <w:rPr>
          <w:rFonts w:eastAsia="SimSu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Департамента, муниципальными служащими, работниками МФЦ.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53. </w:t>
      </w:r>
      <w:r w:rsidR="00DB1791" w:rsidRPr="00EC51EC">
        <w:rPr>
          <w:rFonts w:eastAsia="SimSun"/>
          <w:sz w:val="24"/>
          <w:szCs w:val="24"/>
        </w:rPr>
        <w:t>Жалоба подается для рассмотрения в Отдел, Департамент, МФЦ.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Жалоба на решения и действия (бездействие) начальника Отдела подается директору Департамента, главе города Югорска.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Жалоба на решения и действия (бездействие) директора Департамента подается главе города Югорска.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t>Жалоба на решения и действия (бездействие) МФЦ либо директора МФЦ подается 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54. </w:t>
      </w:r>
      <w:r w:rsidR="00DB1791" w:rsidRPr="00EC51EC">
        <w:rPr>
          <w:rFonts w:eastAsia="SimSun"/>
          <w:sz w:val="24"/>
          <w:szCs w:val="24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55. </w:t>
      </w:r>
      <w:r w:rsidR="00DB1791" w:rsidRPr="00EC51EC">
        <w:rPr>
          <w:rFonts w:eastAsia="SimSun"/>
          <w:sz w:val="24"/>
          <w:szCs w:val="24"/>
        </w:rPr>
        <w:t>Требования к порядку подачи и рассмотрения жалобы установлены: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1) </w:t>
      </w:r>
      <w:r w:rsidR="00DB1791" w:rsidRPr="00EC51EC">
        <w:rPr>
          <w:rFonts w:eastAsia="SimSu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DB1791" w:rsidRPr="00EC51EC" w:rsidRDefault="00631EC8" w:rsidP="00EC51EC">
      <w:pPr>
        <w:ind w:firstLine="709"/>
        <w:jc w:val="both"/>
        <w:rPr>
          <w:rFonts w:eastAsia="SimSun"/>
          <w:sz w:val="24"/>
          <w:szCs w:val="24"/>
        </w:rPr>
      </w:pPr>
      <w:proofErr w:type="gramStart"/>
      <w:r>
        <w:rPr>
          <w:rFonts w:eastAsia="SimSun"/>
          <w:sz w:val="24"/>
          <w:szCs w:val="24"/>
        </w:rPr>
        <w:t>2) </w:t>
      </w:r>
      <w:r w:rsidR="00DB1791" w:rsidRPr="00EC51EC">
        <w:rPr>
          <w:rFonts w:eastAsia="SimSun"/>
          <w:sz w:val="24"/>
          <w:szCs w:val="24"/>
        </w:rPr>
        <w:t xml:space="preserve">постановлением администрации города Югорска от 02.04.2018 № 949 </w:t>
      </w:r>
      <w:r w:rsidR="00B902C7">
        <w:rPr>
          <w:rFonts w:eastAsia="SimSun"/>
          <w:sz w:val="24"/>
          <w:szCs w:val="24"/>
        </w:rPr>
        <w:t xml:space="preserve">                      </w:t>
      </w:r>
      <w:r w:rsidR="00DB1791" w:rsidRPr="00EC51EC">
        <w:rPr>
          <w:rFonts w:eastAsia="SimSun"/>
          <w:sz w:val="24"/>
          <w:szCs w:val="24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города Югорска</w:t>
      </w:r>
      <w:proofErr w:type="gramEnd"/>
      <w:r w:rsidR="00DB1791" w:rsidRPr="00EC51EC">
        <w:rPr>
          <w:rFonts w:eastAsia="SimSun"/>
          <w:sz w:val="24"/>
          <w:szCs w:val="24"/>
        </w:rPr>
        <w:t xml:space="preserve"> от 09.04.2018 № 14 (101);</w:t>
      </w:r>
    </w:p>
    <w:p w:rsidR="00DB1791" w:rsidRPr="00EC51EC" w:rsidRDefault="00DB1791" w:rsidP="00EC51EC">
      <w:pPr>
        <w:ind w:firstLine="709"/>
        <w:jc w:val="both"/>
        <w:rPr>
          <w:rFonts w:eastAsia="SimSun"/>
          <w:sz w:val="24"/>
          <w:szCs w:val="24"/>
        </w:rPr>
      </w:pPr>
      <w:r w:rsidRPr="00EC51EC">
        <w:rPr>
          <w:rFonts w:eastAsia="SimSun"/>
          <w:sz w:val="24"/>
          <w:szCs w:val="24"/>
        </w:rPr>
        <w:lastRenderedPageBreak/>
        <w:t>3) настоящим административным регламентом.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highlight w:val="yellow"/>
          <w:lang w:eastAsia="ru-RU"/>
        </w:rPr>
        <w:br w:type="page"/>
      </w:r>
      <w:r w:rsidRPr="00EC51EC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к административному регламенту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«Оказание финансовой поддержки субъектам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eastAsia="ru-RU"/>
        </w:rPr>
      </w:pPr>
      <w:r w:rsidRPr="00EC51EC">
        <w:rPr>
          <w:b/>
          <w:bCs/>
          <w:sz w:val="24"/>
          <w:szCs w:val="24"/>
          <w:lang w:eastAsia="ru-RU"/>
        </w:rPr>
        <w:t>малого и среднего предпринимательства»</w:t>
      </w: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highlight w:val="yellow"/>
          <w:lang w:eastAsia="ru-RU"/>
        </w:rPr>
      </w:pPr>
    </w:p>
    <w:p w:rsidR="00DB1791" w:rsidRPr="00EC51EC" w:rsidRDefault="00DB1791" w:rsidP="00EC51EC">
      <w:pPr>
        <w:autoSpaceDE w:val="0"/>
        <w:ind w:firstLine="709"/>
        <w:jc w:val="right"/>
        <w:rPr>
          <w:rFonts w:eastAsia="Arial"/>
          <w:sz w:val="24"/>
          <w:szCs w:val="24"/>
        </w:rPr>
      </w:pPr>
      <w:r w:rsidRPr="00EC51EC">
        <w:rPr>
          <w:rFonts w:eastAsia="Arial"/>
          <w:sz w:val="24"/>
          <w:szCs w:val="24"/>
        </w:rPr>
        <w:t>Главе города Югорска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left="3540" w:firstLine="709"/>
        <w:jc w:val="right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 ___________________________________________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left="3540" w:firstLine="709"/>
        <w:jc w:val="right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(наименование Заявителя)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EC51EC">
        <w:rPr>
          <w:b/>
          <w:sz w:val="24"/>
          <w:szCs w:val="24"/>
          <w:lang w:eastAsia="ru-RU"/>
        </w:rPr>
        <w:t>Заявление о предоставлении финансовой поддержки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 ____________________________________________________________________________________________________________________________________________________________________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Сумма фактических затрат 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_________________________________________________________________________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  <w:lang w:eastAsia="ru-RU"/>
              </w:rPr>
            </w:pPr>
            <w:r w:rsidRPr="00EC51EC">
              <w:rPr>
                <w:b/>
                <w:sz w:val="24"/>
                <w:szCs w:val="24"/>
                <w:lang w:eastAsia="ru-RU"/>
              </w:rPr>
              <w:t>Сведения о субъекте малого/ среднего предпринимательства</w:t>
            </w: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1.1 Полное наименование организации в соответствии с учредительными документами,  Ф.И.О. индивидуального предпринимателя:___________________________________________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1.2. Идентификационный номер налогоплательщика (ИНН):________________________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1.3. Код причины постановки на учет (КПП): ____________________________________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1.4. Дата государственной регистрации: «_____» ____________________ года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rPr>
          <w:trHeight w:val="45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  <w:lang w:eastAsia="ru-RU"/>
              </w:rPr>
            </w:pPr>
            <w:r w:rsidRPr="00EC51EC">
              <w:rPr>
                <w:b/>
                <w:sz w:val="24"/>
                <w:szCs w:val="24"/>
                <w:lang w:eastAsia="ru-RU"/>
              </w:rPr>
              <w:t>Адрес субъекта малого/среднего предпринимательства:</w:t>
            </w:r>
          </w:p>
        </w:tc>
      </w:tr>
      <w:tr w:rsidR="00DB1791" w:rsidRPr="00EC51EC" w:rsidTr="00B902C7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2.1. Юридический: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2.2. Фактическое место осуществления деятельности:</w:t>
            </w:r>
          </w:p>
        </w:tc>
      </w:tr>
      <w:tr w:rsidR="00DB1791" w:rsidRPr="00EC51EC" w:rsidTr="00B902C7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Населенный пункт _________________________________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улица ______________________________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№ дома ____________, № кв. 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proofErr w:type="gramStart"/>
            <w:r w:rsidRPr="00EC51EC">
              <w:rPr>
                <w:sz w:val="24"/>
                <w:szCs w:val="24"/>
                <w:lang w:eastAsia="ru-RU"/>
              </w:rPr>
              <w:t>е</w:t>
            </w:r>
            <w:proofErr w:type="gramEnd"/>
            <w:r w:rsidRPr="00EC51EC">
              <w:rPr>
                <w:sz w:val="24"/>
                <w:szCs w:val="24"/>
                <w:lang w:eastAsia="ru-RU"/>
              </w:rPr>
              <w:t>-</w:t>
            </w:r>
            <w:r w:rsidRPr="00EC51EC">
              <w:rPr>
                <w:sz w:val="24"/>
                <w:szCs w:val="24"/>
                <w:lang w:val="en-US" w:eastAsia="ru-RU"/>
              </w:rPr>
              <w:t>mail</w:t>
            </w:r>
            <w:r w:rsidRPr="00EC51EC">
              <w:rPr>
                <w:sz w:val="24"/>
                <w:szCs w:val="24"/>
                <w:lang w:eastAsia="ru-RU"/>
              </w:rPr>
              <w:t>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Населенный пункт 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 улица 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№ дома ___________, № кв. _____</w:t>
            </w: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  <w:lang w:eastAsia="ru-RU"/>
              </w:rPr>
            </w:pPr>
            <w:r w:rsidRPr="00EC51EC">
              <w:rPr>
                <w:b/>
                <w:sz w:val="24"/>
                <w:szCs w:val="24"/>
                <w:lang w:eastAsia="ru-RU"/>
              </w:rPr>
              <w:t>3. Банковские реквизиты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Банк _______________________________________________________________________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БИК __________________________________________________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ИНН/КПП ______________________/_______________________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proofErr w:type="gramStart"/>
            <w:r w:rsidRPr="00EC51EC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EC51EC">
              <w:rPr>
                <w:sz w:val="24"/>
                <w:szCs w:val="24"/>
                <w:lang w:eastAsia="ru-RU"/>
              </w:rPr>
              <w:t>/с__________________________________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proofErr w:type="spellStart"/>
            <w:r w:rsidRPr="00EC51EC">
              <w:rPr>
                <w:sz w:val="24"/>
                <w:szCs w:val="24"/>
                <w:lang w:eastAsia="ru-RU"/>
              </w:rPr>
              <w:t>кор</w:t>
            </w:r>
            <w:proofErr w:type="spellEnd"/>
            <w:r w:rsidRPr="00EC51EC">
              <w:rPr>
                <w:sz w:val="24"/>
                <w:szCs w:val="24"/>
                <w:lang w:eastAsia="ru-RU"/>
              </w:rPr>
              <w:t xml:space="preserve">/с ________________________________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EC51EC">
              <w:rPr>
                <w:sz w:val="24"/>
                <w:szCs w:val="24"/>
                <w:lang w:eastAsia="ru-RU"/>
              </w:rPr>
              <w:t>л</w:t>
            </w:r>
            <w:proofErr w:type="gramEnd"/>
            <w:r w:rsidRPr="00EC51EC">
              <w:rPr>
                <w:sz w:val="24"/>
                <w:szCs w:val="24"/>
                <w:lang w:eastAsia="ru-RU"/>
              </w:rPr>
              <w:t xml:space="preserve">/с) _________________________________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4. Виды экономической деятельности (в соответствии с кодами ОКВЭД):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5. Вид налогообложения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EC51EC">
              <w:rPr>
                <w:sz w:val="24"/>
                <w:szCs w:val="24"/>
              </w:rPr>
              <w:lastRenderedPageBreak/>
              <w:t>6. </w:t>
            </w:r>
            <w:r w:rsidRPr="00EC51EC">
              <w:rPr>
                <w:bCs/>
                <w:sz w:val="24"/>
                <w:szCs w:val="24"/>
              </w:rPr>
              <w:t>Среднесписочная численность работников на дату обращения</w:t>
            </w:r>
            <w:r w:rsidRPr="00EC51EC">
              <w:rPr>
                <w:sz w:val="24"/>
                <w:szCs w:val="24"/>
              </w:rPr>
              <w:t>, человек</w:t>
            </w:r>
          </w:p>
          <w:p w:rsidR="00DB1791" w:rsidRPr="00EC51EC" w:rsidRDefault="00DB1791" w:rsidP="00EC51E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7. Среднемесячная заработная плата на дату обращения, рублей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8. Выручка от реализации товаров (работ, услуг) без учета налога на добавленную стоимость за предшествующий год, рублей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91" w:rsidRPr="00EC51EC" w:rsidRDefault="00DB1791" w:rsidP="00EC51EC">
            <w:pPr>
              <w:suppressAutoHyphens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1EC">
              <w:rPr>
                <w:rFonts w:eastAsia="Calibri"/>
                <w:sz w:val="24"/>
                <w:szCs w:val="24"/>
                <w:lang w:eastAsia="en-US"/>
              </w:rPr>
              <w:t>9. Сумма поступления налоговых платежей в бюджет города Югорска на последнюю отчетную дату,  рублей</w:t>
            </w: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ind w:firstLine="709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C51EC">
              <w:rPr>
                <w:rFonts w:eastAsia="Calibri"/>
                <w:sz w:val="24"/>
                <w:szCs w:val="24"/>
                <w:lang w:eastAsia="en-US"/>
              </w:rPr>
              <w:t>10. </w:t>
            </w:r>
            <w:r w:rsidRPr="00EC51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Балансовая стоимость активов (остаточная стоимость основных средств                                    и нематериальных активов) на последнюю отчетную дату, рублей </w:t>
            </w:r>
          </w:p>
          <w:p w:rsidR="00DB1791" w:rsidRPr="00EC51EC" w:rsidRDefault="00DB1791" w:rsidP="00EC51EC">
            <w:pPr>
              <w:suppressAutoHyphens w:val="0"/>
              <w:ind w:firstLine="709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11. Дополнительные рабочие места, предполагаемые к созданию, единиц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12. Перечень прилагаемых к заявлению документов: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B1791" w:rsidRPr="00EC51EC" w:rsidTr="00B902C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13.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Подтверждаю деятельность и имеющуюся регистрацию на территории города Югорска.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Задолженности по уплате обязательных платежей в бюджеты всех уровней                       и государственные внебюджетные фонды не имеется.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>Стадия реорганизации, ликвидации или банкротства не осуществляется.</w:t>
            </w:r>
          </w:p>
          <w:p w:rsidR="00DB1791" w:rsidRPr="00EC51EC" w:rsidRDefault="00DB1791" w:rsidP="00EC51EC">
            <w:pPr>
              <w:autoSpaceDE w:val="0"/>
              <w:ind w:firstLine="709"/>
              <w:jc w:val="both"/>
              <w:rPr>
                <w:rFonts w:eastAsia="Arial"/>
                <w:sz w:val="24"/>
                <w:szCs w:val="24"/>
              </w:rPr>
            </w:pPr>
            <w:r w:rsidRPr="00EC51EC">
              <w:rPr>
                <w:rFonts w:eastAsia="Arial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DB1791" w:rsidRPr="00EC51EC" w:rsidRDefault="00DB1791" w:rsidP="00EC51EC">
            <w:pPr>
              <w:autoSpaceDE w:val="0"/>
              <w:ind w:firstLine="709"/>
              <w:jc w:val="both"/>
              <w:rPr>
                <w:rFonts w:eastAsia="Arial"/>
                <w:sz w:val="24"/>
                <w:szCs w:val="24"/>
              </w:rPr>
            </w:pPr>
            <w:r w:rsidRPr="00EC51EC">
              <w:rPr>
                <w:rFonts w:eastAsia="Arial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                 </w:t>
            </w:r>
            <w:proofErr w:type="gramStart"/>
            <w:r w:rsidRPr="00EC51EC">
              <w:rPr>
                <w:rFonts w:eastAsia="Arial"/>
                <w:sz w:val="24"/>
                <w:szCs w:val="24"/>
              </w:rPr>
              <w:t>на те</w:t>
            </w:r>
            <w:proofErr w:type="gramEnd"/>
            <w:r w:rsidRPr="00EC51EC">
              <w:rPr>
                <w:rFonts w:eastAsia="Arial"/>
                <w:sz w:val="24"/>
                <w:szCs w:val="24"/>
              </w:rPr>
              <w:t xml:space="preserve"> же цели.</w:t>
            </w:r>
          </w:p>
          <w:p w:rsidR="00DB1791" w:rsidRPr="00EC51EC" w:rsidRDefault="00DB1791" w:rsidP="00EC51EC">
            <w:pPr>
              <w:autoSpaceDE w:val="0"/>
              <w:ind w:firstLine="709"/>
              <w:jc w:val="both"/>
              <w:rPr>
                <w:rFonts w:eastAsia="Arial"/>
                <w:sz w:val="24"/>
                <w:szCs w:val="24"/>
              </w:rPr>
            </w:pPr>
            <w:r w:rsidRPr="00EC51EC">
              <w:rPr>
                <w:rFonts w:eastAsia="Arial"/>
                <w:sz w:val="24"/>
                <w:szCs w:val="24"/>
              </w:rPr>
              <w:t>Подтверждаю отсутствие просроченной (неурегулированной) задолженности                         по денежным обязательствам перед бюджетом Ханты-Мансийского автономного округа – Югры и городом Югорском (за исключением случаев, установленных соответственно Правительством Ханты-Мансийского автономного округа – Югры, городом Югорском).</w:t>
            </w:r>
          </w:p>
          <w:p w:rsidR="00DB1791" w:rsidRPr="00EC51EC" w:rsidRDefault="00DB1791" w:rsidP="00EC51EC">
            <w:pPr>
              <w:autoSpaceDE w:val="0"/>
              <w:ind w:firstLine="709"/>
              <w:jc w:val="both"/>
              <w:rPr>
                <w:rFonts w:eastAsia="Arial"/>
                <w:sz w:val="24"/>
                <w:szCs w:val="24"/>
              </w:rPr>
            </w:pPr>
          </w:p>
          <w:p w:rsidR="00DB1791" w:rsidRPr="00EC51EC" w:rsidRDefault="00DB1791" w:rsidP="00EC51EC">
            <w:pPr>
              <w:autoSpaceDE w:val="0"/>
              <w:ind w:firstLine="709"/>
              <w:jc w:val="both"/>
              <w:rPr>
                <w:rFonts w:eastAsia="Arial"/>
                <w:sz w:val="24"/>
                <w:szCs w:val="24"/>
              </w:rPr>
            </w:pPr>
            <w:r w:rsidRPr="00EC51EC">
              <w:rPr>
                <w:rFonts w:eastAsia="Arial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 w:rsidRPr="00EC51EC">
              <w:rPr>
                <w:rFonts w:eastAsia="Arial"/>
                <w:sz w:val="24"/>
                <w:szCs w:val="24"/>
              </w:rPr>
              <w:t>согласен</w:t>
            </w:r>
            <w:proofErr w:type="gramEnd"/>
            <w:r w:rsidRPr="00EC51EC">
              <w:rPr>
                <w:rFonts w:eastAsia="Arial"/>
                <w:sz w:val="24"/>
                <w:szCs w:val="24"/>
              </w:rPr>
              <w:t xml:space="preserve">         _________________</w:t>
            </w:r>
          </w:p>
          <w:p w:rsidR="00DB1791" w:rsidRPr="00EC51EC" w:rsidRDefault="00DB1791" w:rsidP="00EC51E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C51EC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(подпись)       </w:t>
            </w:r>
          </w:p>
        </w:tc>
      </w:tr>
    </w:tbl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</w:p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  <w:r w:rsidRPr="00EC51EC">
        <w:rPr>
          <w:rFonts w:eastAsia="Arial"/>
          <w:sz w:val="24"/>
          <w:szCs w:val="24"/>
        </w:rPr>
        <w:t xml:space="preserve">Обязуюсь предоставлять в период оказания поддержки и в течение одного года после ее окончания следующие документы: </w:t>
      </w:r>
    </w:p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  <w:r w:rsidRPr="00EC51EC">
        <w:rPr>
          <w:rFonts w:eastAsia="Arial"/>
          <w:sz w:val="24"/>
          <w:szCs w:val="24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 w:rsidRPr="00EC51EC">
        <w:rPr>
          <w:rFonts w:eastAsia="Arial"/>
          <w:sz w:val="24"/>
          <w:szCs w:val="24"/>
        </w:rPr>
        <w:t>для</w:t>
      </w:r>
      <w:proofErr w:type="gramEnd"/>
      <w:r w:rsidRPr="00EC51EC">
        <w:rPr>
          <w:rFonts w:eastAsia="Arial"/>
          <w:sz w:val="24"/>
          <w:szCs w:val="24"/>
        </w:rPr>
        <w:t xml:space="preserve"> применяющих такие режимы);</w:t>
      </w:r>
    </w:p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  <w:r w:rsidRPr="00EC51EC">
        <w:rPr>
          <w:rFonts w:eastAsia="Arial"/>
          <w:sz w:val="24"/>
          <w:szCs w:val="24"/>
        </w:rPr>
        <w:t>копии форм федерального статистического наблюдения, предоставляемых в органы статистики;</w:t>
      </w:r>
    </w:p>
    <w:p w:rsidR="00DB1791" w:rsidRPr="00EC51EC" w:rsidRDefault="00DB1791" w:rsidP="00EC51EC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сведения о сохраненных или созданных рабочих местах, о размере выплачиваемой заработной платы.</w:t>
      </w:r>
    </w:p>
    <w:p w:rsidR="00DB1791" w:rsidRPr="00EC51EC" w:rsidRDefault="00DB1791" w:rsidP="00EC51EC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C51EC">
        <w:rPr>
          <w:sz w:val="24"/>
          <w:szCs w:val="24"/>
          <w:lang w:eastAsia="ru-RU"/>
        </w:rPr>
        <w:t>Согласен</w:t>
      </w:r>
      <w:proofErr w:type="gramEnd"/>
      <w:r w:rsidRPr="00EC51EC">
        <w:rPr>
          <w:sz w:val="24"/>
          <w:szCs w:val="24"/>
          <w:lang w:eastAsia="ru-RU"/>
        </w:rPr>
        <w:t xml:space="preserve"> на осуществление Департаментом,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</w:p>
    <w:p w:rsidR="00DB1791" w:rsidRPr="00EC51EC" w:rsidRDefault="00DB1791" w:rsidP="00EC51EC">
      <w:pPr>
        <w:autoSpaceDE w:val="0"/>
        <w:ind w:firstLine="709"/>
        <w:jc w:val="both"/>
        <w:rPr>
          <w:rFonts w:eastAsia="Arial"/>
          <w:sz w:val="24"/>
          <w:szCs w:val="24"/>
        </w:rPr>
      </w:pPr>
      <w:r w:rsidRPr="00EC51EC">
        <w:rPr>
          <w:rFonts w:eastAsia="Arial"/>
          <w:sz w:val="24"/>
          <w:szCs w:val="24"/>
        </w:rPr>
        <w:t>_____________________________              ______________/______________________/</w:t>
      </w:r>
    </w:p>
    <w:p w:rsidR="00DB1791" w:rsidRPr="00EC51EC" w:rsidRDefault="00B902C7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DB1791" w:rsidRPr="00EC51EC">
        <w:rPr>
          <w:sz w:val="24"/>
          <w:szCs w:val="24"/>
          <w:lang w:eastAsia="ru-RU"/>
        </w:rPr>
        <w:t xml:space="preserve">   (должность руководителя)    </w:t>
      </w:r>
      <w:r>
        <w:rPr>
          <w:sz w:val="24"/>
          <w:szCs w:val="24"/>
          <w:lang w:eastAsia="ru-RU"/>
        </w:rPr>
        <w:t xml:space="preserve">                     (подпись)         </w:t>
      </w:r>
      <w:r w:rsidR="00DB1791" w:rsidRPr="00EC51EC">
        <w:rPr>
          <w:sz w:val="24"/>
          <w:szCs w:val="24"/>
          <w:lang w:eastAsia="ru-RU"/>
        </w:rPr>
        <w:t xml:space="preserve"> (расшифровка подписи)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>МП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Дата ________________  </w:t>
      </w:r>
    </w:p>
    <w:p w:rsidR="00DB1791" w:rsidRPr="00EC51EC" w:rsidRDefault="00DB1791" w:rsidP="00EC51EC">
      <w:pPr>
        <w:ind w:firstLine="709"/>
        <w:rPr>
          <w:sz w:val="24"/>
          <w:szCs w:val="24"/>
        </w:rPr>
      </w:pPr>
    </w:p>
    <w:p w:rsidR="00DB1791" w:rsidRPr="00EC51EC" w:rsidRDefault="00DB1791" w:rsidP="00EC51EC">
      <w:pPr>
        <w:suppressAutoHyphens w:val="0"/>
        <w:ind w:firstLine="709"/>
        <w:rPr>
          <w:rFonts w:eastAsia="Calibri"/>
          <w:sz w:val="24"/>
          <w:szCs w:val="24"/>
          <w:lang w:eastAsia="en-US"/>
        </w:rPr>
      </w:pPr>
      <w:r w:rsidRPr="00EC51EC">
        <w:rPr>
          <w:rFonts w:eastAsia="Calibri"/>
          <w:sz w:val="24"/>
          <w:szCs w:val="24"/>
          <w:lang w:eastAsia="en-US"/>
        </w:rPr>
        <w:t>Результат рассмотрения заявления прошу выдать (направить)</w:t>
      </w:r>
    </w:p>
    <w:p w:rsidR="00DB1791" w:rsidRPr="00EC51EC" w:rsidRDefault="00DB1791" w:rsidP="00EC51EC">
      <w:pPr>
        <w:suppressAutoHyphens w:val="0"/>
        <w:ind w:firstLine="709"/>
        <w:rPr>
          <w:rFonts w:eastAsia="Calibri"/>
          <w:sz w:val="24"/>
          <w:szCs w:val="24"/>
          <w:lang w:eastAsia="en-US"/>
        </w:rPr>
      </w:pPr>
      <w:r w:rsidRPr="00EC51EC">
        <w:rPr>
          <w:rFonts w:eastAsia="Calibri"/>
          <w:sz w:val="24"/>
          <w:szCs w:val="24"/>
          <w:lang w:eastAsia="en-US"/>
        </w:rPr>
        <w:t>□  лично                     □  посредством почтовой связи</w:t>
      </w:r>
    </w:p>
    <w:p w:rsidR="00DB1791" w:rsidRPr="00EC51EC" w:rsidRDefault="00DB1791" w:rsidP="00EC51EC">
      <w:pPr>
        <w:tabs>
          <w:tab w:val="left" w:pos="542"/>
        </w:tabs>
        <w:suppressAutoHyphens w:val="0"/>
        <w:ind w:firstLine="709"/>
        <w:rPr>
          <w:rFonts w:eastAsia="Calibri"/>
          <w:sz w:val="24"/>
          <w:szCs w:val="24"/>
          <w:lang w:eastAsia="en-US"/>
        </w:rPr>
      </w:pPr>
    </w:p>
    <w:p w:rsidR="00DB1791" w:rsidRPr="00EC51EC" w:rsidRDefault="00DB1791" w:rsidP="00EC51EC">
      <w:pPr>
        <w:tabs>
          <w:tab w:val="left" w:pos="542"/>
        </w:tabs>
        <w:suppressAutoHyphens w:val="0"/>
        <w:ind w:firstLine="709"/>
        <w:rPr>
          <w:rFonts w:eastAsia="Calibri"/>
          <w:sz w:val="24"/>
          <w:szCs w:val="24"/>
          <w:lang w:eastAsia="en-US"/>
        </w:rPr>
      </w:pPr>
      <w:r w:rsidRPr="00EC51EC">
        <w:rPr>
          <w:rFonts w:eastAsia="Calibri"/>
          <w:sz w:val="24"/>
          <w:szCs w:val="24"/>
          <w:lang w:eastAsia="en-US"/>
        </w:rPr>
        <w:lastRenderedPageBreak/>
        <w:t>Отметка о принятии:</w:t>
      </w:r>
    </w:p>
    <w:p w:rsidR="00DB1791" w:rsidRPr="00EC51EC" w:rsidRDefault="00DB1791" w:rsidP="00EC51EC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C51EC">
        <w:rPr>
          <w:sz w:val="24"/>
          <w:szCs w:val="24"/>
          <w:lang w:eastAsia="ru-RU"/>
        </w:rPr>
        <w:t xml:space="preserve">Дата ________________  </w:t>
      </w:r>
    </w:p>
    <w:p w:rsidR="00DB1791" w:rsidRPr="00EC51EC" w:rsidRDefault="00DB1791" w:rsidP="00EC51EC">
      <w:pPr>
        <w:tabs>
          <w:tab w:val="left" w:pos="355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51EC">
        <w:rPr>
          <w:rFonts w:eastAsia="Calibri"/>
          <w:sz w:val="24"/>
          <w:szCs w:val="24"/>
          <w:lang w:eastAsia="en-US"/>
        </w:rPr>
        <w:t>Принято документов__________ шт.,  в количестве__________ листов,</w:t>
      </w:r>
    </w:p>
    <w:p w:rsidR="00DB1791" w:rsidRPr="00EC51EC" w:rsidRDefault="00DB1791" w:rsidP="00EC51EC">
      <w:pPr>
        <w:tabs>
          <w:tab w:val="left" w:pos="355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B1791" w:rsidRPr="00EC51EC" w:rsidRDefault="00DB1791" w:rsidP="00EC51EC">
      <w:pPr>
        <w:tabs>
          <w:tab w:val="left" w:pos="355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51EC">
        <w:rPr>
          <w:rFonts w:eastAsia="Calibri"/>
          <w:sz w:val="24"/>
          <w:szCs w:val="24"/>
          <w:lang w:eastAsia="en-US"/>
        </w:rPr>
        <w:t>_____________       __________/_____________/</w:t>
      </w:r>
    </w:p>
    <w:p w:rsidR="00DB1791" w:rsidRPr="0048243D" w:rsidRDefault="001433FD" w:rsidP="00EC51EC">
      <w:pPr>
        <w:tabs>
          <w:tab w:val="left" w:pos="355"/>
        </w:tabs>
        <w:suppressAutoHyphens w:val="0"/>
        <w:ind w:firstLine="709"/>
        <w:jc w:val="both"/>
        <w:rPr>
          <w:rFonts w:ascii="Calibri" w:eastAsia="Calibri" w:hAnsi="Calibri"/>
          <w:b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="00DB1791" w:rsidRPr="00EC51EC">
        <w:rPr>
          <w:rFonts w:eastAsia="Calibri"/>
          <w:sz w:val="24"/>
          <w:szCs w:val="24"/>
          <w:lang w:eastAsia="en-US"/>
        </w:rPr>
        <w:t xml:space="preserve"> (должность)              (подпись, расшифровка подпи</w:t>
      </w:r>
      <w:r w:rsidR="00DB1791" w:rsidRPr="0048243D">
        <w:rPr>
          <w:rFonts w:eastAsia="Calibri"/>
          <w:lang w:eastAsia="en-US"/>
        </w:rPr>
        <w:t xml:space="preserve">си) </w:t>
      </w:r>
    </w:p>
    <w:p w:rsidR="00DB1791" w:rsidRPr="0048243D" w:rsidRDefault="00DB1791" w:rsidP="00DB1791">
      <w:pPr>
        <w:suppressAutoHyphens w:val="0"/>
        <w:sectPr w:rsidR="00DB1791" w:rsidRPr="0048243D">
          <w:pgSz w:w="11906" w:h="16838"/>
          <w:pgMar w:top="397" w:right="567" w:bottom="851" w:left="1418" w:header="709" w:footer="709" w:gutter="0"/>
          <w:cols w:space="720"/>
        </w:sectPr>
      </w:pPr>
    </w:p>
    <w:p w:rsidR="00DB1791" w:rsidRPr="001433FD" w:rsidRDefault="00DB1791" w:rsidP="00DB1791">
      <w:pPr>
        <w:suppressAutoHyphens w:val="0"/>
        <w:ind w:firstLine="567"/>
        <w:jc w:val="right"/>
        <w:rPr>
          <w:rFonts w:eastAsia="Calibri"/>
          <w:b/>
          <w:sz w:val="24"/>
          <w:lang w:eastAsia="en-US"/>
        </w:rPr>
      </w:pPr>
      <w:r w:rsidRPr="001433FD">
        <w:rPr>
          <w:rFonts w:eastAsia="Calibri"/>
          <w:b/>
          <w:sz w:val="24"/>
          <w:lang w:eastAsia="en-US"/>
        </w:rPr>
        <w:lastRenderedPageBreak/>
        <w:t>Приложение 2</w:t>
      </w:r>
    </w:p>
    <w:p w:rsidR="00DB1791" w:rsidRPr="001433FD" w:rsidRDefault="00DB1791" w:rsidP="00DB1791">
      <w:pPr>
        <w:suppressAutoHyphens w:val="0"/>
        <w:ind w:firstLine="567"/>
        <w:jc w:val="right"/>
        <w:rPr>
          <w:b/>
          <w:sz w:val="24"/>
        </w:rPr>
      </w:pPr>
      <w:r w:rsidRPr="001433FD">
        <w:rPr>
          <w:b/>
          <w:sz w:val="24"/>
        </w:rPr>
        <w:t>к административному регламенту</w:t>
      </w:r>
    </w:p>
    <w:p w:rsidR="00DB1791" w:rsidRPr="001433FD" w:rsidRDefault="00DB1791" w:rsidP="00DB1791">
      <w:pPr>
        <w:suppressAutoHyphens w:val="0"/>
        <w:ind w:firstLine="567"/>
        <w:jc w:val="right"/>
        <w:rPr>
          <w:b/>
          <w:sz w:val="24"/>
        </w:rPr>
      </w:pPr>
      <w:r w:rsidRPr="001433FD">
        <w:rPr>
          <w:b/>
          <w:sz w:val="24"/>
        </w:rPr>
        <w:t>предоставления муниципальной услуги</w:t>
      </w:r>
    </w:p>
    <w:p w:rsidR="00DB1791" w:rsidRPr="001433FD" w:rsidRDefault="00DB1791" w:rsidP="00DB1791">
      <w:pPr>
        <w:suppressAutoHyphens w:val="0"/>
        <w:ind w:firstLine="567"/>
        <w:jc w:val="right"/>
        <w:rPr>
          <w:b/>
          <w:sz w:val="24"/>
        </w:rPr>
      </w:pPr>
      <w:r w:rsidRPr="001433FD">
        <w:rPr>
          <w:b/>
          <w:sz w:val="24"/>
        </w:rPr>
        <w:t>«Оказание финансовой поддержки субъектам</w:t>
      </w:r>
    </w:p>
    <w:p w:rsidR="00DB1791" w:rsidRPr="001433FD" w:rsidRDefault="00DB1791" w:rsidP="00DB1791">
      <w:pPr>
        <w:suppressAutoHyphens w:val="0"/>
        <w:ind w:firstLine="567"/>
        <w:jc w:val="right"/>
        <w:rPr>
          <w:rFonts w:eastAsia="Calibri"/>
          <w:b/>
          <w:sz w:val="24"/>
          <w:lang w:eastAsia="en-US"/>
        </w:rPr>
      </w:pPr>
      <w:r w:rsidRPr="001433FD">
        <w:rPr>
          <w:b/>
          <w:sz w:val="24"/>
        </w:rPr>
        <w:t>малого и среднего предпринимательства»</w:t>
      </w:r>
    </w:p>
    <w:p w:rsidR="00DB1791" w:rsidRPr="0048243D" w:rsidRDefault="00DB1791" w:rsidP="00DB1791">
      <w:pPr>
        <w:suppressAutoHyphens w:val="0"/>
        <w:autoSpaceDE w:val="0"/>
        <w:autoSpaceDN w:val="0"/>
        <w:adjustRightInd w:val="0"/>
        <w:ind w:firstLine="567"/>
        <w:rPr>
          <w:b/>
          <w:sz w:val="28"/>
          <w:szCs w:val="28"/>
          <w:lang w:eastAsia="ru-RU"/>
        </w:rPr>
      </w:pPr>
    </w:p>
    <w:p w:rsidR="00DB1791" w:rsidRPr="001433FD" w:rsidRDefault="00DB1791" w:rsidP="00DB1791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lang w:eastAsia="ru-RU"/>
        </w:rPr>
      </w:pPr>
      <w:r w:rsidRPr="001433FD">
        <w:rPr>
          <w:b/>
          <w:sz w:val="24"/>
          <w:lang w:eastAsia="ru-RU"/>
        </w:rPr>
        <w:t>Журнал</w:t>
      </w:r>
    </w:p>
    <w:p w:rsidR="00DB1791" w:rsidRPr="001433FD" w:rsidRDefault="00DB1791" w:rsidP="00DB1791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lang w:eastAsia="ru-RU"/>
        </w:rPr>
      </w:pPr>
      <w:r w:rsidRPr="001433FD">
        <w:rPr>
          <w:b/>
          <w:sz w:val="24"/>
          <w:lang w:eastAsia="ru-RU"/>
        </w:rPr>
        <w:t>регистрации заявлений на предоставление субсидий субъектам малого и среднего предпринимательства города Югорска</w:t>
      </w:r>
    </w:p>
    <w:p w:rsidR="00DB1791" w:rsidRPr="001433FD" w:rsidRDefault="00DB1791" w:rsidP="00DB1791">
      <w:pPr>
        <w:suppressAutoHyphens w:val="0"/>
        <w:autoSpaceDE w:val="0"/>
        <w:autoSpaceDN w:val="0"/>
        <w:adjustRightInd w:val="0"/>
        <w:ind w:firstLine="567"/>
        <w:rPr>
          <w:b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340"/>
        <w:gridCol w:w="2086"/>
        <w:gridCol w:w="1938"/>
        <w:gridCol w:w="2387"/>
        <w:gridCol w:w="1938"/>
        <w:gridCol w:w="2238"/>
        <w:gridCol w:w="3019"/>
      </w:tblGrid>
      <w:tr w:rsidR="00DB1791" w:rsidRPr="001433FD" w:rsidTr="001433F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№</w:t>
            </w:r>
          </w:p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proofErr w:type="gramStart"/>
            <w:r w:rsidRPr="001433FD">
              <w:rPr>
                <w:sz w:val="24"/>
                <w:lang w:eastAsia="ru-RU"/>
              </w:rPr>
              <w:t>п</w:t>
            </w:r>
            <w:proofErr w:type="gramEnd"/>
            <w:r w:rsidRPr="001433FD">
              <w:rPr>
                <w:sz w:val="24"/>
                <w:lang w:eastAsia="ru-RU"/>
              </w:rPr>
              <w:t>/п</w:t>
            </w:r>
          </w:p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68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Дата приема заявления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Время</w:t>
            </w:r>
          </w:p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приема</w:t>
            </w:r>
          </w:p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Наименование Заявителя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Решение об отказе в регистрации (основания)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66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Вид Субсидии, на которую претендует Субъект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65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Кол-во принятых документов с указанием кол-ва листов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1433FD">
              <w:rPr>
                <w:sz w:val="24"/>
                <w:lang w:eastAsia="ru-RU"/>
              </w:rPr>
              <w:t>Ф.И.О., подпись, должность лица, принявшего и зарегистрировавшего документы</w:t>
            </w:r>
          </w:p>
        </w:tc>
      </w:tr>
      <w:tr w:rsidR="00DB1791" w:rsidRPr="001433FD" w:rsidTr="001433F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z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z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</w:tr>
      <w:tr w:rsidR="00DB1791" w:rsidRPr="001433FD" w:rsidTr="001433F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91" w:rsidRPr="001433FD" w:rsidRDefault="00DB1791" w:rsidP="001433F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lang w:eastAsia="ru-RU"/>
              </w:rPr>
            </w:pPr>
          </w:p>
        </w:tc>
      </w:tr>
    </w:tbl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suppressAutoHyphens w:val="0"/>
        <w:sectPr w:rsidR="00DB1791" w:rsidRPr="0048243D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DB1791" w:rsidRPr="00DB1791" w:rsidRDefault="00DB1791" w:rsidP="00DB1791">
      <w:pPr>
        <w:shd w:val="clear" w:color="auto" w:fill="FFFFFF"/>
        <w:ind w:firstLine="567"/>
        <w:jc w:val="right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lastRenderedPageBreak/>
        <w:t>Приложение 3</w:t>
      </w:r>
    </w:p>
    <w:p w:rsidR="00DB1791" w:rsidRPr="00DB1791" w:rsidRDefault="00DB1791" w:rsidP="00DB1791">
      <w:pPr>
        <w:shd w:val="clear" w:color="auto" w:fill="FFFFFF"/>
        <w:ind w:firstLine="567"/>
        <w:jc w:val="right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t>к административному регламенту</w:t>
      </w:r>
    </w:p>
    <w:p w:rsidR="00DB1791" w:rsidRPr="00DB1791" w:rsidRDefault="00DB1791" w:rsidP="00DB1791">
      <w:pPr>
        <w:shd w:val="clear" w:color="auto" w:fill="FFFFFF"/>
        <w:ind w:firstLine="567"/>
        <w:jc w:val="right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t>предоставления муниципальной услуги</w:t>
      </w:r>
    </w:p>
    <w:p w:rsidR="00DB1791" w:rsidRPr="00DB1791" w:rsidRDefault="00DB1791" w:rsidP="00DB1791">
      <w:pPr>
        <w:shd w:val="clear" w:color="auto" w:fill="FFFFFF"/>
        <w:ind w:firstLine="567"/>
        <w:jc w:val="right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t>«Оказание финансовой поддержки субъектам</w:t>
      </w:r>
    </w:p>
    <w:p w:rsidR="00DB1791" w:rsidRPr="00DB1791" w:rsidRDefault="00DB1791" w:rsidP="00DB1791">
      <w:pPr>
        <w:shd w:val="clear" w:color="auto" w:fill="FFFFFF"/>
        <w:ind w:firstLine="567"/>
        <w:jc w:val="right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t>малого и среднего предпринимательства»</w:t>
      </w:r>
    </w:p>
    <w:p w:rsidR="00DB1791" w:rsidRPr="0048243D" w:rsidRDefault="00DB1791" w:rsidP="00DB1791">
      <w:pPr>
        <w:shd w:val="clear" w:color="auto" w:fill="FFFFFF"/>
        <w:ind w:firstLine="567"/>
        <w:jc w:val="right"/>
        <w:rPr>
          <w:b/>
          <w:sz w:val="28"/>
          <w:szCs w:val="28"/>
        </w:rPr>
      </w:pPr>
    </w:p>
    <w:p w:rsidR="00DB1791" w:rsidRPr="00DB1791" w:rsidRDefault="00DB1791" w:rsidP="00DB1791">
      <w:pPr>
        <w:suppressAutoHyphens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DB1791">
        <w:rPr>
          <w:rFonts w:eastAsia="Calibri"/>
          <w:b/>
          <w:sz w:val="24"/>
          <w:szCs w:val="24"/>
          <w:lang w:eastAsia="en-US"/>
        </w:rPr>
        <w:t>Акт осмотра</w:t>
      </w:r>
    </w:p>
    <w:p w:rsidR="00DB1791" w:rsidRPr="00DB1791" w:rsidRDefault="00DB1791" w:rsidP="00DB1791">
      <w:pPr>
        <w:suppressAutoHyphens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B1791" w:rsidRPr="00DB1791" w:rsidRDefault="00DB1791" w:rsidP="00DB1791">
      <w:pPr>
        <w:suppressAutoHyphens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B1791" w:rsidRPr="00DB1791" w:rsidRDefault="00DB1791" w:rsidP="001433FD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г. Югорск</w:t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</w:r>
      <w:r w:rsidRPr="00DB1791">
        <w:rPr>
          <w:rFonts w:eastAsia="Calibri"/>
          <w:sz w:val="24"/>
          <w:szCs w:val="24"/>
          <w:lang w:eastAsia="en-US"/>
        </w:rPr>
        <w:tab/>
        <w:t xml:space="preserve"> </w:t>
      </w:r>
      <w:r w:rsidR="001433FD">
        <w:rPr>
          <w:rFonts w:eastAsia="Calibri"/>
          <w:sz w:val="24"/>
          <w:szCs w:val="24"/>
          <w:lang w:eastAsia="en-US"/>
        </w:rPr>
        <w:t xml:space="preserve">         </w:t>
      </w:r>
      <w:r w:rsidRPr="00DB1791">
        <w:rPr>
          <w:rFonts w:eastAsia="Calibri"/>
          <w:sz w:val="24"/>
          <w:szCs w:val="24"/>
          <w:lang w:eastAsia="en-US"/>
        </w:rPr>
        <w:t xml:space="preserve">       ____ ___________ 20__ г.</w:t>
      </w:r>
    </w:p>
    <w:p w:rsidR="00DB1791" w:rsidRPr="00DB1791" w:rsidRDefault="00DB1791" w:rsidP="00DB1791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DB1791" w:rsidRPr="00DB1791" w:rsidRDefault="00DB1791" w:rsidP="00DB1791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Комиссия в составе:</w:t>
      </w: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t>_____________________________________________________________________________</w:t>
      </w: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t>_____________________________________________________________________________</w:t>
      </w:r>
    </w:p>
    <w:p w:rsidR="00DB1791" w:rsidRPr="0048243D" w:rsidRDefault="00DB1791" w:rsidP="00DB1791">
      <w:pPr>
        <w:suppressAutoHyphens w:val="0"/>
        <w:ind w:firstLine="567"/>
        <w:jc w:val="center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t>(Ф.И.О., должность)</w:t>
      </w:r>
    </w:p>
    <w:p w:rsidR="00DB1791" w:rsidRPr="0048243D" w:rsidRDefault="00DB1791" w:rsidP="00DB1791">
      <w:pPr>
        <w:suppressAutoHyphens w:val="0"/>
        <w:ind w:firstLine="567"/>
        <w:jc w:val="center"/>
        <w:rPr>
          <w:rFonts w:eastAsia="Calibri"/>
          <w:lang w:eastAsia="en-US"/>
        </w:rPr>
      </w:pPr>
    </w:p>
    <w:p w:rsidR="00DB1791" w:rsidRPr="0048243D" w:rsidRDefault="00DB1791" w:rsidP="00DB1791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произведено обследование деятельности</w:t>
      </w:r>
      <w:r w:rsidRPr="0048243D">
        <w:rPr>
          <w:rFonts w:eastAsia="Calibri"/>
          <w:lang w:eastAsia="en-US"/>
        </w:rPr>
        <w:t xml:space="preserve"> </w:t>
      </w:r>
      <w:r w:rsidRPr="0048243D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DB1791" w:rsidRPr="00DB1791" w:rsidRDefault="00DB1791" w:rsidP="00DB1791">
      <w:pPr>
        <w:suppressAutoHyphens w:val="0"/>
        <w:ind w:firstLine="567"/>
        <w:jc w:val="center"/>
        <w:rPr>
          <w:rFonts w:eastAsia="Calibri"/>
          <w:lang w:eastAsia="en-US"/>
        </w:rPr>
      </w:pPr>
      <w:proofErr w:type="gramStart"/>
      <w:r w:rsidRPr="00DB1791">
        <w:rPr>
          <w:rFonts w:eastAsia="Calibri"/>
          <w:lang w:eastAsia="en-US"/>
        </w:rPr>
        <w:t xml:space="preserve">(указывается ФИО индивидуального предпринимателя, крестьянского (фермерского) хозяйства, </w:t>
      </w:r>
      <w:proofErr w:type="gramEnd"/>
    </w:p>
    <w:p w:rsidR="00DB1791" w:rsidRPr="00DB1791" w:rsidRDefault="00DB1791" w:rsidP="00DB1791">
      <w:pPr>
        <w:suppressAutoHyphens w:val="0"/>
        <w:ind w:firstLine="567"/>
        <w:jc w:val="center"/>
        <w:rPr>
          <w:rFonts w:eastAsia="Calibri"/>
          <w:lang w:eastAsia="en-US"/>
        </w:rPr>
      </w:pPr>
      <w:r w:rsidRPr="00DB1791">
        <w:rPr>
          <w:rFonts w:eastAsia="Calibri"/>
          <w:lang w:eastAsia="en-US"/>
        </w:rPr>
        <w:t>наименование юридического лица)</w:t>
      </w: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</w:p>
    <w:p w:rsidR="00DB1791" w:rsidRPr="00DB1791" w:rsidRDefault="00DB1791" w:rsidP="00DB1791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на объекте ___________________________________________________________________, расположенном по адресу:</w:t>
      </w: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t>_____________________________________________________________________________</w:t>
      </w:r>
    </w:p>
    <w:p w:rsidR="00DB1791" w:rsidRPr="0048243D" w:rsidRDefault="00DB1791" w:rsidP="00DB1791">
      <w:pPr>
        <w:suppressAutoHyphens w:val="0"/>
        <w:ind w:firstLine="567"/>
        <w:jc w:val="both"/>
        <w:rPr>
          <w:rFonts w:eastAsia="Calibri"/>
          <w:lang w:eastAsia="en-US"/>
        </w:rPr>
      </w:pPr>
    </w:p>
    <w:p w:rsidR="00DB1791" w:rsidRPr="00DB1791" w:rsidRDefault="00DB1791" w:rsidP="00DB1791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В ходе проверки установлено следующее:</w:t>
      </w:r>
    </w:p>
    <w:p w:rsidR="00DB1791" w:rsidRPr="0048243D" w:rsidRDefault="00DB1791" w:rsidP="00DB1791">
      <w:pPr>
        <w:tabs>
          <w:tab w:val="left" w:pos="284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791" w:rsidRPr="0048243D" w:rsidRDefault="00DB1791" w:rsidP="00DB1791">
      <w:pPr>
        <w:suppressAutoHyphens w:val="0"/>
        <w:ind w:firstLine="567"/>
        <w:rPr>
          <w:rFonts w:eastAsia="Calibri"/>
          <w:lang w:eastAsia="en-US"/>
        </w:rPr>
      </w:pPr>
      <w:r w:rsidRPr="0048243D">
        <w:rPr>
          <w:rFonts w:eastAsia="Calibri"/>
          <w:lang w:eastAsia="en-US"/>
        </w:rPr>
        <w:br/>
      </w:r>
    </w:p>
    <w:p w:rsidR="00DB1791" w:rsidRPr="00DB1791" w:rsidRDefault="00DB1791" w:rsidP="00DB1791">
      <w:pPr>
        <w:suppressAutoHyphens w:val="0"/>
        <w:ind w:firstLine="567"/>
        <w:rPr>
          <w:rFonts w:eastAsia="Calibri"/>
          <w:sz w:val="24"/>
          <w:szCs w:val="24"/>
          <w:lang w:eastAsia="en-US"/>
        </w:rPr>
      </w:pPr>
      <w:r w:rsidRPr="00DB1791">
        <w:rPr>
          <w:rFonts w:eastAsia="Calibri"/>
          <w:sz w:val="24"/>
          <w:szCs w:val="24"/>
          <w:lang w:eastAsia="en-US"/>
        </w:rPr>
        <w:t>Подписи членов комиссии:</w:t>
      </w:r>
    </w:p>
    <w:p w:rsidR="00DB1791" w:rsidRPr="0048243D" w:rsidRDefault="00DB1791" w:rsidP="00DB1791">
      <w:pPr>
        <w:suppressAutoHyphens w:val="0"/>
        <w:ind w:firstLine="567"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48243D">
        <w:rPr>
          <w:rFonts w:eastAsia="Calibri"/>
          <w:lang w:eastAsia="en-US"/>
        </w:rPr>
        <w:br/>
      </w:r>
      <w:r w:rsidRPr="0048243D">
        <w:rPr>
          <w:rFonts w:eastAsia="Calibri"/>
          <w:sz w:val="28"/>
          <w:szCs w:val="28"/>
          <w:lang w:eastAsia="en-US"/>
        </w:rPr>
        <w:t>___________</w:t>
      </w:r>
      <w:r w:rsidRPr="0048243D">
        <w:rPr>
          <w:rFonts w:eastAsia="Calibri"/>
          <w:i/>
          <w:iCs/>
          <w:sz w:val="28"/>
          <w:szCs w:val="28"/>
          <w:lang w:eastAsia="en-US"/>
        </w:rPr>
        <w:t>_________/_________________/</w:t>
      </w:r>
    </w:p>
    <w:p w:rsidR="00DB1791" w:rsidRPr="0048243D" w:rsidRDefault="00DB1791" w:rsidP="00DB1791">
      <w:pPr>
        <w:suppressAutoHyphens w:val="0"/>
        <w:ind w:firstLine="567"/>
        <w:jc w:val="center"/>
        <w:rPr>
          <w:rFonts w:eastAsia="Calibri"/>
          <w:lang w:eastAsia="en-US"/>
        </w:rPr>
      </w:pPr>
    </w:p>
    <w:p w:rsidR="00DB1791" w:rsidRPr="0048243D" w:rsidRDefault="00DB1791" w:rsidP="00DB1791">
      <w:pPr>
        <w:suppressAutoHyphens w:val="0"/>
        <w:ind w:firstLine="567"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48243D">
        <w:rPr>
          <w:rFonts w:eastAsia="Calibri"/>
          <w:sz w:val="28"/>
          <w:szCs w:val="28"/>
          <w:lang w:eastAsia="en-US"/>
        </w:rPr>
        <w:t xml:space="preserve">                     </w:t>
      </w:r>
      <w:r w:rsidRPr="0048243D">
        <w:rPr>
          <w:rFonts w:eastAsia="Calibri"/>
          <w:lang w:eastAsia="en-US"/>
        </w:rPr>
        <w:br/>
      </w:r>
      <w:r w:rsidRPr="0048243D">
        <w:rPr>
          <w:rFonts w:eastAsia="Calibri"/>
          <w:sz w:val="28"/>
          <w:szCs w:val="28"/>
          <w:lang w:eastAsia="en-US"/>
        </w:rPr>
        <w:t>___________</w:t>
      </w:r>
      <w:r w:rsidRPr="0048243D">
        <w:rPr>
          <w:rFonts w:eastAsia="Calibri"/>
          <w:i/>
          <w:iCs/>
          <w:sz w:val="28"/>
          <w:szCs w:val="28"/>
          <w:lang w:eastAsia="en-US"/>
        </w:rPr>
        <w:t>_________/_________________/</w:t>
      </w:r>
    </w:p>
    <w:p w:rsidR="00DB1791" w:rsidRPr="0048243D" w:rsidRDefault="00DB1791" w:rsidP="00DB1791">
      <w:pPr>
        <w:suppressAutoHyphens w:val="0"/>
        <w:ind w:firstLine="567"/>
        <w:rPr>
          <w:rFonts w:eastAsia="Calibri"/>
          <w:i/>
          <w:iCs/>
          <w:sz w:val="28"/>
          <w:szCs w:val="28"/>
          <w:lang w:eastAsia="en-US"/>
        </w:rPr>
      </w:pPr>
    </w:p>
    <w:p w:rsidR="00DB1791" w:rsidRPr="00DB1791" w:rsidRDefault="00DB1791" w:rsidP="00DB1791">
      <w:pPr>
        <w:suppressAutoHyphens w:val="0"/>
        <w:ind w:firstLine="567"/>
        <w:jc w:val="center"/>
        <w:rPr>
          <w:rFonts w:ascii="Calibri" w:eastAsia="Calibri" w:hAnsi="Calibri"/>
          <w:lang w:eastAsia="en-US"/>
        </w:rPr>
      </w:pPr>
      <w:r w:rsidRPr="00DB1791">
        <w:rPr>
          <w:rFonts w:eastAsia="Calibri"/>
          <w:iCs/>
          <w:lang w:eastAsia="en-US"/>
        </w:rPr>
        <w:t>(Подпись)                                        (Ф.И.О.)</w:t>
      </w:r>
      <w:r w:rsidRPr="00DB1791">
        <w:rPr>
          <w:rFonts w:eastAsia="Calibri"/>
          <w:lang w:eastAsia="en-US"/>
        </w:rPr>
        <w:tab/>
      </w:r>
    </w:p>
    <w:p w:rsidR="00DB1791" w:rsidRPr="0048243D" w:rsidRDefault="00DB1791" w:rsidP="00DB1791">
      <w:pPr>
        <w:suppressAutoHyphens w:val="0"/>
        <w:ind w:firstLine="567"/>
        <w:jc w:val="center"/>
        <w:rPr>
          <w:rFonts w:ascii="Calibri" w:eastAsia="Calibri" w:hAnsi="Calibri"/>
          <w:lang w:eastAsia="en-US"/>
        </w:rPr>
      </w:pPr>
    </w:p>
    <w:p w:rsidR="00DB1791" w:rsidRPr="0048243D" w:rsidRDefault="00DB1791" w:rsidP="00DB1791">
      <w:pPr>
        <w:suppressAutoHyphens w:val="0"/>
        <w:ind w:firstLine="567"/>
        <w:jc w:val="center"/>
        <w:rPr>
          <w:rFonts w:ascii="Calibri" w:eastAsia="Calibri" w:hAnsi="Calibri"/>
          <w:lang w:eastAsia="en-US"/>
        </w:rPr>
      </w:pPr>
    </w:p>
    <w:p w:rsidR="00DB1791" w:rsidRPr="0048243D" w:rsidRDefault="00DB1791" w:rsidP="00DB1791">
      <w:pPr>
        <w:suppressAutoHyphens w:val="0"/>
        <w:ind w:firstLine="567"/>
        <w:jc w:val="center"/>
        <w:rPr>
          <w:rFonts w:ascii="Calibri" w:eastAsia="Calibri" w:hAnsi="Calibri"/>
          <w:lang w:eastAsia="en-US"/>
        </w:rPr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ind w:firstLine="567"/>
        <w:jc w:val="both"/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p w:rsidR="00DB1791" w:rsidRPr="0048243D" w:rsidRDefault="00DB1791" w:rsidP="00DB1791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/>
          <w:bCs/>
          <w:color w:val="26282F"/>
          <w:highlight w:val="yellow"/>
          <w:lang w:eastAsia="ru-RU"/>
        </w:rPr>
      </w:pPr>
    </w:p>
    <w:bookmarkEnd w:id="46"/>
    <w:p w:rsidR="00DB1791" w:rsidRDefault="00DB1791" w:rsidP="00DB1791">
      <w:pPr>
        <w:rPr>
          <w:b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sectPr w:rsidR="00E70A27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709"/>
        </w:tabs>
        <w:ind w:left="709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709"/>
        </w:tabs>
        <w:ind w:left="709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709"/>
        </w:tabs>
        <w:ind w:left="709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709"/>
        </w:tabs>
        <w:ind w:left="709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709"/>
        </w:tabs>
        <w:ind w:left="709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8CF"/>
    <w:rsid w:val="0010401B"/>
    <w:rsid w:val="001257C7"/>
    <w:rsid w:val="001347D7"/>
    <w:rsid w:val="001356EA"/>
    <w:rsid w:val="00140D6B"/>
    <w:rsid w:val="001433FD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33DD8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31EC8"/>
    <w:rsid w:val="006422AB"/>
    <w:rsid w:val="006445F6"/>
    <w:rsid w:val="0065328E"/>
    <w:rsid w:val="00661E76"/>
    <w:rsid w:val="00696147"/>
    <w:rsid w:val="006A59C0"/>
    <w:rsid w:val="006B3FA0"/>
    <w:rsid w:val="006C7D8B"/>
    <w:rsid w:val="006F6444"/>
    <w:rsid w:val="00713C1C"/>
    <w:rsid w:val="00725823"/>
    <w:rsid w:val="007268A4"/>
    <w:rsid w:val="007363ED"/>
    <w:rsid w:val="00762B9C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D4D12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02C7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B1791"/>
    <w:rsid w:val="00DD3187"/>
    <w:rsid w:val="00E60266"/>
    <w:rsid w:val="00E70A27"/>
    <w:rsid w:val="00E864FB"/>
    <w:rsid w:val="00E91200"/>
    <w:rsid w:val="00EC51EC"/>
    <w:rsid w:val="00EC794D"/>
    <w:rsid w:val="00ED117A"/>
    <w:rsid w:val="00EF19B1"/>
    <w:rsid w:val="00F02DDB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mfc.admhmao.ru/" TargetMode="External"/><Relationship Id="rId18" Type="http://schemas.openxmlformats.org/officeDocument/2006/relationships/hyperlink" Target="http://mobileonline.garant.ru/document/redirect/18947850/9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C0BD87BAE8065E73106C10403CF92EA3E0BC20A3E9BE8576ACC955C7F87873269AA064n6L7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ss.ru/ru/regional_office/in_autonomous_district/5533.shtml" TargetMode="External"/><Relationship Id="rId17" Type="http://schemas.openxmlformats.org/officeDocument/2006/relationships/hyperlink" Target="http://mobileonline.garant.ru/document/redirect/18947850/9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9109202/36" TargetMode="External"/><Relationship Id="rId20" Type="http://schemas.openxmlformats.org/officeDocument/2006/relationships/hyperlink" Target="http://mobileonline.garant.ru/document?id=70003036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brnadzor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?id=70016264&amp;sub=1000" TargetMode="External"/><Relationship Id="rId23" Type="http://schemas.openxmlformats.org/officeDocument/2006/relationships/hyperlink" Target="garantf1://18828935.96" TargetMode="External"/><Relationship Id="rId10" Type="http://schemas.openxmlformats.org/officeDocument/2006/relationships/hyperlink" Target="https://www.nalog.ru" TargetMode="External"/><Relationship Id="rId19" Type="http://schemas.openxmlformats.org/officeDocument/2006/relationships/hyperlink" Target="file:///D:\&#1052;&#1086;&#1080;%20&#1076;&#1086;&#1082;&#1091;&#1084;&#1077;&#1085;&#1090;&#1099;\&#1052;&#1086;&#1080;%20&#1076;&#1086;&#1082;&#1091;&#1084;&#1077;&#1085;&#1090;&#1099;\&#1056;&#1077;&#1075;&#1083;&#1072;&#1084;&#1077;&#1085;&#1090;&#1099;\1.&#1060;&#1080;&#1085;&#1072;&#1085;&#1089;&#1086;&#1074;&#1072;&#1103;%20&#1087;&#1086;&#1076;&#1076;&#1077;&#1088;&#1078;&#1082;&#1072;%20&#1052;&#1057;&#1055;\&#1056;&#1077;&#1075;&#1083;&#1072;&#1084;&#1077;&#1085;&#1090;%20&#1055;&#1086;&#1076;&#1076;&#1077;&#1088;&#1078;&#1082;&#1072;%20&#1052;&#1057;&#105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http://mobileonline.garant.ru/document?id=12077515&amp;sub=73" TargetMode="External"/><Relationship Id="rId22" Type="http://schemas.openxmlformats.org/officeDocument/2006/relationships/hyperlink" Target="http://mobileonline.garant.ru/document?id=10064504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EE89-E671-4A68-98FB-3C958DC5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22</Pages>
  <Words>9100</Words>
  <Characters>51875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48</cp:revision>
  <cp:lastPrinted>2020-10-02T11:36:00Z</cp:lastPrinted>
  <dcterms:created xsi:type="dcterms:W3CDTF">2011-11-15T08:57:00Z</dcterms:created>
  <dcterms:modified xsi:type="dcterms:W3CDTF">2020-10-07T07:40:00Z</dcterms:modified>
</cp:coreProperties>
</file>