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13DA7" w:rsidRDefault="00FD1A54" w:rsidP="00DE4E8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BD2CB9" w:rsidRPr="00092E2D">
        <w:rPr>
          <w:rFonts w:ascii="PT Astra Serif" w:hAnsi="PT Astra Serif" w:cs="Times New Roman"/>
          <w:b/>
          <w:sz w:val="28"/>
          <w:szCs w:val="28"/>
        </w:rPr>
        <w:t>«</w:t>
      </w:r>
      <w:r w:rsidR="009F5A9B" w:rsidRPr="009F5A9B">
        <w:rPr>
          <w:rFonts w:ascii="PT Astra Serif" w:hAnsi="PT Astra Serif" w:cs="Times New Roman"/>
          <w:b/>
          <w:sz w:val="28"/>
          <w:szCs w:val="28"/>
        </w:rPr>
        <w:t xml:space="preserve">ЛЭП 0,4 кВ для электроснабжения жилого дома по </w:t>
      </w:r>
    </w:p>
    <w:p w:rsidR="00FD1A54" w:rsidRPr="00092E2D" w:rsidRDefault="009F5A9B" w:rsidP="00DE4E8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F5A9B">
        <w:rPr>
          <w:rFonts w:ascii="PT Astra Serif" w:hAnsi="PT Astra Serif" w:cs="Times New Roman"/>
          <w:b/>
          <w:sz w:val="28"/>
          <w:szCs w:val="28"/>
        </w:rPr>
        <w:t>ул.</w:t>
      </w:r>
      <w:r w:rsidR="00D13DA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9F5A9B">
        <w:rPr>
          <w:rFonts w:ascii="PT Astra Serif" w:hAnsi="PT Astra Serif" w:cs="Times New Roman"/>
          <w:b/>
          <w:sz w:val="28"/>
          <w:szCs w:val="28"/>
        </w:rPr>
        <w:t>Менделеева, 36 в городе Югорске</w:t>
      </w:r>
      <w:r w:rsidR="00BB4171" w:rsidRPr="00092E2D">
        <w:rPr>
          <w:rFonts w:ascii="PT Astra Serif" w:hAnsi="PT Astra Serif" w:cs="Times New Roman"/>
          <w:b/>
          <w:sz w:val="28"/>
          <w:szCs w:val="28"/>
        </w:rPr>
        <w:t xml:space="preserve">» </w:t>
      </w:r>
    </w:p>
    <w:p w:rsidR="00B15514" w:rsidRPr="00092E2D" w:rsidRDefault="00B1551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45A5C" w:rsidRPr="00092E2D" w:rsidRDefault="00FD1A54" w:rsidP="00293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092E2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092E2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092E2D">
        <w:rPr>
          <w:rFonts w:ascii="PT Astra Serif" w:hAnsi="PT Astra Serif" w:cs="Times New Roman"/>
          <w:sz w:val="28"/>
          <w:szCs w:val="28"/>
        </w:rPr>
        <w:t>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092E2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092E2D">
        <w:rPr>
          <w:rFonts w:ascii="PT Astra Serif" w:hAnsi="PT Astra Serif" w:cs="Times New Roman"/>
          <w:sz w:val="28"/>
          <w:szCs w:val="28"/>
        </w:rPr>
        <w:t>»</w:t>
      </w:r>
      <w:r w:rsidR="003176E3" w:rsidRPr="00092E2D">
        <w:rPr>
          <w:rFonts w:ascii="PT Astra Serif" w:hAnsi="PT Astra Serif" w:cs="Times New Roman"/>
          <w:sz w:val="28"/>
          <w:szCs w:val="28"/>
        </w:rPr>
        <w:t>.</w:t>
      </w:r>
    </w:p>
    <w:p w:rsidR="003176E3" w:rsidRPr="00092E2D" w:rsidRDefault="00FD1A54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092E2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0E1193" w:rsidRPr="000E1193">
        <w:rPr>
          <w:rFonts w:ascii="PT Astra Serif" w:hAnsi="PT Astra Serif" w:cs="Times New Roman"/>
          <w:sz w:val="28"/>
          <w:szCs w:val="28"/>
        </w:rPr>
        <w:t>строительство, эксплуатация объектов электросетевого хозяйства, их неотъемлемых технологических частей, необходимы</w:t>
      </w:r>
      <w:r w:rsidR="000E1193">
        <w:rPr>
          <w:rFonts w:ascii="PT Astra Serif" w:hAnsi="PT Astra Serif" w:cs="Times New Roman"/>
          <w:sz w:val="28"/>
          <w:szCs w:val="28"/>
        </w:rPr>
        <w:t>х</w:t>
      </w:r>
      <w:r w:rsidR="000E1193" w:rsidRPr="000E1193">
        <w:rPr>
          <w:rFonts w:ascii="PT Astra Serif" w:hAnsi="PT Astra Serif" w:cs="Times New Roman"/>
          <w:sz w:val="28"/>
          <w:szCs w:val="28"/>
        </w:rPr>
        <w:t xml:space="preserve"> для организации электроснабжения населения и подключения (технологического присоединения) к сетям инже</w:t>
      </w:r>
      <w:r w:rsidR="000E1193">
        <w:rPr>
          <w:rFonts w:ascii="PT Astra Serif" w:hAnsi="PT Astra Serif" w:cs="Times New Roman"/>
          <w:sz w:val="28"/>
          <w:szCs w:val="28"/>
        </w:rPr>
        <w:t xml:space="preserve">нерно-технического обеспечения </w:t>
      </w:r>
      <w:r w:rsidR="00054287" w:rsidRPr="00092E2D">
        <w:rPr>
          <w:rFonts w:ascii="PT Astra Serif" w:hAnsi="PT Astra Serif" w:cs="Times New Roman"/>
          <w:sz w:val="28"/>
          <w:szCs w:val="28"/>
        </w:rPr>
        <w:t>(«</w:t>
      </w:r>
      <w:r w:rsidR="00977E5E" w:rsidRPr="00977E5E">
        <w:rPr>
          <w:rFonts w:ascii="PT Astra Serif" w:hAnsi="PT Astra Serif" w:cs="Times New Roman"/>
          <w:sz w:val="28"/>
          <w:szCs w:val="28"/>
        </w:rPr>
        <w:t>ЛЭП 0,4 кВ для электроснабжения жилого дома по ул.</w:t>
      </w:r>
      <w:r w:rsidR="00D13DA7">
        <w:rPr>
          <w:rFonts w:ascii="PT Astra Serif" w:hAnsi="PT Astra Serif" w:cs="Times New Roman"/>
          <w:sz w:val="28"/>
          <w:szCs w:val="28"/>
        </w:rPr>
        <w:t xml:space="preserve"> </w:t>
      </w:r>
      <w:r w:rsidR="00977E5E" w:rsidRPr="00977E5E">
        <w:rPr>
          <w:rFonts w:ascii="PT Astra Serif" w:hAnsi="PT Astra Serif" w:cs="Times New Roman"/>
          <w:sz w:val="28"/>
          <w:szCs w:val="28"/>
        </w:rPr>
        <w:t>Менделеева, 36 в городе Югорске</w:t>
      </w:r>
      <w:r w:rsidR="00054287" w:rsidRPr="00092E2D">
        <w:rPr>
          <w:rFonts w:ascii="PT Astra Serif" w:hAnsi="PT Astra Serif" w:cs="Times New Roman"/>
          <w:sz w:val="28"/>
          <w:szCs w:val="28"/>
        </w:rPr>
        <w:t>»).</w:t>
      </w:r>
    </w:p>
    <w:p w:rsidR="002175E3" w:rsidRPr="00092E2D" w:rsidRDefault="00054287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3. Адрес или ин</w:t>
      </w:r>
      <w:r w:rsidR="00BB4171" w:rsidRPr="00092E2D">
        <w:rPr>
          <w:rFonts w:ascii="PT Astra Serif" w:hAnsi="PT Astra Serif" w:cs="Times New Roman"/>
          <w:sz w:val="28"/>
          <w:szCs w:val="28"/>
        </w:rPr>
        <w:t>ое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BB4171" w:rsidRPr="00092E2D">
        <w:rPr>
          <w:rFonts w:ascii="PT Astra Serif" w:hAnsi="PT Astra Serif" w:cs="Times New Roman"/>
          <w:sz w:val="28"/>
          <w:szCs w:val="28"/>
        </w:rPr>
        <w:t>я</w:t>
      </w:r>
      <w:r w:rsidRPr="00092E2D">
        <w:rPr>
          <w:rFonts w:ascii="PT Astra Serif" w:hAnsi="PT Astra Serif" w:cs="Times New Roman"/>
          <w:sz w:val="28"/>
          <w:szCs w:val="28"/>
        </w:rPr>
        <w:t xml:space="preserve"> земельн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Ханты-Мансийский автономный округ-Югра, город Югорск, </w:t>
      </w:r>
      <w:r w:rsidR="009104B5" w:rsidRPr="00092E2D">
        <w:rPr>
          <w:rFonts w:ascii="PT Astra Serif" w:hAnsi="PT Astra Serif" w:cs="Times New Roman"/>
          <w:sz w:val="28"/>
          <w:szCs w:val="28"/>
        </w:rPr>
        <w:t xml:space="preserve">улица </w:t>
      </w:r>
      <w:r w:rsidR="000E1193">
        <w:rPr>
          <w:rFonts w:ascii="PT Astra Serif" w:hAnsi="PT Astra Serif" w:cs="Times New Roman"/>
          <w:sz w:val="28"/>
          <w:szCs w:val="28"/>
        </w:rPr>
        <w:t>Магистральная</w:t>
      </w:r>
      <w:r w:rsidR="00DE4E82">
        <w:rPr>
          <w:rFonts w:ascii="PT Astra Serif" w:hAnsi="PT Astra Serif" w:cs="Times New Roman"/>
          <w:sz w:val="28"/>
          <w:szCs w:val="28"/>
        </w:rPr>
        <w:t xml:space="preserve">, </w:t>
      </w:r>
      <w:r w:rsidR="000E1193">
        <w:rPr>
          <w:rFonts w:ascii="PT Astra Serif" w:hAnsi="PT Astra Serif" w:cs="Times New Roman"/>
          <w:sz w:val="28"/>
          <w:szCs w:val="28"/>
        </w:rPr>
        <w:t>21</w:t>
      </w:r>
      <w:r w:rsidR="00DE4E82">
        <w:rPr>
          <w:rFonts w:ascii="PT Astra Serif" w:hAnsi="PT Astra Serif" w:cs="Times New Roman"/>
          <w:sz w:val="28"/>
          <w:szCs w:val="28"/>
        </w:rPr>
        <w:t>,</w:t>
      </w:r>
      <w:r w:rsidR="009E5938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092E2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9E5938">
        <w:rPr>
          <w:rFonts w:ascii="PT Astra Serif" w:hAnsi="PT Astra Serif" w:cs="Times New Roman"/>
          <w:sz w:val="28"/>
          <w:szCs w:val="28"/>
        </w:rPr>
        <w:t>000</w:t>
      </w:r>
      <w:r w:rsidR="000E1193">
        <w:rPr>
          <w:rFonts w:ascii="PT Astra Serif" w:hAnsi="PT Astra Serif" w:cs="Times New Roman"/>
          <w:sz w:val="28"/>
          <w:szCs w:val="28"/>
        </w:rPr>
        <w:t>9</w:t>
      </w:r>
      <w:r w:rsidR="009E5938">
        <w:rPr>
          <w:rFonts w:ascii="PT Astra Serif" w:hAnsi="PT Astra Serif" w:cs="Times New Roman"/>
          <w:sz w:val="28"/>
          <w:szCs w:val="28"/>
        </w:rPr>
        <w:t>00</w:t>
      </w:r>
      <w:r w:rsidR="000E1193">
        <w:rPr>
          <w:rFonts w:ascii="PT Astra Serif" w:hAnsi="PT Astra Serif" w:cs="Times New Roman"/>
          <w:sz w:val="28"/>
          <w:szCs w:val="28"/>
        </w:rPr>
        <w:t>1</w:t>
      </w:r>
      <w:r w:rsidR="009E5938">
        <w:rPr>
          <w:rFonts w:ascii="PT Astra Serif" w:hAnsi="PT Astra Serif" w:cs="Times New Roman"/>
          <w:sz w:val="28"/>
          <w:szCs w:val="28"/>
        </w:rPr>
        <w:t>:</w:t>
      </w:r>
      <w:r w:rsidR="000E1193">
        <w:rPr>
          <w:rFonts w:ascii="PT Astra Serif" w:hAnsi="PT Astra Serif" w:cs="Times New Roman"/>
          <w:sz w:val="28"/>
          <w:szCs w:val="28"/>
        </w:rPr>
        <w:t>975</w:t>
      </w:r>
      <w:r w:rsidR="00BB4171" w:rsidRPr="00092E2D">
        <w:rPr>
          <w:rFonts w:ascii="PT Astra Serif" w:hAnsi="PT Astra Serif" w:cs="Times New Roman"/>
          <w:sz w:val="28"/>
          <w:szCs w:val="28"/>
        </w:rPr>
        <w:t>.</w:t>
      </w:r>
    </w:p>
    <w:p w:rsidR="00EC57F2" w:rsidRPr="00092E2D" w:rsidRDefault="00EC57F2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092E2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Pr="00092E2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Pr="00092E2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092E2D">
        <w:rPr>
          <w:rFonts w:ascii="PT Astra Serif" w:hAnsi="PT Astra Serif" w:cs="Times New Roman"/>
          <w:sz w:val="28"/>
          <w:szCs w:val="28"/>
        </w:rPr>
        <w:t>него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092E2D">
        <w:rPr>
          <w:rFonts w:ascii="PT Astra Serif" w:hAnsi="PT Astra Serif" w:cs="Times New Roman"/>
          <w:sz w:val="28"/>
          <w:szCs w:val="28"/>
        </w:rPr>
        <w:t>г</w:t>
      </w:r>
      <w:r w:rsidR="00CD1199" w:rsidRPr="00092E2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092E2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092E2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5" w:history="1">
        <w:r w:rsidR="00F13BCB" w:rsidRPr="00092E2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092E2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092E2D">
        <w:rPr>
          <w:rFonts w:ascii="PT Astra Serif" w:hAnsi="PT Astra Serif" w:cs="Times New Roman"/>
          <w:sz w:val="28"/>
          <w:szCs w:val="28"/>
        </w:rPr>
        <w:t>с 9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13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17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>
        <w:rPr>
          <w:rFonts w:ascii="PT Astra Serif" w:hAnsi="PT Astra Serif" w:cs="Times New Roman"/>
          <w:sz w:val="28"/>
          <w:szCs w:val="28"/>
        </w:rPr>
        <w:t>15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092E2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092E2D">
        <w:rPr>
          <w:rFonts w:ascii="PT Astra Serif" w:hAnsi="PT Astra Serif" w:cs="Times New Roman"/>
          <w:sz w:val="28"/>
          <w:szCs w:val="28"/>
        </w:rPr>
        <w:t>.</w:t>
      </w:r>
    </w:p>
    <w:p w:rsidR="00054287" w:rsidRPr="00092E2D" w:rsidRDefault="003D799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092E2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54287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092E2D">
        <w:rPr>
          <w:rFonts w:ascii="PT Astra Serif" w:hAnsi="PT Astra Serif" w:cs="Times New Roman"/>
          <w:sz w:val="28"/>
          <w:szCs w:val="28"/>
        </w:rPr>
        <w:t>ому</w:t>
      </w:r>
      <w:r w:rsidRPr="00092E2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координат характерных точек этих границ.</w:t>
      </w:r>
    </w:p>
    <w:p w:rsidR="00293DCC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40FF8" w:rsidRPr="00092E2D" w:rsidRDefault="00140FF8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C287E" w:rsidRPr="00092E2D" w:rsidRDefault="004C287E" w:rsidP="00E6325E">
      <w:pPr>
        <w:pStyle w:val="a4"/>
        <w:ind w:firstLine="709"/>
        <w:jc w:val="both"/>
        <w:rPr>
          <w:rStyle w:val="a6"/>
          <w:rFonts w:ascii="PT Astra Serif" w:eastAsia="Calibri" w:hAnsi="PT Astra Serif" w:cs="Times New Roman"/>
          <w:i w:val="0"/>
          <w:iCs w:val="0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tbl>
      <w:tblPr>
        <w:tblW w:w="9390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1559"/>
        <w:gridCol w:w="1701"/>
        <w:gridCol w:w="2267"/>
        <w:gridCol w:w="2143"/>
      </w:tblGrid>
      <w:tr w:rsidR="000B127E" w:rsidRPr="000B127E" w:rsidTr="005944A8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B127E" w:rsidRPr="000B127E" w:rsidRDefault="000B127E" w:rsidP="000B12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границ публичного сервитута</w:t>
            </w:r>
          </w:p>
          <w:p w:rsidR="00D13DA7" w:rsidRDefault="000B127E" w:rsidP="000B12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2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«ЛЭП 0,4 кВ для электроснабжения жилого дома по</w:t>
            </w:r>
          </w:p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bookmarkStart w:id="0" w:name="_GoBack"/>
            <w:bookmarkEnd w:id="0"/>
            <w:r w:rsidRPr="000B12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ул.</w:t>
            </w:r>
            <w:r w:rsidR="00D13D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B12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Менделеева, 36 в городе Югорске»</w:t>
            </w:r>
          </w:p>
        </w:tc>
      </w:tr>
      <w:tr w:rsidR="000B127E" w:rsidRPr="000B127E" w:rsidTr="005944A8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 Югорск, улица Магистральная, 21</w:t>
            </w:r>
          </w:p>
        </w:tc>
      </w:tr>
      <w:tr w:rsidR="000B127E" w:rsidRPr="000B127E" w:rsidTr="005944A8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 Система координат</w:t>
            </w:r>
            <w:r w:rsidRPr="000B127E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0B127E" w:rsidRPr="000B127E" w:rsidTr="005944A8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113 кв. метров</w:t>
            </w:r>
          </w:p>
        </w:tc>
      </w:tr>
      <w:tr w:rsidR="000B127E" w:rsidRPr="000B127E" w:rsidTr="005944A8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86:22:0009001</w:t>
            </w:r>
          </w:p>
        </w:tc>
      </w:tr>
      <w:tr w:rsidR="000B127E" w:rsidRPr="000B127E" w:rsidTr="005944A8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0B127E" w:rsidRPr="000B127E" w:rsidTr="005944A8">
        <w:trPr>
          <w:cantSplit/>
          <w:trHeight w:val="340"/>
          <w:jc w:val="center"/>
        </w:trPr>
        <w:tc>
          <w:tcPr>
            <w:tcW w:w="91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0B127E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7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0B127E" w:rsidRPr="000B127E" w:rsidTr="005944A8">
        <w:trPr>
          <w:cantSplit/>
          <w:trHeight w:val="340"/>
          <w:jc w:val="center"/>
        </w:trPr>
        <w:tc>
          <w:tcPr>
            <w:tcW w:w="91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0B127E" w:rsidRPr="000B127E" w:rsidTr="005944A8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0B127E" w:rsidRPr="000B127E" w:rsidTr="005944A8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—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—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0B127E" w:rsidRPr="000B127E" w:rsidTr="005944A8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993762,34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1677870,52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B127E" w:rsidRPr="000B127E" w:rsidTr="005944A8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993763,47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1677872,17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B127E" w:rsidRPr="000B127E" w:rsidTr="005944A8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993734,04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1677892,44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B127E" w:rsidRPr="000B127E" w:rsidTr="005944A8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993727,22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1677881,68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B127E" w:rsidRPr="000B127E" w:rsidTr="005944A8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993720,54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1677885,82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B127E" w:rsidRPr="000B127E" w:rsidTr="005944A8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993719,38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1677884,18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B127E" w:rsidRPr="000B127E" w:rsidTr="005944A8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993727,86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1677878,92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B127E" w:rsidRPr="000B127E" w:rsidTr="005944A8">
        <w:trPr>
          <w:cantSplit/>
          <w:trHeight w:val="763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993734,62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1677889,62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0B127E" w:rsidRPr="000B127E" w:rsidTr="005944A8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993762,34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1677870,52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B127E" w:rsidRPr="000B127E" w:rsidRDefault="000B127E" w:rsidP="000B12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0B127E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0179C9" w:rsidRPr="00B32172" w:rsidRDefault="000179C9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881D73">
      <w:pPr>
        <w:rPr>
          <w:rFonts w:ascii="PT Astra Serif" w:hAnsi="PT Astra Serif"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Pr="00B32172" w:rsidRDefault="009104B5" w:rsidP="005B22DA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0B127E" w:rsidRPr="000B127E" w:rsidRDefault="000B127E" w:rsidP="000B12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B127E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Схема границ публичного сервитута</w:t>
      </w:r>
    </w:p>
    <w:p w:rsidR="000B127E" w:rsidRPr="000B127E" w:rsidRDefault="000B127E" w:rsidP="000B12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0B127E" w:rsidRPr="000B127E" w:rsidRDefault="000B127E" w:rsidP="000B127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0B127E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7DC75B0" wp14:editId="3F9BC784">
            <wp:extent cx="5934075" cy="5248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27E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</w:t>
      </w:r>
    </w:p>
    <w:p w:rsidR="000B127E" w:rsidRPr="000B127E" w:rsidRDefault="000B127E" w:rsidP="000B127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0B127E">
        <w:rPr>
          <w:rFonts w:ascii="PT Astra Serif" w:eastAsia="Times New Roman" w:hAnsi="PT Astra Serif" w:cs="Times New Roman"/>
          <w:b/>
          <w:sz w:val="26"/>
          <w:szCs w:val="26"/>
        </w:rPr>
        <w:t>Масштаб 1:1000</w:t>
      </w:r>
    </w:p>
    <w:p w:rsidR="000B127E" w:rsidRPr="000B127E" w:rsidRDefault="000B127E" w:rsidP="000B127E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0B127E" w:rsidRPr="000B127E" w:rsidRDefault="000B127E" w:rsidP="000B127E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B127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420" w:type="dxa"/>
        <w:jc w:val="center"/>
        <w:tblInd w:w="-9370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420"/>
      </w:tblGrid>
      <w:tr w:rsidR="000B127E" w:rsidRPr="000B127E" w:rsidTr="005944A8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B127E" w:rsidRPr="000B127E" w:rsidRDefault="00D13DA7" w:rsidP="000B127E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087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" filled="f" fillcolor="#ffc9c9" strokecolor="red" strokeweight="2.25pt"/>
              </w:pict>
            </w:r>
            <w:bookmarkStart w:id="1" w:name="Обозначение_1"/>
            <w:bookmarkEnd w:id="1"/>
            <w:r w:rsidR="000B127E" w:rsidRPr="000B127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:975/чзу1</w:t>
            </w:r>
            <w:r w:rsidR="000B127E" w:rsidRPr="000B12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- </w:t>
            </w:r>
            <w:r w:rsidR="000B127E" w:rsidRPr="000B127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обозначения проектных границ публичного сервитута</w:t>
            </w:r>
          </w:p>
        </w:tc>
      </w:tr>
      <w:tr w:rsidR="000B127E" w:rsidRPr="000B127E" w:rsidTr="005944A8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B127E" w:rsidRPr="000B127E" w:rsidRDefault="00D13DA7" w:rsidP="000B127E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086" style="position:absolute;left:0;text-align:left;margin-left:7.9pt;margin-top:6.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" fillcolor="windowText" strokecolor="windowText" strokeweight=".25pt">
                  <v:path arrowok="t"/>
                </v:oval>
              </w:pict>
            </w:r>
            <w:r w:rsidR="000B127E" w:rsidRPr="000B127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0B127E" w:rsidRPr="000B127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0B127E" w:rsidRPr="000B127E" w:rsidTr="005944A8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B127E" w:rsidRPr="000B127E" w:rsidRDefault="00D13DA7" w:rsidP="000B127E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085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2" w:name="Кадастровый_квартал_1"/>
            <w:bookmarkEnd w:id="2"/>
            <w:r w:rsidR="000B127E" w:rsidRPr="000B127E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86:22:0009001</w:t>
            </w:r>
            <w:r w:rsidR="000B127E" w:rsidRPr="000B127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0B127E" w:rsidRPr="000B127E" w:rsidTr="005944A8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B127E" w:rsidRPr="000B127E" w:rsidRDefault="00D13DA7" w:rsidP="000B127E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084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3" w:name="Обозначение_ЗУ_ГКН_1"/>
            <w:r w:rsidR="000B127E" w:rsidRPr="000B127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3"/>
            <w:r w:rsidR="000B127E" w:rsidRPr="000B127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ГКН</w:t>
            </w:r>
          </w:p>
        </w:tc>
      </w:tr>
      <w:tr w:rsidR="000B127E" w:rsidRPr="000B127E" w:rsidTr="005944A8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B127E" w:rsidRPr="000B127E" w:rsidRDefault="00D13DA7" w:rsidP="000B12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083" style="position:absolute;margin-left:35.1pt;margin-top:.9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" filled="f" strokecolor="blue" strokeweight="2.25pt"/>
              </w:pict>
            </w:r>
            <w:r w:rsidR="000B127E" w:rsidRPr="000B127E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lightGray"/>
                <w:lang w:eastAsia="ru-RU"/>
              </w:rPr>
              <w:t>Ж.2</w:t>
            </w:r>
            <w:r w:rsidR="000B127E" w:rsidRPr="000B127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,          </w:t>
            </w:r>
            <w:r w:rsidR="000B127E" w:rsidRPr="000B127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территориальной зоны</w:t>
            </w:r>
          </w:p>
        </w:tc>
      </w:tr>
      <w:tr w:rsidR="000B127E" w:rsidRPr="000B127E" w:rsidTr="005944A8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27E" w:rsidRPr="000B127E" w:rsidRDefault="00D13DA7" w:rsidP="000B127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082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="000B127E" w:rsidRPr="000B127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0B127E" w:rsidRPr="000B127E" w:rsidRDefault="000B127E" w:rsidP="000B127E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B127E" w:rsidRPr="000B127E" w:rsidRDefault="000B127E" w:rsidP="000B12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80AC6" w:rsidRPr="00B32172" w:rsidRDefault="00280AC6" w:rsidP="000B12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sectPr w:rsidR="00280AC6" w:rsidRPr="00B32172" w:rsidSect="009104B5">
      <w:pgSz w:w="11905" w:h="16838"/>
      <w:pgMar w:top="851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179C9"/>
    <w:rsid w:val="00054287"/>
    <w:rsid w:val="00092E2D"/>
    <w:rsid w:val="000B127E"/>
    <w:rsid w:val="000D676C"/>
    <w:rsid w:val="000D7E7D"/>
    <w:rsid w:val="000E1193"/>
    <w:rsid w:val="000E7757"/>
    <w:rsid w:val="00130BD2"/>
    <w:rsid w:val="00140FF8"/>
    <w:rsid w:val="00182095"/>
    <w:rsid w:val="001A296A"/>
    <w:rsid w:val="001A61F8"/>
    <w:rsid w:val="001C3DBB"/>
    <w:rsid w:val="002175E3"/>
    <w:rsid w:val="002209F0"/>
    <w:rsid w:val="00280AC6"/>
    <w:rsid w:val="00293DCC"/>
    <w:rsid w:val="003176E3"/>
    <w:rsid w:val="003C5664"/>
    <w:rsid w:val="003D799C"/>
    <w:rsid w:val="00460C5E"/>
    <w:rsid w:val="004C287E"/>
    <w:rsid w:val="0051498C"/>
    <w:rsid w:val="00551528"/>
    <w:rsid w:val="005667C9"/>
    <w:rsid w:val="005B22DA"/>
    <w:rsid w:val="005C4FE6"/>
    <w:rsid w:val="005C50E9"/>
    <w:rsid w:val="005E5130"/>
    <w:rsid w:val="00673ECD"/>
    <w:rsid w:val="006B7B5F"/>
    <w:rsid w:val="00745A5C"/>
    <w:rsid w:val="007A24DE"/>
    <w:rsid w:val="007B0464"/>
    <w:rsid w:val="007C6171"/>
    <w:rsid w:val="007D42F3"/>
    <w:rsid w:val="008230CA"/>
    <w:rsid w:val="00881D73"/>
    <w:rsid w:val="008A0C30"/>
    <w:rsid w:val="008A315D"/>
    <w:rsid w:val="009104B5"/>
    <w:rsid w:val="00977E5E"/>
    <w:rsid w:val="009E5938"/>
    <w:rsid w:val="009F5A9B"/>
    <w:rsid w:val="00A77439"/>
    <w:rsid w:val="00A9755F"/>
    <w:rsid w:val="00AC359D"/>
    <w:rsid w:val="00B15514"/>
    <w:rsid w:val="00B32172"/>
    <w:rsid w:val="00B451E7"/>
    <w:rsid w:val="00B75E1E"/>
    <w:rsid w:val="00BB1A54"/>
    <w:rsid w:val="00BB4171"/>
    <w:rsid w:val="00BB75E0"/>
    <w:rsid w:val="00BD2CB9"/>
    <w:rsid w:val="00C067CA"/>
    <w:rsid w:val="00C10B42"/>
    <w:rsid w:val="00CD1199"/>
    <w:rsid w:val="00D011C4"/>
    <w:rsid w:val="00D13DA7"/>
    <w:rsid w:val="00D55822"/>
    <w:rsid w:val="00D94EAB"/>
    <w:rsid w:val="00DE4E82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6419B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31</cp:revision>
  <cp:lastPrinted>2019-11-28T10:07:00Z</cp:lastPrinted>
  <dcterms:created xsi:type="dcterms:W3CDTF">2019-11-22T07:50:00Z</dcterms:created>
  <dcterms:modified xsi:type="dcterms:W3CDTF">2023-03-06T05:48:00Z</dcterms:modified>
</cp:coreProperties>
</file>