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A9" w:rsidRPr="000D757E" w:rsidRDefault="00C859A9" w:rsidP="00C859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013"/>
      <w:bookmarkStart w:id="1" w:name="_GoBack"/>
      <w:bookmarkEnd w:id="1"/>
      <w:proofErr w:type="gramStart"/>
      <w:r w:rsidRPr="000D757E">
        <w:rPr>
          <w:rFonts w:ascii="Arial" w:hAnsi="Arial" w:cs="Arial"/>
          <w:sz w:val="24"/>
          <w:szCs w:val="24"/>
        </w:rPr>
        <w:t>Государственная регистрация расторжения брака и выдача заявителю свидетельства о расторжении брака на основании заявления о расторжении брака по взаимному согласию супругов, не имеющих общих детей, не достигших совершеннолетия (</w:t>
      </w:r>
      <w:hyperlink r:id="rId5" w:history="1">
        <w:r w:rsidRPr="000D757E">
          <w:rPr>
            <w:rFonts w:ascii="Arial" w:hAnsi="Arial" w:cs="Arial"/>
            <w:color w:val="106BBE"/>
            <w:sz w:val="24"/>
            <w:szCs w:val="24"/>
          </w:rPr>
          <w:t>статья 33</w:t>
        </w:r>
      </w:hyperlink>
      <w:r w:rsidRPr="000D757E">
        <w:rPr>
          <w:rFonts w:ascii="Arial" w:hAnsi="Arial" w:cs="Arial"/>
          <w:sz w:val="24"/>
          <w:szCs w:val="24"/>
        </w:rPr>
        <w:t xml:space="preserve"> Федерального закона N 143-ФЗ), или по заявлению одного из супругов, предусмотренных </w:t>
      </w:r>
      <w:hyperlink r:id="rId6" w:history="1">
        <w:r w:rsidRPr="000D757E">
          <w:rPr>
            <w:rFonts w:ascii="Arial" w:hAnsi="Arial" w:cs="Arial"/>
            <w:color w:val="106BBE"/>
            <w:sz w:val="24"/>
            <w:szCs w:val="24"/>
          </w:rPr>
          <w:t>статьей 34</w:t>
        </w:r>
      </w:hyperlink>
      <w:r w:rsidRPr="000D757E">
        <w:rPr>
          <w:rFonts w:ascii="Arial" w:hAnsi="Arial" w:cs="Arial"/>
          <w:sz w:val="24"/>
          <w:szCs w:val="24"/>
        </w:rPr>
        <w:t xml:space="preserve"> Федерального закона N 143-ФЗ, производится по истечении месяца со дня подачи соответствующего заявления в орган, предоставляющий государственную</w:t>
      </w:r>
      <w:proofErr w:type="gramEnd"/>
      <w:r w:rsidRPr="000D757E">
        <w:rPr>
          <w:rFonts w:ascii="Arial" w:hAnsi="Arial" w:cs="Arial"/>
          <w:sz w:val="24"/>
          <w:szCs w:val="24"/>
        </w:rPr>
        <w:t xml:space="preserve"> услугу.</w:t>
      </w:r>
    </w:p>
    <w:bookmarkEnd w:id="0"/>
    <w:p w:rsidR="00D0430C" w:rsidRDefault="00D0430C"/>
    <w:sectPr w:rsidR="00D0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A9"/>
    <w:rsid w:val="00C859A9"/>
    <w:rsid w:val="00D0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3972.34" TargetMode="External"/><Relationship Id="rId5" Type="http://schemas.openxmlformats.org/officeDocument/2006/relationships/hyperlink" Target="garantF1://73972.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1</cp:revision>
  <dcterms:created xsi:type="dcterms:W3CDTF">2019-02-08T12:02:00Z</dcterms:created>
  <dcterms:modified xsi:type="dcterms:W3CDTF">2019-02-08T12:03:00Z</dcterms:modified>
</cp:coreProperties>
</file>