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75DEA" wp14:editId="0EAAA4DD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383775F" wp14:editId="25873D1F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C34241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C34241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C34241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3849F4">
        <w:rPr>
          <w:rFonts w:ascii="PT Astra Serif" w:eastAsia="Calibri" w:hAnsi="PT Astra Serif"/>
          <w:sz w:val="28"/>
          <w:szCs w:val="26"/>
          <w:lang w:eastAsia="en-US"/>
        </w:rPr>
        <w:t>26 апреля 2021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</w:t>
      </w:r>
      <w:r w:rsidR="003849F4">
        <w:rPr>
          <w:rFonts w:ascii="PT Astra Serif" w:eastAsia="Calibri" w:hAnsi="PT Astra Serif"/>
          <w:sz w:val="28"/>
          <w:szCs w:val="26"/>
          <w:lang w:eastAsia="en-US"/>
        </w:rPr>
        <w:t xml:space="preserve"> 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3849F4">
        <w:rPr>
          <w:rFonts w:ascii="PT Astra Serif" w:eastAsia="Calibri" w:hAnsi="PT Astra Serif"/>
          <w:sz w:val="28"/>
          <w:szCs w:val="26"/>
          <w:lang w:eastAsia="en-US"/>
        </w:rPr>
        <w:t>603-п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  <w:bookmarkStart w:id="0" w:name="_GoBack"/>
      <w:bookmarkEnd w:id="0"/>
    </w:p>
    <w:p w:rsidR="00AF23A2" w:rsidRPr="00865C55" w:rsidRDefault="00AF23A2" w:rsidP="00C34241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13419" w:rsidRDefault="008F799F" w:rsidP="00C34241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8F799F">
        <w:rPr>
          <w:rFonts w:ascii="PT Astra Serif" w:hAnsi="PT Astra Serif"/>
          <w:sz w:val="28"/>
          <w:szCs w:val="28"/>
        </w:rPr>
        <w:t>О внесении изменений</w:t>
      </w:r>
      <w:r w:rsidRPr="008F799F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613419">
        <w:rPr>
          <w:rFonts w:ascii="PT Astra Serif" w:hAnsi="PT Astra Serif"/>
          <w:kern w:val="1"/>
          <w:sz w:val="28"/>
          <w:szCs w:val="28"/>
          <w:lang w:eastAsia="ru-RU"/>
        </w:rPr>
        <w:t>в постановление</w:t>
      </w:r>
    </w:p>
    <w:p w:rsidR="00613419" w:rsidRDefault="00613419" w:rsidP="00C34241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8F799F">
        <w:rPr>
          <w:rFonts w:ascii="PT Astra Serif" w:hAnsi="PT Astra Serif"/>
          <w:kern w:val="1"/>
          <w:sz w:val="28"/>
          <w:szCs w:val="28"/>
          <w:lang w:eastAsia="ru-RU"/>
        </w:rPr>
        <w:t>А</w:t>
      </w:r>
      <w:r w:rsidR="008F799F" w:rsidRPr="008F799F">
        <w:rPr>
          <w:rFonts w:ascii="PT Astra Serif" w:hAnsi="PT Astra Serif"/>
          <w:kern w:val="1"/>
          <w:sz w:val="28"/>
          <w:szCs w:val="28"/>
          <w:lang w:eastAsia="ru-RU"/>
        </w:rPr>
        <w:t>дминистрации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города Югорска</w:t>
      </w:r>
    </w:p>
    <w:p w:rsidR="00613419" w:rsidRDefault="008F799F" w:rsidP="00613419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F799F">
        <w:rPr>
          <w:rFonts w:ascii="PT Astra Serif" w:hAnsi="PT Astra Serif"/>
          <w:kern w:val="1"/>
          <w:sz w:val="28"/>
          <w:szCs w:val="28"/>
          <w:lang w:eastAsia="ru-RU"/>
        </w:rPr>
        <w:t>от 31.10.2018 № 3010</w:t>
      </w:r>
      <w:r w:rsidR="00613419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613419">
        <w:rPr>
          <w:rFonts w:ascii="PT Astra Serif" w:hAnsi="PT Astra Serif"/>
          <w:sz w:val="28"/>
          <w:szCs w:val="28"/>
        </w:rPr>
        <w:t>«О муниципальной</w:t>
      </w:r>
    </w:p>
    <w:p w:rsidR="00613419" w:rsidRDefault="008F799F" w:rsidP="00613419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F799F">
        <w:rPr>
          <w:rFonts w:ascii="PT Astra Serif" w:hAnsi="PT Astra Serif"/>
          <w:sz w:val="28"/>
          <w:szCs w:val="28"/>
        </w:rPr>
        <w:t>программе города Югорска</w:t>
      </w:r>
    </w:p>
    <w:p w:rsidR="008F799F" w:rsidRPr="00613419" w:rsidRDefault="008F799F" w:rsidP="00613419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8F799F">
        <w:rPr>
          <w:rFonts w:ascii="PT Astra Serif" w:hAnsi="PT Astra Serif"/>
          <w:sz w:val="28"/>
          <w:szCs w:val="28"/>
        </w:rPr>
        <w:t xml:space="preserve">«Развитие физической культуры и спорта» </w:t>
      </w:r>
    </w:p>
    <w:p w:rsidR="008F799F" w:rsidRPr="008F799F" w:rsidRDefault="008F799F" w:rsidP="00C34241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799F" w:rsidRPr="008F799F" w:rsidRDefault="008F799F" w:rsidP="00C34241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799F" w:rsidRPr="008F799F" w:rsidRDefault="008F799F" w:rsidP="00C34241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799F">
        <w:rPr>
          <w:rFonts w:ascii="PT Astra Serif" w:hAnsi="PT Astra Serif"/>
          <w:sz w:val="28"/>
          <w:szCs w:val="28"/>
        </w:rPr>
        <w:t xml:space="preserve">В связи с уточнением основных мероприятий и задач муниципальной программы, объемов финансирования программных мероприятий, </w:t>
      </w:r>
      <w:r w:rsidR="00C34241">
        <w:rPr>
          <w:rFonts w:ascii="PT Astra Serif" w:hAnsi="PT Astra Serif"/>
          <w:sz w:val="28"/>
          <w:szCs w:val="28"/>
        </w:rPr>
        <w:t xml:space="preserve">                  </w:t>
      </w:r>
      <w:r w:rsidRPr="008F799F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Югорска </w:t>
      </w:r>
      <w:r w:rsidR="00C34241">
        <w:rPr>
          <w:rFonts w:ascii="PT Astra Serif" w:hAnsi="PT Astra Serif"/>
          <w:sz w:val="28"/>
          <w:szCs w:val="28"/>
        </w:rPr>
        <w:t xml:space="preserve">                         </w:t>
      </w:r>
      <w:r w:rsidRPr="008F799F">
        <w:rPr>
          <w:rFonts w:ascii="PT Astra Serif" w:hAnsi="PT Astra Serif"/>
          <w:sz w:val="28"/>
          <w:szCs w:val="28"/>
        </w:rPr>
        <w:t xml:space="preserve">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</w:t>
      </w:r>
      <w:r w:rsidR="00C34241">
        <w:rPr>
          <w:rFonts w:ascii="PT Astra Serif" w:hAnsi="PT Astra Serif"/>
          <w:sz w:val="28"/>
          <w:szCs w:val="28"/>
        </w:rPr>
        <w:t xml:space="preserve">                                 </w:t>
      </w:r>
      <w:r w:rsidRPr="008F799F">
        <w:rPr>
          <w:rFonts w:ascii="PT Astra Serif" w:hAnsi="PT Astra Serif"/>
          <w:sz w:val="28"/>
          <w:szCs w:val="28"/>
        </w:rPr>
        <w:t>в соответствии с национальными целями развития»</w:t>
      </w:r>
      <w:r w:rsidRPr="008F799F">
        <w:rPr>
          <w:rFonts w:ascii="PT Astra Serif" w:hAnsi="PT Astra Serif"/>
          <w:b/>
          <w:sz w:val="28"/>
          <w:szCs w:val="28"/>
        </w:rPr>
        <w:t>:</w:t>
      </w:r>
    </w:p>
    <w:p w:rsidR="008F799F" w:rsidRPr="008F799F" w:rsidRDefault="008F799F" w:rsidP="006134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799F">
        <w:rPr>
          <w:rFonts w:ascii="PT Astra Serif" w:hAnsi="PT Astra Serif"/>
          <w:kern w:val="1"/>
          <w:sz w:val="28"/>
          <w:szCs w:val="28"/>
          <w:lang w:eastAsia="ru-RU"/>
        </w:rPr>
        <w:t xml:space="preserve">1. Внести в приложение к постановлению администрации города Югорска от 31.10.2018 № 3010 «О муниципальной программе города </w:t>
      </w:r>
      <w:proofErr w:type="gramStart"/>
      <w:r w:rsidRPr="008F799F">
        <w:rPr>
          <w:rFonts w:ascii="PT Astra Serif" w:hAnsi="PT Astra Serif"/>
          <w:kern w:val="1"/>
          <w:sz w:val="28"/>
          <w:szCs w:val="28"/>
          <w:lang w:eastAsia="ru-RU"/>
        </w:rPr>
        <w:t xml:space="preserve">Югорска </w:t>
      </w:r>
      <w:r w:rsidRPr="008F799F">
        <w:rPr>
          <w:rFonts w:ascii="PT Astra Serif" w:hAnsi="PT Astra Serif"/>
          <w:sz w:val="28"/>
          <w:szCs w:val="28"/>
        </w:rPr>
        <w:t xml:space="preserve">«Развитие физической культуры и спорта» (с изменениями </w:t>
      </w:r>
      <w:r w:rsidR="00613419">
        <w:rPr>
          <w:rFonts w:ascii="PT Astra Serif" w:hAnsi="PT Astra Serif"/>
          <w:sz w:val="28"/>
          <w:szCs w:val="28"/>
        </w:rPr>
        <w:t xml:space="preserve">                </w:t>
      </w:r>
      <w:r w:rsidRPr="008F799F">
        <w:rPr>
          <w:rFonts w:ascii="PT Astra Serif" w:hAnsi="PT Astra Serif"/>
          <w:sz w:val="28"/>
          <w:szCs w:val="28"/>
        </w:rPr>
        <w:t xml:space="preserve">от 15.11.2018 № 3155, от 07.02.2010 № 278, 30.04.2019 № 895, от 10.10.2019 № 2200, от 24.12.2019 № 2788, от 09.04.2020 № 547, от 28.09.2020 № 1390, </w:t>
      </w:r>
      <w:r w:rsidR="00C34241">
        <w:rPr>
          <w:rFonts w:ascii="PT Astra Serif" w:hAnsi="PT Astra Serif"/>
          <w:sz w:val="28"/>
          <w:szCs w:val="28"/>
        </w:rPr>
        <w:t xml:space="preserve">                 </w:t>
      </w:r>
      <w:r w:rsidRPr="008F799F">
        <w:rPr>
          <w:rFonts w:ascii="PT Astra Serif" w:hAnsi="PT Astra Serif"/>
          <w:sz w:val="28"/>
          <w:szCs w:val="28"/>
        </w:rPr>
        <w:t xml:space="preserve">от 21.12.2020 № 1903, от 21.12.2020  № 1907)   </w:t>
      </w:r>
      <w:r w:rsidRPr="008F799F">
        <w:rPr>
          <w:rFonts w:ascii="PT Astra Serif" w:hAnsi="PT Astra Serif"/>
          <w:kern w:val="1"/>
          <w:sz w:val="28"/>
          <w:szCs w:val="28"/>
          <w:lang w:eastAsia="ru-RU"/>
        </w:rPr>
        <w:t>следующие изменения:</w:t>
      </w:r>
      <w:proofErr w:type="gramEnd"/>
    </w:p>
    <w:p w:rsidR="008F799F" w:rsidRPr="008F799F" w:rsidRDefault="008F799F" w:rsidP="00613419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8F799F">
        <w:rPr>
          <w:rFonts w:ascii="PT Astra Serif" w:hAnsi="PT Astra Serif"/>
          <w:kern w:val="1"/>
          <w:sz w:val="28"/>
          <w:szCs w:val="28"/>
          <w:lang w:eastAsia="ru-RU"/>
        </w:rPr>
        <w:t xml:space="preserve">1.1. В паспорте муниципальной программы </w:t>
      </w:r>
      <w:r w:rsidRPr="008F799F">
        <w:rPr>
          <w:rFonts w:ascii="PT Astra Serif" w:hAnsi="PT Astra Serif"/>
          <w:sz w:val="28"/>
          <w:szCs w:val="28"/>
        </w:rPr>
        <w:t xml:space="preserve">строки «Портфели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</w:t>
      </w:r>
      <w:r w:rsidR="00613419">
        <w:rPr>
          <w:rFonts w:ascii="PT Astra Serif" w:hAnsi="PT Astra Serif"/>
          <w:sz w:val="28"/>
          <w:szCs w:val="28"/>
        </w:rPr>
        <w:t xml:space="preserve">обеспечения», </w:t>
      </w:r>
      <w:r w:rsidRPr="008F799F">
        <w:rPr>
          <w:rFonts w:ascii="PT Astra Serif" w:hAnsi="PT Astra Serif"/>
          <w:sz w:val="28"/>
          <w:szCs w:val="28"/>
        </w:rPr>
        <w:t>«Параметры финансового обеспечения муниципальной программы»</w:t>
      </w:r>
      <w:r w:rsidRPr="008F799F">
        <w:rPr>
          <w:rFonts w:ascii="PT Astra Serif" w:hAnsi="PT Astra Serif"/>
          <w:kern w:val="1"/>
          <w:sz w:val="28"/>
          <w:szCs w:val="28"/>
          <w:lang w:eastAsia="ru-RU"/>
        </w:rPr>
        <w:t xml:space="preserve"> изложить в следующей редакции: </w:t>
      </w:r>
    </w:p>
    <w:p w:rsidR="008F799F" w:rsidRPr="008F799F" w:rsidRDefault="008F799F" w:rsidP="00C34241">
      <w:pPr>
        <w:widowControl w:val="0"/>
        <w:spacing w:line="276" w:lineRule="auto"/>
        <w:rPr>
          <w:rFonts w:ascii="PT Astra Serif" w:hAnsi="PT Astra Serif"/>
          <w:kern w:val="1"/>
          <w:sz w:val="28"/>
          <w:szCs w:val="28"/>
          <w:lang w:eastAsia="ru-RU"/>
        </w:rPr>
      </w:pPr>
      <w:r w:rsidRPr="008F799F">
        <w:rPr>
          <w:rFonts w:ascii="PT Astra Serif" w:hAnsi="PT Astra Serif"/>
          <w:kern w:val="1"/>
          <w:sz w:val="28"/>
          <w:szCs w:val="28"/>
          <w:lang w:eastAsia="ru-RU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5"/>
        <w:gridCol w:w="4835"/>
      </w:tblGrid>
      <w:tr w:rsidR="008F799F" w:rsidRPr="008F799F" w:rsidTr="00613419">
        <w:tc>
          <w:tcPr>
            <w:tcW w:w="2474" w:type="pct"/>
          </w:tcPr>
          <w:p w:rsidR="008F799F" w:rsidRPr="008F799F" w:rsidRDefault="008F799F" w:rsidP="00C34241">
            <w:pPr>
              <w:widowControl w:val="0"/>
              <w:spacing w:line="276" w:lineRule="auto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8F799F">
              <w:rPr>
                <w:rFonts w:ascii="PT Astra Serif" w:hAnsi="PT Astra Serif"/>
                <w:sz w:val="28"/>
                <w:szCs w:val="28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2526" w:type="pct"/>
          </w:tcPr>
          <w:p w:rsidR="008F799F" w:rsidRPr="008F799F" w:rsidRDefault="008F799F" w:rsidP="00C3424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F799F">
              <w:rPr>
                <w:rFonts w:ascii="PT Astra Serif" w:hAnsi="PT Astra Serif"/>
                <w:sz w:val="28"/>
                <w:szCs w:val="28"/>
              </w:rPr>
              <w:t>Национальный проект «Демография»,</w:t>
            </w:r>
          </w:p>
          <w:p w:rsidR="008F799F" w:rsidRPr="008F799F" w:rsidRDefault="008F799F" w:rsidP="00C3424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F799F">
              <w:rPr>
                <w:rFonts w:ascii="PT Astra Serif" w:hAnsi="PT Astra Serif"/>
                <w:sz w:val="28"/>
                <w:szCs w:val="28"/>
              </w:rPr>
              <w:t>портфель проектов «Демография»,</w:t>
            </w:r>
          </w:p>
          <w:p w:rsidR="008F799F" w:rsidRPr="008F799F" w:rsidRDefault="008F799F" w:rsidP="00C34241">
            <w:pPr>
              <w:widowControl w:val="0"/>
              <w:spacing w:line="276" w:lineRule="auto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8F799F">
              <w:rPr>
                <w:rFonts w:ascii="PT Astra Serif" w:hAnsi="PT Astra Serif"/>
                <w:sz w:val="28"/>
                <w:szCs w:val="28"/>
              </w:rPr>
              <w:t>региональный проект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(Спорт – норма жизни)» – 1 722,6 тыс. рублей</w:t>
            </w:r>
          </w:p>
        </w:tc>
      </w:tr>
    </w:tbl>
    <w:p w:rsidR="008F799F" w:rsidRPr="008F799F" w:rsidRDefault="008F799F" w:rsidP="00C34241">
      <w:pPr>
        <w:widowControl w:val="0"/>
        <w:spacing w:line="276" w:lineRule="auto"/>
        <w:jc w:val="right"/>
        <w:rPr>
          <w:kern w:val="1"/>
          <w:sz w:val="24"/>
          <w:szCs w:val="24"/>
          <w:lang w:eastAsia="ru-RU"/>
        </w:rPr>
      </w:pPr>
      <w:r w:rsidRPr="008F799F">
        <w:rPr>
          <w:kern w:val="1"/>
          <w:sz w:val="24"/>
          <w:szCs w:val="24"/>
          <w:lang w:eastAsia="ru-RU"/>
        </w:rPr>
        <w:t>»;</w:t>
      </w:r>
    </w:p>
    <w:p w:rsidR="008F799F" w:rsidRPr="008F799F" w:rsidRDefault="008F799F" w:rsidP="00C34241">
      <w:pPr>
        <w:spacing w:line="276" w:lineRule="auto"/>
        <w:ind w:firstLine="567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8F799F" w:rsidRPr="008F799F" w:rsidRDefault="008F799F" w:rsidP="00C34241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8F799F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9"/>
        <w:gridCol w:w="6561"/>
      </w:tblGrid>
      <w:tr w:rsidR="008F799F" w:rsidRPr="008F799F" w:rsidTr="00613419">
        <w:tc>
          <w:tcPr>
            <w:tcW w:w="1572" w:type="pct"/>
          </w:tcPr>
          <w:p w:rsidR="008F799F" w:rsidRPr="008F799F" w:rsidRDefault="008F799F" w:rsidP="00C34241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en-US"/>
              </w:rPr>
            </w:pPr>
            <w:r w:rsidRPr="008F799F">
              <w:rPr>
                <w:rFonts w:ascii="PT Astra Serif" w:eastAsia="Calibri" w:hAnsi="PT Astra Serif"/>
                <w:kern w:val="2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3428" w:type="pct"/>
          </w:tcPr>
          <w:p w:rsidR="008F799F" w:rsidRPr="008F799F" w:rsidRDefault="008F799F" w:rsidP="00C34241">
            <w:pPr>
              <w:spacing w:line="276" w:lineRule="auto"/>
              <w:jc w:val="both"/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</w:pPr>
            <w:r w:rsidRPr="008F799F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>Общий объем финансирования программы составляет</w:t>
            </w:r>
          </w:p>
          <w:p w:rsidR="008F799F" w:rsidRPr="008F799F" w:rsidRDefault="008F799F" w:rsidP="00C34241">
            <w:pPr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8F799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1 828 291,2 тыс. рублей, в том числе:</w:t>
            </w:r>
          </w:p>
          <w:p w:rsidR="008F799F" w:rsidRPr="008F799F" w:rsidRDefault="008F799F" w:rsidP="00C34241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8F799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2019 год – 118 391,0 тыс. рублей;</w:t>
            </w:r>
          </w:p>
          <w:p w:rsidR="008F799F" w:rsidRPr="008F799F" w:rsidRDefault="008F799F" w:rsidP="00C34241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8F799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2020 год – 166 900,3 тыс. рублей;</w:t>
            </w:r>
          </w:p>
          <w:p w:rsidR="008F799F" w:rsidRPr="008F799F" w:rsidRDefault="008F799F" w:rsidP="00C34241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8F799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2021 год – 185 677,8 тыс. рублей;</w:t>
            </w:r>
          </w:p>
          <w:p w:rsidR="008F799F" w:rsidRPr="008F799F" w:rsidRDefault="008F799F" w:rsidP="00C34241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8F799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2022 год – 161 335,9 тыс. рублей;</w:t>
            </w:r>
          </w:p>
          <w:p w:rsidR="008F799F" w:rsidRPr="008F799F" w:rsidRDefault="008F799F" w:rsidP="00C34241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8F799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2023 год – 162 236,2 тыс. рублей;</w:t>
            </w:r>
          </w:p>
          <w:p w:rsidR="008F799F" w:rsidRPr="008F799F" w:rsidRDefault="008F799F" w:rsidP="00C34241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8F799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2024 год – 161 962,5 тыс. рублей;</w:t>
            </w:r>
          </w:p>
          <w:p w:rsidR="008F799F" w:rsidRPr="008F799F" w:rsidRDefault="008F799F" w:rsidP="00C34241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8F799F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2025 год – 162 562,5 тыс. рублей;</w:t>
            </w:r>
          </w:p>
          <w:p w:rsidR="008F799F" w:rsidRPr="008F799F" w:rsidRDefault="008F799F" w:rsidP="00C34241">
            <w:pPr>
              <w:widowControl w:val="0"/>
              <w:suppressAutoHyphens w:val="0"/>
              <w:spacing w:line="276" w:lineRule="auto"/>
              <w:ind w:left="32" w:firstLine="569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highlight w:val="yellow"/>
                <w:lang w:eastAsia="ru-RU"/>
              </w:rPr>
            </w:pPr>
            <w:r w:rsidRPr="008F799F">
              <w:rPr>
                <w:rFonts w:ascii="PT Astra Serif" w:eastAsia="Calibri" w:hAnsi="PT Astra Serif"/>
                <w:bCs/>
                <w:color w:val="000000"/>
                <w:kern w:val="2"/>
                <w:sz w:val="28"/>
                <w:szCs w:val="28"/>
                <w:lang w:eastAsia="ru-RU"/>
              </w:rPr>
              <w:t>2026 - 2030 год – 709 225,0 тыс. рублей</w:t>
            </w:r>
          </w:p>
        </w:tc>
      </w:tr>
    </w:tbl>
    <w:p w:rsidR="008F799F" w:rsidRPr="008F799F" w:rsidRDefault="008F799F" w:rsidP="00C34241">
      <w:pPr>
        <w:suppressAutoHyphens w:val="0"/>
        <w:spacing w:line="276" w:lineRule="auto"/>
        <w:ind w:firstLine="567"/>
        <w:jc w:val="right"/>
        <w:rPr>
          <w:rFonts w:ascii="PT Astra Serif" w:hAnsi="PT Astra Serif"/>
          <w:sz w:val="28"/>
          <w:szCs w:val="28"/>
          <w:lang w:eastAsia="ru-RU"/>
        </w:rPr>
      </w:pPr>
      <w:r w:rsidRPr="008F799F">
        <w:rPr>
          <w:rFonts w:ascii="PT Astra Serif" w:hAnsi="PT Astra Serif"/>
          <w:sz w:val="28"/>
          <w:szCs w:val="28"/>
          <w:lang w:eastAsia="ru-RU"/>
        </w:rPr>
        <w:t xml:space="preserve">». </w:t>
      </w:r>
    </w:p>
    <w:p w:rsidR="008F799F" w:rsidRPr="008F799F" w:rsidRDefault="008F799F" w:rsidP="00C34241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F799F">
        <w:rPr>
          <w:rFonts w:ascii="PT Astra Serif" w:hAnsi="PT Astra Serif"/>
          <w:sz w:val="28"/>
          <w:szCs w:val="28"/>
          <w:lang w:eastAsia="ru-RU"/>
        </w:rPr>
        <w:t>1.2. Таблицы 2,3 изложить в новой редакции (приложение).</w:t>
      </w:r>
    </w:p>
    <w:p w:rsidR="008F799F" w:rsidRPr="008F799F" w:rsidRDefault="008F799F" w:rsidP="00C34241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F799F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8F799F" w:rsidRPr="008F799F" w:rsidRDefault="008F799F" w:rsidP="00C34241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F799F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8F799F" w:rsidRPr="008F799F" w:rsidRDefault="008F799F" w:rsidP="00C34241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F799F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8F799F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8F799F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Т.И. Долгодворову.</w:t>
      </w:r>
    </w:p>
    <w:p w:rsidR="008F799F" w:rsidRPr="008F799F" w:rsidRDefault="008F799F" w:rsidP="00C34241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F799F" w:rsidRPr="008F799F" w:rsidRDefault="008F799F" w:rsidP="00C34241">
      <w:pPr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F799F" w:rsidRPr="008F799F" w:rsidRDefault="008F799F" w:rsidP="00613419">
      <w:pPr>
        <w:spacing w:line="276" w:lineRule="auto"/>
        <w:jc w:val="both"/>
      </w:pPr>
      <w:r w:rsidRPr="008F799F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</w:t>
      </w:r>
      <w:r w:rsidR="00E5555B"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Pr="008F799F">
        <w:rPr>
          <w:rFonts w:ascii="PT Astra Serif" w:hAnsi="PT Astra Serif"/>
          <w:b/>
          <w:sz w:val="28"/>
          <w:szCs w:val="28"/>
        </w:rPr>
        <w:t xml:space="preserve">    А.В. Бородкин</w:t>
      </w:r>
    </w:p>
    <w:p w:rsidR="008F799F" w:rsidRPr="008F799F" w:rsidRDefault="008F799F" w:rsidP="008F799F">
      <w:pPr>
        <w:sectPr w:rsidR="008F799F" w:rsidRPr="008F799F" w:rsidSect="003849F4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0423D9" w:rsidRDefault="000423D9" w:rsidP="00613419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>Приложение</w:t>
      </w:r>
    </w:p>
    <w:p w:rsidR="000423D9" w:rsidRDefault="000423D9" w:rsidP="00613419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к постановлению</w:t>
      </w:r>
    </w:p>
    <w:p w:rsidR="000423D9" w:rsidRDefault="000423D9" w:rsidP="00613419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0423D9" w:rsidRDefault="000423D9" w:rsidP="00613419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от </w:t>
      </w:r>
      <w:r w:rsidR="003849F4" w:rsidRPr="003849F4">
        <w:rPr>
          <w:rFonts w:ascii="PT Astra Serif" w:eastAsia="Calibri" w:hAnsi="PT Astra Serif"/>
          <w:b/>
          <w:sz w:val="28"/>
          <w:szCs w:val="26"/>
          <w:lang w:eastAsia="en-US"/>
        </w:rPr>
        <w:t>26 апреля 2021 года</w:t>
      </w:r>
      <w:r>
        <w:rPr>
          <w:rFonts w:ascii="PT Astra Serif" w:hAnsi="PT Astra Serif"/>
          <w:b/>
          <w:sz w:val="28"/>
          <w:szCs w:val="24"/>
        </w:rPr>
        <w:t xml:space="preserve"> № </w:t>
      </w:r>
      <w:r w:rsidR="003849F4">
        <w:rPr>
          <w:rFonts w:ascii="PT Astra Serif" w:hAnsi="PT Astra Serif"/>
          <w:b/>
          <w:sz w:val="28"/>
          <w:szCs w:val="24"/>
        </w:rPr>
        <w:t>603-п</w:t>
      </w:r>
    </w:p>
    <w:p w:rsidR="008F799F" w:rsidRPr="00613419" w:rsidRDefault="008F799F" w:rsidP="00613419">
      <w:pPr>
        <w:spacing w:line="276" w:lineRule="auto"/>
        <w:jc w:val="both"/>
        <w:rPr>
          <w:rFonts w:ascii="PT Astra Serif" w:hAnsi="PT Astra Serif"/>
          <w:sz w:val="28"/>
          <w:lang w:eastAsia="en-US"/>
        </w:rPr>
      </w:pPr>
    </w:p>
    <w:p w:rsidR="008F799F" w:rsidRPr="008F799F" w:rsidRDefault="00613419" w:rsidP="0061341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Таблица 2</w:t>
      </w:r>
    </w:p>
    <w:p w:rsidR="008F799F" w:rsidRPr="00613419" w:rsidRDefault="008F799F" w:rsidP="00613419">
      <w:pPr>
        <w:spacing w:line="276" w:lineRule="auto"/>
        <w:jc w:val="right"/>
        <w:rPr>
          <w:b/>
          <w:sz w:val="28"/>
          <w:szCs w:val="24"/>
        </w:rPr>
      </w:pPr>
    </w:p>
    <w:p w:rsidR="008F799F" w:rsidRPr="008F799F" w:rsidRDefault="008F799F" w:rsidP="0061341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8F799F"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</w:t>
      </w:r>
    </w:p>
    <w:p w:rsidR="008F799F" w:rsidRPr="008F799F" w:rsidRDefault="008F799F" w:rsidP="0061341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1103"/>
        <w:gridCol w:w="772"/>
        <w:gridCol w:w="786"/>
        <w:gridCol w:w="345"/>
        <w:gridCol w:w="1278"/>
        <w:gridCol w:w="68"/>
        <w:gridCol w:w="1289"/>
        <w:gridCol w:w="1041"/>
        <w:gridCol w:w="899"/>
        <w:gridCol w:w="902"/>
        <w:gridCol w:w="899"/>
        <w:gridCol w:w="902"/>
        <w:gridCol w:w="899"/>
        <w:gridCol w:w="902"/>
        <w:gridCol w:w="899"/>
        <w:gridCol w:w="1121"/>
      </w:tblGrid>
      <w:tr w:rsidR="008F799F" w:rsidRPr="00613419" w:rsidTr="00613419">
        <w:trPr>
          <w:trHeight w:val="471"/>
          <w:tblHeader/>
        </w:trPr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№ основного мероприятия</w:t>
            </w:r>
          </w:p>
        </w:tc>
        <w:tc>
          <w:tcPr>
            <w:tcW w:w="5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4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45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86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8F799F" w:rsidRPr="00613419" w:rsidTr="00613419">
        <w:trPr>
          <w:trHeight w:val="549"/>
          <w:tblHeader/>
        </w:trPr>
        <w:tc>
          <w:tcPr>
            <w:tcW w:w="2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1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8F799F" w:rsidRPr="00613419" w:rsidTr="00613419">
        <w:trPr>
          <w:trHeight w:val="540"/>
          <w:tblHeader/>
        </w:trPr>
        <w:tc>
          <w:tcPr>
            <w:tcW w:w="2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2 022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2 024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2 025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8F799F" w:rsidRPr="00613419" w:rsidTr="00613419">
        <w:trPr>
          <w:trHeight w:val="315"/>
          <w:tblHeader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8F799F" w:rsidRPr="00613419" w:rsidTr="00613419">
        <w:trPr>
          <w:trHeight w:val="60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Обеспечение деятельности подведомственного учреждения по физической культуре и спорту (2,3,6)</w:t>
            </w:r>
          </w:p>
        </w:tc>
        <w:tc>
          <w:tcPr>
            <w:tcW w:w="54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1 732 757,3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110 009,0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159 010,3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170 862,6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154 162,7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154 662,7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155 162,5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155 662,5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673 225,0</w:t>
            </w:r>
          </w:p>
        </w:tc>
      </w:tr>
      <w:tr w:rsidR="008F799F" w:rsidRPr="00613419" w:rsidTr="00613419">
        <w:trPr>
          <w:trHeight w:val="60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0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0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1 515 092,6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98 733,7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146 658,4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153 700,1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136 500,2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136 500,2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136 500,0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136 500,0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570 000,0</w:t>
            </w:r>
          </w:p>
        </w:tc>
      </w:tr>
      <w:tr w:rsidR="008F799F" w:rsidRPr="00613419" w:rsidTr="00613419">
        <w:trPr>
          <w:trHeight w:val="76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217 664,7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12 351,9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17 162,5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17 662,5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18 162,5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18 662,5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19 162,5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103 225,0</w:t>
            </w:r>
          </w:p>
        </w:tc>
      </w:tr>
      <w:tr w:rsidR="008F799F" w:rsidRPr="00613419" w:rsidTr="00613419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Осуществление ввода в эксплуатацию </w:t>
            </w:r>
            <w:proofErr w:type="spellStart"/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физкультурно</w:t>
            </w:r>
            <w:proofErr w:type="spellEnd"/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спортивного комплекса с универсальным игровым залом (1,3,6)</w:t>
            </w:r>
          </w:p>
        </w:tc>
        <w:tc>
          <w:tcPr>
            <w:tcW w:w="54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Департамент </w:t>
            </w:r>
            <w:proofErr w:type="spellStart"/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коммунального и </w:t>
            </w: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строительного комплекса администрации города Югорска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и проведение спортивно – массовых мероприятий в городе Югорске, участие спортсменов  и сборных команд города Югорска в соревнованиях различного уровня (2,4,5,6,7)</w:t>
            </w:r>
          </w:p>
        </w:tc>
        <w:tc>
          <w:tcPr>
            <w:tcW w:w="54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56 079,9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4 114,9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2 806,3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6 738,7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4 035,0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4 085,0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4 750,0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4 800,0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24 750,0</w:t>
            </w:r>
          </w:p>
        </w:tc>
      </w:tr>
      <w:tr w:rsidR="008F799F" w:rsidRPr="00613419" w:rsidTr="00613419">
        <w:trPr>
          <w:trHeight w:val="6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5 792,9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159,0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3 464,4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840,7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840,7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30 567,7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3 626,8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1 178,0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1 674,3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1 544,3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1 544,3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19 719,3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1 469,3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1 650,0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1 750,0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9 750,0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789,5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789,5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6</w:t>
            </w:r>
          </w:p>
        </w:tc>
        <w:tc>
          <w:tcPr>
            <w:tcW w:w="54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14 200,0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5 500,0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14 200,0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5 500,0</w:t>
            </w:r>
          </w:p>
        </w:tc>
      </w:tr>
      <w:tr w:rsidR="008F799F" w:rsidRPr="00613419" w:rsidTr="00613419">
        <w:trPr>
          <w:trHeight w:val="78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4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7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Укрепление материально – технической базы учреждений физической культуры и спорта (1,2,3,7),                                        в том числе:</w:t>
            </w:r>
          </w:p>
        </w:tc>
        <w:tc>
          <w:tcPr>
            <w:tcW w:w="54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социальной политики администрации города Югорска                   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19 705,9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1 319,0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2 951,3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5 937,1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1 074,1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1 424,4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850,0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5 250,0</w:t>
            </w:r>
          </w:p>
        </w:tc>
      </w:tr>
      <w:tr w:rsidR="008F799F" w:rsidRPr="00613419" w:rsidTr="00613419">
        <w:trPr>
          <w:trHeight w:val="54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70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8 787,3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371,9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2 514,0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4 050,3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782,9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1 068,2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60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6 303,7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947,1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1 686,8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</w:tr>
      <w:tr w:rsidR="008F799F" w:rsidRPr="00613419" w:rsidTr="00613419">
        <w:trPr>
          <w:trHeight w:val="69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4 614,9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364,9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2 750,0</w:t>
            </w:r>
          </w:p>
        </w:tc>
      </w:tr>
      <w:tr w:rsidR="008F799F" w:rsidRPr="00613419" w:rsidTr="00613419">
        <w:trPr>
          <w:trHeight w:val="35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8F799F" w:rsidRPr="00613419" w:rsidTr="00613419">
        <w:trPr>
          <w:trHeight w:val="69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5.1 </w:t>
            </w:r>
          </w:p>
        </w:tc>
        <w:tc>
          <w:tcPr>
            <w:tcW w:w="5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Развитие сети спортивных объектов шаговой доступности </w:t>
            </w: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br/>
              <w:t>(1,2,3,7)</w:t>
            </w:r>
          </w:p>
        </w:tc>
        <w:tc>
          <w:tcPr>
            <w:tcW w:w="572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1 538,5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1 013,4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112,4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412,7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9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9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1 461,6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962,7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392,1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9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9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gridSpan w:val="3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0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 (2,4,5,6)</w:t>
            </w:r>
          </w:p>
        </w:tc>
        <w:tc>
          <w:tcPr>
            <w:tcW w:w="572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2 210,0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0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7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0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7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0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37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2 210,0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0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7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1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Участие в реализации регионального проекта «Спорт-норма жизни» (1,2,3,7)</w:t>
            </w:r>
          </w:p>
        </w:tc>
        <w:tc>
          <w:tcPr>
            <w:tcW w:w="572" w:type="pct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1 722,6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302,4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249,4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264,1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264,1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1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566,3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1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1 070,2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165,8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1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780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4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4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1 828 291,2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118 391,0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166 900,3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185 677,8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161 335,9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162 236,2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161 962,5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162 562,5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709 225,0</w:t>
            </w:r>
          </w:p>
        </w:tc>
      </w:tr>
      <w:tr w:rsidR="008F799F" w:rsidRPr="00613419" w:rsidTr="00613419">
        <w:trPr>
          <w:trHeight w:val="64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4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566,3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4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4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15 650,4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2 874,1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7 680,5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1 761,6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2 046,9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64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4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1 570 075,6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105 645,2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149 753,9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158 963,7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139 898,9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139 913,9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141 200,0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141 200,0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593 500,0</w:t>
            </w:r>
          </w:p>
        </w:tc>
      </w:tr>
      <w:tr w:rsidR="008F799F" w:rsidRPr="00613419" w:rsidTr="00613419">
        <w:trPr>
          <w:trHeight w:val="64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144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241 998,9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18 962,5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19 562,5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20 162,5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20 762,5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21 362,5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115 725,0</w:t>
            </w:r>
          </w:p>
        </w:tc>
      </w:tr>
      <w:tr w:rsidR="008F799F" w:rsidRPr="00613419" w:rsidTr="00613419">
        <w:trPr>
          <w:trHeight w:val="31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4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23D9" w:rsidRPr="00613419" w:rsidTr="00613419">
        <w:trPr>
          <w:trHeight w:val="69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34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23D9" w:rsidRPr="00613419" w:rsidTr="00613419">
        <w:trPr>
          <w:trHeight w:val="69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3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3D9" w:rsidRPr="00613419" w:rsidRDefault="000423D9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23D9" w:rsidRPr="00613419" w:rsidRDefault="000423D9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23D9" w:rsidRPr="00613419" w:rsidTr="00613419">
        <w:trPr>
          <w:trHeight w:val="69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3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3D9" w:rsidRPr="00613419" w:rsidRDefault="000423D9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23D9" w:rsidRPr="00613419" w:rsidRDefault="000423D9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23D9" w:rsidRPr="00613419" w:rsidTr="00613419">
        <w:trPr>
          <w:trHeight w:val="69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3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3D9" w:rsidRPr="00613419" w:rsidRDefault="000423D9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23D9" w:rsidRPr="00613419" w:rsidRDefault="000423D9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23D9" w:rsidRPr="00613419" w:rsidTr="00613419">
        <w:trPr>
          <w:trHeight w:val="69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3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3D9" w:rsidRPr="00613419" w:rsidRDefault="000423D9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23D9" w:rsidRPr="00613419" w:rsidRDefault="000423D9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3D9" w:rsidRPr="00613419" w:rsidRDefault="000423D9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34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gridSpan w:val="3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1 828 291,2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118 391,0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166 900,3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185 677,8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161 335,9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162 236,2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161 962,5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162 562,5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709 225,0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3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566,3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3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15 650,4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2 874,1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7 680,5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1 761,6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2 046,9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3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1 570 075,6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105 645,2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149 753,9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158 963,7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139 898,9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139 913,9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141 200,0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141 200,0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593 500,0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62</w:t>
            </w:r>
          </w:p>
        </w:tc>
        <w:tc>
          <w:tcPr>
            <w:tcW w:w="63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241 998,9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18 962,5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19 562,5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20 162,5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20 762,5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21 362,5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115 725,0</w:t>
            </w:r>
          </w:p>
        </w:tc>
      </w:tr>
      <w:tr w:rsidR="008F799F" w:rsidRPr="00613419" w:rsidTr="00613419">
        <w:trPr>
          <w:trHeight w:val="31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49" w:type="pct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1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432" w:type="pct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1 826 675,7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117 475,5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166 900,3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185 677,8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161 335,9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162 236,2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161 862,5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162 462,5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708 725,0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1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566,3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91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1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15 650,4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2 874,1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7 680,5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1 761,6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2 046,9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79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1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1 568 460,1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104 729,7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149 753,9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158 963,7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139 898,9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139 913,9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141 100,0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141 100,0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593 000,0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1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241 998,9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18 962,5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19 562,5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20 162,5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20 762,5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21 362,5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115 725,0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01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4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коммунального и строительного комплекса администрации города Югорска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1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01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1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73</w:t>
            </w:r>
          </w:p>
        </w:tc>
        <w:tc>
          <w:tcPr>
            <w:tcW w:w="101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1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43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Югорск)</w:t>
            </w:r>
            <w:proofErr w:type="gramEnd"/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789,5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1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1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F799F" w:rsidRPr="00613419" w:rsidTr="00613419">
        <w:trPr>
          <w:trHeight w:val="58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01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789,5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8F799F" w:rsidRPr="00613419" w:rsidTr="00613419">
        <w:trPr>
          <w:trHeight w:val="79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1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99F" w:rsidRPr="00613419" w:rsidRDefault="008F799F" w:rsidP="008F799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613419" w:rsidRDefault="00613419" w:rsidP="00613419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13419" w:rsidRDefault="00613419" w:rsidP="00613419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13419" w:rsidRDefault="00613419" w:rsidP="00613419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13419" w:rsidRDefault="00613419" w:rsidP="00613419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13419" w:rsidRDefault="00613419" w:rsidP="00613419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13419" w:rsidRDefault="00613419" w:rsidP="00613419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13419" w:rsidRDefault="00613419" w:rsidP="00613419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13419" w:rsidRDefault="00613419" w:rsidP="00613419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13419" w:rsidRPr="00613419" w:rsidRDefault="00613419" w:rsidP="00613419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8F799F" w:rsidRPr="00613419" w:rsidRDefault="008F799F" w:rsidP="00613419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13419">
        <w:rPr>
          <w:rFonts w:ascii="PT Astra Serif" w:hAnsi="PT Astra Serif"/>
          <w:b/>
          <w:sz w:val="28"/>
          <w:szCs w:val="28"/>
        </w:rPr>
        <w:lastRenderedPageBreak/>
        <w:t>Таблица 3</w:t>
      </w:r>
    </w:p>
    <w:p w:rsidR="008F799F" w:rsidRPr="00613419" w:rsidRDefault="008F799F" w:rsidP="00613419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F799F" w:rsidRPr="00613419" w:rsidRDefault="008F799F" w:rsidP="00613419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613419">
        <w:rPr>
          <w:rFonts w:ascii="PT Astra Serif" w:hAnsi="PT Astra Serif"/>
          <w:b/>
          <w:sz w:val="28"/>
          <w:szCs w:val="28"/>
        </w:rPr>
        <w:t xml:space="preserve">Мероприятия, реализуемые на принципах проектного управления, направленные, в том числе на исполнение </w:t>
      </w:r>
    </w:p>
    <w:p w:rsidR="008F799F" w:rsidRPr="00613419" w:rsidRDefault="008F799F" w:rsidP="00613419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613419">
        <w:rPr>
          <w:rFonts w:ascii="PT Astra Serif" w:hAnsi="PT Astra Serif"/>
          <w:b/>
          <w:sz w:val="28"/>
          <w:szCs w:val="28"/>
        </w:rPr>
        <w:t xml:space="preserve">национальных и федеральных проектов (программ) Российской Федерации </w:t>
      </w:r>
    </w:p>
    <w:p w:rsidR="008F799F" w:rsidRPr="00613419" w:rsidRDefault="008F799F" w:rsidP="0061341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"/>
        <w:gridCol w:w="1215"/>
        <w:gridCol w:w="2345"/>
        <w:gridCol w:w="1199"/>
        <w:gridCol w:w="2364"/>
        <w:gridCol w:w="1048"/>
        <w:gridCol w:w="1515"/>
        <w:gridCol w:w="752"/>
        <w:gridCol w:w="619"/>
        <w:gridCol w:w="663"/>
        <w:gridCol w:w="660"/>
        <w:gridCol w:w="657"/>
        <w:gridCol w:w="583"/>
        <w:gridCol w:w="657"/>
      </w:tblGrid>
      <w:tr w:rsidR="008F799F" w:rsidRPr="00613419" w:rsidTr="00613419">
        <w:tc>
          <w:tcPr>
            <w:tcW w:w="174" w:type="pct"/>
            <w:vMerge w:val="restar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613419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613419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388" w:type="pct"/>
            <w:vMerge w:val="restar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Наименование портфеля проектов, проекта</w:t>
            </w:r>
          </w:p>
        </w:tc>
        <w:tc>
          <w:tcPr>
            <w:tcW w:w="795" w:type="pct"/>
            <w:vMerge w:val="restar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Наименование проекта или мероприятия</w:t>
            </w:r>
          </w:p>
        </w:tc>
        <w:tc>
          <w:tcPr>
            <w:tcW w:w="407" w:type="pct"/>
            <w:vMerge w:val="restar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801" w:type="pct"/>
            <w:vMerge w:val="restar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Цели</w:t>
            </w:r>
          </w:p>
        </w:tc>
        <w:tc>
          <w:tcPr>
            <w:tcW w:w="356" w:type="pct"/>
            <w:vMerge w:val="restar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Срок реализации</w:t>
            </w:r>
          </w:p>
        </w:tc>
        <w:tc>
          <w:tcPr>
            <w:tcW w:w="514" w:type="pct"/>
            <w:vMerge w:val="restar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566" w:type="pct"/>
            <w:gridSpan w:val="7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8F799F" w:rsidRPr="00613419" w:rsidTr="00613419">
        <w:tc>
          <w:tcPr>
            <w:tcW w:w="174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5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1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14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309" w:type="pct"/>
            <w:gridSpan w:val="6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в том числе по годам</w:t>
            </w:r>
          </w:p>
        </w:tc>
      </w:tr>
      <w:tr w:rsidR="008F799F" w:rsidRPr="00613419" w:rsidTr="00613419">
        <w:tc>
          <w:tcPr>
            <w:tcW w:w="174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5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1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14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6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  <w:vertAlign w:val="superscript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2019</w:t>
            </w:r>
            <w:r w:rsidRPr="00613419">
              <w:rPr>
                <w:rFonts w:ascii="PT Astra Serif" w:hAnsi="PT Astra Serif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26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225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22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99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2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</w:tr>
      <w:tr w:rsidR="008F799F" w:rsidRPr="00613419" w:rsidTr="00613419">
        <w:tc>
          <w:tcPr>
            <w:tcW w:w="174" w:type="pct"/>
            <w:noWrap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795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407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801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356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51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256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211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226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225" w:type="pct"/>
            <w:noWrap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224" w:type="pct"/>
            <w:noWrap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99" w:type="pct"/>
            <w:noWrap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224" w:type="pct"/>
            <w:noWrap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</w:tr>
      <w:tr w:rsidR="008F799F" w:rsidRPr="00613419" w:rsidTr="00613419">
        <w:trPr>
          <w:trHeight w:val="373"/>
        </w:trPr>
        <w:tc>
          <w:tcPr>
            <w:tcW w:w="5000" w:type="pct"/>
            <w:gridSpan w:val="14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 xml:space="preserve">Раздел </w:t>
            </w:r>
            <w:r w:rsidRPr="00613419">
              <w:rPr>
                <w:rFonts w:ascii="PT Astra Serif" w:hAnsi="PT Astra Serif"/>
                <w:sz w:val="16"/>
                <w:szCs w:val="16"/>
                <w:lang w:val="en-US"/>
              </w:rPr>
              <w:t>I</w:t>
            </w:r>
            <w:r w:rsidRPr="00613419">
              <w:rPr>
                <w:rFonts w:ascii="PT Astra Serif" w:hAnsi="PT Astra Serif"/>
                <w:sz w:val="16"/>
                <w:szCs w:val="16"/>
              </w:rPr>
              <w:t xml:space="preserve">. Портфели проектов, основанные на национальных и федеральных проектах Российской Федерации </w:t>
            </w:r>
          </w:p>
        </w:tc>
      </w:tr>
      <w:tr w:rsidR="008F799F" w:rsidRPr="00613419" w:rsidTr="00613419">
        <w:trPr>
          <w:trHeight w:val="826"/>
        </w:trPr>
        <w:tc>
          <w:tcPr>
            <w:tcW w:w="174" w:type="pct"/>
            <w:vMerge w:val="restar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388" w:type="pct"/>
            <w:vMerge w:val="restart"/>
            <w:textDirection w:val="btLr"/>
            <w:vAlign w:val="center"/>
          </w:tcPr>
          <w:p w:rsidR="008F799F" w:rsidRPr="00613419" w:rsidRDefault="008F799F" w:rsidP="008F799F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Портфель проектов «Демография»</w:t>
            </w:r>
          </w:p>
        </w:tc>
        <w:tc>
          <w:tcPr>
            <w:tcW w:w="795" w:type="pct"/>
            <w:vMerge w:val="restar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Региональный проект</w:t>
            </w:r>
          </w:p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  <w:p w:rsidR="008F799F" w:rsidRPr="00613419" w:rsidRDefault="008F799F" w:rsidP="0061341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(Спорт – норма жизни)»</w:t>
            </w:r>
          </w:p>
        </w:tc>
        <w:tc>
          <w:tcPr>
            <w:tcW w:w="407" w:type="pct"/>
            <w:vMerge w:val="restar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801" w:type="pct"/>
            <w:vMerge w:val="restart"/>
            <w:vAlign w:val="center"/>
          </w:tcPr>
          <w:p w:rsidR="008F799F" w:rsidRPr="00613419" w:rsidRDefault="008F799F" w:rsidP="008F799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Доведение к 2024 году                     до 63,0% доли населения, систематически занимающегося физической культурой и спортом, путем создания системы мотивации населения, активизации спортивно-массовой работы на всех уровнях и в корпоративной среде, подготовки спортивного резерва и развития спортивной инфраструктуры</w:t>
            </w:r>
          </w:p>
        </w:tc>
        <w:tc>
          <w:tcPr>
            <w:tcW w:w="356" w:type="pct"/>
            <w:vMerge w:val="restar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2019-2024</w:t>
            </w:r>
          </w:p>
        </w:tc>
        <w:tc>
          <w:tcPr>
            <w:tcW w:w="51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256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566,3</w:t>
            </w:r>
          </w:p>
        </w:tc>
        <w:tc>
          <w:tcPr>
            <w:tcW w:w="211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183,2</w:t>
            </w:r>
          </w:p>
        </w:tc>
        <w:tc>
          <w:tcPr>
            <w:tcW w:w="226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225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71,1</w:t>
            </w:r>
          </w:p>
        </w:tc>
        <w:tc>
          <w:tcPr>
            <w:tcW w:w="22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112,9</w:t>
            </w:r>
          </w:p>
        </w:tc>
        <w:tc>
          <w:tcPr>
            <w:tcW w:w="199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112,9</w:t>
            </w:r>
          </w:p>
        </w:tc>
        <w:tc>
          <w:tcPr>
            <w:tcW w:w="22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799F" w:rsidRPr="00613419" w:rsidTr="00613419">
        <w:trPr>
          <w:trHeight w:val="908"/>
        </w:trPr>
        <w:tc>
          <w:tcPr>
            <w:tcW w:w="174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5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1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1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56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1 070,2</w:t>
            </w:r>
          </w:p>
        </w:tc>
        <w:tc>
          <w:tcPr>
            <w:tcW w:w="211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427,3</w:t>
            </w:r>
          </w:p>
        </w:tc>
        <w:tc>
          <w:tcPr>
            <w:tcW w:w="226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201,1</w:t>
            </w:r>
          </w:p>
        </w:tc>
        <w:tc>
          <w:tcPr>
            <w:tcW w:w="225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165,8</w:t>
            </w:r>
          </w:p>
        </w:tc>
        <w:tc>
          <w:tcPr>
            <w:tcW w:w="22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138,0</w:t>
            </w:r>
          </w:p>
        </w:tc>
        <w:tc>
          <w:tcPr>
            <w:tcW w:w="199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138,0</w:t>
            </w:r>
          </w:p>
        </w:tc>
        <w:tc>
          <w:tcPr>
            <w:tcW w:w="22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F799F" w:rsidRPr="00613419" w:rsidTr="00613419">
        <w:trPr>
          <w:trHeight w:val="978"/>
        </w:trPr>
        <w:tc>
          <w:tcPr>
            <w:tcW w:w="174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5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1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1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256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211" w:type="pct"/>
            <w:vAlign w:val="center"/>
          </w:tcPr>
          <w:p w:rsidR="008F799F" w:rsidRPr="00613419" w:rsidRDefault="008F799F" w:rsidP="008F799F">
            <w:pPr>
              <w:jc w:val="center"/>
              <w:outlineLvl w:val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226" w:type="pct"/>
            <w:vAlign w:val="center"/>
          </w:tcPr>
          <w:p w:rsidR="008F799F" w:rsidRPr="00613419" w:rsidRDefault="008F799F" w:rsidP="008F799F">
            <w:pPr>
              <w:jc w:val="center"/>
              <w:outlineLvl w:val="0"/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15,</w:t>
            </w:r>
            <w:r w:rsidRPr="00613419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5" w:type="pct"/>
            <w:vAlign w:val="center"/>
          </w:tcPr>
          <w:p w:rsidR="008F799F" w:rsidRPr="00613419" w:rsidRDefault="008F799F" w:rsidP="008F799F">
            <w:pPr>
              <w:jc w:val="center"/>
              <w:outlineLvl w:val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224" w:type="pct"/>
            <w:vAlign w:val="center"/>
          </w:tcPr>
          <w:p w:rsidR="008F799F" w:rsidRPr="00613419" w:rsidRDefault="008F799F" w:rsidP="008F799F">
            <w:pPr>
              <w:jc w:val="center"/>
              <w:outlineLvl w:val="0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13,2</w:t>
            </w:r>
          </w:p>
        </w:tc>
        <w:tc>
          <w:tcPr>
            <w:tcW w:w="199" w:type="pct"/>
            <w:vAlign w:val="center"/>
          </w:tcPr>
          <w:p w:rsidR="008F799F" w:rsidRPr="00613419" w:rsidRDefault="008F799F" w:rsidP="008F799F">
            <w:pPr>
              <w:jc w:val="center"/>
              <w:outlineLvl w:val="0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13,2</w:t>
            </w:r>
          </w:p>
        </w:tc>
        <w:tc>
          <w:tcPr>
            <w:tcW w:w="224" w:type="pct"/>
            <w:vAlign w:val="center"/>
          </w:tcPr>
          <w:p w:rsidR="008F799F" w:rsidRPr="00613419" w:rsidRDefault="008F799F" w:rsidP="008F799F">
            <w:pPr>
              <w:jc w:val="center"/>
              <w:outlineLvl w:val="0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8F799F" w:rsidRPr="00613419" w:rsidTr="00613419">
        <w:trPr>
          <w:trHeight w:val="1913"/>
        </w:trPr>
        <w:tc>
          <w:tcPr>
            <w:tcW w:w="174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5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1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1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256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9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8F799F" w:rsidRPr="00613419" w:rsidTr="00613419">
        <w:trPr>
          <w:trHeight w:val="430"/>
        </w:trPr>
        <w:tc>
          <w:tcPr>
            <w:tcW w:w="174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:rsidR="008F799F" w:rsidRPr="00613419" w:rsidRDefault="008F799F" w:rsidP="008F799F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59" w:type="pct"/>
            <w:gridSpan w:val="4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13419">
              <w:rPr>
                <w:rFonts w:ascii="PT Astra Serif" w:hAnsi="PT Astra Serif"/>
                <w:sz w:val="16"/>
                <w:szCs w:val="16"/>
              </w:rPr>
              <w:t>Итого по портфелю проектов</w:t>
            </w:r>
          </w:p>
        </w:tc>
        <w:tc>
          <w:tcPr>
            <w:tcW w:w="51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1 722,6</w:t>
            </w:r>
          </w:p>
        </w:tc>
        <w:tc>
          <w:tcPr>
            <w:tcW w:w="211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642,6</w:t>
            </w:r>
          </w:p>
        </w:tc>
        <w:tc>
          <w:tcPr>
            <w:tcW w:w="226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</w:pPr>
            <w:r w:rsidRPr="0061341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302,</w:t>
            </w:r>
            <w:r w:rsidRPr="00613419"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25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13419">
              <w:rPr>
                <w:rFonts w:ascii="PT Astra Serif" w:hAnsi="PT Astra Serif"/>
                <w:b/>
                <w:sz w:val="16"/>
                <w:szCs w:val="16"/>
              </w:rPr>
              <w:t>249,4</w:t>
            </w:r>
          </w:p>
        </w:tc>
        <w:tc>
          <w:tcPr>
            <w:tcW w:w="22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264,1</w:t>
            </w:r>
          </w:p>
        </w:tc>
        <w:tc>
          <w:tcPr>
            <w:tcW w:w="199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264,1</w:t>
            </w:r>
          </w:p>
        </w:tc>
        <w:tc>
          <w:tcPr>
            <w:tcW w:w="224" w:type="pct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8F799F" w:rsidRPr="00613419" w:rsidTr="00613419">
        <w:trPr>
          <w:trHeight w:val="430"/>
        </w:trPr>
        <w:tc>
          <w:tcPr>
            <w:tcW w:w="5000" w:type="pct"/>
            <w:gridSpan w:val="14"/>
            <w:vAlign w:val="center"/>
          </w:tcPr>
          <w:p w:rsidR="008F799F" w:rsidRPr="00613419" w:rsidRDefault="008F799F" w:rsidP="008F799F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61341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Разделы </w:t>
            </w:r>
            <w:r w:rsidRPr="00613419"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  <w:t>II</w:t>
            </w:r>
            <w:r w:rsidRPr="0061341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 – </w:t>
            </w:r>
            <w:r w:rsidRPr="00613419"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  <w:t>IV</w:t>
            </w:r>
            <w:r w:rsidRPr="0061341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 не заполняются в связи с отсутствием</w:t>
            </w:r>
          </w:p>
        </w:tc>
      </w:tr>
    </w:tbl>
    <w:p w:rsidR="00A44F85" w:rsidRPr="00865C55" w:rsidRDefault="00A44F85" w:rsidP="00DA424C">
      <w:pPr>
        <w:rPr>
          <w:rFonts w:ascii="PT Astra Serif" w:hAnsi="PT Astra Serif"/>
          <w:sz w:val="28"/>
          <w:szCs w:val="26"/>
        </w:rPr>
      </w:pPr>
    </w:p>
    <w:sectPr w:rsidR="00A44F85" w:rsidRPr="00865C55" w:rsidSect="006134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6AF" w:rsidRDefault="002936AF" w:rsidP="003C5141">
      <w:r>
        <w:separator/>
      </w:r>
    </w:p>
  </w:endnote>
  <w:endnote w:type="continuationSeparator" w:id="0">
    <w:p w:rsidR="002936AF" w:rsidRDefault="002936A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6AF" w:rsidRDefault="002936AF" w:rsidP="003C5141">
      <w:r>
        <w:separator/>
      </w:r>
    </w:p>
  </w:footnote>
  <w:footnote w:type="continuationSeparator" w:id="0">
    <w:p w:rsidR="002936AF" w:rsidRDefault="002936A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99F" w:rsidRDefault="008F799F" w:rsidP="0061341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849F4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23D9"/>
    <w:rsid w:val="000713DF"/>
    <w:rsid w:val="00087361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04E43"/>
    <w:rsid w:val="0021641A"/>
    <w:rsid w:val="00224E69"/>
    <w:rsid w:val="00256A87"/>
    <w:rsid w:val="00271EA8"/>
    <w:rsid w:val="00285C61"/>
    <w:rsid w:val="002936AF"/>
    <w:rsid w:val="00296E8C"/>
    <w:rsid w:val="002F5129"/>
    <w:rsid w:val="003642AD"/>
    <w:rsid w:val="0037056B"/>
    <w:rsid w:val="003849F4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13419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8F799F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57E77"/>
    <w:rsid w:val="00AB09E1"/>
    <w:rsid w:val="00AD29B5"/>
    <w:rsid w:val="00AD77E7"/>
    <w:rsid w:val="00AF23A2"/>
    <w:rsid w:val="00AF75FC"/>
    <w:rsid w:val="00B14AF7"/>
    <w:rsid w:val="00B753EC"/>
    <w:rsid w:val="00B91EF8"/>
    <w:rsid w:val="00BD7EE5"/>
    <w:rsid w:val="00BE1CAB"/>
    <w:rsid w:val="00C26832"/>
    <w:rsid w:val="00C34241"/>
    <w:rsid w:val="00CE2A5A"/>
    <w:rsid w:val="00D01A38"/>
    <w:rsid w:val="00D3103C"/>
    <w:rsid w:val="00D6114D"/>
    <w:rsid w:val="00D6571C"/>
    <w:rsid w:val="00DA424C"/>
    <w:rsid w:val="00DD3187"/>
    <w:rsid w:val="00E5555B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No Spacing"/>
    <w:link w:val="ad"/>
    <w:uiPriority w:val="99"/>
    <w:qFormat/>
    <w:rsid w:val="008F799F"/>
  </w:style>
  <w:style w:type="character" w:customStyle="1" w:styleId="ad">
    <w:name w:val="Без интервала Знак"/>
    <w:link w:val="ac"/>
    <w:uiPriority w:val="99"/>
    <w:locked/>
    <w:rsid w:val="008F799F"/>
  </w:style>
  <w:style w:type="paragraph" w:customStyle="1" w:styleId="31">
    <w:name w:val="Основной текст 31"/>
    <w:basedOn w:val="a"/>
    <w:uiPriority w:val="99"/>
    <w:rsid w:val="008F799F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8F799F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F799F"/>
    <w:rPr>
      <w:rFonts w:ascii="Arial" w:hAnsi="Arial"/>
      <w:sz w:val="20"/>
      <w:szCs w:val="20"/>
    </w:rPr>
  </w:style>
  <w:style w:type="character" w:styleId="ae">
    <w:name w:val="Hyperlink"/>
    <w:uiPriority w:val="99"/>
    <w:rsid w:val="008F799F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8F799F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8F799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4">
    <w:name w:val="xl64"/>
    <w:basedOn w:val="a"/>
    <w:rsid w:val="008F799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8F799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8F799F"/>
    <w:pPr>
      <w:pBdr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7">
    <w:name w:val="xl67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8F799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0">
    <w:name w:val="xl70"/>
    <w:basedOn w:val="a"/>
    <w:rsid w:val="008F799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1">
    <w:name w:val="xl71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3">
    <w:name w:val="xl73"/>
    <w:basedOn w:val="a"/>
    <w:rsid w:val="008F799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8F799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5">
    <w:name w:val="xl75"/>
    <w:basedOn w:val="a"/>
    <w:rsid w:val="008F799F"/>
    <w:pPr>
      <w:pBdr>
        <w:top w:val="single" w:sz="8" w:space="0" w:color="auto"/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6">
    <w:name w:val="xl76"/>
    <w:basedOn w:val="a"/>
    <w:rsid w:val="008F799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8F799F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8F799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8F799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0">
    <w:name w:val="xl80"/>
    <w:basedOn w:val="a"/>
    <w:rsid w:val="008F799F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1">
    <w:name w:val="xl81"/>
    <w:basedOn w:val="a"/>
    <w:rsid w:val="008F799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2">
    <w:name w:val="xl82"/>
    <w:basedOn w:val="a"/>
    <w:rsid w:val="008F799F"/>
    <w:pPr>
      <w:pBdr>
        <w:top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3">
    <w:name w:val="xl83"/>
    <w:basedOn w:val="a"/>
    <w:rsid w:val="008F799F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4">
    <w:name w:val="xl84"/>
    <w:basedOn w:val="a"/>
    <w:rsid w:val="008F799F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5">
    <w:name w:val="xl85"/>
    <w:basedOn w:val="a"/>
    <w:rsid w:val="008F799F"/>
    <w:pPr>
      <w:pBdr>
        <w:left w:val="single" w:sz="8" w:space="0" w:color="auto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6">
    <w:name w:val="xl86"/>
    <w:basedOn w:val="a"/>
    <w:rsid w:val="008F799F"/>
    <w:pPr>
      <w:pBdr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7">
    <w:name w:val="xl87"/>
    <w:basedOn w:val="a"/>
    <w:rsid w:val="008F799F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8">
    <w:name w:val="xl88"/>
    <w:basedOn w:val="a"/>
    <w:rsid w:val="008F799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9">
    <w:name w:val="xl89"/>
    <w:basedOn w:val="a"/>
    <w:rsid w:val="008F799F"/>
    <w:pPr>
      <w:pBdr>
        <w:top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0">
    <w:name w:val="xl90"/>
    <w:basedOn w:val="a"/>
    <w:rsid w:val="008F799F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1">
    <w:name w:val="xl91"/>
    <w:basedOn w:val="a"/>
    <w:rsid w:val="008F799F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8F799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8F799F"/>
    <w:pPr>
      <w:pBdr>
        <w:top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4">
    <w:name w:val="xl94"/>
    <w:basedOn w:val="a"/>
    <w:rsid w:val="008F799F"/>
    <w:pPr>
      <w:pBdr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5">
    <w:name w:val="xl95"/>
    <w:basedOn w:val="a"/>
    <w:rsid w:val="008F799F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6">
    <w:name w:val="xl96"/>
    <w:basedOn w:val="a"/>
    <w:rsid w:val="008F799F"/>
    <w:pPr>
      <w:pBdr>
        <w:top w:val="single" w:sz="8" w:space="0" w:color="000000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7">
    <w:name w:val="xl97"/>
    <w:basedOn w:val="a"/>
    <w:rsid w:val="008F799F"/>
    <w:pPr>
      <w:pBdr>
        <w:top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8">
    <w:name w:val="xl98"/>
    <w:basedOn w:val="a"/>
    <w:rsid w:val="008F799F"/>
    <w:pPr>
      <w:pBdr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9">
    <w:name w:val="xl99"/>
    <w:basedOn w:val="a"/>
    <w:rsid w:val="008F799F"/>
    <w:pPr>
      <w:pBdr>
        <w:left w:val="single" w:sz="8" w:space="0" w:color="000000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0">
    <w:name w:val="xl100"/>
    <w:basedOn w:val="a"/>
    <w:rsid w:val="008F799F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1">
    <w:name w:val="xl101"/>
    <w:basedOn w:val="a"/>
    <w:rsid w:val="008F799F"/>
    <w:pPr>
      <w:pBdr>
        <w:top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2">
    <w:name w:val="xl102"/>
    <w:basedOn w:val="a"/>
    <w:rsid w:val="008F799F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3">
    <w:name w:val="xl103"/>
    <w:basedOn w:val="a"/>
    <w:rsid w:val="008F799F"/>
    <w:pPr>
      <w:pBdr>
        <w:top w:val="single" w:sz="8" w:space="0" w:color="auto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4">
    <w:name w:val="xl104"/>
    <w:basedOn w:val="a"/>
    <w:rsid w:val="008F799F"/>
    <w:pPr>
      <w:pBdr>
        <w:left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5">
    <w:name w:val="xl105"/>
    <w:basedOn w:val="a"/>
    <w:rsid w:val="008F799F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6">
    <w:name w:val="xl106"/>
    <w:basedOn w:val="a"/>
    <w:rsid w:val="008F799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7">
    <w:name w:val="xl107"/>
    <w:basedOn w:val="a"/>
    <w:rsid w:val="008F799F"/>
    <w:pPr>
      <w:pBdr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8">
    <w:name w:val="xl108"/>
    <w:basedOn w:val="a"/>
    <w:rsid w:val="008F799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9">
    <w:name w:val="xl109"/>
    <w:basedOn w:val="a"/>
    <w:rsid w:val="008F799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0">
    <w:name w:val="xl110"/>
    <w:basedOn w:val="a"/>
    <w:rsid w:val="008F799F"/>
    <w:pPr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1">
    <w:name w:val="xl111"/>
    <w:basedOn w:val="a"/>
    <w:rsid w:val="008F799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2">
    <w:name w:val="xl112"/>
    <w:basedOn w:val="a"/>
    <w:rsid w:val="008F799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3">
    <w:name w:val="xl113"/>
    <w:basedOn w:val="a"/>
    <w:rsid w:val="008F799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4">
    <w:name w:val="xl114"/>
    <w:basedOn w:val="a"/>
    <w:rsid w:val="008F799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5">
    <w:name w:val="xl115"/>
    <w:basedOn w:val="a"/>
    <w:rsid w:val="008F799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6">
    <w:name w:val="xl116"/>
    <w:basedOn w:val="a"/>
    <w:rsid w:val="008F799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7">
    <w:name w:val="xl117"/>
    <w:basedOn w:val="a"/>
    <w:rsid w:val="008F799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8">
    <w:name w:val="xl118"/>
    <w:basedOn w:val="a"/>
    <w:rsid w:val="008F799F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8F799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8F799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F799F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2">
    <w:name w:val="xl122"/>
    <w:basedOn w:val="a"/>
    <w:rsid w:val="008F799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3">
    <w:name w:val="xl123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5">
    <w:name w:val="xl125"/>
    <w:basedOn w:val="a"/>
    <w:rsid w:val="008F799F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F799F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7">
    <w:name w:val="xl127"/>
    <w:basedOn w:val="a"/>
    <w:rsid w:val="008F799F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8">
    <w:name w:val="xl128"/>
    <w:basedOn w:val="a"/>
    <w:rsid w:val="008F799F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9">
    <w:name w:val="xl129"/>
    <w:basedOn w:val="a"/>
    <w:rsid w:val="008F799F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0">
    <w:name w:val="xl130"/>
    <w:basedOn w:val="a"/>
    <w:rsid w:val="008F799F"/>
    <w:pPr>
      <w:pBdr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1">
    <w:name w:val="xl131"/>
    <w:basedOn w:val="a"/>
    <w:rsid w:val="008F799F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2">
    <w:name w:val="xl132"/>
    <w:basedOn w:val="a"/>
    <w:rsid w:val="008F79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3">
    <w:name w:val="xl133"/>
    <w:basedOn w:val="a"/>
    <w:rsid w:val="008F799F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4">
    <w:name w:val="xl134"/>
    <w:basedOn w:val="a"/>
    <w:rsid w:val="008F79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5">
    <w:name w:val="xl135"/>
    <w:basedOn w:val="a"/>
    <w:rsid w:val="008F79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8F799F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8F79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8F799F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9">
    <w:name w:val="xl139"/>
    <w:basedOn w:val="a"/>
    <w:rsid w:val="008F799F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0">
    <w:name w:val="xl140"/>
    <w:basedOn w:val="a"/>
    <w:rsid w:val="008F799F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1">
    <w:name w:val="xl141"/>
    <w:basedOn w:val="a"/>
    <w:rsid w:val="008F799F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2">
    <w:name w:val="xl142"/>
    <w:basedOn w:val="a"/>
    <w:rsid w:val="008F799F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3">
    <w:name w:val="xl143"/>
    <w:basedOn w:val="a"/>
    <w:rsid w:val="008F799F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4">
    <w:name w:val="xl144"/>
    <w:basedOn w:val="a"/>
    <w:rsid w:val="008F799F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8F799F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8F799F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8F799F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8F799F"/>
    <w:pP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8F799F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8F799F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8F799F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8F799F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8F799F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4">
    <w:name w:val="xl154"/>
    <w:basedOn w:val="a"/>
    <w:rsid w:val="008F799F"/>
    <w:pPr>
      <w:pBdr>
        <w:top w:val="single" w:sz="8" w:space="0" w:color="000000"/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5">
    <w:name w:val="xl155"/>
    <w:basedOn w:val="a"/>
    <w:rsid w:val="008F799F"/>
    <w:pPr>
      <w:pBdr>
        <w:top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6">
    <w:name w:val="xl156"/>
    <w:basedOn w:val="a"/>
    <w:rsid w:val="008F799F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7">
    <w:name w:val="xl157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8F799F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0">
    <w:name w:val="xl160"/>
    <w:basedOn w:val="a"/>
    <w:rsid w:val="008F799F"/>
    <w:pPr>
      <w:pBdr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1">
    <w:name w:val="xl161"/>
    <w:basedOn w:val="a"/>
    <w:rsid w:val="008F799F"/>
    <w:pPr>
      <w:pBdr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2">
    <w:name w:val="xl162"/>
    <w:basedOn w:val="a"/>
    <w:rsid w:val="008F799F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3">
    <w:name w:val="xl163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4">
    <w:name w:val="xl164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5">
    <w:name w:val="xl165"/>
    <w:basedOn w:val="a"/>
    <w:rsid w:val="008F799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6">
    <w:name w:val="xl166"/>
    <w:basedOn w:val="a"/>
    <w:rsid w:val="008F799F"/>
    <w:pPr>
      <w:pBdr>
        <w:left w:val="single" w:sz="8" w:space="0" w:color="auto"/>
        <w:bottom w:val="single" w:sz="8" w:space="0" w:color="000000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7">
    <w:name w:val="xl167"/>
    <w:basedOn w:val="a"/>
    <w:rsid w:val="008F799F"/>
    <w:pPr>
      <w:pBdr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8">
    <w:name w:val="xl168"/>
    <w:basedOn w:val="a"/>
    <w:rsid w:val="008F799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character" w:customStyle="1" w:styleId="af0">
    <w:name w:val="Цветовое выделение"/>
    <w:uiPriority w:val="99"/>
    <w:rsid w:val="008F799F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No Spacing"/>
    <w:link w:val="ad"/>
    <w:uiPriority w:val="99"/>
    <w:qFormat/>
    <w:rsid w:val="008F799F"/>
  </w:style>
  <w:style w:type="character" w:customStyle="1" w:styleId="ad">
    <w:name w:val="Без интервала Знак"/>
    <w:link w:val="ac"/>
    <w:uiPriority w:val="99"/>
    <w:locked/>
    <w:rsid w:val="008F799F"/>
  </w:style>
  <w:style w:type="paragraph" w:customStyle="1" w:styleId="31">
    <w:name w:val="Основной текст 31"/>
    <w:basedOn w:val="a"/>
    <w:uiPriority w:val="99"/>
    <w:rsid w:val="008F799F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8F799F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F799F"/>
    <w:rPr>
      <w:rFonts w:ascii="Arial" w:hAnsi="Arial"/>
      <w:sz w:val="20"/>
      <w:szCs w:val="20"/>
    </w:rPr>
  </w:style>
  <w:style w:type="character" w:styleId="ae">
    <w:name w:val="Hyperlink"/>
    <w:uiPriority w:val="99"/>
    <w:rsid w:val="008F799F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8F799F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8F799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4">
    <w:name w:val="xl64"/>
    <w:basedOn w:val="a"/>
    <w:rsid w:val="008F799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8F799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8F799F"/>
    <w:pPr>
      <w:pBdr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7">
    <w:name w:val="xl67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8F799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0">
    <w:name w:val="xl70"/>
    <w:basedOn w:val="a"/>
    <w:rsid w:val="008F799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1">
    <w:name w:val="xl71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3">
    <w:name w:val="xl73"/>
    <w:basedOn w:val="a"/>
    <w:rsid w:val="008F799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8F799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5">
    <w:name w:val="xl75"/>
    <w:basedOn w:val="a"/>
    <w:rsid w:val="008F799F"/>
    <w:pPr>
      <w:pBdr>
        <w:top w:val="single" w:sz="8" w:space="0" w:color="auto"/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6">
    <w:name w:val="xl76"/>
    <w:basedOn w:val="a"/>
    <w:rsid w:val="008F799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8F799F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8F799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8F799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0">
    <w:name w:val="xl80"/>
    <w:basedOn w:val="a"/>
    <w:rsid w:val="008F799F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1">
    <w:name w:val="xl81"/>
    <w:basedOn w:val="a"/>
    <w:rsid w:val="008F799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2">
    <w:name w:val="xl82"/>
    <w:basedOn w:val="a"/>
    <w:rsid w:val="008F799F"/>
    <w:pPr>
      <w:pBdr>
        <w:top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3">
    <w:name w:val="xl83"/>
    <w:basedOn w:val="a"/>
    <w:rsid w:val="008F799F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4">
    <w:name w:val="xl84"/>
    <w:basedOn w:val="a"/>
    <w:rsid w:val="008F799F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5">
    <w:name w:val="xl85"/>
    <w:basedOn w:val="a"/>
    <w:rsid w:val="008F799F"/>
    <w:pPr>
      <w:pBdr>
        <w:left w:val="single" w:sz="8" w:space="0" w:color="auto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6">
    <w:name w:val="xl86"/>
    <w:basedOn w:val="a"/>
    <w:rsid w:val="008F799F"/>
    <w:pPr>
      <w:pBdr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7">
    <w:name w:val="xl87"/>
    <w:basedOn w:val="a"/>
    <w:rsid w:val="008F799F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8">
    <w:name w:val="xl88"/>
    <w:basedOn w:val="a"/>
    <w:rsid w:val="008F799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9">
    <w:name w:val="xl89"/>
    <w:basedOn w:val="a"/>
    <w:rsid w:val="008F799F"/>
    <w:pPr>
      <w:pBdr>
        <w:top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0">
    <w:name w:val="xl90"/>
    <w:basedOn w:val="a"/>
    <w:rsid w:val="008F799F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1">
    <w:name w:val="xl91"/>
    <w:basedOn w:val="a"/>
    <w:rsid w:val="008F799F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8F799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8F799F"/>
    <w:pPr>
      <w:pBdr>
        <w:top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4">
    <w:name w:val="xl94"/>
    <w:basedOn w:val="a"/>
    <w:rsid w:val="008F799F"/>
    <w:pPr>
      <w:pBdr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5">
    <w:name w:val="xl95"/>
    <w:basedOn w:val="a"/>
    <w:rsid w:val="008F799F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6">
    <w:name w:val="xl96"/>
    <w:basedOn w:val="a"/>
    <w:rsid w:val="008F799F"/>
    <w:pPr>
      <w:pBdr>
        <w:top w:val="single" w:sz="8" w:space="0" w:color="000000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7">
    <w:name w:val="xl97"/>
    <w:basedOn w:val="a"/>
    <w:rsid w:val="008F799F"/>
    <w:pPr>
      <w:pBdr>
        <w:top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8">
    <w:name w:val="xl98"/>
    <w:basedOn w:val="a"/>
    <w:rsid w:val="008F799F"/>
    <w:pPr>
      <w:pBdr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9">
    <w:name w:val="xl99"/>
    <w:basedOn w:val="a"/>
    <w:rsid w:val="008F799F"/>
    <w:pPr>
      <w:pBdr>
        <w:left w:val="single" w:sz="8" w:space="0" w:color="000000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0">
    <w:name w:val="xl100"/>
    <w:basedOn w:val="a"/>
    <w:rsid w:val="008F799F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1">
    <w:name w:val="xl101"/>
    <w:basedOn w:val="a"/>
    <w:rsid w:val="008F799F"/>
    <w:pPr>
      <w:pBdr>
        <w:top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2">
    <w:name w:val="xl102"/>
    <w:basedOn w:val="a"/>
    <w:rsid w:val="008F799F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3">
    <w:name w:val="xl103"/>
    <w:basedOn w:val="a"/>
    <w:rsid w:val="008F799F"/>
    <w:pPr>
      <w:pBdr>
        <w:top w:val="single" w:sz="8" w:space="0" w:color="auto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4">
    <w:name w:val="xl104"/>
    <w:basedOn w:val="a"/>
    <w:rsid w:val="008F799F"/>
    <w:pPr>
      <w:pBdr>
        <w:left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5">
    <w:name w:val="xl105"/>
    <w:basedOn w:val="a"/>
    <w:rsid w:val="008F799F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6">
    <w:name w:val="xl106"/>
    <w:basedOn w:val="a"/>
    <w:rsid w:val="008F799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7">
    <w:name w:val="xl107"/>
    <w:basedOn w:val="a"/>
    <w:rsid w:val="008F799F"/>
    <w:pPr>
      <w:pBdr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8">
    <w:name w:val="xl108"/>
    <w:basedOn w:val="a"/>
    <w:rsid w:val="008F799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9">
    <w:name w:val="xl109"/>
    <w:basedOn w:val="a"/>
    <w:rsid w:val="008F799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0">
    <w:name w:val="xl110"/>
    <w:basedOn w:val="a"/>
    <w:rsid w:val="008F799F"/>
    <w:pPr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1">
    <w:name w:val="xl111"/>
    <w:basedOn w:val="a"/>
    <w:rsid w:val="008F799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2">
    <w:name w:val="xl112"/>
    <w:basedOn w:val="a"/>
    <w:rsid w:val="008F799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3">
    <w:name w:val="xl113"/>
    <w:basedOn w:val="a"/>
    <w:rsid w:val="008F799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4">
    <w:name w:val="xl114"/>
    <w:basedOn w:val="a"/>
    <w:rsid w:val="008F799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5">
    <w:name w:val="xl115"/>
    <w:basedOn w:val="a"/>
    <w:rsid w:val="008F799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6">
    <w:name w:val="xl116"/>
    <w:basedOn w:val="a"/>
    <w:rsid w:val="008F799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7">
    <w:name w:val="xl117"/>
    <w:basedOn w:val="a"/>
    <w:rsid w:val="008F799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8">
    <w:name w:val="xl118"/>
    <w:basedOn w:val="a"/>
    <w:rsid w:val="008F799F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8F799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8F799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F799F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2">
    <w:name w:val="xl122"/>
    <w:basedOn w:val="a"/>
    <w:rsid w:val="008F799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3">
    <w:name w:val="xl123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5">
    <w:name w:val="xl125"/>
    <w:basedOn w:val="a"/>
    <w:rsid w:val="008F799F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F799F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7">
    <w:name w:val="xl127"/>
    <w:basedOn w:val="a"/>
    <w:rsid w:val="008F799F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8">
    <w:name w:val="xl128"/>
    <w:basedOn w:val="a"/>
    <w:rsid w:val="008F799F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9">
    <w:name w:val="xl129"/>
    <w:basedOn w:val="a"/>
    <w:rsid w:val="008F799F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0">
    <w:name w:val="xl130"/>
    <w:basedOn w:val="a"/>
    <w:rsid w:val="008F799F"/>
    <w:pPr>
      <w:pBdr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1">
    <w:name w:val="xl131"/>
    <w:basedOn w:val="a"/>
    <w:rsid w:val="008F799F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2">
    <w:name w:val="xl132"/>
    <w:basedOn w:val="a"/>
    <w:rsid w:val="008F79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3">
    <w:name w:val="xl133"/>
    <w:basedOn w:val="a"/>
    <w:rsid w:val="008F799F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4">
    <w:name w:val="xl134"/>
    <w:basedOn w:val="a"/>
    <w:rsid w:val="008F79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5">
    <w:name w:val="xl135"/>
    <w:basedOn w:val="a"/>
    <w:rsid w:val="008F79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8F799F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8F79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8F799F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9">
    <w:name w:val="xl139"/>
    <w:basedOn w:val="a"/>
    <w:rsid w:val="008F799F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0">
    <w:name w:val="xl140"/>
    <w:basedOn w:val="a"/>
    <w:rsid w:val="008F799F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1">
    <w:name w:val="xl141"/>
    <w:basedOn w:val="a"/>
    <w:rsid w:val="008F799F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2">
    <w:name w:val="xl142"/>
    <w:basedOn w:val="a"/>
    <w:rsid w:val="008F799F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3">
    <w:name w:val="xl143"/>
    <w:basedOn w:val="a"/>
    <w:rsid w:val="008F799F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4">
    <w:name w:val="xl144"/>
    <w:basedOn w:val="a"/>
    <w:rsid w:val="008F799F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8F799F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8F799F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8F799F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8F799F"/>
    <w:pP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8F799F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8F799F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8F799F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8F799F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8F799F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4">
    <w:name w:val="xl154"/>
    <w:basedOn w:val="a"/>
    <w:rsid w:val="008F799F"/>
    <w:pPr>
      <w:pBdr>
        <w:top w:val="single" w:sz="8" w:space="0" w:color="000000"/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5">
    <w:name w:val="xl155"/>
    <w:basedOn w:val="a"/>
    <w:rsid w:val="008F799F"/>
    <w:pPr>
      <w:pBdr>
        <w:top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6">
    <w:name w:val="xl156"/>
    <w:basedOn w:val="a"/>
    <w:rsid w:val="008F799F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7">
    <w:name w:val="xl157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8F799F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0">
    <w:name w:val="xl160"/>
    <w:basedOn w:val="a"/>
    <w:rsid w:val="008F799F"/>
    <w:pPr>
      <w:pBdr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1">
    <w:name w:val="xl161"/>
    <w:basedOn w:val="a"/>
    <w:rsid w:val="008F799F"/>
    <w:pPr>
      <w:pBdr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2">
    <w:name w:val="xl162"/>
    <w:basedOn w:val="a"/>
    <w:rsid w:val="008F799F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3">
    <w:name w:val="xl163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4">
    <w:name w:val="xl164"/>
    <w:basedOn w:val="a"/>
    <w:rsid w:val="008F799F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5">
    <w:name w:val="xl165"/>
    <w:basedOn w:val="a"/>
    <w:rsid w:val="008F799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6">
    <w:name w:val="xl166"/>
    <w:basedOn w:val="a"/>
    <w:rsid w:val="008F799F"/>
    <w:pPr>
      <w:pBdr>
        <w:left w:val="single" w:sz="8" w:space="0" w:color="auto"/>
        <w:bottom w:val="single" w:sz="8" w:space="0" w:color="000000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7">
    <w:name w:val="xl167"/>
    <w:basedOn w:val="a"/>
    <w:rsid w:val="008F799F"/>
    <w:pPr>
      <w:pBdr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8">
    <w:name w:val="xl168"/>
    <w:basedOn w:val="a"/>
    <w:rsid w:val="008F799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character" w:customStyle="1" w:styleId="af0">
    <w:name w:val="Цветовое выделение"/>
    <w:uiPriority w:val="99"/>
    <w:rsid w:val="008F799F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2039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22</cp:revision>
  <cp:lastPrinted>2021-04-28T09:08:00Z</cp:lastPrinted>
  <dcterms:created xsi:type="dcterms:W3CDTF">2019-08-02T09:29:00Z</dcterms:created>
  <dcterms:modified xsi:type="dcterms:W3CDTF">2021-04-28T09:08:00Z</dcterms:modified>
</cp:coreProperties>
</file>