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AA8" w:rsidRDefault="00A31AA8" w:rsidP="004F5CC3">
      <w:pPr>
        <w:widowControl/>
        <w:tabs>
          <w:tab w:val="left" w:pos="284"/>
        </w:tabs>
        <w:autoSpaceDN/>
        <w:jc w:val="center"/>
        <w:textAlignment w:val="auto"/>
        <w:rPr>
          <w:rFonts w:eastAsia="Calibri" w:cs="Times New Roman"/>
          <w:b/>
          <w:color w:val="auto"/>
          <w:kern w:val="0"/>
          <w:sz w:val="22"/>
          <w:szCs w:val="22"/>
          <w:lang w:val="ru-RU" w:bidi="ar-SA"/>
        </w:rPr>
      </w:pPr>
      <w:bookmarkStart w:id="0" w:name="_GoBack"/>
      <w:bookmarkEnd w:id="0"/>
      <w:r w:rsidRPr="00A31AA8">
        <w:rPr>
          <w:rFonts w:eastAsia="Calibri" w:cs="Times New Roman"/>
          <w:b/>
          <w:color w:val="auto"/>
          <w:kern w:val="0"/>
          <w:sz w:val="22"/>
          <w:szCs w:val="22"/>
          <w:lang w:val="ru-RU" w:bidi="ar-SA"/>
        </w:rPr>
        <w:t>«</w:t>
      </w:r>
      <w:r>
        <w:rPr>
          <w:rFonts w:eastAsia="Calibri" w:cs="Times New Roman"/>
          <w:b/>
          <w:color w:val="auto"/>
          <w:kern w:val="0"/>
          <w:sz w:val="22"/>
          <w:szCs w:val="22"/>
          <w:lang w:val="ru-RU" w:bidi="ar-SA"/>
        </w:rPr>
        <w:t>Предоставление гражданам, имеющим трех и более детей, социальной поддержки по обеспечению жилыми помещениями взамен предоставления им земельного участка в собственность бесплатно»</w:t>
      </w:r>
    </w:p>
    <w:p w:rsidR="00EB5F47" w:rsidRDefault="00EB5F47" w:rsidP="00463657">
      <w:pPr>
        <w:widowControl/>
        <w:tabs>
          <w:tab w:val="left" w:pos="284"/>
        </w:tabs>
        <w:autoSpaceDN/>
        <w:jc w:val="center"/>
        <w:textAlignment w:val="auto"/>
        <w:rPr>
          <w:b/>
          <w:i/>
          <w:lang w:val="ru-RU"/>
        </w:rPr>
      </w:pPr>
    </w:p>
    <w:p w:rsidR="004F5CC3" w:rsidRPr="004F5CC3" w:rsidRDefault="004F5CC3" w:rsidP="004F5CC3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cs="Times New Roman"/>
          <w:kern w:val="0"/>
          <w:lang w:val="ru-RU" w:bidi="ar-SA"/>
        </w:rPr>
      </w:pPr>
      <w:bookmarkStart w:id="1" w:name="sub_25"/>
      <w:proofErr w:type="gramStart"/>
      <w:r w:rsidRPr="004F5CC3">
        <w:rPr>
          <w:rFonts w:cs="Times New Roman"/>
          <w:b/>
          <w:bCs/>
          <w:i/>
          <w:color w:val="26282F"/>
          <w:kern w:val="0"/>
          <w:lang w:val="ru-RU" w:bidi="ar-SA"/>
        </w:rPr>
        <w:t>Участник мероприятия</w:t>
      </w:r>
      <w:r w:rsidRPr="004F5CC3">
        <w:rPr>
          <w:rFonts w:cs="Times New Roman"/>
          <w:kern w:val="0"/>
          <w:lang w:val="ru-RU" w:bidi="ar-SA"/>
        </w:rPr>
        <w:t xml:space="preserve"> - совершеннолетний гражданин Российской Федерации, нужда</w:t>
      </w:r>
      <w:r w:rsidRPr="004F5CC3">
        <w:rPr>
          <w:rFonts w:cs="Times New Roman"/>
          <w:kern w:val="0"/>
          <w:lang w:val="ru-RU" w:bidi="ar-SA"/>
        </w:rPr>
        <w:t>ю</w:t>
      </w:r>
      <w:r w:rsidRPr="004F5CC3">
        <w:rPr>
          <w:rFonts w:cs="Times New Roman"/>
          <w:kern w:val="0"/>
          <w:lang w:val="ru-RU" w:bidi="ar-SA"/>
        </w:rPr>
        <w:t>щийся в улучшении жилищных условий, принятый до 2 апреля 2016 года включительно в органе местного самоуправления по месту своего жительства на учет желающих бесплатно приобрести з</w:t>
      </w:r>
      <w:r w:rsidRPr="004F5CC3">
        <w:rPr>
          <w:rFonts w:cs="Times New Roman"/>
          <w:kern w:val="0"/>
          <w:lang w:val="ru-RU" w:bidi="ar-SA"/>
        </w:rPr>
        <w:t>е</w:t>
      </w:r>
      <w:r w:rsidRPr="004F5CC3">
        <w:rPr>
          <w:rFonts w:cs="Times New Roman"/>
          <w:kern w:val="0"/>
          <w:lang w:val="ru-RU" w:bidi="ar-SA"/>
        </w:rPr>
        <w:t>мельные участки для индивидуального жилищного строительства на основании заявления, указанн</w:t>
      </w:r>
      <w:r w:rsidRPr="004F5CC3">
        <w:rPr>
          <w:rFonts w:cs="Times New Roman"/>
          <w:kern w:val="0"/>
          <w:lang w:val="ru-RU" w:bidi="ar-SA"/>
        </w:rPr>
        <w:t>о</w:t>
      </w:r>
      <w:r w:rsidRPr="004F5CC3">
        <w:rPr>
          <w:rFonts w:cs="Times New Roman"/>
          <w:kern w:val="0"/>
          <w:lang w:val="ru-RU" w:bidi="ar-SA"/>
        </w:rPr>
        <w:t xml:space="preserve">го в </w:t>
      </w:r>
      <w:hyperlink r:id="rId8" w:history="1">
        <w:r w:rsidRPr="004F5CC3">
          <w:rPr>
            <w:rFonts w:cs="Times New Roman"/>
            <w:color w:val="106BBE"/>
            <w:kern w:val="0"/>
            <w:lang w:val="ru-RU" w:bidi="ar-SA"/>
          </w:rPr>
          <w:t>пункте 2 статьи 6.2</w:t>
        </w:r>
      </w:hyperlink>
      <w:r w:rsidRPr="004F5CC3">
        <w:rPr>
          <w:rFonts w:cs="Times New Roman"/>
          <w:kern w:val="0"/>
          <w:lang w:val="ru-RU" w:bidi="ar-SA"/>
        </w:rPr>
        <w:t xml:space="preserve"> Закона автономного округа "О регулировании отдельных земельных отнош</w:t>
      </w:r>
      <w:r w:rsidRPr="004F5CC3">
        <w:rPr>
          <w:rFonts w:cs="Times New Roman"/>
          <w:kern w:val="0"/>
          <w:lang w:val="ru-RU" w:bidi="ar-SA"/>
        </w:rPr>
        <w:t>е</w:t>
      </w:r>
      <w:r w:rsidRPr="004F5CC3">
        <w:rPr>
          <w:rFonts w:cs="Times New Roman"/>
          <w:kern w:val="0"/>
          <w:lang w:val="ru-RU" w:bidi="ar-SA"/>
        </w:rPr>
        <w:t>ний в Ханты-Мансийском автономном округе - Югре", поданного</w:t>
      </w:r>
      <w:proofErr w:type="gramEnd"/>
      <w:r w:rsidRPr="004F5CC3">
        <w:rPr>
          <w:rFonts w:cs="Times New Roman"/>
          <w:kern w:val="0"/>
          <w:lang w:val="ru-RU" w:bidi="ar-SA"/>
        </w:rPr>
        <w:t xml:space="preserve"> и подписанного им либо его пре</w:t>
      </w:r>
      <w:r w:rsidRPr="004F5CC3">
        <w:rPr>
          <w:rFonts w:cs="Times New Roman"/>
          <w:kern w:val="0"/>
          <w:lang w:val="ru-RU" w:bidi="ar-SA"/>
        </w:rPr>
        <w:t>д</w:t>
      </w:r>
      <w:r w:rsidRPr="004F5CC3">
        <w:rPr>
          <w:rFonts w:cs="Times New Roman"/>
          <w:kern w:val="0"/>
          <w:lang w:val="ru-RU" w:bidi="ar-SA"/>
        </w:rPr>
        <w:t xml:space="preserve">ставителем по доверенности, по категории, указанной в </w:t>
      </w:r>
      <w:hyperlink r:id="rId9" w:history="1">
        <w:r w:rsidRPr="004F5CC3">
          <w:rPr>
            <w:rFonts w:cs="Times New Roman"/>
            <w:color w:val="106BBE"/>
            <w:kern w:val="0"/>
            <w:lang w:val="ru-RU" w:bidi="ar-SA"/>
          </w:rPr>
          <w:t>подпункте 3 пункта 1 статьи 7.4</w:t>
        </w:r>
      </w:hyperlink>
      <w:r w:rsidRPr="004F5CC3">
        <w:rPr>
          <w:rFonts w:cs="Times New Roman"/>
          <w:kern w:val="0"/>
          <w:lang w:val="ru-RU" w:bidi="ar-SA"/>
        </w:rPr>
        <w:t xml:space="preserve"> Закона авт</w:t>
      </w:r>
      <w:r w:rsidRPr="004F5CC3">
        <w:rPr>
          <w:rFonts w:cs="Times New Roman"/>
          <w:kern w:val="0"/>
          <w:lang w:val="ru-RU" w:bidi="ar-SA"/>
        </w:rPr>
        <w:t>о</w:t>
      </w:r>
      <w:r w:rsidRPr="004F5CC3">
        <w:rPr>
          <w:rFonts w:cs="Times New Roman"/>
          <w:kern w:val="0"/>
          <w:lang w:val="ru-RU" w:bidi="ar-SA"/>
        </w:rPr>
        <w:t xml:space="preserve">номного округа "О регулировании отдельных жилищных отношений </w:t>
      </w:r>
      <w:proofErr w:type="gramStart"/>
      <w:r w:rsidRPr="004F5CC3">
        <w:rPr>
          <w:rFonts w:cs="Times New Roman"/>
          <w:kern w:val="0"/>
          <w:lang w:val="ru-RU" w:bidi="ar-SA"/>
        </w:rPr>
        <w:t>в</w:t>
      </w:r>
      <w:proofErr w:type="gramEnd"/>
      <w:r w:rsidRPr="004F5CC3">
        <w:rPr>
          <w:rFonts w:cs="Times New Roman"/>
          <w:kern w:val="0"/>
          <w:lang w:val="ru-RU" w:bidi="ar-SA"/>
        </w:rPr>
        <w:t xml:space="preserve"> </w:t>
      </w:r>
      <w:proofErr w:type="gramStart"/>
      <w:r w:rsidRPr="004F5CC3">
        <w:rPr>
          <w:rFonts w:cs="Times New Roman"/>
          <w:kern w:val="0"/>
          <w:lang w:val="ru-RU" w:bidi="ar-SA"/>
        </w:rPr>
        <w:t>Ханты-Мансийском</w:t>
      </w:r>
      <w:proofErr w:type="gramEnd"/>
      <w:r w:rsidRPr="004F5CC3">
        <w:rPr>
          <w:rFonts w:cs="Times New Roman"/>
          <w:kern w:val="0"/>
          <w:lang w:val="ru-RU" w:bidi="ar-SA"/>
        </w:rPr>
        <w:t xml:space="preserve"> автоно</w:t>
      </w:r>
      <w:r w:rsidRPr="004F5CC3">
        <w:rPr>
          <w:rFonts w:cs="Times New Roman"/>
          <w:kern w:val="0"/>
          <w:lang w:val="ru-RU" w:bidi="ar-SA"/>
        </w:rPr>
        <w:t>м</w:t>
      </w:r>
      <w:r w:rsidRPr="004F5CC3">
        <w:rPr>
          <w:rFonts w:cs="Times New Roman"/>
          <w:kern w:val="0"/>
          <w:lang w:val="ru-RU" w:bidi="ar-SA"/>
        </w:rPr>
        <w:t>ном округе - Югре", в отношении которого уполномоченным органом принято решение о признании его участником мероприятия в соо</w:t>
      </w:r>
      <w:r w:rsidRPr="004F5CC3">
        <w:rPr>
          <w:rFonts w:cs="Times New Roman"/>
          <w:kern w:val="0"/>
          <w:lang w:val="ru-RU" w:bidi="ar-SA"/>
        </w:rPr>
        <w:t>т</w:t>
      </w:r>
      <w:r w:rsidRPr="004F5CC3">
        <w:rPr>
          <w:rFonts w:cs="Times New Roman"/>
          <w:kern w:val="0"/>
          <w:lang w:val="ru-RU" w:bidi="ar-SA"/>
        </w:rPr>
        <w:t>ветствии с настоящим Порядком;</w:t>
      </w:r>
    </w:p>
    <w:bookmarkEnd w:id="1"/>
    <w:p w:rsidR="004F5CC3" w:rsidRDefault="00773E07" w:rsidP="004F5CC3">
      <w:pPr>
        <w:widowControl/>
        <w:tabs>
          <w:tab w:val="left" w:pos="284"/>
        </w:tabs>
        <w:autoSpaceDN/>
        <w:ind w:left="-426"/>
        <w:jc w:val="center"/>
        <w:textAlignment w:val="auto"/>
        <w:rPr>
          <w:rFonts w:eastAsia="Calibri" w:cs="Times New Roman"/>
          <w:b/>
          <w:i/>
          <w:color w:val="auto"/>
          <w:kern w:val="0"/>
          <w:lang w:val="ru-RU" w:bidi="ar-SA"/>
        </w:rPr>
      </w:pPr>
      <w:r w:rsidRPr="004F5CC3">
        <w:rPr>
          <w:rFonts w:eastAsia="Calibri" w:cs="Times New Roman"/>
          <w:b/>
          <w:i/>
          <w:color w:val="auto"/>
          <w:kern w:val="0"/>
          <w:lang w:val="ru-RU" w:bidi="ar-SA"/>
        </w:rPr>
        <w:t>Государственная поддержка участников мероприятия</w:t>
      </w:r>
      <w:r w:rsidR="000D174C" w:rsidRPr="004F5CC3">
        <w:rPr>
          <w:rFonts w:eastAsia="Calibri" w:cs="Times New Roman"/>
          <w:b/>
          <w:i/>
          <w:color w:val="auto"/>
          <w:kern w:val="0"/>
          <w:lang w:val="ru-RU" w:bidi="ar-SA"/>
        </w:rPr>
        <w:t xml:space="preserve"> может быть использована </w:t>
      </w:r>
      <w:proofErr w:type="gramStart"/>
      <w:r w:rsidR="000D174C" w:rsidRPr="004F5CC3">
        <w:rPr>
          <w:rFonts w:eastAsia="Calibri" w:cs="Times New Roman"/>
          <w:b/>
          <w:i/>
          <w:color w:val="auto"/>
          <w:kern w:val="0"/>
          <w:lang w:val="ru-RU" w:bidi="ar-SA"/>
        </w:rPr>
        <w:t>на</w:t>
      </w:r>
      <w:proofErr w:type="gramEnd"/>
    </w:p>
    <w:p w:rsidR="000D174C" w:rsidRPr="004F5CC3" w:rsidRDefault="000D174C" w:rsidP="004F5CC3">
      <w:pPr>
        <w:widowControl/>
        <w:tabs>
          <w:tab w:val="left" w:pos="284"/>
        </w:tabs>
        <w:autoSpaceDN/>
        <w:ind w:left="-426"/>
        <w:jc w:val="center"/>
        <w:textAlignment w:val="auto"/>
        <w:rPr>
          <w:rFonts w:eastAsia="Calibri" w:cs="Times New Roman"/>
          <w:b/>
          <w:i/>
          <w:color w:val="auto"/>
          <w:kern w:val="0"/>
          <w:lang w:val="ru-RU" w:bidi="ar-SA"/>
        </w:rPr>
      </w:pPr>
      <w:r w:rsidRPr="004F5CC3">
        <w:rPr>
          <w:rFonts w:eastAsia="Calibri" w:cs="Times New Roman"/>
          <w:b/>
          <w:i/>
          <w:color w:val="auto"/>
          <w:kern w:val="0"/>
          <w:lang w:val="ru-RU" w:bidi="ar-SA"/>
        </w:rPr>
        <w:t>следующие цели:</w:t>
      </w:r>
    </w:p>
    <w:p w:rsidR="00773E07" w:rsidRPr="00463657" w:rsidRDefault="000D174C" w:rsidP="00E67E08">
      <w:pPr>
        <w:pStyle w:val="a8"/>
        <w:widowControl/>
        <w:numPr>
          <w:ilvl w:val="0"/>
          <w:numId w:val="1"/>
        </w:numPr>
        <w:tabs>
          <w:tab w:val="left" w:pos="284"/>
        </w:tabs>
        <w:autoSpaceDN/>
        <w:jc w:val="both"/>
        <w:textAlignment w:val="auto"/>
        <w:rPr>
          <w:rFonts w:eastAsia="Calibri" w:cs="Times New Roman"/>
          <w:color w:val="auto"/>
          <w:kern w:val="0"/>
          <w:lang w:val="ru-RU" w:bidi="ar-SA"/>
        </w:rPr>
      </w:pPr>
      <w:r w:rsidRPr="00463657">
        <w:rPr>
          <w:rFonts w:eastAsia="Calibri" w:cs="Times New Roman"/>
          <w:color w:val="auto"/>
          <w:kern w:val="0"/>
          <w:lang w:val="ru-RU" w:bidi="ar-SA"/>
        </w:rPr>
        <w:t>Оплату договора приобретения жилых помещений (квартир</w:t>
      </w:r>
      <w:r w:rsidR="00E67E08" w:rsidRPr="00463657">
        <w:rPr>
          <w:rFonts w:eastAsia="Calibri" w:cs="Times New Roman"/>
          <w:color w:val="auto"/>
          <w:kern w:val="0"/>
          <w:lang w:val="ru-RU" w:bidi="ar-SA"/>
        </w:rPr>
        <w:t>ы, индивидуального жилого дома).</w:t>
      </w:r>
    </w:p>
    <w:p w:rsidR="000D174C" w:rsidRPr="00463657" w:rsidRDefault="000D174C" w:rsidP="00E67E08">
      <w:pPr>
        <w:pStyle w:val="a8"/>
        <w:widowControl/>
        <w:numPr>
          <w:ilvl w:val="0"/>
          <w:numId w:val="1"/>
        </w:numPr>
        <w:tabs>
          <w:tab w:val="left" w:pos="284"/>
        </w:tabs>
        <w:autoSpaceDN/>
        <w:jc w:val="both"/>
        <w:textAlignment w:val="auto"/>
        <w:rPr>
          <w:rFonts w:eastAsia="Calibri" w:cs="Times New Roman"/>
          <w:color w:val="auto"/>
          <w:kern w:val="0"/>
          <w:lang w:val="ru-RU" w:bidi="ar-SA"/>
        </w:rPr>
      </w:pPr>
      <w:r w:rsidRPr="00463657">
        <w:rPr>
          <w:rFonts w:eastAsia="Calibri" w:cs="Times New Roman"/>
          <w:color w:val="auto"/>
          <w:kern w:val="0"/>
          <w:lang w:val="ru-RU" w:bidi="ar-SA"/>
        </w:rPr>
        <w:t>Финансирование строительства жилых помещений (квартир) по договору участия в долевом строительстве жилья.</w:t>
      </w:r>
    </w:p>
    <w:p w:rsidR="000D174C" w:rsidRPr="00463657" w:rsidRDefault="000B7206" w:rsidP="00E67E08">
      <w:pPr>
        <w:pStyle w:val="a8"/>
        <w:widowControl/>
        <w:numPr>
          <w:ilvl w:val="0"/>
          <w:numId w:val="1"/>
        </w:numPr>
        <w:tabs>
          <w:tab w:val="left" w:pos="284"/>
        </w:tabs>
        <w:autoSpaceDN/>
        <w:jc w:val="both"/>
        <w:textAlignment w:val="auto"/>
        <w:rPr>
          <w:rFonts w:eastAsia="Calibri" w:cs="Times New Roman"/>
          <w:color w:val="auto"/>
          <w:kern w:val="0"/>
          <w:lang w:val="ru-RU" w:bidi="ar-SA"/>
        </w:rPr>
      </w:pPr>
      <w:r w:rsidRPr="00463657">
        <w:rPr>
          <w:rFonts w:eastAsia="Calibri" w:cs="Times New Roman"/>
          <w:color w:val="auto"/>
          <w:kern w:val="0"/>
          <w:lang w:val="ru-RU" w:bidi="ar-SA"/>
        </w:rPr>
        <w:t>Первоначальный взнос при ипотечном кредитовании на приобретение (строительство) жилого помещения (квартиры).</w:t>
      </w:r>
    </w:p>
    <w:p w:rsidR="000B7206" w:rsidRPr="00463657" w:rsidRDefault="000B7206" w:rsidP="00E67E08">
      <w:pPr>
        <w:pStyle w:val="a8"/>
        <w:widowControl/>
        <w:numPr>
          <w:ilvl w:val="0"/>
          <w:numId w:val="1"/>
        </w:numPr>
        <w:tabs>
          <w:tab w:val="left" w:pos="284"/>
        </w:tabs>
        <w:autoSpaceDN/>
        <w:jc w:val="both"/>
        <w:textAlignment w:val="auto"/>
        <w:rPr>
          <w:rFonts w:eastAsia="Calibri" w:cs="Times New Roman"/>
          <w:color w:val="auto"/>
          <w:kern w:val="0"/>
          <w:lang w:val="ru-RU" w:bidi="ar-SA"/>
        </w:rPr>
      </w:pPr>
      <w:proofErr w:type="gramStart"/>
      <w:r w:rsidRPr="00463657">
        <w:rPr>
          <w:rFonts w:eastAsia="Calibri" w:cs="Times New Roman"/>
          <w:color w:val="auto"/>
          <w:kern w:val="0"/>
          <w:lang w:val="ru-RU" w:bidi="ar-SA"/>
        </w:rPr>
        <w:t xml:space="preserve">Для погашения основной суммы долга и уплаты процентов по жилищным кредитам, в том числе ипотечным, или жилищным займам на приобретение (строительства) жилого помещения, полученным в период действия свидетельства, за </w:t>
      </w:r>
      <w:r w:rsidR="00FF1E4D" w:rsidRPr="00463657">
        <w:rPr>
          <w:rFonts w:eastAsia="Calibri" w:cs="Times New Roman"/>
          <w:color w:val="auto"/>
          <w:kern w:val="0"/>
          <w:lang w:val="ru-RU" w:bidi="ar-SA"/>
        </w:rPr>
        <w:t>исключением иных процентов, штрафов, комиссий и пеней за просрочку исполнения обязательств по этим кредитам или займам (при этом заключение договора приобретения (строительства) жилого помещения и государственная регистрация права собственности на жилое</w:t>
      </w:r>
      <w:proofErr w:type="gramEnd"/>
      <w:r w:rsidR="00FF1E4D" w:rsidRPr="00463657">
        <w:rPr>
          <w:rFonts w:eastAsia="Calibri" w:cs="Times New Roman"/>
          <w:color w:val="auto"/>
          <w:kern w:val="0"/>
          <w:lang w:val="ru-RU" w:bidi="ar-SA"/>
        </w:rPr>
        <w:t xml:space="preserve"> помещение должны быть осуществлены не ранее начала срока действия свидетельства, выданного гражданину).</w:t>
      </w:r>
    </w:p>
    <w:p w:rsidR="00FF1E4D" w:rsidRPr="00463657" w:rsidRDefault="00FF1E4D" w:rsidP="00685F5F">
      <w:pPr>
        <w:pStyle w:val="a8"/>
        <w:widowControl/>
        <w:tabs>
          <w:tab w:val="left" w:pos="284"/>
        </w:tabs>
        <w:autoSpaceDN/>
        <w:jc w:val="both"/>
        <w:textAlignment w:val="auto"/>
        <w:rPr>
          <w:rFonts w:eastAsia="Calibri" w:cs="Times New Roman"/>
          <w:color w:val="auto"/>
          <w:kern w:val="0"/>
          <w:lang w:val="ru-RU" w:bidi="ar-SA"/>
        </w:rPr>
      </w:pPr>
    </w:p>
    <w:p w:rsidR="004F5CC3" w:rsidRPr="004F5CC3" w:rsidRDefault="004F5CC3" w:rsidP="004F5CC3">
      <w:pPr>
        <w:widowControl/>
        <w:suppressAutoHyphens w:val="0"/>
        <w:autoSpaceDE w:val="0"/>
        <w:adjustRightInd w:val="0"/>
        <w:ind w:firstLine="720"/>
        <w:jc w:val="center"/>
        <w:textAlignment w:val="auto"/>
        <w:rPr>
          <w:rFonts w:cs="Times New Roman"/>
          <w:kern w:val="0"/>
          <w:lang w:val="ru-RU" w:bidi="ar-SA"/>
        </w:rPr>
      </w:pPr>
      <w:r w:rsidRPr="004F5CC3">
        <w:rPr>
          <w:rFonts w:cs="Times New Roman"/>
          <w:b/>
          <w:i/>
          <w:kern w:val="0"/>
          <w:lang w:val="ru-RU" w:bidi="ar-SA"/>
        </w:rPr>
        <w:t>Принятие решения о признании граждан участниками мероприятия (отказе в призн</w:t>
      </w:r>
      <w:r w:rsidRPr="004F5CC3">
        <w:rPr>
          <w:rFonts w:cs="Times New Roman"/>
          <w:b/>
          <w:i/>
          <w:kern w:val="0"/>
          <w:lang w:val="ru-RU" w:bidi="ar-SA"/>
        </w:rPr>
        <w:t>а</w:t>
      </w:r>
      <w:r w:rsidRPr="004F5CC3">
        <w:rPr>
          <w:rFonts w:cs="Times New Roman"/>
          <w:b/>
          <w:i/>
          <w:kern w:val="0"/>
          <w:lang w:val="ru-RU" w:bidi="ar-SA"/>
        </w:rPr>
        <w:t>нии участниками мероприятия) осуществляется уполномоченным органом на основании зая</w:t>
      </w:r>
      <w:r w:rsidRPr="004F5CC3">
        <w:rPr>
          <w:rFonts w:cs="Times New Roman"/>
          <w:b/>
          <w:i/>
          <w:kern w:val="0"/>
          <w:lang w:val="ru-RU" w:bidi="ar-SA"/>
        </w:rPr>
        <w:t>в</w:t>
      </w:r>
      <w:r w:rsidRPr="004F5CC3">
        <w:rPr>
          <w:rFonts w:cs="Times New Roman"/>
          <w:b/>
          <w:i/>
          <w:kern w:val="0"/>
          <w:lang w:val="ru-RU" w:bidi="ar-SA"/>
        </w:rPr>
        <w:t>ления гра</w:t>
      </w:r>
      <w:r w:rsidRPr="004F5CC3">
        <w:rPr>
          <w:rFonts w:cs="Times New Roman"/>
          <w:b/>
          <w:i/>
          <w:kern w:val="0"/>
          <w:lang w:val="ru-RU" w:bidi="ar-SA"/>
        </w:rPr>
        <w:t>ж</w:t>
      </w:r>
      <w:r w:rsidRPr="004F5CC3">
        <w:rPr>
          <w:rFonts w:cs="Times New Roman"/>
          <w:b/>
          <w:i/>
          <w:kern w:val="0"/>
          <w:lang w:val="ru-RU" w:bidi="ar-SA"/>
        </w:rPr>
        <w:t>данина и следующих документов</w:t>
      </w:r>
      <w:r w:rsidRPr="004F5CC3">
        <w:rPr>
          <w:rFonts w:cs="Times New Roman"/>
          <w:kern w:val="0"/>
          <w:lang w:val="ru-RU" w:bidi="ar-SA"/>
        </w:rPr>
        <w:t>:</w:t>
      </w:r>
    </w:p>
    <w:p w:rsidR="004F5CC3" w:rsidRPr="004F5CC3" w:rsidRDefault="004F5CC3" w:rsidP="004F5CC3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cs="Times New Roman"/>
          <w:kern w:val="0"/>
          <w:lang w:val="ru-RU" w:bidi="ar-SA"/>
        </w:rPr>
      </w:pPr>
      <w:bookmarkStart w:id="2" w:name="sub_15081"/>
      <w:r w:rsidRPr="004F5CC3">
        <w:rPr>
          <w:rFonts w:cs="Times New Roman"/>
          <w:kern w:val="0"/>
          <w:lang w:val="ru-RU" w:bidi="ar-SA"/>
        </w:rPr>
        <w:t xml:space="preserve">1. </w:t>
      </w:r>
      <w:proofErr w:type="gramStart"/>
      <w:r w:rsidRPr="004F5CC3">
        <w:rPr>
          <w:rFonts w:cs="Times New Roman"/>
          <w:kern w:val="0"/>
          <w:lang w:val="ru-RU" w:bidi="ar-SA"/>
        </w:rPr>
        <w:t>Удостоверяющих личность заявителя и всех членов его семьи, а также, подтверждающих родственные отношения, состав семьи, изменение фамилии, имени, о</w:t>
      </w:r>
      <w:r w:rsidRPr="004F5CC3">
        <w:rPr>
          <w:rFonts w:cs="Times New Roman"/>
          <w:kern w:val="0"/>
          <w:lang w:val="ru-RU" w:bidi="ar-SA"/>
        </w:rPr>
        <w:t>т</w:t>
      </w:r>
      <w:r w:rsidRPr="004F5CC3">
        <w:rPr>
          <w:rFonts w:cs="Times New Roman"/>
          <w:kern w:val="0"/>
          <w:lang w:val="ru-RU" w:bidi="ar-SA"/>
        </w:rPr>
        <w:t>чества заявителя и членов его семьи (паспортов, свидетельств о рождении, свид</w:t>
      </w:r>
      <w:r w:rsidRPr="004F5CC3">
        <w:rPr>
          <w:rFonts w:cs="Times New Roman"/>
          <w:kern w:val="0"/>
          <w:lang w:val="ru-RU" w:bidi="ar-SA"/>
        </w:rPr>
        <w:t>е</w:t>
      </w:r>
      <w:r w:rsidRPr="004F5CC3">
        <w:rPr>
          <w:rFonts w:cs="Times New Roman"/>
          <w:kern w:val="0"/>
          <w:lang w:val="ru-RU" w:bidi="ar-SA"/>
        </w:rPr>
        <w:t>тельств о регистрации заключения (расторжения) брака, решений об усыновлении (удочерении), свидетельств о перемене имени).</w:t>
      </w:r>
      <w:proofErr w:type="gramEnd"/>
    </w:p>
    <w:p w:rsidR="004F5CC3" w:rsidRPr="004F5CC3" w:rsidRDefault="004F5CC3" w:rsidP="004F5CC3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cs="Times New Roman"/>
          <w:kern w:val="0"/>
          <w:lang w:val="ru-RU" w:bidi="ar-SA"/>
        </w:rPr>
      </w:pPr>
      <w:bookmarkStart w:id="3" w:name="sub_15082"/>
      <w:bookmarkEnd w:id="2"/>
      <w:r w:rsidRPr="004F5CC3">
        <w:rPr>
          <w:rFonts w:cs="Times New Roman"/>
          <w:kern w:val="0"/>
          <w:lang w:val="ru-RU" w:bidi="ar-SA"/>
        </w:rPr>
        <w:t xml:space="preserve">2. </w:t>
      </w:r>
      <w:proofErr w:type="gramStart"/>
      <w:r w:rsidRPr="004F5CC3">
        <w:rPr>
          <w:rFonts w:cs="Times New Roman"/>
          <w:kern w:val="0"/>
          <w:lang w:val="ru-RU" w:bidi="ar-SA"/>
        </w:rPr>
        <w:t>Содержащих</w:t>
      </w:r>
      <w:proofErr w:type="gramEnd"/>
      <w:r w:rsidRPr="004F5CC3">
        <w:rPr>
          <w:rFonts w:cs="Times New Roman"/>
          <w:kern w:val="0"/>
          <w:lang w:val="ru-RU" w:bidi="ar-SA"/>
        </w:rPr>
        <w:t xml:space="preserve"> сведения о сроке проживания участника мероприятия на территории автоно</w:t>
      </w:r>
      <w:r w:rsidRPr="004F5CC3">
        <w:rPr>
          <w:rFonts w:cs="Times New Roman"/>
          <w:kern w:val="0"/>
          <w:lang w:val="ru-RU" w:bidi="ar-SA"/>
        </w:rPr>
        <w:t>м</w:t>
      </w:r>
      <w:r w:rsidRPr="004F5CC3">
        <w:rPr>
          <w:rFonts w:cs="Times New Roman"/>
          <w:kern w:val="0"/>
          <w:lang w:val="ru-RU" w:bidi="ar-SA"/>
        </w:rPr>
        <w:t>ного округа, в случае если срок проживания в автономном округе не удостоверяется записью в па</w:t>
      </w:r>
      <w:r w:rsidRPr="004F5CC3">
        <w:rPr>
          <w:rFonts w:cs="Times New Roman"/>
          <w:kern w:val="0"/>
          <w:lang w:val="ru-RU" w:bidi="ar-SA"/>
        </w:rPr>
        <w:t>с</w:t>
      </w:r>
      <w:r w:rsidRPr="004F5CC3">
        <w:rPr>
          <w:rFonts w:cs="Times New Roman"/>
          <w:kern w:val="0"/>
          <w:lang w:val="ru-RU" w:bidi="ar-SA"/>
        </w:rPr>
        <w:t>порте гражданина Российской Федерации.</w:t>
      </w:r>
    </w:p>
    <w:p w:rsidR="004F5CC3" w:rsidRPr="004F5CC3" w:rsidRDefault="004F5CC3" w:rsidP="004F5CC3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cs="Times New Roman"/>
          <w:kern w:val="0"/>
          <w:lang w:val="ru-RU" w:bidi="ar-SA"/>
        </w:rPr>
      </w:pPr>
      <w:bookmarkStart w:id="4" w:name="sub_15083"/>
      <w:bookmarkEnd w:id="3"/>
      <w:r w:rsidRPr="004F5CC3">
        <w:rPr>
          <w:rFonts w:cs="Times New Roman"/>
          <w:kern w:val="0"/>
          <w:lang w:val="ru-RU" w:bidi="ar-SA"/>
        </w:rPr>
        <w:t>3. Содержащих сведения о регистрации по месту жительства заявителя и членов его с</w:t>
      </w:r>
      <w:r w:rsidRPr="004F5CC3">
        <w:rPr>
          <w:rFonts w:cs="Times New Roman"/>
          <w:kern w:val="0"/>
          <w:lang w:val="ru-RU" w:bidi="ar-SA"/>
        </w:rPr>
        <w:t>е</w:t>
      </w:r>
      <w:r w:rsidRPr="004F5CC3">
        <w:rPr>
          <w:rFonts w:cs="Times New Roman"/>
          <w:kern w:val="0"/>
          <w:lang w:val="ru-RU" w:bidi="ar-SA"/>
        </w:rPr>
        <w:t>мьи на текущую дату в случае, если такие сведения не подтверждаются паспортом (свидетельство о рег</w:t>
      </w:r>
      <w:r w:rsidRPr="004F5CC3">
        <w:rPr>
          <w:rFonts w:cs="Times New Roman"/>
          <w:kern w:val="0"/>
          <w:lang w:val="ru-RU" w:bidi="ar-SA"/>
        </w:rPr>
        <w:t>и</w:t>
      </w:r>
      <w:r w:rsidRPr="004F5CC3">
        <w:rPr>
          <w:rFonts w:cs="Times New Roman"/>
          <w:kern w:val="0"/>
          <w:lang w:val="ru-RU" w:bidi="ar-SA"/>
        </w:rPr>
        <w:t>страции по месту жительства для членов семьи, не достигших 14 летнего возраста, домовая (поква</w:t>
      </w:r>
      <w:r w:rsidRPr="004F5CC3">
        <w:rPr>
          <w:rFonts w:cs="Times New Roman"/>
          <w:kern w:val="0"/>
          <w:lang w:val="ru-RU" w:bidi="ar-SA"/>
        </w:rPr>
        <w:t>р</w:t>
      </w:r>
      <w:r w:rsidRPr="004F5CC3">
        <w:rPr>
          <w:rFonts w:cs="Times New Roman"/>
          <w:kern w:val="0"/>
          <w:lang w:val="ru-RU" w:bidi="ar-SA"/>
        </w:rPr>
        <w:t>тирная) книга либо заверенная копия п</w:t>
      </w:r>
      <w:r w:rsidRPr="004F5CC3">
        <w:rPr>
          <w:rFonts w:cs="Times New Roman"/>
          <w:kern w:val="0"/>
          <w:lang w:val="ru-RU" w:bidi="ar-SA"/>
        </w:rPr>
        <w:t>о</w:t>
      </w:r>
      <w:r w:rsidRPr="004F5CC3">
        <w:rPr>
          <w:rFonts w:cs="Times New Roman"/>
          <w:kern w:val="0"/>
          <w:lang w:val="ru-RU" w:bidi="ar-SA"/>
        </w:rPr>
        <w:t>квартирной карточки).</w:t>
      </w:r>
    </w:p>
    <w:p w:rsidR="004F5CC3" w:rsidRPr="004F5CC3" w:rsidRDefault="004F5CC3" w:rsidP="004F5CC3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cs="Times New Roman"/>
          <w:kern w:val="0"/>
          <w:lang w:val="ru-RU" w:bidi="ar-SA"/>
        </w:rPr>
      </w:pPr>
      <w:bookmarkStart w:id="5" w:name="sub_15084"/>
      <w:bookmarkEnd w:id="4"/>
      <w:r w:rsidRPr="004F5CC3">
        <w:rPr>
          <w:rFonts w:cs="Times New Roman"/>
          <w:kern w:val="0"/>
          <w:lang w:val="ru-RU" w:bidi="ar-SA"/>
        </w:rPr>
        <w:t>4. Содержащих сведения органа, осуществляющего государственную регистрацию прав, о наличии или отсутствии жилых помещений, земельных участков в собственности заяв</w:t>
      </w:r>
      <w:r w:rsidRPr="004F5CC3">
        <w:rPr>
          <w:rFonts w:cs="Times New Roman"/>
          <w:kern w:val="0"/>
          <w:lang w:val="ru-RU" w:bidi="ar-SA"/>
        </w:rPr>
        <w:t>и</w:t>
      </w:r>
      <w:r w:rsidRPr="004F5CC3">
        <w:rPr>
          <w:rFonts w:cs="Times New Roman"/>
          <w:kern w:val="0"/>
          <w:lang w:val="ru-RU" w:bidi="ar-SA"/>
        </w:rPr>
        <w:t>теля, членов его семьи, указанных в заявлении на участие в мероприятии, в том числе на ранее сущ</w:t>
      </w:r>
      <w:r w:rsidRPr="004F5CC3">
        <w:rPr>
          <w:rFonts w:cs="Times New Roman"/>
          <w:kern w:val="0"/>
          <w:lang w:val="ru-RU" w:bidi="ar-SA"/>
        </w:rPr>
        <w:t>е</w:t>
      </w:r>
      <w:r w:rsidRPr="004F5CC3">
        <w:rPr>
          <w:rFonts w:cs="Times New Roman"/>
          <w:kern w:val="0"/>
          <w:lang w:val="ru-RU" w:bidi="ar-SA"/>
        </w:rPr>
        <w:t>ствовавшее имя в случае изменения фамилии, имени, отчества.</w:t>
      </w:r>
    </w:p>
    <w:p w:rsidR="004F5CC3" w:rsidRPr="004F5CC3" w:rsidRDefault="004F5CC3" w:rsidP="004F5CC3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cs="Times New Roman"/>
          <w:kern w:val="0"/>
          <w:lang w:val="ru-RU" w:bidi="ar-SA"/>
        </w:rPr>
      </w:pPr>
      <w:bookmarkStart w:id="6" w:name="sub_15085"/>
      <w:bookmarkEnd w:id="5"/>
      <w:r w:rsidRPr="004F5CC3">
        <w:rPr>
          <w:rFonts w:cs="Times New Roman"/>
          <w:kern w:val="0"/>
          <w:lang w:val="ru-RU" w:bidi="ar-SA"/>
        </w:rPr>
        <w:t xml:space="preserve">5. Выписки </w:t>
      </w:r>
      <w:proofErr w:type="gramStart"/>
      <w:r w:rsidRPr="004F5CC3">
        <w:rPr>
          <w:rFonts w:cs="Times New Roman"/>
          <w:kern w:val="0"/>
          <w:lang w:val="ru-RU" w:bidi="ar-SA"/>
        </w:rPr>
        <w:t>из решения органа местного самоуправления о принятии гражданина на учет в ц</w:t>
      </w:r>
      <w:r w:rsidRPr="004F5CC3">
        <w:rPr>
          <w:rFonts w:cs="Times New Roman"/>
          <w:kern w:val="0"/>
          <w:lang w:val="ru-RU" w:bidi="ar-SA"/>
        </w:rPr>
        <w:t>е</w:t>
      </w:r>
      <w:r w:rsidRPr="004F5CC3">
        <w:rPr>
          <w:rFonts w:cs="Times New Roman"/>
          <w:kern w:val="0"/>
          <w:lang w:val="ru-RU" w:bidi="ar-SA"/>
        </w:rPr>
        <w:t>лях однократного бесплатного предоставления земельного участка для индивидуал</w:t>
      </w:r>
      <w:r w:rsidRPr="004F5CC3">
        <w:rPr>
          <w:rFonts w:cs="Times New Roman"/>
          <w:kern w:val="0"/>
          <w:lang w:val="ru-RU" w:bidi="ar-SA"/>
        </w:rPr>
        <w:t>ь</w:t>
      </w:r>
      <w:r w:rsidRPr="004F5CC3">
        <w:rPr>
          <w:rFonts w:cs="Times New Roman"/>
          <w:kern w:val="0"/>
          <w:lang w:val="ru-RU" w:bidi="ar-SA"/>
        </w:rPr>
        <w:t>ного жилищного строительства</w:t>
      </w:r>
      <w:proofErr w:type="gramEnd"/>
      <w:r w:rsidRPr="004F5CC3">
        <w:rPr>
          <w:rFonts w:cs="Times New Roman"/>
          <w:kern w:val="0"/>
          <w:lang w:val="ru-RU" w:bidi="ar-SA"/>
        </w:rPr>
        <w:t xml:space="preserve"> с указанием состава семьи.</w:t>
      </w:r>
    </w:p>
    <w:p w:rsidR="004F5CC3" w:rsidRPr="004F5CC3" w:rsidRDefault="004F5CC3" w:rsidP="004F5CC3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cs="Times New Roman"/>
          <w:kern w:val="0"/>
          <w:lang w:val="ru-RU" w:bidi="ar-SA"/>
        </w:rPr>
      </w:pPr>
      <w:bookmarkStart w:id="7" w:name="sub_15086"/>
      <w:bookmarkEnd w:id="6"/>
      <w:r w:rsidRPr="004F5CC3">
        <w:rPr>
          <w:rFonts w:cs="Times New Roman"/>
          <w:kern w:val="0"/>
          <w:lang w:val="ru-RU" w:bidi="ar-SA"/>
        </w:rPr>
        <w:t>6. Содержащих сведения о получении (неполучении) мер государственной (социальной) по</w:t>
      </w:r>
      <w:r w:rsidRPr="004F5CC3">
        <w:rPr>
          <w:rFonts w:cs="Times New Roman"/>
          <w:kern w:val="0"/>
          <w:lang w:val="ru-RU" w:bidi="ar-SA"/>
        </w:rPr>
        <w:t>д</w:t>
      </w:r>
      <w:r w:rsidRPr="004F5CC3">
        <w:rPr>
          <w:rFonts w:cs="Times New Roman"/>
          <w:kern w:val="0"/>
          <w:lang w:val="ru-RU" w:bidi="ar-SA"/>
        </w:rPr>
        <w:t>держки для приобретения (строительства) жилых помещений за счет средств бюдже</w:t>
      </w:r>
      <w:r w:rsidRPr="004F5CC3">
        <w:rPr>
          <w:rFonts w:cs="Times New Roman"/>
          <w:kern w:val="0"/>
          <w:lang w:val="ru-RU" w:bidi="ar-SA"/>
        </w:rPr>
        <w:t>т</w:t>
      </w:r>
      <w:r w:rsidRPr="004F5CC3">
        <w:rPr>
          <w:rFonts w:cs="Times New Roman"/>
          <w:kern w:val="0"/>
          <w:lang w:val="ru-RU" w:bidi="ar-SA"/>
        </w:rPr>
        <w:t>ной системы Российской Федерации заявителем и членами семьи з</w:t>
      </w:r>
      <w:r w:rsidRPr="004F5CC3">
        <w:rPr>
          <w:rFonts w:cs="Times New Roman"/>
          <w:kern w:val="0"/>
          <w:lang w:val="ru-RU" w:bidi="ar-SA"/>
        </w:rPr>
        <w:t>а</w:t>
      </w:r>
      <w:r w:rsidRPr="004F5CC3">
        <w:rPr>
          <w:rFonts w:cs="Times New Roman"/>
          <w:kern w:val="0"/>
          <w:lang w:val="ru-RU" w:bidi="ar-SA"/>
        </w:rPr>
        <w:t>явителя.</w:t>
      </w:r>
    </w:p>
    <w:p w:rsidR="004F5CC3" w:rsidRPr="004F5CC3" w:rsidRDefault="004F5CC3" w:rsidP="004F5CC3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cs="Times New Roman"/>
          <w:kern w:val="0"/>
          <w:lang w:val="ru-RU" w:bidi="ar-SA"/>
        </w:rPr>
      </w:pPr>
      <w:bookmarkStart w:id="8" w:name="sub_15087"/>
      <w:bookmarkEnd w:id="7"/>
      <w:r w:rsidRPr="004F5CC3">
        <w:rPr>
          <w:rFonts w:cs="Times New Roman"/>
          <w:kern w:val="0"/>
          <w:lang w:val="ru-RU" w:bidi="ar-SA"/>
        </w:rPr>
        <w:t>7. Содержащих сведения о предоставлении (не предоставлении) жилого помещения по дог</w:t>
      </w:r>
      <w:r w:rsidRPr="004F5CC3">
        <w:rPr>
          <w:rFonts w:cs="Times New Roman"/>
          <w:kern w:val="0"/>
          <w:lang w:val="ru-RU" w:bidi="ar-SA"/>
        </w:rPr>
        <w:t>о</w:t>
      </w:r>
      <w:r w:rsidRPr="004F5CC3">
        <w:rPr>
          <w:rFonts w:cs="Times New Roman"/>
          <w:kern w:val="0"/>
          <w:lang w:val="ru-RU" w:bidi="ar-SA"/>
        </w:rPr>
        <w:t>вору социального найма заявителю и членам семьи заявителя и заверенных копий соотве</w:t>
      </w:r>
      <w:r w:rsidRPr="004F5CC3">
        <w:rPr>
          <w:rFonts w:cs="Times New Roman"/>
          <w:kern w:val="0"/>
          <w:lang w:val="ru-RU" w:bidi="ar-SA"/>
        </w:rPr>
        <w:t>т</w:t>
      </w:r>
      <w:r w:rsidRPr="004F5CC3">
        <w:rPr>
          <w:rFonts w:cs="Times New Roman"/>
          <w:kern w:val="0"/>
          <w:lang w:val="ru-RU" w:bidi="ar-SA"/>
        </w:rPr>
        <w:t>ствующих документов, при их наличии (решения о предоставлении жилого помещения по договору социальн</w:t>
      </w:r>
      <w:r w:rsidRPr="004F5CC3">
        <w:rPr>
          <w:rFonts w:cs="Times New Roman"/>
          <w:kern w:val="0"/>
          <w:lang w:val="ru-RU" w:bidi="ar-SA"/>
        </w:rPr>
        <w:t>о</w:t>
      </w:r>
      <w:r w:rsidRPr="004F5CC3">
        <w:rPr>
          <w:rFonts w:cs="Times New Roman"/>
          <w:kern w:val="0"/>
          <w:lang w:val="ru-RU" w:bidi="ar-SA"/>
        </w:rPr>
        <w:t>го найма, договоры социального найма).</w:t>
      </w:r>
    </w:p>
    <w:p w:rsidR="004F5CC3" w:rsidRPr="004F5CC3" w:rsidRDefault="004F5CC3" w:rsidP="004F5CC3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cs="Times New Roman"/>
          <w:kern w:val="0"/>
          <w:lang w:val="ru-RU" w:bidi="ar-SA"/>
        </w:rPr>
      </w:pPr>
      <w:bookmarkStart w:id="9" w:name="sub_15088"/>
      <w:bookmarkEnd w:id="8"/>
      <w:r w:rsidRPr="004F5CC3">
        <w:rPr>
          <w:rFonts w:cs="Times New Roman"/>
          <w:kern w:val="0"/>
          <w:lang w:val="ru-RU" w:bidi="ar-SA"/>
        </w:rPr>
        <w:lastRenderedPageBreak/>
        <w:t>8. Страхового свидетельства государственного пенсионного страхования на заявителя и чл</w:t>
      </w:r>
      <w:r w:rsidRPr="004F5CC3">
        <w:rPr>
          <w:rFonts w:cs="Times New Roman"/>
          <w:kern w:val="0"/>
          <w:lang w:val="ru-RU" w:bidi="ar-SA"/>
        </w:rPr>
        <w:t>е</w:t>
      </w:r>
      <w:r w:rsidRPr="004F5CC3">
        <w:rPr>
          <w:rFonts w:cs="Times New Roman"/>
          <w:kern w:val="0"/>
          <w:lang w:val="ru-RU" w:bidi="ar-SA"/>
        </w:rPr>
        <w:t>нов его семьи.</w:t>
      </w:r>
    </w:p>
    <w:p w:rsidR="004F5CC3" w:rsidRPr="004F5CC3" w:rsidRDefault="004F5CC3" w:rsidP="004F5CC3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cs="Times New Roman"/>
          <w:kern w:val="0"/>
          <w:lang w:val="ru-RU" w:bidi="ar-SA"/>
        </w:rPr>
      </w:pPr>
      <w:bookmarkStart w:id="10" w:name="sub_15089"/>
      <w:bookmarkEnd w:id="9"/>
      <w:r w:rsidRPr="004F5CC3">
        <w:rPr>
          <w:rFonts w:cs="Times New Roman"/>
          <w:kern w:val="0"/>
          <w:lang w:val="ru-RU" w:bidi="ar-SA"/>
        </w:rPr>
        <w:t xml:space="preserve">9. </w:t>
      </w:r>
      <w:proofErr w:type="gramStart"/>
      <w:r w:rsidRPr="004F5CC3">
        <w:rPr>
          <w:rFonts w:cs="Times New Roman"/>
          <w:kern w:val="0"/>
          <w:lang w:val="ru-RU" w:bidi="ar-SA"/>
        </w:rPr>
        <w:t>На занимаемое жилое помещение, а также на жилое помещение, находящееся в собственн</w:t>
      </w:r>
      <w:r w:rsidRPr="004F5CC3">
        <w:rPr>
          <w:rFonts w:cs="Times New Roman"/>
          <w:kern w:val="0"/>
          <w:lang w:val="ru-RU" w:bidi="ar-SA"/>
        </w:rPr>
        <w:t>о</w:t>
      </w:r>
      <w:r w:rsidRPr="004F5CC3">
        <w:rPr>
          <w:rFonts w:cs="Times New Roman"/>
          <w:kern w:val="0"/>
          <w:lang w:val="ru-RU" w:bidi="ar-SA"/>
        </w:rPr>
        <w:t>сти заявителя и членов его семьи либо предоставленное по договору социального найма, распол</w:t>
      </w:r>
      <w:r w:rsidRPr="004F5CC3">
        <w:rPr>
          <w:rFonts w:cs="Times New Roman"/>
          <w:kern w:val="0"/>
          <w:lang w:val="ru-RU" w:bidi="ar-SA"/>
        </w:rPr>
        <w:t>о</w:t>
      </w:r>
      <w:r w:rsidRPr="004F5CC3">
        <w:rPr>
          <w:rFonts w:cs="Times New Roman"/>
          <w:kern w:val="0"/>
          <w:lang w:val="ru-RU" w:bidi="ar-SA"/>
        </w:rPr>
        <w:t>женное на территории Российской Федерации (в завис</w:t>
      </w:r>
      <w:r w:rsidRPr="004F5CC3">
        <w:rPr>
          <w:rFonts w:cs="Times New Roman"/>
          <w:kern w:val="0"/>
          <w:lang w:val="ru-RU" w:bidi="ar-SA"/>
        </w:rPr>
        <w:t>и</w:t>
      </w:r>
      <w:r w:rsidRPr="004F5CC3">
        <w:rPr>
          <w:rFonts w:cs="Times New Roman"/>
          <w:kern w:val="0"/>
          <w:lang w:val="ru-RU" w:bidi="ar-SA"/>
        </w:rPr>
        <w:t>мости от типа занимаемого помещения и прав на пользование им в случае отсутствия сведений в едином государственном реестре прав на объекты недвижимого имущ</w:t>
      </w:r>
      <w:r w:rsidRPr="004F5CC3">
        <w:rPr>
          <w:rFonts w:cs="Times New Roman"/>
          <w:kern w:val="0"/>
          <w:lang w:val="ru-RU" w:bidi="ar-SA"/>
        </w:rPr>
        <w:t>е</w:t>
      </w:r>
      <w:r w:rsidRPr="004F5CC3">
        <w:rPr>
          <w:rFonts w:cs="Times New Roman"/>
          <w:kern w:val="0"/>
          <w:lang w:val="ru-RU" w:bidi="ar-SA"/>
        </w:rPr>
        <w:t>ства, а также в органах местного самоуправления).</w:t>
      </w:r>
      <w:proofErr w:type="gramEnd"/>
    </w:p>
    <w:bookmarkEnd w:id="10"/>
    <w:p w:rsidR="00FF1E4D" w:rsidRPr="004F5CC3" w:rsidRDefault="00FF1E4D" w:rsidP="004F5CC3">
      <w:pPr>
        <w:pStyle w:val="a8"/>
        <w:widowControl/>
        <w:tabs>
          <w:tab w:val="left" w:pos="284"/>
        </w:tabs>
        <w:autoSpaceDN/>
        <w:jc w:val="both"/>
        <w:textAlignment w:val="auto"/>
        <w:rPr>
          <w:rFonts w:eastAsia="Calibri" w:cs="Times New Roman"/>
          <w:color w:val="auto"/>
          <w:kern w:val="0"/>
          <w:lang w:val="ru-RU" w:bidi="ar-SA"/>
        </w:rPr>
      </w:pPr>
      <w:r w:rsidRPr="004F5CC3">
        <w:rPr>
          <w:rFonts w:eastAsia="Calibri" w:cs="Times New Roman"/>
          <w:color w:val="auto"/>
          <w:kern w:val="0"/>
          <w:lang w:val="ru-RU" w:bidi="ar-SA"/>
        </w:rPr>
        <w:tab/>
      </w:r>
    </w:p>
    <w:p w:rsidR="004F5CC3" w:rsidRPr="004F5CC3" w:rsidRDefault="004F5CC3" w:rsidP="004F5CC3">
      <w:pPr>
        <w:widowControl/>
        <w:suppressAutoHyphens w:val="0"/>
        <w:autoSpaceDE w:val="0"/>
        <w:adjustRightInd w:val="0"/>
        <w:ind w:firstLine="720"/>
        <w:jc w:val="center"/>
        <w:textAlignment w:val="auto"/>
        <w:rPr>
          <w:rFonts w:cs="Times New Roman"/>
          <w:b/>
          <w:i/>
          <w:kern w:val="0"/>
          <w:lang w:val="ru-RU" w:bidi="ar-SA"/>
        </w:rPr>
      </w:pPr>
      <w:bookmarkStart w:id="11" w:name="sub_1510"/>
      <w:r w:rsidRPr="004F5CC3">
        <w:rPr>
          <w:rFonts w:cs="Times New Roman"/>
          <w:b/>
          <w:i/>
          <w:kern w:val="0"/>
          <w:lang w:val="ru-RU" w:bidi="ar-SA"/>
        </w:rPr>
        <w:t>Уполномоченный орган принимает решение об отказе в признании заявителя участн</w:t>
      </w:r>
      <w:r w:rsidRPr="004F5CC3">
        <w:rPr>
          <w:rFonts w:cs="Times New Roman"/>
          <w:b/>
          <w:i/>
          <w:kern w:val="0"/>
          <w:lang w:val="ru-RU" w:bidi="ar-SA"/>
        </w:rPr>
        <w:t>и</w:t>
      </w:r>
      <w:r w:rsidRPr="004F5CC3">
        <w:rPr>
          <w:rFonts w:cs="Times New Roman"/>
          <w:b/>
          <w:i/>
          <w:kern w:val="0"/>
          <w:lang w:val="ru-RU" w:bidi="ar-SA"/>
        </w:rPr>
        <w:t>ком м</w:t>
      </w:r>
      <w:r w:rsidRPr="004F5CC3">
        <w:rPr>
          <w:rFonts w:cs="Times New Roman"/>
          <w:b/>
          <w:i/>
          <w:kern w:val="0"/>
          <w:lang w:val="ru-RU" w:bidi="ar-SA"/>
        </w:rPr>
        <w:t>е</w:t>
      </w:r>
      <w:r w:rsidRPr="004F5CC3">
        <w:rPr>
          <w:rFonts w:cs="Times New Roman"/>
          <w:b/>
          <w:i/>
          <w:kern w:val="0"/>
          <w:lang w:val="ru-RU" w:bidi="ar-SA"/>
        </w:rPr>
        <w:t>роприятия в следующих случаях:</w:t>
      </w:r>
    </w:p>
    <w:p w:rsidR="004F5CC3" w:rsidRPr="004F5CC3" w:rsidRDefault="004F5CC3" w:rsidP="004F5CC3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cs="Times New Roman"/>
          <w:kern w:val="0"/>
          <w:lang w:val="ru-RU" w:bidi="ar-SA"/>
        </w:rPr>
      </w:pPr>
      <w:bookmarkStart w:id="12" w:name="sub_15101"/>
      <w:bookmarkEnd w:id="11"/>
      <w:r w:rsidRPr="004F5CC3">
        <w:rPr>
          <w:rFonts w:cs="Times New Roman"/>
          <w:kern w:val="0"/>
          <w:lang w:val="ru-RU" w:bidi="ar-SA"/>
        </w:rPr>
        <w:t xml:space="preserve">1. </w:t>
      </w:r>
      <w:proofErr w:type="gramStart"/>
      <w:r w:rsidRPr="004F5CC3">
        <w:rPr>
          <w:rFonts w:cs="Times New Roman"/>
          <w:kern w:val="0"/>
          <w:lang w:val="ru-RU" w:bidi="ar-SA"/>
        </w:rPr>
        <w:t>Отсутствует решение органа местного самоуправления муниципального образования авт</w:t>
      </w:r>
      <w:r w:rsidRPr="004F5CC3">
        <w:rPr>
          <w:rFonts w:cs="Times New Roman"/>
          <w:kern w:val="0"/>
          <w:lang w:val="ru-RU" w:bidi="ar-SA"/>
        </w:rPr>
        <w:t>о</w:t>
      </w:r>
      <w:r w:rsidRPr="004F5CC3">
        <w:rPr>
          <w:rFonts w:cs="Times New Roman"/>
          <w:kern w:val="0"/>
          <w:lang w:val="ru-RU" w:bidi="ar-SA"/>
        </w:rPr>
        <w:t>номного округа о принятии гражданина по месту его жительства на учет в целях однократного бе</w:t>
      </w:r>
      <w:r w:rsidRPr="004F5CC3">
        <w:rPr>
          <w:rFonts w:cs="Times New Roman"/>
          <w:kern w:val="0"/>
          <w:lang w:val="ru-RU" w:bidi="ar-SA"/>
        </w:rPr>
        <w:t>с</w:t>
      </w:r>
      <w:r w:rsidRPr="004F5CC3">
        <w:rPr>
          <w:rFonts w:cs="Times New Roman"/>
          <w:kern w:val="0"/>
          <w:lang w:val="ru-RU" w:bidi="ar-SA"/>
        </w:rPr>
        <w:t xml:space="preserve">платного предоставления в собственность земельного участка для индивидуального жилищного строительства, по категории, указанной в </w:t>
      </w:r>
      <w:hyperlink r:id="rId10" w:history="1">
        <w:r w:rsidRPr="004F5CC3">
          <w:rPr>
            <w:rFonts w:cs="Times New Roman"/>
            <w:color w:val="106BBE"/>
            <w:kern w:val="0"/>
            <w:lang w:val="ru-RU" w:bidi="ar-SA"/>
          </w:rPr>
          <w:t>подпун</w:t>
        </w:r>
        <w:r w:rsidRPr="004F5CC3">
          <w:rPr>
            <w:rFonts w:cs="Times New Roman"/>
            <w:color w:val="106BBE"/>
            <w:kern w:val="0"/>
            <w:lang w:val="ru-RU" w:bidi="ar-SA"/>
          </w:rPr>
          <w:t>к</w:t>
        </w:r>
        <w:r w:rsidRPr="004F5CC3">
          <w:rPr>
            <w:rFonts w:cs="Times New Roman"/>
            <w:color w:val="106BBE"/>
            <w:kern w:val="0"/>
            <w:lang w:val="ru-RU" w:bidi="ar-SA"/>
          </w:rPr>
          <w:t>те 3 пункта 1 статьи 7.4</w:t>
        </w:r>
      </w:hyperlink>
      <w:r w:rsidRPr="004F5CC3">
        <w:rPr>
          <w:rFonts w:cs="Times New Roman"/>
          <w:kern w:val="0"/>
          <w:lang w:val="ru-RU" w:bidi="ar-SA"/>
        </w:rPr>
        <w:t xml:space="preserve"> Закона автономного округа "О регулировании отдельных жилищных отношений в Ханты-Мансийском автономном округе - Югре".</w:t>
      </w:r>
      <w:proofErr w:type="gramEnd"/>
    </w:p>
    <w:p w:rsidR="004F5CC3" w:rsidRPr="004F5CC3" w:rsidRDefault="004F5CC3" w:rsidP="004F5CC3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cs="Times New Roman"/>
          <w:kern w:val="0"/>
          <w:lang w:val="ru-RU" w:bidi="ar-SA"/>
        </w:rPr>
      </w:pPr>
      <w:bookmarkStart w:id="13" w:name="sub_15102"/>
      <w:bookmarkEnd w:id="12"/>
      <w:r w:rsidRPr="004F5CC3">
        <w:rPr>
          <w:rFonts w:cs="Times New Roman"/>
          <w:kern w:val="0"/>
          <w:lang w:val="ru-RU" w:bidi="ar-SA"/>
        </w:rPr>
        <w:t xml:space="preserve">2. Заявитель не соответствует требованиям, установленным </w:t>
      </w:r>
      <w:hyperlink w:anchor="sub_25" w:history="1">
        <w:r w:rsidRPr="004F5CC3">
          <w:rPr>
            <w:rFonts w:cs="Times New Roman"/>
            <w:color w:val="106BBE"/>
            <w:kern w:val="0"/>
            <w:lang w:val="ru-RU" w:bidi="ar-SA"/>
          </w:rPr>
          <w:t>абзацем четвертым пункта 2</w:t>
        </w:r>
      </w:hyperlink>
      <w:r w:rsidRPr="004F5CC3">
        <w:rPr>
          <w:rFonts w:cs="Times New Roman"/>
          <w:kern w:val="0"/>
          <w:lang w:val="ru-RU" w:bidi="ar-SA"/>
        </w:rPr>
        <w:t xml:space="preserve"> настоящего Порядка.</w:t>
      </w:r>
    </w:p>
    <w:p w:rsidR="004F5CC3" w:rsidRPr="004F5CC3" w:rsidRDefault="004F5CC3" w:rsidP="004F5CC3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cs="Times New Roman"/>
          <w:kern w:val="0"/>
          <w:lang w:val="ru-RU" w:bidi="ar-SA"/>
        </w:rPr>
      </w:pPr>
      <w:bookmarkStart w:id="14" w:name="sub_15103"/>
      <w:bookmarkEnd w:id="13"/>
      <w:r w:rsidRPr="004F5CC3">
        <w:rPr>
          <w:rFonts w:cs="Times New Roman"/>
          <w:kern w:val="0"/>
          <w:lang w:val="ru-RU" w:bidi="ar-SA"/>
        </w:rPr>
        <w:t xml:space="preserve">3. Заявитель не соответствует требованиям </w:t>
      </w:r>
      <w:hyperlink r:id="rId11" w:history="1">
        <w:r w:rsidRPr="004F5CC3">
          <w:rPr>
            <w:rFonts w:cs="Times New Roman"/>
            <w:color w:val="106BBE"/>
            <w:kern w:val="0"/>
            <w:lang w:val="ru-RU" w:bidi="ar-SA"/>
          </w:rPr>
          <w:t>статьи 7.4</w:t>
        </w:r>
      </w:hyperlink>
      <w:r w:rsidRPr="004F5CC3">
        <w:rPr>
          <w:rFonts w:cs="Times New Roman"/>
          <w:kern w:val="0"/>
          <w:lang w:val="ru-RU" w:bidi="ar-SA"/>
        </w:rPr>
        <w:t xml:space="preserve"> Закона автономного округа "О регулировании отдельных жилищных отношений </w:t>
      </w:r>
      <w:proofErr w:type="gramStart"/>
      <w:r w:rsidRPr="004F5CC3">
        <w:rPr>
          <w:rFonts w:cs="Times New Roman"/>
          <w:kern w:val="0"/>
          <w:lang w:val="ru-RU" w:bidi="ar-SA"/>
        </w:rPr>
        <w:t>в</w:t>
      </w:r>
      <w:proofErr w:type="gramEnd"/>
      <w:r w:rsidRPr="004F5CC3">
        <w:rPr>
          <w:rFonts w:cs="Times New Roman"/>
          <w:kern w:val="0"/>
          <w:lang w:val="ru-RU" w:bidi="ar-SA"/>
        </w:rPr>
        <w:t xml:space="preserve"> </w:t>
      </w:r>
      <w:proofErr w:type="gramStart"/>
      <w:r w:rsidRPr="004F5CC3">
        <w:rPr>
          <w:rFonts w:cs="Times New Roman"/>
          <w:kern w:val="0"/>
          <w:lang w:val="ru-RU" w:bidi="ar-SA"/>
        </w:rPr>
        <w:t>Ханты-Мансийском</w:t>
      </w:r>
      <w:proofErr w:type="gramEnd"/>
      <w:r w:rsidRPr="004F5CC3">
        <w:rPr>
          <w:rFonts w:cs="Times New Roman"/>
          <w:kern w:val="0"/>
          <w:lang w:val="ru-RU" w:bidi="ar-SA"/>
        </w:rPr>
        <w:t xml:space="preserve"> автономном округе - Югре".</w:t>
      </w:r>
    </w:p>
    <w:p w:rsidR="004F5CC3" w:rsidRPr="004F5CC3" w:rsidRDefault="004F5CC3" w:rsidP="004F5CC3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cs="Times New Roman"/>
          <w:kern w:val="0"/>
          <w:lang w:val="ru-RU" w:bidi="ar-SA"/>
        </w:rPr>
      </w:pPr>
      <w:bookmarkStart w:id="15" w:name="sub_15104"/>
      <w:bookmarkEnd w:id="14"/>
      <w:r w:rsidRPr="004F5CC3">
        <w:rPr>
          <w:rFonts w:cs="Times New Roman"/>
          <w:kern w:val="0"/>
          <w:lang w:val="ru-RU" w:bidi="ar-SA"/>
        </w:rPr>
        <w:t>4. Заявителю и всем членами его семьи ранее предоставлялась государственная по</w:t>
      </w:r>
      <w:r w:rsidRPr="004F5CC3">
        <w:rPr>
          <w:rFonts w:cs="Times New Roman"/>
          <w:kern w:val="0"/>
          <w:lang w:val="ru-RU" w:bidi="ar-SA"/>
        </w:rPr>
        <w:t>д</w:t>
      </w:r>
      <w:r w:rsidRPr="004F5CC3">
        <w:rPr>
          <w:rFonts w:cs="Times New Roman"/>
          <w:kern w:val="0"/>
          <w:lang w:val="ru-RU" w:bidi="ar-SA"/>
        </w:rPr>
        <w:t>держка на приобретение (строительство) жилых помещений за счет средств бюджетной сист</w:t>
      </w:r>
      <w:r w:rsidRPr="004F5CC3">
        <w:rPr>
          <w:rFonts w:cs="Times New Roman"/>
          <w:kern w:val="0"/>
          <w:lang w:val="ru-RU" w:bidi="ar-SA"/>
        </w:rPr>
        <w:t>е</w:t>
      </w:r>
      <w:r w:rsidRPr="004F5CC3">
        <w:rPr>
          <w:rFonts w:cs="Times New Roman"/>
          <w:kern w:val="0"/>
          <w:lang w:val="ru-RU" w:bidi="ar-SA"/>
        </w:rPr>
        <w:t>мы Российской Федерации, в том числе земельный участок бесплатно в собственность для строительства индивид</w:t>
      </w:r>
      <w:r w:rsidRPr="004F5CC3">
        <w:rPr>
          <w:rFonts w:cs="Times New Roman"/>
          <w:kern w:val="0"/>
          <w:lang w:val="ru-RU" w:bidi="ar-SA"/>
        </w:rPr>
        <w:t>у</w:t>
      </w:r>
      <w:r w:rsidRPr="004F5CC3">
        <w:rPr>
          <w:rFonts w:cs="Times New Roman"/>
          <w:kern w:val="0"/>
          <w:lang w:val="ru-RU" w:bidi="ar-SA"/>
        </w:rPr>
        <w:t>ального жилого дома (за исключением использования на улучшение жилищных условий материнск</w:t>
      </w:r>
      <w:r w:rsidRPr="004F5CC3">
        <w:rPr>
          <w:rFonts w:cs="Times New Roman"/>
          <w:kern w:val="0"/>
          <w:lang w:val="ru-RU" w:bidi="ar-SA"/>
        </w:rPr>
        <w:t>о</w:t>
      </w:r>
      <w:r w:rsidRPr="004F5CC3">
        <w:rPr>
          <w:rFonts w:cs="Times New Roman"/>
          <w:kern w:val="0"/>
          <w:lang w:val="ru-RU" w:bidi="ar-SA"/>
        </w:rPr>
        <w:t>го (семейного) капитала, Югорского семейного капитала).</w:t>
      </w:r>
    </w:p>
    <w:p w:rsidR="004F5CC3" w:rsidRPr="004F5CC3" w:rsidRDefault="004F5CC3" w:rsidP="004F5CC3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cs="Times New Roman"/>
          <w:kern w:val="0"/>
          <w:lang w:val="ru-RU" w:bidi="ar-SA"/>
        </w:rPr>
      </w:pPr>
      <w:bookmarkStart w:id="16" w:name="sub_15105"/>
      <w:bookmarkEnd w:id="15"/>
      <w:r w:rsidRPr="004F5CC3">
        <w:rPr>
          <w:rFonts w:cs="Times New Roman"/>
          <w:kern w:val="0"/>
          <w:lang w:val="ru-RU" w:bidi="ar-SA"/>
        </w:rPr>
        <w:t xml:space="preserve">5. Не представлены документы, указанные в </w:t>
      </w:r>
      <w:hyperlink w:anchor="sub_15081" w:history="1">
        <w:r w:rsidRPr="004F5CC3">
          <w:rPr>
            <w:rFonts w:cs="Times New Roman"/>
            <w:color w:val="106BBE"/>
            <w:kern w:val="0"/>
            <w:lang w:val="ru-RU" w:bidi="ar-SA"/>
          </w:rPr>
          <w:t>подпунктах 8.1 - 8.3</w:t>
        </w:r>
      </w:hyperlink>
      <w:r w:rsidRPr="004F5CC3">
        <w:rPr>
          <w:rFonts w:cs="Times New Roman"/>
          <w:kern w:val="0"/>
          <w:lang w:val="ru-RU" w:bidi="ar-SA"/>
        </w:rPr>
        <w:t xml:space="preserve">, </w:t>
      </w:r>
      <w:hyperlink w:anchor="sub_15088" w:history="1">
        <w:r w:rsidRPr="004F5CC3">
          <w:rPr>
            <w:rFonts w:cs="Times New Roman"/>
            <w:color w:val="106BBE"/>
            <w:kern w:val="0"/>
            <w:lang w:val="ru-RU" w:bidi="ar-SA"/>
          </w:rPr>
          <w:t>8.8</w:t>
        </w:r>
      </w:hyperlink>
      <w:r w:rsidRPr="004F5CC3">
        <w:rPr>
          <w:rFonts w:cs="Times New Roman"/>
          <w:kern w:val="0"/>
          <w:lang w:val="ru-RU" w:bidi="ar-SA"/>
        </w:rPr>
        <w:t xml:space="preserve">, </w:t>
      </w:r>
      <w:hyperlink w:anchor="sub_15089" w:history="1">
        <w:r w:rsidRPr="004F5CC3">
          <w:rPr>
            <w:rFonts w:cs="Times New Roman"/>
            <w:color w:val="106BBE"/>
            <w:kern w:val="0"/>
            <w:lang w:val="ru-RU" w:bidi="ar-SA"/>
          </w:rPr>
          <w:t>8.9 пункта 8</w:t>
        </w:r>
      </w:hyperlink>
      <w:r w:rsidRPr="004F5CC3">
        <w:rPr>
          <w:rFonts w:cs="Times New Roman"/>
          <w:kern w:val="0"/>
          <w:lang w:val="ru-RU" w:bidi="ar-SA"/>
        </w:rPr>
        <w:t xml:space="preserve"> наст</w:t>
      </w:r>
      <w:r w:rsidRPr="004F5CC3">
        <w:rPr>
          <w:rFonts w:cs="Times New Roman"/>
          <w:kern w:val="0"/>
          <w:lang w:val="ru-RU" w:bidi="ar-SA"/>
        </w:rPr>
        <w:t>о</w:t>
      </w:r>
      <w:r w:rsidRPr="004F5CC3">
        <w:rPr>
          <w:rFonts w:cs="Times New Roman"/>
          <w:kern w:val="0"/>
          <w:lang w:val="ru-RU" w:bidi="ar-SA"/>
        </w:rPr>
        <w:t>ящего Порядка.</w:t>
      </w:r>
    </w:p>
    <w:p w:rsidR="004F5CC3" w:rsidRPr="004F5CC3" w:rsidRDefault="004F5CC3" w:rsidP="004F5CC3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cs="Times New Roman"/>
          <w:kern w:val="0"/>
          <w:lang w:val="ru-RU" w:bidi="ar-SA"/>
        </w:rPr>
      </w:pPr>
      <w:bookmarkStart w:id="17" w:name="sub_15106"/>
      <w:bookmarkEnd w:id="16"/>
      <w:r w:rsidRPr="004F5CC3">
        <w:rPr>
          <w:rFonts w:cs="Times New Roman"/>
          <w:kern w:val="0"/>
          <w:lang w:val="ru-RU" w:bidi="ar-SA"/>
        </w:rPr>
        <w:t>6. Представлены документы и сведения, которые не подтверждают право заявителя на участие в мероприятии.</w:t>
      </w:r>
    </w:p>
    <w:p w:rsidR="004F5CC3" w:rsidRPr="004F5CC3" w:rsidRDefault="004F5CC3" w:rsidP="004F5CC3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cs="Times New Roman"/>
          <w:kern w:val="0"/>
          <w:lang w:val="ru-RU" w:bidi="ar-SA"/>
        </w:rPr>
      </w:pPr>
      <w:bookmarkStart w:id="18" w:name="sub_15107"/>
      <w:bookmarkEnd w:id="17"/>
      <w:r w:rsidRPr="004F5CC3">
        <w:rPr>
          <w:rFonts w:cs="Times New Roman"/>
          <w:kern w:val="0"/>
          <w:lang w:val="ru-RU" w:bidi="ar-SA"/>
        </w:rPr>
        <w:t>7. Представлены недостоверные, недействительные документы и сведения.</w:t>
      </w:r>
    </w:p>
    <w:p w:rsidR="004F5CC3" w:rsidRPr="004F5CC3" w:rsidRDefault="004F5CC3" w:rsidP="004F5CC3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cs="Times New Roman"/>
          <w:kern w:val="0"/>
          <w:lang w:val="ru-RU" w:bidi="ar-SA"/>
        </w:rPr>
      </w:pPr>
      <w:bookmarkStart w:id="19" w:name="sub_15108"/>
      <w:bookmarkEnd w:id="18"/>
      <w:r w:rsidRPr="004F5CC3">
        <w:rPr>
          <w:rFonts w:cs="Times New Roman"/>
          <w:kern w:val="0"/>
          <w:lang w:val="ru-RU" w:bidi="ar-SA"/>
        </w:rPr>
        <w:t>8. Гражданин выехал из муниципального образования автономного округа, в котором он с</w:t>
      </w:r>
      <w:r w:rsidRPr="004F5CC3">
        <w:rPr>
          <w:rFonts w:cs="Times New Roman"/>
          <w:kern w:val="0"/>
          <w:lang w:val="ru-RU" w:bidi="ar-SA"/>
        </w:rPr>
        <w:t>о</w:t>
      </w:r>
      <w:r w:rsidRPr="004F5CC3">
        <w:rPr>
          <w:rFonts w:cs="Times New Roman"/>
          <w:kern w:val="0"/>
          <w:lang w:val="ru-RU" w:bidi="ar-SA"/>
        </w:rPr>
        <w:t>стоит на учете для бесплатного предоставления земельного участка, на постоянное место ж</w:t>
      </w:r>
      <w:r w:rsidRPr="004F5CC3">
        <w:rPr>
          <w:rFonts w:cs="Times New Roman"/>
          <w:kern w:val="0"/>
          <w:lang w:val="ru-RU" w:bidi="ar-SA"/>
        </w:rPr>
        <w:t>и</w:t>
      </w:r>
      <w:r w:rsidRPr="004F5CC3">
        <w:rPr>
          <w:rFonts w:cs="Times New Roman"/>
          <w:kern w:val="0"/>
          <w:lang w:val="ru-RU" w:bidi="ar-SA"/>
        </w:rPr>
        <w:t>тельства в другое муниципальное образование автономного округа, либо в другой субъект Российской Фед</w:t>
      </w:r>
      <w:r w:rsidRPr="004F5CC3">
        <w:rPr>
          <w:rFonts w:cs="Times New Roman"/>
          <w:kern w:val="0"/>
          <w:lang w:val="ru-RU" w:bidi="ar-SA"/>
        </w:rPr>
        <w:t>е</w:t>
      </w:r>
      <w:r w:rsidRPr="004F5CC3">
        <w:rPr>
          <w:rFonts w:cs="Times New Roman"/>
          <w:kern w:val="0"/>
          <w:lang w:val="ru-RU" w:bidi="ar-SA"/>
        </w:rPr>
        <w:t>рации.</w:t>
      </w:r>
    </w:p>
    <w:p w:rsidR="004F5CC3" w:rsidRPr="004F5CC3" w:rsidRDefault="004F5CC3" w:rsidP="004F5CC3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cs="Times New Roman"/>
          <w:kern w:val="0"/>
          <w:lang w:val="ru-RU" w:bidi="ar-SA"/>
        </w:rPr>
      </w:pPr>
      <w:bookmarkStart w:id="20" w:name="sub_15109"/>
      <w:bookmarkEnd w:id="19"/>
      <w:r w:rsidRPr="004F5CC3">
        <w:rPr>
          <w:rFonts w:cs="Times New Roman"/>
          <w:kern w:val="0"/>
          <w:lang w:val="ru-RU" w:bidi="ar-SA"/>
        </w:rPr>
        <w:t>9. Гражданином подано обращение в уполномоченный орган об отзыве заявл</w:t>
      </w:r>
      <w:r w:rsidRPr="004F5CC3">
        <w:rPr>
          <w:rFonts w:cs="Times New Roman"/>
          <w:kern w:val="0"/>
          <w:lang w:val="ru-RU" w:bidi="ar-SA"/>
        </w:rPr>
        <w:t>е</w:t>
      </w:r>
      <w:r w:rsidRPr="004F5CC3">
        <w:rPr>
          <w:rFonts w:cs="Times New Roman"/>
          <w:kern w:val="0"/>
          <w:lang w:val="ru-RU" w:bidi="ar-SA"/>
        </w:rPr>
        <w:t>ния.</w:t>
      </w:r>
    </w:p>
    <w:p w:rsidR="004F5CC3" w:rsidRPr="004F5CC3" w:rsidRDefault="004F5CC3" w:rsidP="004F5CC3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cs="Times New Roman"/>
          <w:kern w:val="0"/>
          <w:lang w:val="ru-RU" w:bidi="ar-SA"/>
        </w:rPr>
      </w:pPr>
      <w:bookmarkStart w:id="21" w:name="sub_151011"/>
      <w:bookmarkEnd w:id="20"/>
      <w:r w:rsidRPr="004F5CC3">
        <w:rPr>
          <w:rFonts w:cs="Times New Roman"/>
          <w:kern w:val="0"/>
          <w:lang w:val="ru-RU" w:bidi="ar-SA"/>
        </w:rPr>
        <w:t>Допускается повторная подача заявления на участие в мероприятии при устранении основ</w:t>
      </w:r>
      <w:r w:rsidRPr="004F5CC3">
        <w:rPr>
          <w:rFonts w:cs="Times New Roman"/>
          <w:kern w:val="0"/>
          <w:lang w:val="ru-RU" w:bidi="ar-SA"/>
        </w:rPr>
        <w:t>а</w:t>
      </w:r>
      <w:r w:rsidRPr="004F5CC3">
        <w:rPr>
          <w:rFonts w:cs="Times New Roman"/>
          <w:kern w:val="0"/>
          <w:lang w:val="ru-RU" w:bidi="ar-SA"/>
        </w:rPr>
        <w:t xml:space="preserve">ний для отказа, указанных в </w:t>
      </w:r>
      <w:hyperlink w:anchor="sub_1510" w:history="1">
        <w:r w:rsidRPr="004F5CC3">
          <w:rPr>
            <w:rFonts w:cs="Times New Roman"/>
            <w:color w:val="106BBE"/>
            <w:kern w:val="0"/>
            <w:lang w:val="ru-RU" w:bidi="ar-SA"/>
          </w:rPr>
          <w:t xml:space="preserve">пункте 10 </w:t>
        </w:r>
      </w:hyperlink>
      <w:r w:rsidRPr="004F5CC3">
        <w:rPr>
          <w:rFonts w:cs="Times New Roman"/>
          <w:kern w:val="0"/>
          <w:lang w:val="ru-RU" w:bidi="ar-SA"/>
        </w:rPr>
        <w:t>настоящего Порядка.</w:t>
      </w:r>
    </w:p>
    <w:bookmarkEnd w:id="21"/>
    <w:p w:rsidR="004F5CC3" w:rsidRPr="004F5CC3" w:rsidRDefault="004F5CC3" w:rsidP="004F5CC3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cs="Times New Roman"/>
          <w:kern w:val="0"/>
          <w:lang w:val="ru-RU" w:bidi="ar-SA"/>
        </w:rPr>
      </w:pPr>
      <w:r w:rsidRPr="004F5CC3">
        <w:rPr>
          <w:rFonts w:cs="Times New Roman"/>
          <w:kern w:val="0"/>
          <w:lang w:val="ru-RU" w:bidi="ar-SA"/>
        </w:rPr>
        <w:t>Решение уполномоченного органа об отказе в признании участником мероприятия может быть обжаловано гражданином в соответствии с законодательством Российской Федер</w:t>
      </w:r>
      <w:r w:rsidRPr="004F5CC3">
        <w:rPr>
          <w:rFonts w:cs="Times New Roman"/>
          <w:kern w:val="0"/>
          <w:lang w:val="ru-RU" w:bidi="ar-SA"/>
        </w:rPr>
        <w:t>а</w:t>
      </w:r>
      <w:r w:rsidRPr="004F5CC3">
        <w:rPr>
          <w:rFonts w:cs="Times New Roman"/>
          <w:kern w:val="0"/>
          <w:lang w:val="ru-RU" w:bidi="ar-SA"/>
        </w:rPr>
        <w:t>ции.</w:t>
      </w:r>
    </w:p>
    <w:p w:rsidR="00685F5F" w:rsidRPr="004F5CC3" w:rsidRDefault="00685F5F" w:rsidP="00685F5F">
      <w:pPr>
        <w:pStyle w:val="a8"/>
        <w:widowControl/>
        <w:tabs>
          <w:tab w:val="left" w:pos="284"/>
        </w:tabs>
        <w:autoSpaceDN/>
        <w:jc w:val="both"/>
        <w:textAlignment w:val="auto"/>
        <w:rPr>
          <w:rFonts w:cs="Times New Roman"/>
          <w:sz w:val="22"/>
          <w:szCs w:val="22"/>
          <w:lang w:val="ru-RU"/>
        </w:rPr>
      </w:pPr>
    </w:p>
    <w:p w:rsidR="000F2017" w:rsidRPr="004F5CC3" w:rsidRDefault="000F2017" w:rsidP="00685F5F">
      <w:pPr>
        <w:pStyle w:val="a8"/>
        <w:widowControl/>
        <w:tabs>
          <w:tab w:val="left" w:pos="284"/>
        </w:tabs>
        <w:autoSpaceDN/>
        <w:jc w:val="both"/>
        <w:textAlignment w:val="auto"/>
        <w:rPr>
          <w:rFonts w:cs="Times New Roman"/>
          <w:sz w:val="22"/>
          <w:szCs w:val="22"/>
          <w:lang w:val="ru-RU"/>
        </w:rPr>
      </w:pPr>
    </w:p>
    <w:p w:rsidR="00042092" w:rsidRPr="009B64FB" w:rsidRDefault="00042092" w:rsidP="00685F5F">
      <w:pPr>
        <w:widowControl/>
        <w:autoSpaceDN/>
        <w:jc w:val="both"/>
        <w:textAlignment w:val="auto"/>
        <w:rPr>
          <w:rFonts w:eastAsia="Times New Roman" w:cs="Times New Roman"/>
          <w:color w:val="auto"/>
          <w:kern w:val="0"/>
          <w:sz w:val="22"/>
          <w:szCs w:val="22"/>
          <w:lang w:val="ru-RU" w:eastAsia="ar-SA" w:bidi="ar-SA"/>
        </w:rPr>
      </w:pPr>
    </w:p>
    <w:sectPr w:rsidR="00042092" w:rsidRPr="009B64FB" w:rsidSect="004F5CC3">
      <w:pgSz w:w="11906" w:h="16838"/>
      <w:pgMar w:top="397" w:right="567" w:bottom="851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2AC" w:rsidRDefault="00AF62AC">
      <w:r>
        <w:separator/>
      </w:r>
    </w:p>
  </w:endnote>
  <w:endnote w:type="continuationSeparator" w:id="0">
    <w:p w:rsidR="00AF62AC" w:rsidRDefault="00AF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2AC" w:rsidRDefault="00AF62AC">
      <w:r>
        <w:separator/>
      </w:r>
    </w:p>
  </w:footnote>
  <w:footnote w:type="continuationSeparator" w:id="0">
    <w:p w:rsidR="00AF62AC" w:rsidRDefault="00AF6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7D55"/>
    <w:multiLevelType w:val="hybridMultilevel"/>
    <w:tmpl w:val="6E1E1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E610E"/>
    <w:multiLevelType w:val="hybridMultilevel"/>
    <w:tmpl w:val="4E4AEF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0293C"/>
    <w:multiLevelType w:val="hybridMultilevel"/>
    <w:tmpl w:val="C332E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5522B"/>
    <w:rsid w:val="0000669F"/>
    <w:rsid w:val="00010C2E"/>
    <w:rsid w:val="0001195D"/>
    <w:rsid w:val="000148C0"/>
    <w:rsid w:val="00022B63"/>
    <w:rsid w:val="00042092"/>
    <w:rsid w:val="00044832"/>
    <w:rsid w:val="00055FA8"/>
    <w:rsid w:val="00095B78"/>
    <w:rsid w:val="000A0424"/>
    <w:rsid w:val="000A1DDF"/>
    <w:rsid w:val="000B6FC5"/>
    <w:rsid w:val="000B7206"/>
    <w:rsid w:val="000C19F6"/>
    <w:rsid w:val="000D174C"/>
    <w:rsid w:val="000D2DBA"/>
    <w:rsid w:val="000D7420"/>
    <w:rsid w:val="000F2017"/>
    <w:rsid w:val="000F4700"/>
    <w:rsid w:val="00103100"/>
    <w:rsid w:val="00123F55"/>
    <w:rsid w:val="00160814"/>
    <w:rsid w:val="001B7945"/>
    <w:rsid w:val="001E05ED"/>
    <w:rsid w:val="001E2675"/>
    <w:rsid w:val="001E319C"/>
    <w:rsid w:val="001F7A12"/>
    <w:rsid w:val="00201DFE"/>
    <w:rsid w:val="00202A88"/>
    <w:rsid w:val="00216926"/>
    <w:rsid w:val="00224972"/>
    <w:rsid w:val="002570A1"/>
    <w:rsid w:val="002677EB"/>
    <w:rsid w:val="00276CE8"/>
    <w:rsid w:val="00283276"/>
    <w:rsid w:val="002A0821"/>
    <w:rsid w:val="002B20EC"/>
    <w:rsid w:val="002E4AB4"/>
    <w:rsid w:val="002E6FB9"/>
    <w:rsid w:val="00333EB8"/>
    <w:rsid w:val="00334063"/>
    <w:rsid w:val="00344C3B"/>
    <w:rsid w:val="003612E2"/>
    <w:rsid w:val="00375DEA"/>
    <w:rsid w:val="003A6296"/>
    <w:rsid w:val="003B3543"/>
    <w:rsid w:val="003C38BA"/>
    <w:rsid w:val="003D02EC"/>
    <w:rsid w:val="003D50E0"/>
    <w:rsid w:val="003F232C"/>
    <w:rsid w:val="003F6922"/>
    <w:rsid w:val="003F7293"/>
    <w:rsid w:val="004154A2"/>
    <w:rsid w:val="0045522B"/>
    <w:rsid w:val="00463657"/>
    <w:rsid w:val="00483512"/>
    <w:rsid w:val="004B278C"/>
    <w:rsid w:val="004B6DCC"/>
    <w:rsid w:val="004C2C45"/>
    <w:rsid w:val="004C36FB"/>
    <w:rsid w:val="004D7D3F"/>
    <w:rsid w:val="004F5CC3"/>
    <w:rsid w:val="0052125F"/>
    <w:rsid w:val="005625D8"/>
    <w:rsid w:val="0058461F"/>
    <w:rsid w:val="0058762F"/>
    <w:rsid w:val="0059742C"/>
    <w:rsid w:val="005A608A"/>
    <w:rsid w:val="005B2F14"/>
    <w:rsid w:val="005E4082"/>
    <w:rsid w:val="005F6E03"/>
    <w:rsid w:val="00602DC4"/>
    <w:rsid w:val="00636CF0"/>
    <w:rsid w:val="006548DD"/>
    <w:rsid w:val="006702D6"/>
    <w:rsid w:val="00685F5F"/>
    <w:rsid w:val="00691681"/>
    <w:rsid w:val="006B61BB"/>
    <w:rsid w:val="006B70BA"/>
    <w:rsid w:val="006B7561"/>
    <w:rsid w:val="006C4365"/>
    <w:rsid w:val="007040E5"/>
    <w:rsid w:val="007225C7"/>
    <w:rsid w:val="0074084C"/>
    <w:rsid w:val="00746537"/>
    <w:rsid w:val="007652A1"/>
    <w:rsid w:val="007700D0"/>
    <w:rsid w:val="00773E07"/>
    <w:rsid w:val="007801F6"/>
    <w:rsid w:val="008134A2"/>
    <w:rsid w:val="00823AFB"/>
    <w:rsid w:val="008522F9"/>
    <w:rsid w:val="00873DF2"/>
    <w:rsid w:val="0088179C"/>
    <w:rsid w:val="00891C87"/>
    <w:rsid w:val="008A5202"/>
    <w:rsid w:val="008A522D"/>
    <w:rsid w:val="008C3DF3"/>
    <w:rsid w:val="008C4B7B"/>
    <w:rsid w:val="008D271F"/>
    <w:rsid w:val="008E4F80"/>
    <w:rsid w:val="008F6FA8"/>
    <w:rsid w:val="00901BDF"/>
    <w:rsid w:val="00902BEF"/>
    <w:rsid w:val="0091769D"/>
    <w:rsid w:val="00923219"/>
    <w:rsid w:val="00940020"/>
    <w:rsid w:val="00976937"/>
    <w:rsid w:val="009808D6"/>
    <w:rsid w:val="009870C3"/>
    <w:rsid w:val="0099313F"/>
    <w:rsid w:val="009B4368"/>
    <w:rsid w:val="009B64FB"/>
    <w:rsid w:val="009B6EDE"/>
    <w:rsid w:val="00A10D6A"/>
    <w:rsid w:val="00A31AA8"/>
    <w:rsid w:val="00A72BC2"/>
    <w:rsid w:val="00A76240"/>
    <w:rsid w:val="00A850C0"/>
    <w:rsid w:val="00A91B14"/>
    <w:rsid w:val="00AA012B"/>
    <w:rsid w:val="00AA6206"/>
    <w:rsid w:val="00AB2792"/>
    <w:rsid w:val="00AC68F4"/>
    <w:rsid w:val="00AF2AA4"/>
    <w:rsid w:val="00AF62AC"/>
    <w:rsid w:val="00B048EE"/>
    <w:rsid w:val="00B05A63"/>
    <w:rsid w:val="00B06FB8"/>
    <w:rsid w:val="00B37A9D"/>
    <w:rsid w:val="00B50C35"/>
    <w:rsid w:val="00B621F6"/>
    <w:rsid w:val="00B817D0"/>
    <w:rsid w:val="00BA2A87"/>
    <w:rsid w:val="00BA375A"/>
    <w:rsid w:val="00BA4EFB"/>
    <w:rsid w:val="00BD50F4"/>
    <w:rsid w:val="00BD682C"/>
    <w:rsid w:val="00C02415"/>
    <w:rsid w:val="00C067EB"/>
    <w:rsid w:val="00C119C9"/>
    <w:rsid w:val="00C22E2D"/>
    <w:rsid w:val="00C43C63"/>
    <w:rsid w:val="00C81728"/>
    <w:rsid w:val="00C9012F"/>
    <w:rsid w:val="00C90167"/>
    <w:rsid w:val="00C97959"/>
    <w:rsid w:val="00CC04B2"/>
    <w:rsid w:val="00CF452E"/>
    <w:rsid w:val="00D35C05"/>
    <w:rsid w:val="00D45ED1"/>
    <w:rsid w:val="00D6103C"/>
    <w:rsid w:val="00D62BF3"/>
    <w:rsid w:val="00D67DAC"/>
    <w:rsid w:val="00D74CF8"/>
    <w:rsid w:val="00D87FC2"/>
    <w:rsid w:val="00D9017A"/>
    <w:rsid w:val="00D97DC6"/>
    <w:rsid w:val="00DA2E9D"/>
    <w:rsid w:val="00DB6FBE"/>
    <w:rsid w:val="00DC2D78"/>
    <w:rsid w:val="00DE35E8"/>
    <w:rsid w:val="00DE43BA"/>
    <w:rsid w:val="00DF688C"/>
    <w:rsid w:val="00E1096B"/>
    <w:rsid w:val="00E1492A"/>
    <w:rsid w:val="00E326C2"/>
    <w:rsid w:val="00E5424D"/>
    <w:rsid w:val="00E54B9A"/>
    <w:rsid w:val="00E67E08"/>
    <w:rsid w:val="00E801B8"/>
    <w:rsid w:val="00E804EE"/>
    <w:rsid w:val="00EB5F47"/>
    <w:rsid w:val="00ED1E3F"/>
    <w:rsid w:val="00F15593"/>
    <w:rsid w:val="00F247B2"/>
    <w:rsid w:val="00F4064A"/>
    <w:rsid w:val="00F5476D"/>
    <w:rsid w:val="00F97616"/>
    <w:rsid w:val="00FC1447"/>
    <w:rsid w:val="00FC1DC7"/>
    <w:rsid w:val="00FD3C2E"/>
    <w:rsid w:val="00FD53A1"/>
    <w:rsid w:val="00FE6F4E"/>
    <w:rsid w:val="00FF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20">
    <w:name w:val="Body Text 2"/>
    <w:basedOn w:val="Standard"/>
    <w:pPr>
      <w:ind w:right="4944"/>
      <w:jc w:val="both"/>
    </w:pPr>
    <w:rPr>
      <w:b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paragraph" w:styleId="a5">
    <w:name w:val="Balloon Text"/>
    <w:basedOn w:val="a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rPr>
      <w:rFonts w:ascii="Tahoma" w:hAnsi="Tahoma"/>
      <w:sz w:val="16"/>
      <w:szCs w:val="16"/>
    </w:rPr>
  </w:style>
  <w:style w:type="character" w:styleId="a7">
    <w:name w:val="Hyperlink"/>
    <w:rsid w:val="0033406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154A2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D97DC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D97D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20">
    <w:name w:val="Body Text 2"/>
    <w:basedOn w:val="Standard"/>
    <w:pPr>
      <w:ind w:right="4944"/>
      <w:jc w:val="both"/>
    </w:pPr>
    <w:rPr>
      <w:b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paragraph" w:styleId="a5">
    <w:name w:val="Balloon Text"/>
    <w:basedOn w:val="a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rPr>
      <w:rFonts w:ascii="Tahoma" w:hAnsi="Tahoma"/>
      <w:sz w:val="16"/>
      <w:szCs w:val="16"/>
    </w:rPr>
  </w:style>
  <w:style w:type="character" w:styleId="a7">
    <w:name w:val="Hyperlink"/>
    <w:rsid w:val="0033406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154A2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D97DC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D97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8807960.62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8818889.7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8818889.7413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8818889.74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Бабаева Мария Сергеевна</dc:creator>
  <cp:lastModifiedBy>Бабаева Мария Сергеевна</cp:lastModifiedBy>
  <cp:revision>2</cp:revision>
  <cp:lastPrinted>2016-09-23T06:01:00Z</cp:lastPrinted>
  <dcterms:created xsi:type="dcterms:W3CDTF">2017-02-02T04:10:00Z</dcterms:created>
  <dcterms:modified xsi:type="dcterms:W3CDTF">2017-02-02T04:10:00Z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