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5425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565DCC" w:rsidRDefault="00565DCC"/>
              </w:txbxContent>
            </v:textbox>
          </v:shape>
        </w:pict>
      </w:r>
      <w:r w:rsidR="00393DBD">
        <w:rPr>
          <w:noProof/>
          <w:lang w:val="ru-RU" w:eastAsia="ru-RU" w:bidi="ar-SA"/>
        </w:rPr>
        <w:drawing>
          <wp:inline distT="0" distB="0" distL="0" distR="0" wp14:anchorId="29803116" wp14:editId="35E7E771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7A1171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56A87" w:rsidRPr="00F5425C" w:rsidRDefault="005E5278" w:rsidP="0037056B">
      <w:pPr>
        <w:jc w:val="center"/>
        <w:rPr>
          <w:sz w:val="36"/>
          <w:szCs w:val="36"/>
        </w:rPr>
      </w:pPr>
      <w:r w:rsidRPr="00F5425C">
        <w:rPr>
          <w:sz w:val="36"/>
          <w:szCs w:val="36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 w:rsidRPr="00DA7AF3">
        <w:rPr>
          <w:sz w:val="24"/>
          <w:szCs w:val="24"/>
        </w:rPr>
        <w:t>от</w:t>
      </w:r>
      <w:r w:rsidR="009D4A7E">
        <w:rPr>
          <w:sz w:val="24"/>
          <w:szCs w:val="24"/>
        </w:rPr>
        <w:t xml:space="preserve"> </w:t>
      </w:r>
      <w:r w:rsidR="00417CAD" w:rsidRPr="00417CAD">
        <w:rPr>
          <w:sz w:val="24"/>
          <w:szCs w:val="24"/>
          <w:u w:val="single"/>
        </w:rPr>
        <w:t>20 февраля 2020 года</w:t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2E9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3922E9">
        <w:rPr>
          <w:sz w:val="24"/>
          <w:szCs w:val="24"/>
        </w:rPr>
        <w:t xml:space="preserve"> </w:t>
      </w:r>
      <w:r w:rsidR="00417CAD" w:rsidRPr="00961279">
        <w:rPr>
          <w:sz w:val="24"/>
          <w:szCs w:val="24"/>
          <w:u w:val="single"/>
        </w:rPr>
        <w:t>299</w:t>
      </w:r>
      <w:r w:rsidR="009D4A7E">
        <w:rPr>
          <w:sz w:val="24"/>
          <w:szCs w:val="24"/>
        </w:rPr>
        <w:t xml:space="preserve"> </w:t>
      </w:r>
    </w:p>
    <w:p w:rsidR="00256A87" w:rsidRDefault="00256A87" w:rsidP="0036725A">
      <w:pPr>
        <w:rPr>
          <w:sz w:val="24"/>
          <w:szCs w:val="24"/>
        </w:rPr>
      </w:pPr>
    </w:p>
    <w:p w:rsidR="005D010E" w:rsidRDefault="005D010E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О бюджетном прогнозе города</w:t>
      </w:r>
    </w:p>
    <w:p w:rsidR="0036725A" w:rsidRDefault="005D010E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Югорска на период до 2036 года</w:t>
      </w: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6725A" w:rsidRPr="001D1EFB" w:rsidRDefault="001D1EFB" w:rsidP="0036725A">
      <w:pPr>
        <w:ind w:firstLine="709"/>
        <w:jc w:val="both"/>
        <w:rPr>
          <w:bCs/>
          <w:sz w:val="24"/>
          <w:szCs w:val="24"/>
        </w:rPr>
      </w:pPr>
      <w:r w:rsidRPr="001D1EFB">
        <w:rPr>
          <w:bCs/>
          <w:sz w:val="24"/>
          <w:szCs w:val="24"/>
        </w:rPr>
        <w:t>В соответствии с</w:t>
      </w:r>
      <w:r w:rsidR="005D010E">
        <w:rPr>
          <w:bCs/>
          <w:sz w:val="24"/>
          <w:szCs w:val="24"/>
        </w:rPr>
        <w:t xml:space="preserve">о </w:t>
      </w:r>
      <w:hyperlink r:id="rId9" w:history="1">
        <w:r w:rsidRPr="001D1EFB">
          <w:rPr>
            <w:bCs/>
            <w:sz w:val="24"/>
            <w:szCs w:val="24"/>
          </w:rPr>
          <w:t xml:space="preserve"> стать</w:t>
        </w:r>
        <w:r w:rsidR="005D010E">
          <w:rPr>
            <w:bCs/>
            <w:sz w:val="24"/>
            <w:szCs w:val="24"/>
          </w:rPr>
          <w:t xml:space="preserve">ей </w:t>
        </w:r>
        <w:r w:rsidRPr="001D1EFB">
          <w:rPr>
            <w:bCs/>
            <w:sz w:val="24"/>
            <w:szCs w:val="24"/>
          </w:rPr>
          <w:t xml:space="preserve"> 17</w:t>
        </w:r>
        <w:r w:rsidR="005D010E">
          <w:rPr>
            <w:bCs/>
            <w:sz w:val="24"/>
            <w:szCs w:val="24"/>
          </w:rPr>
          <w:t>0</w:t>
        </w:r>
        <w:r w:rsidRPr="001D1EFB">
          <w:rPr>
            <w:bCs/>
            <w:sz w:val="24"/>
            <w:szCs w:val="24"/>
          </w:rPr>
          <w:t>.</w:t>
        </w:r>
        <w:r w:rsidR="005D010E">
          <w:rPr>
            <w:bCs/>
            <w:sz w:val="24"/>
            <w:szCs w:val="24"/>
          </w:rPr>
          <w:t>1</w:t>
        </w:r>
      </w:hyperlink>
      <w:r w:rsidRPr="001D1EFB">
        <w:rPr>
          <w:bCs/>
          <w:sz w:val="24"/>
          <w:szCs w:val="24"/>
        </w:rPr>
        <w:t xml:space="preserve"> Бюджетного кодекса Российской Федерации</w:t>
      </w:r>
      <w:r w:rsidR="005D010E">
        <w:rPr>
          <w:bCs/>
          <w:sz w:val="24"/>
          <w:szCs w:val="24"/>
        </w:rPr>
        <w:t>,</w:t>
      </w:r>
      <w:r w:rsidR="005D010E" w:rsidRPr="005D010E">
        <w:rPr>
          <w:bCs/>
          <w:sz w:val="24"/>
          <w:szCs w:val="24"/>
        </w:rPr>
        <w:t xml:space="preserve"> </w:t>
      </w:r>
      <w:r w:rsidR="005D010E" w:rsidRPr="005206DB">
        <w:rPr>
          <w:bCs/>
          <w:sz w:val="24"/>
          <w:szCs w:val="24"/>
        </w:rPr>
        <w:t>постановлением администрации города Югорска от 13</w:t>
      </w:r>
      <w:r w:rsidR="00555BEB">
        <w:rPr>
          <w:bCs/>
          <w:sz w:val="24"/>
          <w:szCs w:val="24"/>
        </w:rPr>
        <w:t>.04.</w:t>
      </w:r>
      <w:r w:rsidR="005D010E" w:rsidRPr="005206DB">
        <w:rPr>
          <w:bCs/>
          <w:sz w:val="24"/>
          <w:szCs w:val="24"/>
        </w:rPr>
        <w:t>2016 № 830 «О Порядке разработки бюджетного прогноза города Югорска на долгосрочный период»</w:t>
      </w:r>
      <w:r w:rsidR="0036725A" w:rsidRPr="001D1EFB">
        <w:rPr>
          <w:bCs/>
          <w:sz w:val="24"/>
          <w:szCs w:val="24"/>
        </w:rPr>
        <w:t>:</w:t>
      </w:r>
    </w:p>
    <w:p w:rsidR="00000CEF" w:rsidRDefault="0036725A" w:rsidP="001D1EFB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1. </w:t>
      </w:r>
      <w:r w:rsidR="001D1EFB">
        <w:rPr>
          <w:sz w:val="24"/>
          <w:szCs w:val="24"/>
        </w:rPr>
        <w:t xml:space="preserve">Утвердить </w:t>
      </w:r>
      <w:r w:rsidR="005D010E">
        <w:rPr>
          <w:sz w:val="24"/>
          <w:szCs w:val="24"/>
        </w:rPr>
        <w:t>бюджетный прогноз</w:t>
      </w:r>
      <w:r w:rsidR="001D1EFB">
        <w:rPr>
          <w:sz w:val="24"/>
          <w:szCs w:val="24"/>
        </w:rPr>
        <w:t xml:space="preserve"> города Югорска</w:t>
      </w:r>
      <w:r w:rsidR="005D010E">
        <w:rPr>
          <w:sz w:val="24"/>
          <w:szCs w:val="24"/>
        </w:rPr>
        <w:t xml:space="preserve"> на период до 2036 года</w:t>
      </w:r>
      <w:r w:rsidR="004F6C3B">
        <w:rPr>
          <w:sz w:val="24"/>
          <w:szCs w:val="24"/>
        </w:rPr>
        <w:t xml:space="preserve"> (приложение)</w:t>
      </w:r>
      <w:r w:rsidR="001D1EFB">
        <w:rPr>
          <w:sz w:val="24"/>
          <w:szCs w:val="24"/>
        </w:rPr>
        <w:t>.</w:t>
      </w:r>
      <w:r w:rsidRPr="0036725A">
        <w:rPr>
          <w:bCs/>
          <w:sz w:val="24"/>
          <w:szCs w:val="24"/>
        </w:rPr>
        <w:t xml:space="preserve"> </w:t>
      </w:r>
      <w:r w:rsidR="00444519">
        <w:rPr>
          <w:bCs/>
          <w:sz w:val="24"/>
          <w:szCs w:val="24"/>
        </w:rPr>
        <w:t xml:space="preserve"> </w:t>
      </w:r>
    </w:p>
    <w:p w:rsidR="0036725A" w:rsidRPr="007A1171" w:rsidRDefault="008719DB" w:rsidP="0036725A">
      <w:pPr>
        <w:ind w:firstLine="709"/>
        <w:jc w:val="both"/>
        <w:rPr>
          <w:sz w:val="24"/>
          <w:szCs w:val="24"/>
        </w:rPr>
      </w:pPr>
      <w:r w:rsidRPr="007A1171">
        <w:rPr>
          <w:sz w:val="24"/>
          <w:szCs w:val="24"/>
        </w:rPr>
        <w:t>2</w:t>
      </w:r>
      <w:r w:rsidR="0036725A" w:rsidRPr="007A1171">
        <w:rPr>
          <w:sz w:val="24"/>
          <w:szCs w:val="24"/>
        </w:rPr>
        <w:t>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6725A" w:rsidRPr="0036725A" w:rsidRDefault="00262AF4" w:rsidP="003672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725A" w:rsidRPr="0036725A">
        <w:rPr>
          <w:sz w:val="24"/>
          <w:szCs w:val="24"/>
        </w:rPr>
        <w:t>. </w:t>
      </w:r>
      <w:proofErr w:type="gramStart"/>
      <w:r w:rsidR="0036725A" w:rsidRPr="0036725A">
        <w:rPr>
          <w:sz w:val="24"/>
          <w:szCs w:val="24"/>
        </w:rPr>
        <w:t>Контроль за</w:t>
      </w:r>
      <w:proofErr w:type="gramEnd"/>
      <w:r w:rsidR="0036725A" w:rsidRPr="0036725A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36725A" w:rsidRDefault="0036725A" w:rsidP="0036725A">
      <w:pPr>
        <w:ind w:firstLine="709"/>
        <w:jc w:val="both"/>
        <w:rPr>
          <w:sz w:val="24"/>
          <w:szCs w:val="24"/>
        </w:rPr>
      </w:pPr>
    </w:p>
    <w:p w:rsidR="00345DAD" w:rsidRDefault="00345DAD" w:rsidP="0036725A">
      <w:pPr>
        <w:ind w:firstLine="709"/>
        <w:jc w:val="both"/>
        <w:rPr>
          <w:sz w:val="24"/>
          <w:szCs w:val="24"/>
        </w:rPr>
      </w:pPr>
    </w:p>
    <w:p w:rsidR="003E3189" w:rsidRDefault="003E3189" w:rsidP="0036725A">
      <w:pPr>
        <w:ind w:firstLine="709"/>
        <w:jc w:val="both"/>
        <w:rPr>
          <w:sz w:val="24"/>
          <w:szCs w:val="24"/>
        </w:rPr>
      </w:pPr>
    </w:p>
    <w:p w:rsidR="00345DAD" w:rsidRDefault="0039126C" w:rsidP="0036725A">
      <w:pPr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D4E238F" wp14:editId="59B6E2C4">
            <wp:simplePos x="0" y="0"/>
            <wp:positionH relativeFrom="column">
              <wp:posOffset>3568700</wp:posOffset>
            </wp:positionH>
            <wp:positionV relativeFrom="paragraph">
              <wp:posOffset>35560</wp:posOffset>
            </wp:positionV>
            <wp:extent cx="1257300" cy="10960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C3B" w:rsidRDefault="00CD7624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36725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6725A">
        <w:rPr>
          <w:b/>
          <w:sz w:val="24"/>
          <w:szCs w:val="24"/>
        </w:rPr>
        <w:t xml:space="preserve"> города Югорска</w:t>
      </w:r>
      <w:r w:rsidR="0036725A">
        <w:rPr>
          <w:b/>
          <w:sz w:val="24"/>
          <w:szCs w:val="24"/>
        </w:rPr>
        <w:tab/>
        <w:t xml:space="preserve">         </w:t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  <w:t xml:space="preserve">      </w:t>
      </w:r>
      <w:r w:rsidR="001D53DE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А.В.</w:t>
      </w:r>
      <w:r w:rsidR="00A642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Бородкин</w:t>
      </w: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345DAD" w:rsidRDefault="00345DAD" w:rsidP="007F4A15">
      <w:pPr>
        <w:jc w:val="both"/>
        <w:rPr>
          <w:b/>
          <w:sz w:val="24"/>
          <w:szCs w:val="24"/>
        </w:rPr>
      </w:pPr>
    </w:p>
    <w:p w:rsidR="007A1171" w:rsidRDefault="007A1171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9D4A7E" w:rsidRDefault="009D4A7E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D140F7" w:rsidRDefault="00D140F7" w:rsidP="00761A3A">
      <w:pPr>
        <w:jc w:val="right"/>
        <w:rPr>
          <w:b/>
          <w:sz w:val="24"/>
          <w:szCs w:val="24"/>
        </w:rPr>
      </w:pPr>
    </w:p>
    <w:p w:rsidR="00D140F7" w:rsidRDefault="00D140F7" w:rsidP="00761A3A">
      <w:pPr>
        <w:jc w:val="right"/>
        <w:rPr>
          <w:b/>
          <w:sz w:val="24"/>
          <w:szCs w:val="24"/>
        </w:rPr>
      </w:pPr>
    </w:p>
    <w:p w:rsidR="00417CAD" w:rsidRDefault="00417CAD" w:rsidP="00761A3A">
      <w:pPr>
        <w:jc w:val="right"/>
        <w:rPr>
          <w:b/>
          <w:sz w:val="24"/>
          <w:szCs w:val="24"/>
        </w:rPr>
      </w:pPr>
    </w:p>
    <w:p w:rsidR="00CD7624" w:rsidRDefault="00CD7624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3270F" w:rsidRDefault="0003270F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7A1171">
        <w:rPr>
          <w:b/>
          <w:sz w:val="24"/>
          <w:szCs w:val="24"/>
        </w:rPr>
        <w:t>постановлению</w:t>
      </w:r>
    </w:p>
    <w:p w:rsidR="0003270F" w:rsidRDefault="0003270F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3270F" w:rsidRPr="003E542D" w:rsidRDefault="0003270F" w:rsidP="00761A3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417CAD">
        <w:rPr>
          <w:b/>
          <w:sz w:val="24"/>
          <w:szCs w:val="24"/>
        </w:rPr>
        <w:t xml:space="preserve"> </w:t>
      </w:r>
      <w:r w:rsidR="00417CAD" w:rsidRPr="00417CAD">
        <w:rPr>
          <w:b/>
          <w:sz w:val="24"/>
          <w:szCs w:val="24"/>
          <w:u w:val="single"/>
        </w:rPr>
        <w:t>20 февраля 2020 года</w:t>
      </w:r>
      <w:r w:rsidR="00417C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417CAD">
        <w:rPr>
          <w:b/>
          <w:sz w:val="24"/>
          <w:szCs w:val="24"/>
        </w:rPr>
        <w:t xml:space="preserve"> </w:t>
      </w:r>
      <w:r w:rsidR="00417CAD" w:rsidRPr="00417CAD">
        <w:rPr>
          <w:b/>
          <w:sz w:val="24"/>
          <w:szCs w:val="24"/>
          <w:u w:val="single"/>
        </w:rPr>
        <w:t>299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03270F" w:rsidRDefault="0003270F" w:rsidP="00761A3A">
      <w:pPr>
        <w:jc w:val="both"/>
        <w:rPr>
          <w:sz w:val="24"/>
          <w:szCs w:val="24"/>
        </w:rPr>
      </w:pPr>
    </w:p>
    <w:p w:rsidR="001D53DE" w:rsidRDefault="001D53DE" w:rsidP="00761A3A">
      <w:pPr>
        <w:jc w:val="both"/>
        <w:rPr>
          <w:sz w:val="24"/>
          <w:szCs w:val="24"/>
        </w:rPr>
      </w:pPr>
    </w:p>
    <w:p w:rsidR="001D53DE" w:rsidRPr="00760567" w:rsidRDefault="001D53DE" w:rsidP="00761A3A">
      <w:pPr>
        <w:jc w:val="both"/>
        <w:rPr>
          <w:sz w:val="24"/>
          <w:szCs w:val="24"/>
        </w:rPr>
      </w:pPr>
    </w:p>
    <w:p w:rsidR="00760567" w:rsidRPr="00760567" w:rsidRDefault="00760567" w:rsidP="00761A3A">
      <w:pPr>
        <w:jc w:val="center"/>
        <w:rPr>
          <w:b/>
          <w:sz w:val="24"/>
          <w:szCs w:val="24"/>
        </w:rPr>
      </w:pPr>
      <w:r w:rsidRPr="00760567">
        <w:rPr>
          <w:b/>
          <w:sz w:val="24"/>
          <w:szCs w:val="24"/>
        </w:rPr>
        <w:t>Бюджетный прогноз</w:t>
      </w:r>
      <w:r w:rsidR="00CD7624">
        <w:rPr>
          <w:b/>
          <w:sz w:val="24"/>
          <w:szCs w:val="24"/>
        </w:rPr>
        <w:t xml:space="preserve"> </w:t>
      </w:r>
      <w:r w:rsidRPr="00760567">
        <w:rPr>
          <w:b/>
          <w:sz w:val="24"/>
          <w:szCs w:val="24"/>
        </w:rPr>
        <w:t>города Югорска</w:t>
      </w:r>
    </w:p>
    <w:p w:rsidR="00760567" w:rsidRPr="00760567" w:rsidRDefault="00760567" w:rsidP="00761A3A">
      <w:pPr>
        <w:jc w:val="center"/>
        <w:rPr>
          <w:b/>
          <w:sz w:val="24"/>
          <w:szCs w:val="24"/>
        </w:rPr>
      </w:pPr>
      <w:r w:rsidRPr="00760567">
        <w:rPr>
          <w:b/>
          <w:sz w:val="24"/>
          <w:szCs w:val="24"/>
        </w:rPr>
        <w:t xml:space="preserve">на период до </w:t>
      </w:r>
      <w:r w:rsidR="005D010E" w:rsidRPr="005D010E">
        <w:rPr>
          <w:b/>
          <w:sz w:val="24"/>
          <w:szCs w:val="24"/>
        </w:rPr>
        <w:t>2036</w:t>
      </w:r>
      <w:r w:rsidRPr="00760567">
        <w:rPr>
          <w:b/>
          <w:sz w:val="24"/>
          <w:szCs w:val="24"/>
        </w:rPr>
        <w:t xml:space="preserve"> года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Бюджетный прогноз города Югорска (далее – Бюджетный прогноз) разработан </w:t>
      </w:r>
      <w:r w:rsidR="00D140F7">
        <w:rPr>
          <w:bCs/>
          <w:sz w:val="24"/>
          <w:szCs w:val="24"/>
        </w:rPr>
        <w:t>в соответствии со статьей 170.1</w:t>
      </w:r>
      <w:r w:rsidRPr="005206DB">
        <w:rPr>
          <w:bCs/>
          <w:sz w:val="24"/>
          <w:szCs w:val="24"/>
        </w:rPr>
        <w:t xml:space="preserve"> Бюджетного кодекса Российской Федерации, постановлением администрации города Югорска</w:t>
      </w:r>
      <w:r w:rsidR="00D140F7">
        <w:rPr>
          <w:bCs/>
          <w:sz w:val="24"/>
          <w:szCs w:val="24"/>
        </w:rPr>
        <w:t xml:space="preserve"> от 13.04.</w:t>
      </w:r>
      <w:r w:rsidRPr="005206DB">
        <w:rPr>
          <w:bCs/>
          <w:sz w:val="24"/>
          <w:szCs w:val="24"/>
        </w:rPr>
        <w:t>2016 № 830 «О Порядке разработки бюджетного прогноза города Югорска на долгосрочный период».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В условиях программно-целевого метода формирования и исполнения бюджета города Югорска целью долгосрочного бюджетного планирования является обеспечение предсказуемости бюджета города Югорска для проведения ответственной бюджетной и </w:t>
      </w:r>
      <w:r w:rsidR="00762F05">
        <w:rPr>
          <w:bCs/>
          <w:sz w:val="24"/>
          <w:szCs w:val="24"/>
        </w:rPr>
        <w:t>налоговой</w:t>
      </w:r>
      <w:r w:rsidRPr="005206DB">
        <w:rPr>
          <w:bCs/>
          <w:sz w:val="24"/>
          <w:szCs w:val="24"/>
        </w:rPr>
        <w:t xml:space="preserve"> политики города Югорска, повышения эффективности управления муниципальными финансами.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Наличие долгосрочных оценок ключевых показателей бюджета города Югорска создает условия для принятия обоснованных решений при формировании проекта бюджета города Югорска на очередной финансовый год и на плановый период, позволяет учитывать их последствия с точки зрения влияния на сбалансированность бюджетов будущих периодов, заблаговременно оценивать и предотвращать бюджетные риски.</w:t>
      </w:r>
    </w:p>
    <w:p w:rsidR="00760567" w:rsidRPr="00643129" w:rsidRDefault="00760567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5206DB">
        <w:rPr>
          <w:bCs/>
          <w:sz w:val="24"/>
          <w:szCs w:val="24"/>
        </w:rPr>
        <w:t xml:space="preserve">При разработке Бюджетного прогноза учтены  стратегические цели и задачи, сформулированные в </w:t>
      </w:r>
      <w:r w:rsidR="00D140F7">
        <w:rPr>
          <w:bCs/>
          <w:sz w:val="24"/>
          <w:szCs w:val="24"/>
        </w:rPr>
        <w:t>У</w:t>
      </w:r>
      <w:r w:rsidRPr="005206DB">
        <w:rPr>
          <w:bCs/>
          <w:sz w:val="24"/>
          <w:szCs w:val="24"/>
        </w:rPr>
        <w:t xml:space="preserve">казе Президента Российской Федерации от </w:t>
      </w:r>
      <w:r w:rsidR="00D140F7">
        <w:rPr>
          <w:bCs/>
          <w:sz w:val="24"/>
          <w:szCs w:val="24"/>
        </w:rPr>
        <w:t xml:space="preserve">07.05.2018 </w:t>
      </w:r>
      <w:r w:rsidR="001173C1">
        <w:rPr>
          <w:bCs/>
          <w:sz w:val="24"/>
          <w:szCs w:val="24"/>
        </w:rPr>
        <w:t>№</w:t>
      </w:r>
      <w:r w:rsidRPr="005206DB">
        <w:rPr>
          <w:bCs/>
          <w:sz w:val="24"/>
          <w:szCs w:val="24"/>
        </w:rPr>
        <w:t xml:space="preserve"> 204 </w:t>
      </w:r>
      <w:r w:rsidR="0032138A">
        <w:rPr>
          <w:bCs/>
          <w:sz w:val="24"/>
          <w:szCs w:val="24"/>
        </w:rPr>
        <w:t>«</w:t>
      </w:r>
      <w:r w:rsidRPr="005206DB">
        <w:rPr>
          <w:bCs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32138A">
        <w:rPr>
          <w:bCs/>
          <w:sz w:val="24"/>
          <w:szCs w:val="24"/>
        </w:rPr>
        <w:t>»</w:t>
      </w:r>
      <w:r w:rsidRPr="005206DB">
        <w:rPr>
          <w:bCs/>
          <w:sz w:val="24"/>
          <w:szCs w:val="24"/>
        </w:rPr>
        <w:t xml:space="preserve"> (далее также - Указ </w:t>
      </w:r>
      <w:r w:rsidR="001173C1">
        <w:rPr>
          <w:bCs/>
          <w:sz w:val="24"/>
          <w:szCs w:val="24"/>
        </w:rPr>
        <w:t>№</w:t>
      </w:r>
      <w:r w:rsidRPr="005206DB">
        <w:rPr>
          <w:bCs/>
          <w:sz w:val="24"/>
          <w:szCs w:val="24"/>
        </w:rPr>
        <w:t xml:space="preserve"> 204), </w:t>
      </w:r>
      <w:r w:rsidR="00E06E8A">
        <w:rPr>
          <w:bCs/>
          <w:sz w:val="24"/>
          <w:szCs w:val="24"/>
        </w:rPr>
        <w:t xml:space="preserve">положения </w:t>
      </w:r>
      <w:r w:rsidRPr="00643129">
        <w:rPr>
          <w:bCs/>
          <w:sz w:val="24"/>
          <w:szCs w:val="24"/>
        </w:rPr>
        <w:t>Стратеги</w:t>
      </w:r>
      <w:r w:rsidR="00643129">
        <w:rPr>
          <w:bCs/>
          <w:sz w:val="24"/>
          <w:szCs w:val="24"/>
        </w:rPr>
        <w:t xml:space="preserve">и социально - экономического развития муниципального образования город </w:t>
      </w:r>
      <w:proofErr w:type="spellStart"/>
      <w:r w:rsidR="00643129">
        <w:rPr>
          <w:bCs/>
          <w:sz w:val="24"/>
          <w:szCs w:val="24"/>
        </w:rPr>
        <w:t>Юго</w:t>
      </w:r>
      <w:r w:rsidR="00B46CEC">
        <w:rPr>
          <w:bCs/>
          <w:sz w:val="24"/>
          <w:szCs w:val="24"/>
        </w:rPr>
        <w:t>р</w:t>
      </w:r>
      <w:r w:rsidR="00643129">
        <w:rPr>
          <w:bCs/>
          <w:sz w:val="24"/>
          <w:szCs w:val="24"/>
        </w:rPr>
        <w:t>ск</w:t>
      </w:r>
      <w:proofErr w:type="spellEnd"/>
      <w:r w:rsidR="00643129">
        <w:rPr>
          <w:bCs/>
          <w:sz w:val="24"/>
          <w:szCs w:val="24"/>
        </w:rPr>
        <w:t xml:space="preserve"> до 2020 года и на период до 2030 года, </w:t>
      </w:r>
      <w:r w:rsidRPr="00643129">
        <w:rPr>
          <w:bCs/>
          <w:sz w:val="24"/>
          <w:szCs w:val="24"/>
        </w:rPr>
        <w:t xml:space="preserve">муниципальных программ города Югорска, </w:t>
      </w:r>
      <w:r w:rsidR="00B46CEC" w:rsidRPr="00AB5AD3">
        <w:rPr>
          <w:bCs/>
          <w:sz w:val="24"/>
          <w:szCs w:val="24"/>
        </w:rPr>
        <w:t>О</w:t>
      </w:r>
      <w:r w:rsidRPr="00AB5AD3">
        <w:rPr>
          <w:bCs/>
          <w:sz w:val="24"/>
          <w:szCs w:val="24"/>
        </w:rPr>
        <w:t>сновных направлений</w:t>
      </w:r>
      <w:proofErr w:type="gramEnd"/>
      <w:r w:rsidRPr="00AB5AD3">
        <w:rPr>
          <w:bCs/>
          <w:sz w:val="24"/>
          <w:szCs w:val="24"/>
        </w:rPr>
        <w:t xml:space="preserve"> бюджетной </w:t>
      </w:r>
      <w:r w:rsidR="00643129" w:rsidRPr="00AB5AD3">
        <w:rPr>
          <w:bCs/>
          <w:sz w:val="24"/>
          <w:szCs w:val="24"/>
        </w:rPr>
        <w:t xml:space="preserve">и налоговой </w:t>
      </w:r>
      <w:r w:rsidRPr="00AB5AD3">
        <w:rPr>
          <w:bCs/>
          <w:sz w:val="24"/>
          <w:szCs w:val="24"/>
        </w:rPr>
        <w:t>политики города Югорска</w:t>
      </w:r>
      <w:r w:rsidR="00E06E8A" w:rsidRPr="00AB5AD3">
        <w:rPr>
          <w:bCs/>
          <w:sz w:val="24"/>
          <w:szCs w:val="24"/>
        </w:rPr>
        <w:t>.</w:t>
      </w:r>
      <w:r w:rsidRPr="00643129">
        <w:rPr>
          <w:bCs/>
          <w:sz w:val="24"/>
          <w:szCs w:val="24"/>
        </w:rPr>
        <w:t xml:space="preserve"> 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Бюджетный прогноз разработан на основе прогноза социально-экономического развития города Югорска на период до 2036 года (далее </w:t>
      </w:r>
      <w:r w:rsidR="001D53DE">
        <w:rPr>
          <w:bCs/>
          <w:sz w:val="24"/>
          <w:szCs w:val="24"/>
        </w:rPr>
        <w:t>-</w:t>
      </w:r>
      <w:r w:rsidRPr="005206DB">
        <w:rPr>
          <w:bCs/>
          <w:sz w:val="24"/>
          <w:szCs w:val="24"/>
        </w:rPr>
        <w:t xml:space="preserve"> Долгосрочный прогноз).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Отталкиваясь от экономической ситуации и необходимости реализации ключевых целей, обозначенных Президентом Российской Федерации, Бюджетный прогноз: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обеспечивает открытость и предсказуемость параметров бюджета города Югорска, а также базовых принципов и условий реализации бюджетной и </w:t>
      </w:r>
      <w:r w:rsidR="007961E8">
        <w:rPr>
          <w:bCs/>
          <w:sz w:val="24"/>
          <w:szCs w:val="24"/>
        </w:rPr>
        <w:t>налоговой</w:t>
      </w:r>
      <w:r w:rsidRPr="005206DB">
        <w:rPr>
          <w:bCs/>
          <w:sz w:val="24"/>
          <w:szCs w:val="24"/>
        </w:rPr>
        <w:t xml:space="preserve"> политики города Югорска;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обеспечивает полноту учета и прогнозирования финансовых и нефинансовых ресурсов (активов), обязательств и регулятивных инструментов, используемых для достижения целей и результатов бюджетной политики города Югорска;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дает оценку возможных рисков прогнозов, положенных в основу долгосрочной бюджетной политики, а также влияет на соблюдение мер, направленных на повышение устойчивости функционирования бюджетной системы города Югорска;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5206DB">
        <w:rPr>
          <w:bCs/>
          <w:sz w:val="24"/>
          <w:szCs w:val="24"/>
        </w:rPr>
        <w:t>рассчитан</w:t>
      </w:r>
      <w:proofErr w:type="gramEnd"/>
      <w:r w:rsidRPr="005206DB">
        <w:rPr>
          <w:bCs/>
          <w:sz w:val="24"/>
          <w:szCs w:val="24"/>
        </w:rPr>
        <w:t xml:space="preserve"> с учетом размера муниципального долга и сохранени</w:t>
      </w:r>
      <w:r w:rsidR="001D53DE">
        <w:rPr>
          <w:bCs/>
          <w:sz w:val="24"/>
          <w:szCs w:val="24"/>
        </w:rPr>
        <w:t>я</w:t>
      </w:r>
      <w:r w:rsidRPr="005206DB">
        <w:rPr>
          <w:bCs/>
          <w:sz w:val="24"/>
          <w:szCs w:val="24"/>
        </w:rPr>
        <w:t xml:space="preserve"> муниципального долга на экономически безопасном уровне (уровне, позволяющем обеспечивать привлечение заемных средств на условиях реальной возможности обслуживания и погашения принятых и принимаемых обязательств)</w:t>
      </w:r>
      <w:r w:rsidR="00B46CEC">
        <w:rPr>
          <w:bCs/>
          <w:sz w:val="24"/>
          <w:szCs w:val="24"/>
        </w:rPr>
        <w:t>.</w:t>
      </w:r>
    </w:p>
    <w:p w:rsidR="001D53DE" w:rsidRDefault="00760567" w:rsidP="00761A3A">
      <w:pPr>
        <w:ind w:firstLine="709"/>
        <w:jc w:val="both"/>
        <w:rPr>
          <w:sz w:val="24"/>
          <w:szCs w:val="24"/>
        </w:rPr>
      </w:pPr>
      <w:r w:rsidRPr="005206DB">
        <w:rPr>
          <w:bCs/>
          <w:sz w:val="24"/>
          <w:szCs w:val="24"/>
        </w:rPr>
        <w:t xml:space="preserve">В целях </w:t>
      </w:r>
      <w:proofErr w:type="gramStart"/>
      <w:r w:rsidRPr="005206DB">
        <w:rPr>
          <w:bCs/>
          <w:sz w:val="24"/>
          <w:szCs w:val="24"/>
        </w:rPr>
        <w:t>обеспечения точности оценок параметров бюджетной системы города</w:t>
      </w:r>
      <w:proofErr w:type="gramEnd"/>
      <w:r w:rsidRPr="005206DB">
        <w:rPr>
          <w:bCs/>
          <w:sz w:val="24"/>
          <w:szCs w:val="24"/>
        </w:rPr>
        <w:t xml:space="preserve"> Югорска и результативности применяемых подходов и решений Бюджетный прогноз необходимо </w:t>
      </w:r>
      <w:r w:rsidRPr="005206DB">
        <w:rPr>
          <w:bCs/>
          <w:sz w:val="24"/>
          <w:szCs w:val="24"/>
        </w:rPr>
        <w:lastRenderedPageBreak/>
        <w:t>регулярно актуализировать, в том числе при изменении социально-экономической ситуации, оценок рисков для бюджетной системы.</w:t>
      </w:r>
      <w:r w:rsidRPr="00760567">
        <w:rPr>
          <w:sz w:val="24"/>
          <w:szCs w:val="24"/>
        </w:rPr>
        <w:t xml:space="preserve">  </w:t>
      </w:r>
    </w:p>
    <w:p w:rsidR="00760567" w:rsidRPr="00AA177A" w:rsidRDefault="00760567" w:rsidP="00761A3A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sz w:val="24"/>
          <w:szCs w:val="24"/>
        </w:rPr>
        <w:t>1</w:t>
      </w:r>
      <w:r w:rsidRPr="00AA177A">
        <w:rPr>
          <w:b/>
          <w:bCs/>
          <w:sz w:val="24"/>
          <w:szCs w:val="24"/>
        </w:rPr>
        <w:t>. Основные итоги реализации бюджетной политики города Югорска, условия формирования Бюджетного прогноза в текущем периоде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Бюджетная</w:t>
      </w:r>
      <w:r w:rsidR="007961E8">
        <w:rPr>
          <w:bCs/>
          <w:sz w:val="24"/>
          <w:szCs w:val="24"/>
        </w:rPr>
        <w:t xml:space="preserve"> </w:t>
      </w:r>
      <w:r w:rsidRPr="000927F2">
        <w:rPr>
          <w:bCs/>
          <w:sz w:val="24"/>
          <w:szCs w:val="24"/>
        </w:rPr>
        <w:t>политика</w:t>
      </w:r>
      <w:r w:rsidRPr="005206DB">
        <w:rPr>
          <w:bCs/>
          <w:sz w:val="24"/>
          <w:szCs w:val="24"/>
        </w:rPr>
        <w:t xml:space="preserve"> города Югорска в течение ряда лет направлена на решение социально-экономических задач, способствующих повышению уровня жизни населения, повышению доходной части бюджета, повышению качества предоставляемых </w:t>
      </w:r>
      <w:r w:rsidR="0032138A">
        <w:rPr>
          <w:bCs/>
          <w:sz w:val="24"/>
          <w:szCs w:val="24"/>
        </w:rPr>
        <w:t xml:space="preserve">муниципальных </w:t>
      </w:r>
      <w:r w:rsidRPr="005206DB">
        <w:rPr>
          <w:bCs/>
          <w:sz w:val="24"/>
          <w:szCs w:val="24"/>
        </w:rPr>
        <w:t>услуг</w:t>
      </w:r>
      <w:r w:rsidR="0032138A">
        <w:rPr>
          <w:bCs/>
          <w:sz w:val="24"/>
          <w:szCs w:val="24"/>
        </w:rPr>
        <w:t xml:space="preserve"> (работ)</w:t>
      </w:r>
      <w:r w:rsidRPr="005206DB">
        <w:rPr>
          <w:bCs/>
          <w:sz w:val="24"/>
          <w:szCs w:val="24"/>
        </w:rPr>
        <w:t>, повышению эффективности управления муниципальными финансами.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В ходе реализации бюджетного процесса бюджетная</w:t>
      </w:r>
      <w:r w:rsidR="007961E8">
        <w:rPr>
          <w:bCs/>
          <w:sz w:val="24"/>
          <w:szCs w:val="24"/>
        </w:rPr>
        <w:t xml:space="preserve"> </w:t>
      </w:r>
      <w:r w:rsidRPr="000927F2">
        <w:rPr>
          <w:bCs/>
          <w:sz w:val="24"/>
          <w:szCs w:val="24"/>
        </w:rPr>
        <w:t>политика</w:t>
      </w:r>
      <w:r w:rsidRPr="005206DB">
        <w:rPr>
          <w:bCs/>
          <w:sz w:val="24"/>
          <w:szCs w:val="24"/>
        </w:rPr>
        <w:t xml:space="preserve"> города Югорска направлен</w:t>
      </w:r>
      <w:r w:rsidR="000927F2">
        <w:rPr>
          <w:bCs/>
          <w:sz w:val="24"/>
          <w:szCs w:val="24"/>
        </w:rPr>
        <w:t>а</w:t>
      </w:r>
      <w:r w:rsidRPr="005206DB">
        <w:rPr>
          <w:bCs/>
          <w:sz w:val="24"/>
          <w:szCs w:val="24"/>
        </w:rPr>
        <w:t xml:space="preserve"> на обеспечение преемственности реализации бюджетной  политики прошлых лет и</w:t>
      </w:r>
      <w:r w:rsidR="00B46CEC">
        <w:rPr>
          <w:bCs/>
          <w:sz w:val="24"/>
          <w:szCs w:val="24"/>
        </w:rPr>
        <w:t xml:space="preserve"> ежегодно </w:t>
      </w:r>
      <w:r w:rsidRPr="005206DB">
        <w:rPr>
          <w:bCs/>
          <w:sz w:val="24"/>
          <w:szCs w:val="24"/>
        </w:rPr>
        <w:t>корректир</w:t>
      </w:r>
      <w:r w:rsidR="00B46CEC">
        <w:rPr>
          <w:bCs/>
          <w:sz w:val="24"/>
          <w:szCs w:val="24"/>
        </w:rPr>
        <w:t>у</w:t>
      </w:r>
      <w:r w:rsidR="00565DCC">
        <w:rPr>
          <w:bCs/>
          <w:sz w:val="24"/>
          <w:szCs w:val="24"/>
        </w:rPr>
        <w:t>е</w:t>
      </w:r>
      <w:r w:rsidR="00B46CEC">
        <w:rPr>
          <w:bCs/>
          <w:sz w:val="24"/>
          <w:szCs w:val="24"/>
        </w:rPr>
        <w:t>тся</w:t>
      </w:r>
      <w:r w:rsidRPr="005206DB">
        <w:rPr>
          <w:bCs/>
          <w:sz w:val="24"/>
          <w:szCs w:val="24"/>
        </w:rPr>
        <w:t xml:space="preserve"> с учетом текущей экономической ситуации в стране и прогнозируемого уровня инфляции, что позволило:</w:t>
      </w:r>
    </w:p>
    <w:p w:rsidR="00760567" w:rsidRPr="005206DB" w:rsidRDefault="00760567" w:rsidP="00556030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сохранить социальную и экономическую стабильность в городе </w:t>
      </w:r>
      <w:proofErr w:type="spellStart"/>
      <w:r w:rsidRPr="005206DB">
        <w:rPr>
          <w:bCs/>
          <w:sz w:val="24"/>
          <w:szCs w:val="24"/>
        </w:rPr>
        <w:t>Югорске</w:t>
      </w:r>
      <w:proofErr w:type="spellEnd"/>
      <w:r w:rsidRPr="005206DB">
        <w:rPr>
          <w:bCs/>
          <w:sz w:val="24"/>
          <w:szCs w:val="24"/>
        </w:rPr>
        <w:t>;</w:t>
      </w:r>
    </w:p>
    <w:p w:rsidR="00760567" w:rsidRPr="005206DB" w:rsidRDefault="00760567" w:rsidP="00556030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обеспечить сбалансированность и устойчивость бюджета города Югорска.</w:t>
      </w:r>
    </w:p>
    <w:p w:rsidR="00760567" w:rsidRDefault="00760567" w:rsidP="00761A3A">
      <w:pPr>
        <w:ind w:firstLine="709"/>
        <w:jc w:val="both"/>
      </w:pPr>
      <w:r w:rsidRPr="005206DB">
        <w:rPr>
          <w:bCs/>
          <w:sz w:val="24"/>
          <w:szCs w:val="24"/>
        </w:rPr>
        <w:t xml:space="preserve">На протяжении ряда лет бюджет города </w:t>
      </w:r>
      <w:r w:rsidR="005206DB">
        <w:rPr>
          <w:bCs/>
          <w:sz w:val="24"/>
          <w:szCs w:val="24"/>
        </w:rPr>
        <w:t>Югорска</w:t>
      </w:r>
      <w:r w:rsidRPr="005206DB">
        <w:rPr>
          <w:bCs/>
          <w:sz w:val="24"/>
          <w:szCs w:val="24"/>
        </w:rPr>
        <w:t xml:space="preserve"> утверждался на основе муниципальных программ</w:t>
      </w:r>
      <w:r w:rsidR="0032138A">
        <w:rPr>
          <w:bCs/>
          <w:sz w:val="24"/>
          <w:szCs w:val="24"/>
        </w:rPr>
        <w:t xml:space="preserve"> города Югорска</w:t>
      </w:r>
      <w:r w:rsidRPr="005206DB">
        <w:rPr>
          <w:bCs/>
          <w:sz w:val="24"/>
          <w:szCs w:val="24"/>
        </w:rPr>
        <w:t>, что позволило обеспечить взаимосвязь объемов бюджетных ассигнований с целевыми показателями реализации муниципальных программ</w:t>
      </w:r>
      <w:r w:rsidR="0032138A">
        <w:rPr>
          <w:bCs/>
          <w:sz w:val="24"/>
          <w:szCs w:val="24"/>
        </w:rPr>
        <w:t xml:space="preserve"> города Югорска</w:t>
      </w:r>
      <w:r w:rsidRPr="005206DB">
        <w:rPr>
          <w:bCs/>
          <w:sz w:val="24"/>
          <w:szCs w:val="24"/>
        </w:rPr>
        <w:t>.</w:t>
      </w:r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Высокая зависимость доходной части бюджета города от объема межбюджетных трансфертов, поступающих в бюджет, влечет за собой неопределенность в прогнозах на долгосрочный период времени и необходимость корректировки его основных параметров. Благодаря внедрению программно-целевых методов управления, применению умеренно-консервативных оценок доходной базы город </w:t>
      </w:r>
      <w:proofErr w:type="spellStart"/>
      <w:r w:rsidR="004247E2">
        <w:rPr>
          <w:bCs/>
          <w:sz w:val="24"/>
          <w:szCs w:val="24"/>
        </w:rPr>
        <w:t>Югорск</w:t>
      </w:r>
      <w:proofErr w:type="spellEnd"/>
      <w:r w:rsidRPr="00E602A5">
        <w:rPr>
          <w:bCs/>
          <w:sz w:val="24"/>
          <w:szCs w:val="24"/>
        </w:rPr>
        <w:t xml:space="preserve"> характеризуется стабильным социально- экономическим положением.</w:t>
      </w:r>
    </w:p>
    <w:p w:rsidR="00556DFC" w:rsidRPr="00E602A5" w:rsidRDefault="00BE2FC7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б</w:t>
      </w:r>
      <w:r w:rsidR="00556DFC" w:rsidRPr="00E602A5">
        <w:rPr>
          <w:bCs/>
          <w:sz w:val="24"/>
          <w:szCs w:val="24"/>
        </w:rPr>
        <w:t>юджетной политики город</w:t>
      </w:r>
      <w:r w:rsidR="004247E2">
        <w:rPr>
          <w:bCs/>
          <w:sz w:val="24"/>
          <w:szCs w:val="24"/>
        </w:rPr>
        <w:t>а</w:t>
      </w:r>
      <w:r w:rsidR="00556DFC" w:rsidRPr="00E602A5">
        <w:rPr>
          <w:bCs/>
          <w:sz w:val="24"/>
          <w:szCs w:val="24"/>
        </w:rPr>
        <w:t xml:space="preserve"> </w:t>
      </w:r>
      <w:r w:rsidR="004247E2">
        <w:rPr>
          <w:bCs/>
          <w:sz w:val="24"/>
          <w:szCs w:val="24"/>
        </w:rPr>
        <w:t>Югорска</w:t>
      </w:r>
      <w:r w:rsidR="00556DFC" w:rsidRPr="00E602A5">
        <w:rPr>
          <w:bCs/>
          <w:sz w:val="24"/>
          <w:szCs w:val="24"/>
        </w:rPr>
        <w:t xml:space="preserve"> осуществля</w:t>
      </w:r>
      <w:r>
        <w:rPr>
          <w:bCs/>
          <w:sz w:val="24"/>
          <w:szCs w:val="24"/>
        </w:rPr>
        <w:t>лась</w:t>
      </w:r>
      <w:r w:rsidR="00556DFC" w:rsidRPr="00E602A5">
        <w:rPr>
          <w:bCs/>
          <w:sz w:val="24"/>
          <w:szCs w:val="24"/>
        </w:rPr>
        <w:t xml:space="preserve"> </w:t>
      </w:r>
      <w:r w:rsidR="00556DFC" w:rsidRPr="00BE2FC7">
        <w:rPr>
          <w:bCs/>
          <w:sz w:val="24"/>
          <w:szCs w:val="24"/>
        </w:rPr>
        <w:t>на принципах</w:t>
      </w:r>
      <w:r w:rsidR="00556DFC" w:rsidRPr="00E602A5">
        <w:rPr>
          <w:bCs/>
          <w:sz w:val="24"/>
          <w:szCs w:val="24"/>
        </w:rPr>
        <w:t xml:space="preserve"> обеспечения устойчивости и сбалансированности бюджетной системы город</w:t>
      </w:r>
      <w:r w:rsidR="004247E2">
        <w:rPr>
          <w:bCs/>
          <w:sz w:val="24"/>
          <w:szCs w:val="24"/>
        </w:rPr>
        <w:t>а</w:t>
      </w:r>
      <w:r w:rsidR="00556DFC" w:rsidRPr="00E602A5">
        <w:rPr>
          <w:bCs/>
          <w:sz w:val="24"/>
          <w:szCs w:val="24"/>
        </w:rPr>
        <w:t xml:space="preserve"> </w:t>
      </w:r>
      <w:r w:rsidR="004247E2">
        <w:rPr>
          <w:bCs/>
          <w:sz w:val="24"/>
          <w:szCs w:val="24"/>
        </w:rPr>
        <w:t>Югорска</w:t>
      </w:r>
      <w:r w:rsidR="00556DFC" w:rsidRPr="00E602A5">
        <w:rPr>
          <w:bCs/>
          <w:sz w:val="24"/>
          <w:szCs w:val="24"/>
        </w:rPr>
        <w:t xml:space="preserve"> в условиях изменений налогового, бюджетного законодательства, а также перераспределения полномочий между уровнями публичной власти.</w:t>
      </w:r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E602A5">
        <w:rPr>
          <w:bCs/>
          <w:sz w:val="24"/>
          <w:szCs w:val="24"/>
        </w:rPr>
        <w:t xml:space="preserve">В условиях ограниченности бюджетных ресурсов достижение национальных целей по ускорению темпов </w:t>
      </w:r>
      <w:r w:rsidR="00B46CEC">
        <w:rPr>
          <w:bCs/>
          <w:sz w:val="24"/>
          <w:szCs w:val="24"/>
        </w:rPr>
        <w:t>экономического роста, увеличению</w:t>
      </w:r>
      <w:r w:rsidRPr="00E602A5">
        <w:rPr>
          <w:bCs/>
          <w:sz w:val="24"/>
          <w:szCs w:val="24"/>
        </w:rPr>
        <w:t xml:space="preserve"> численности населения, повышени</w:t>
      </w:r>
      <w:r w:rsidR="00B46CEC">
        <w:rPr>
          <w:bCs/>
          <w:sz w:val="24"/>
          <w:szCs w:val="24"/>
        </w:rPr>
        <w:t>ю</w:t>
      </w:r>
      <w:r w:rsidRPr="00E602A5">
        <w:rPr>
          <w:bCs/>
          <w:sz w:val="24"/>
          <w:szCs w:val="24"/>
        </w:rPr>
        <w:t xml:space="preserve"> уровня жизни граждан, создани</w:t>
      </w:r>
      <w:r w:rsidR="00B46CEC">
        <w:rPr>
          <w:bCs/>
          <w:sz w:val="24"/>
          <w:szCs w:val="24"/>
        </w:rPr>
        <w:t>ю</w:t>
      </w:r>
      <w:r w:rsidRPr="00E602A5">
        <w:rPr>
          <w:bCs/>
          <w:sz w:val="24"/>
          <w:szCs w:val="24"/>
        </w:rPr>
        <w:t xml:space="preserve"> комфортных условий для проживания и самореализации граждан должно осуществляться в город</w:t>
      </w:r>
      <w:r w:rsidR="00B01AC0">
        <w:rPr>
          <w:bCs/>
          <w:sz w:val="24"/>
          <w:szCs w:val="24"/>
        </w:rPr>
        <w:t>е</w:t>
      </w:r>
      <w:r w:rsidRPr="00E602A5">
        <w:rPr>
          <w:bCs/>
          <w:sz w:val="24"/>
          <w:szCs w:val="24"/>
        </w:rPr>
        <w:t xml:space="preserve"> </w:t>
      </w:r>
      <w:proofErr w:type="spellStart"/>
      <w:r w:rsidR="00B01AC0">
        <w:rPr>
          <w:bCs/>
          <w:sz w:val="24"/>
          <w:szCs w:val="24"/>
        </w:rPr>
        <w:t>Югорске</w:t>
      </w:r>
      <w:proofErr w:type="spellEnd"/>
      <w:r w:rsidRPr="00E602A5">
        <w:rPr>
          <w:bCs/>
          <w:sz w:val="24"/>
          <w:szCs w:val="24"/>
        </w:rPr>
        <w:t xml:space="preserve"> за счет повышения эффективности муниципальных расходов бюджета города </w:t>
      </w:r>
      <w:r w:rsidR="00B01AC0">
        <w:rPr>
          <w:bCs/>
          <w:sz w:val="24"/>
          <w:szCs w:val="24"/>
        </w:rPr>
        <w:t>Югорска</w:t>
      </w:r>
      <w:r w:rsidRPr="00E602A5">
        <w:rPr>
          <w:bCs/>
          <w:sz w:val="24"/>
          <w:szCs w:val="24"/>
        </w:rPr>
        <w:t>, привлечения в экономику города частных инвестиций, создания комфортных условий ведения бизнеса, повышения производительности труда.</w:t>
      </w:r>
      <w:proofErr w:type="gramEnd"/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Исходя из задач, поставленных Президентом</w:t>
      </w:r>
      <w:r w:rsidR="00D140F7">
        <w:rPr>
          <w:bCs/>
          <w:sz w:val="24"/>
          <w:szCs w:val="24"/>
        </w:rPr>
        <w:t xml:space="preserve"> Российской Федерации</w:t>
      </w:r>
      <w:r w:rsidRPr="00E602A5">
        <w:rPr>
          <w:bCs/>
          <w:sz w:val="24"/>
          <w:szCs w:val="24"/>
        </w:rPr>
        <w:t xml:space="preserve"> и Правительством Российской Федерации, Правительством Ханты-Мансийского автономного округа — Югры</w:t>
      </w:r>
      <w:r w:rsidR="00B46CEC">
        <w:rPr>
          <w:bCs/>
          <w:sz w:val="24"/>
          <w:szCs w:val="24"/>
        </w:rPr>
        <w:t>,</w:t>
      </w:r>
      <w:r w:rsidRPr="00E602A5">
        <w:rPr>
          <w:bCs/>
          <w:sz w:val="24"/>
          <w:szCs w:val="24"/>
        </w:rPr>
        <w:t xml:space="preserve"> </w:t>
      </w:r>
      <w:r w:rsidRPr="00D121D5">
        <w:rPr>
          <w:bCs/>
          <w:sz w:val="24"/>
          <w:szCs w:val="24"/>
        </w:rPr>
        <w:t xml:space="preserve">приоритетом </w:t>
      </w:r>
      <w:r w:rsidRPr="00E602A5">
        <w:rPr>
          <w:bCs/>
          <w:sz w:val="24"/>
          <w:szCs w:val="24"/>
        </w:rPr>
        <w:t>бюджетной политики в области доходов является:</w:t>
      </w:r>
    </w:p>
    <w:p w:rsidR="00D121D5" w:rsidRPr="00D121D5" w:rsidRDefault="00556DFC" w:rsidP="00761A3A">
      <w:pPr>
        <w:ind w:firstLine="709"/>
        <w:jc w:val="both"/>
        <w:rPr>
          <w:bCs/>
          <w:sz w:val="24"/>
          <w:szCs w:val="24"/>
        </w:rPr>
      </w:pPr>
      <w:r w:rsidRPr="00D121D5">
        <w:rPr>
          <w:bCs/>
          <w:sz w:val="24"/>
          <w:szCs w:val="24"/>
        </w:rPr>
        <w:t>сохранение положительной динамики поступления доходов</w:t>
      </w:r>
      <w:r w:rsidR="00D121D5" w:rsidRPr="00D121D5">
        <w:rPr>
          <w:bCs/>
          <w:sz w:val="24"/>
          <w:szCs w:val="24"/>
        </w:rPr>
        <w:t xml:space="preserve"> бюджета города Югорска;</w:t>
      </w:r>
    </w:p>
    <w:p w:rsidR="00556DFC" w:rsidRPr="00D121D5" w:rsidRDefault="00556DFC" w:rsidP="00761A3A">
      <w:pPr>
        <w:ind w:firstLine="709"/>
        <w:jc w:val="both"/>
        <w:rPr>
          <w:bCs/>
          <w:sz w:val="24"/>
          <w:szCs w:val="24"/>
        </w:rPr>
      </w:pPr>
      <w:r w:rsidRPr="00D121D5">
        <w:rPr>
          <w:bCs/>
          <w:sz w:val="24"/>
          <w:szCs w:val="24"/>
        </w:rPr>
        <w:t>повышение доходного потенциала</w:t>
      </w:r>
      <w:r w:rsidR="00D121D5" w:rsidRPr="00D121D5">
        <w:rPr>
          <w:bCs/>
          <w:sz w:val="24"/>
          <w:szCs w:val="24"/>
        </w:rPr>
        <w:t xml:space="preserve"> и</w:t>
      </w:r>
      <w:r w:rsidRPr="00D121D5">
        <w:rPr>
          <w:bCs/>
          <w:sz w:val="24"/>
          <w:szCs w:val="24"/>
        </w:rPr>
        <w:t xml:space="preserve"> </w:t>
      </w:r>
      <w:r w:rsidR="00D121D5" w:rsidRPr="00D121D5">
        <w:rPr>
          <w:bCs/>
          <w:sz w:val="24"/>
          <w:szCs w:val="24"/>
        </w:rPr>
        <w:t xml:space="preserve">реалистичность прогнозирования доходной базы </w:t>
      </w:r>
      <w:r w:rsidRPr="00D121D5">
        <w:rPr>
          <w:bCs/>
          <w:sz w:val="24"/>
          <w:szCs w:val="24"/>
        </w:rPr>
        <w:t xml:space="preserve">бюджета города </w:t>
      </w:r>
      <w:r w:rsidR="00B01AC0" w:rsidRPr="00D121D5">
        <w:rPr>
          <w:bCs/>
          <w:sz w:val="24"/>
          <w:szCs w:val="24"/>
        </w:rPr>
        <w:t>Югорска</w:t>
      </w:r>
      <w:r w:rsidR="00D121D5" w:rsidRPr="00D121D5">
        <w:rPr>
          <w:bCs/>
          <w:sz w:val="24"/>
          <w:szCs w:val="24"/>
        </w:rPr>
        <w:t>.</w:t>
      </w:r>
    </w:p>
    <w:p w:rsidR="00556DFC" w:rsidRPr="00E602A5" w:rsidRDefault="000927F2" w:rsidP="00761A3A">
      <w:pPr>
        <w:ind w:firstLine="709"/>
        <w:jc w:val="both"/>
        <w:rPr>
          <w:bCs/>
          <w:sz w:val="24"/>
          <w:szCs w:val="24"/>
        </w:rPr>
      </w:pPr>
      <w:r w:rsidRPr="004B7118">
        <w:rPr>
          <w:bCs/>
          <w:sz w:val="24"/>
          <w:szCs w:val="24"/>
        </w:rPr>
        <w:t>Бюджетная</w:t>
      </w:r>
      <w:r w:rsidR="00556DFC" w:rsidRPr="004B7118">
        <w:rPr>
          <w:bCs/>
          <w:sz w:val="24"/>
          <w:szCs w:val="24"/>
        </w:rPr>
        <w:t xml:space="preserve"> политика</w:t>
      </w:r>
      <w:r>
        <w:rPr>
          <w:bCs/>
          <w:sz w:val="24"/>
          <w:szCs w:val="24"/>
        </w:rPr>
        <w:t xml:space="preserve"> </w:t>
      </w:r>
      <w:r w:rsidRPr="00E602A5">
        <w:rPr>
          <w:bCs/>
          <w:sz w:val="24"/>
          <w:szCs w:val="24"/>
        </w:rPr>
        <w:t>в области доходов</w:t>
      </w:r>
      <w:r w:rsidR="00556DFC" w:rsidRPr="00E602A5">
        <w:rPr>
          <w:bCs/>
          <w:sz w:val="24"/>
          <w:szCs w:val="24"/>
        </w:rPr>
        <w:t xml:space="preserve">  нацелена на сохранение и развитие налогового потенциала в целях </w:t>
      </w:r>
      <w:proofErr w:type="gramStart"/>
      <w:r w:rsidR="00556DFC" w:rsidRPr="00E602A5">
        <w:rPr>
          <w:bCs/>
          <w:sz w:val="24"/>
          <w:szCs w:val="24"/>
        </w:rPr>
        <w:t xml:space="preserve">обеспечения роста доходной части бюджета </w:t>
      </w:r>
      <w:r w:rsidR="00B01AC0">
        <w:rPr>
          <w:bCs/>
          <w:sz w:val="24"/>
          <w:szCs w:val="24"/>
        </w:rPr>
        <w:t>города</w:t>
      </w:r>
      <w:proofErr w:type="gramEnd"/>
      <w:r w:rsidR="00B01AC0">
        <w:rPr>
          <w:bCs/>
          <w:sz w:val="24"/>
          <w:szCs w:val="24"/>
        </w:rPr>
        <w:t xml:space="preserve"> Югорска</w:t>
      </w:r>
      <w:r w:rsidR="00556DFC" w:rsidRPr="00E602A5">
        <w:rPr>
          <w:bCs/>
          <w:sz w:val="24"/>
          <w:szCs w:val="24"/>
        </w:rPr>
        <w:t xml:space="preserve">, повышение качества жизни населения, поддержку инвестиционной и предпринимательской активности в городе </w:t>
      </w:r>
      <w:proofErr w:type="spellStart"/>
      <w:r w:rsidR="00B01AC0">
        <w:rPr>
          <w:bCs/>
          <w:sz w:val="24"/>
          <w:szCs w:val="24"/>
        </w:rPr>
        <w:t>Югорске</w:t>
      </w:r>
      <w:proofErr w:type="spellEnd"/>
      <w:r w:rsidR="00556DFC" w:rsidRPr="00E602A5">
        <w:rPr>
          <w:bCs/>
          <w:sz w:val="24"/>
          <w:szCs w:val="24"/>
        </w:rPr>
        <w:t>.</w:t>
      </w:r>
    </w:p>
    <w:p w:rsidR="00657F46" w:rsidRPr="00657F46" w:rsidRDefault="00657F46" w:rsidP="00761A3A">
      <w:pPr>
        <w:ind w:firstLine="709"/>
        <w:jc w:val="both"/>
        <w:rPr>
          <w:bCs/>
          <w:sz w:val="24"/>
          <w:szCs w:val="24"/>
        </w:rPr>
      </w:pPr>
      <w:r w:rsidRPr="00657F46">
        <w:rPr>
          <w:bCs/>
          <w:sz w:val="24"/>
          <w:szCs w:val="24"/>
        </w:rPr>
        <w:t>Положительной динамике бюджетных поступлений способствовало решение следующих задач: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оптимизация состава налоговых льгот по местным налогам с учетом оценки их бюджетной, экономической, социальной эффективности и налоговых ставок;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содействие инвестиционной деятельности и дальнейшему развитию субъектов малого предпринимательства, осуществляющих деятельность в приоритетных отраслях экономики; 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продолжение работы по вовлечению в налоговый оборот отдельных объектов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недвижимости и земельных участков; 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>совместная работа органов местного самоуправления с главными администраторами доходов, направленная на повышение фактической собираемости доходов, формирующих местный бюджет, укрепление налоговой дисциплины и легализацию налоговой базы;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>взаимодействие с крупнейшими налогоплательщиками в целях наиболее достоверного планирования доходной части бюджета и предотвращения снижения платежей в бюджет;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>проведение адресной работы с налогоплательщиками, допускающими выплаты официальной заработной платы в размере ниже прожиточного минимума и налогоплательщиками, имеющими задолженности по налогам и сборам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B01AC0" w:rsidRDefault="00B01AC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бюджетной политики города Югорска в части формирования расходов бюджета города Югорска направлена в первую очередь</w:t>
      </w:r>
      <w:r w:rsidR="00156073">
        <w:rPr>
          <w:bCs/>
          <w:sz w:val="24"/>
          <w:szCs w:val="24"/>
        </w:rPr>
        <w:t xml:space="preserve"> на решение задач и достижение национальных целей, обозначенных Президентом Российской Федерации.</w:t>
      </w:r>
      <w:r>
        <w:rPr>
          <w:bCs/>
          <w:sz w:val="24"/>
          <w:szCs w:val="24"/>
        </w:rPr>
        <w:t xml:space="preserve"> </w:t>
      </w:r>
    </w:p>
    <w:p w:rsidR="00156073" w:rsidRDefault="00156073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Ключевым условием обеспечения на территории города Югорска достижения национальных целей развития является реализация мер по повышению эффективности управления бюджетными расходами по следующим направлениям:</w:t>
      </w:r>
    </w:p>
    <w:p w:rsidR="00156073" w:rsidRDefault="00156073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интеграция национальных проектов в муниципальные программы города Югорска;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расширение практики осуществления бюджетных расходов на проектных принципах управления;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внедрение системы управления налоговыми расходами;</w:t>
      </w:r>
    </w:p>
    <w:p w:rsidR="00265918" w:rsidRDefault="00265918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постоянная работа по укреплению платежной и налоговой дисциплины;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совершенствование управления муниципальным имуществом и сетью учреждений;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качества планирования расходов на финансовое обеспечение муниципальных заданий на оказание муниципальных услуг (выполнение работ);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конкурентной модели оказания муниципальных услуг, обеспечивающей повышение качества их предоставления;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совершенствование технологий и процедур планирования, исполнения расходов бюджета города Югорска;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совершенствование механизмов мониторинга и контроля реализации муниципальных программ города Югорска;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обеспечение открытости бюджетного процесса и вовлечения в него граждан.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Обеспечено обособление бюджетных ассигнований: каждому региональному проекту присвоено уникальное буквенное обозначение, которое присутствует в коде соответствующего федерального проекта, что позволяет обеспечить прозрачность и возможность осуществления контроля использования бюджетных средств, выделенных на участие в реализации регионального проекта.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эффективного использования бюджетных средств и минимизации рисков неисполнения мероприятий региональных проектов законодательно установлена возможность перераспределять бюджетные ассигнования, предусмотренные на участие в реализации региональных проектов, путем внесения изменений в сводную бюджетную роспись бюджета города Югорска.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региональных проектов </w:t>
      </w:r>
      <w:r w:rsidR="00E86574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на основе проектного управления. Достижение установленных показателей результативности и эффективности использования бюджетных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едполагается с помощью повышения качества внутреннего финансового контроля.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Выявлению неэффективно используемых ресурсов с целью их перенаправления на решение приоритетных задач будет способствовать введение в систему управления муниципальными финансами города Югорска обзоров бюджетных расходов.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перспективе результаты таких обзоров должны быть положены в основу принятия решений о целесообразности и актуальности продолжения осуществления расходов за счет средств бюджета города Югорска.</w:t>
      </w:r>
    </w:p>
    <w:p w:rsidR="00927831" w:rsidRDefault="00E86574" w:rsidP="00761A3A">
      <w:pPr>
        <w:ind w:firstLine="709"/>
        <w:jc w:val="both"/>
        <w:rPr>
          <w:bCs/>
          <w:sz w:val="24"/>
          <w:szCs w:val="24"/>
        </w:rPr>
      </w:pPr>
      <w:r w:rsidRPr="00E71649">
        <w:rPr>
          <w:bCs/>
          <w:sz w:val="24"/>
          <w:szCs w:val="24"/>
        </w:rPr>
        <w:lastRenderedPageBreak/>
        <w:t>Бюджетный прогноз</w:t>
      </w:r>
      <w:r w:rsidR="00927831" w:rsidRPr="00E71649">
        <w:rPr>
          <w:bCs/>
          <w:sz w:val="24"/>
          <w:szCs w:val="24"/>
        </w:rPr>
        <w:t xml:space="preserve"> </w:t>
      </w:r>
      <w:r w:rsidRPr="00E71649">
        <w:rPr>
          <w:bCs/>
          <w:sz w:val="24"/>
          <w:szCs w:val="24"/>
        </w:rPr>
        <w:t xml:space="preserve">в текущем периоде </w:t>
      </w:r>
      <w:r w:rsidR="00927831" w:rsidRPr="00E71649">
        <w:rPr>
          <w:bCs/>
          <w:sz w:val="24"/>
          <w:szCs w:val="24"/>
        </w:rPr>
        <w:t>сформирован на основе муниципальных программ, которые утверждены в новой структуре</w:t>
      </w:r>
      <w:r w:rsidR="00F51750" w:rsidRPr="00E71649">
        <w:rPr>
          <w:bCs/>
          <w:sz w:val="24"/>
          <w:szCs w:val="24"/>
        </w:rPr>
        <w:t xml:space="preserve"> и включают мероприятия, направленные на реализацию национальных проектов на принципах проектного управления.</w:t>
      </w:r>
    </w:p>
    <w:p w:rsidR="003A6752" w:rsidRPr="00E71649" w:rsidRDefault="003A6752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Сохранен социальный аспект расходов бюджета, их удельный вес в программных расходах составляет свыше 65,0%. В бюджете города Югорска обеспечено выполнение всех социальных обязательств перед гражданами города. </w:t>
      </w:r>
    </w:p>
    <w:p w:rsidR="00F51750" w:rsidRPr="00E71649" w:rsidRDefault="00F51750" w:rsidP="00761A3A">
      <w:pPr>
        <w:ind w:firstLine="709"/>
        <w:jc w:val="both"/>
        <w:rPr>
          <w:bCs/>
          <w:sz w:val="24"/>
          <w:szCs w:val="24"/>
        </w:rPr>
      </w:pPr>
      <w:r w:rsidRPr="00E71649">
        <w:rPr>
          <w:bCs/>
          <w:sz w:val="24"/>
          <w:szCs w:val="24"/>
        </w:rPr>
        <w:t xml:space="preserve">В </w:t>
      </w:r>
      <w:r w:rsidR="00E86574" w:rsidRPr="00E71649">
        <w:rPr>
          <w:bCs/>
          <w:sz w:val="24"/>
          <w:szCs w:val="24"/>
        </w:rPr>
        <w:t xml:space="preserve">текущем периоде </w:t>
      </w:r>
      <w:r w:rsidRPr="00E71649">
        <w:rPr>
          <w:bCs/>
          <w:sz w:val="24"/>
          <w:szCs w:val="24"/>
        </w:rPr>
        <w:t xml:space="preserve">будет проведена работа по дальнейшему совершенствованию процедур и технологий формирования бюджета города Югорска посредством осуществления перехода к планированию с использованием </w:t>
      </w:r>
      <w:proofErr w:type="spellStart"/>
      <w:r w:rsidRPr="00E71649">
        <w:rPr>
          <w:bCs/>
          <w:sz w:val="24"/>
          <w:szCs w:val="24"/>
        </w:rPr>
        <w:t>Web</w:t>
      </w:r>
      <w:proofErr w:type="spellEnd"/>
      <w:r w:rsidRPr="00E71649">
        <w:rPr>
          <w:bCs/>
          <w:sz w:val="24"/>
          <w:szCs w:val="24"/>
        </w:rPr>
        <w:t xml:space="preserve"> - технологий, внедрением единой системы обоснования расходов, охватывающей главных распорядителей и получателей средств бюджета города Югорска.</w:t>
      </w:r>
    </w:p>
    <w:p w:rsidR="003A17CD" w:rsidRDefault="00E71649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E71649">
        <w:rPr>
          <w:bCs/>
          <w:sz w:val="24"/>
          <w:szCs w:val="24"/>
        </w:rPr>
        <w:t>Бюджетный прогноз в текущем периоде сформирован с</w:t>
      </w:r>
      <w:r>
        <w:rPr>
          <w:bCs/>
          <w:sz w:val="24"/>
          <w:szCs w:val="24"/>
        </w:rPr>
        <w:t xml:space="preserve"> </w:t>
      </w:r>
      <w:r w:rsidRPr="00AB5AD3">
        <w:rPr>
          <w:bCs/>
          <w:sz w:val="24"/>
          <w:szCs w:val="24"/>
        </w:rPr>
        <w:t>учетом основных</w:t>
      </w:r>
      <w:r w:rsidR="000C1457" w:rsidRPr="00AB5AD3">
        <w:rPr>
          <w:bCs/>
          <w:sz w:val="24"/>
          <w:szCs w:val="24"/>
        </w:rPr>
        <w:t xml:space="preserve"> направлени</w:t>
      </w:r>
      <w:r w:rsidRPr="00AB5AD3">
        <w:rPr>
          <w:bCs/>
          <w:sz w:val="24"/>
          <w:szCs w:val="24"/>
        </w:rPr>
        <w:t>й</w:t>
      </w:r>
      <w:r w:rsidR="000C1457" w:rsidRPr="00AB5AD3">
        <w:rPr>
          <w:bCs/>
          <w:sz w:val="24"/>
          <w:szCs w:val="24"/>
        </w:rPr>
        <w:t xml:space="preserve"> бюджетной и налоговой политики города </w:t>
      </w:r>
      <w:proofErr w:type="spellStart"/>
      <w:r w:rsidR="000C1457" w:rsidRPr="00AB5AD3">
        <w:rPr>
          <w:bCs/>
          <w:sz w:val="24"/>
          <w:szCs w:val="24"/>
        </w:rPr>
        <w:t>Югоска</w:t>
      </w:r>
      <w:proofErr w:type="spellEnd"/>
      <w:r w:rsidR="000C1457" w:rsidRPr="00AB5AD3">
        <w:rPr>
          <w:bCs/>
          <w:sz w:val="24"/>
          <w:szCs w:val="24"/>
        </w:rPr>
        <w:t xml:space="preserve"> на 2020</w:t>
      </w:r>
      <w:r w:rsidR="00F75A12" w:rsidRPr="00AB5AD3">
        <w:rPr>
          <w:bCs/>
          <w:sz w:val="24"/>
          <w:szCs w:val="24"/>
        </w:rPr>
        <w:t xml:space="preserve"> </w:t>
      </w:r>
      <w:r w:rsidR="000C1457" w:rsidRPr="00AB5AD3">
        <w:rPr>
          <w:bCs/>
          <w:sz w:val="24"/>
          <w:szCs w:val="24"/>
        </w:rPr>
        <w:t>-</w:t>
      </w:r>
      <w:r w:rsidR="00F75A12" w:rsidRPr="00AB5AD3">
        <w:rPr>
          <w:bCs/>
          <w:sz w:val="24"/>
          <w:szCs w:val="24"/>
        </w:rPr>
        <w:t xml:space="preserve"> </w:t>
      </w:r>
      <w:r w:rsidR="000C1457" w:rsidRPr="00AB5AD3">
        <w:rPr>
          <w:bCs/>
          <w:sz w:val="24"/>
          <w:szCs w:val="24"/>
        </w:rPr>
        <w:t>2022 годы</w:t>
      </w:r>
      <w:r w:rsidRPr="00AB5AD3">
        <w:rPr>
          <w:bCs/>
          <w:sz w:val="24"/>
          <w:szCs w:val="24"/>
        </w:rPr>
        <w:t>, которые</w:t>
      </w:r>
      <w:r w:rsidR="000C1457">
        <w:rPr>
          <w:bCs/>
          <w:sz w:val="24"/>
          <w:szCs w:val="24"/>
        </w:rPr>
        <w:t xml:space="preserve"> разработаны </w:t>
      </w:r>
      <w:r w:rsidR="003A17CD" w:rsidRPr="00E602A5">
        <w:rPr>
          <w:bCs/>
          <w:sz w:val="24"/>
          <w:szCs w:val="24"/>
        </w:rPr>
        <w:t>на основании сценарных условий базового варианта прогноза социально</w:t>
      </w:r>
      <w:r w:rsidR="00D00202">
        <w:rPr>
          <w:bCs/>
          <w:sz w:val="24"/>
          <w:szCs w:val="24"/>
        </w:rPr>
        <w:t xml:space="preserve"> </w:t>
      </w:r>
      <w:r w:rsidR="003A17CD" w:rsidRPr="00E602A5">
        <w:rPr>
          <w:bCs/>
          <w:sz w:val="24"/>
          <w:szCs w:val="24"/>
        </w:rPr>
        <w:t>- экономического развития город</w:t>
      </w:r>
      <w:r w:rsidR="001F4821">
        <w:rPr>
          <w:bCs/>
          <w:sz w:val="24"/>
          <w:szCs w:val="24"/>
        </w:rPr>
        <w:t>а</w:t>
      </w:r>
      <w:r w:rsidR="003A17CD" w:rsidRPr="00E602A5">
        <w:rPr>
          <w:bCs/>
          <w:sz w:val="24"/>
          <w:szCs w:val="24"/>
        </w:rPr>
        <w:t xml:space="preserve"> </w:t>
      </w:r>
      <w:r w:rsidR="001F4821">
        <w:rPr>
          <w:bCs/>
          <w:sz w:val="24"/>
          <w:szCs w:val="24"/>
        </w:rPr>
        <w:t>Югорска</w:t>
      </w:r>
      <w:r w:rsidR="003A17CD" w:rsidRPr="00E602A5">
        <w:rPr>
          <w:bCs/>
          <w:sz w:val="24"/>
          <w:szCs w:val="24"/>
        </w:rPr>
        <w:t xml:space="preserve"> на 20</w:t>
      </w:r>
      <w:r w:rsidR="000C1457">
        <w:rPr>
          <w:bCs/>
          <w:sz w:val="24"/>
          <w:szCs w:val="24"/>
        </w:rPr>
        <w:t>20</w:t>
      </w:r>
      <w:r w:rsidR="003A17CD" w:rsidRPr="00E602A5">
        <w:rPr>
          <w:bCs/>
          <w:sz w:val="24"/>
          <w:szCs w:val="24"/>
        </w:rPr>
        <w:t xml:space="preserve"> год и на плановый период 202</w:t>
      </w:r>
      <w:r w:rsidR="000C1457">
        <w:rPr>
          <w:bCs/>
          <w:sz w:val="24"/>
          <w:szCs w:val="24"/>
        </w:rPr>
        <w:t>1</w:t>
      </w:r>
      <w:r w:rsidR="003A17CD" w:rsidRPr="00E602A5">
        <w:rPr>
          <w:bCs/>
          <w:sz w:val="24"/>
          <w:szCs w:val="24"/>
        </w:rPr>
        <w:t xml:space="preserve"> и 202</w:t>
      </w:r>
      <w:r w:rsidR="000C1457">
        <w:rPr>
          <w:bCs/>
          <w:sz w:val="24"/>
          <w:szCs w:val="24"/>
        </w:rPr>
        <w:t>2</w:t>
      </w:r>
      <w:r w:rsidR="003A17CD" w:rsidRPr="00E602A5">
        <w:rPr>
          <w:bCs/>
          <w:sz w:val="24"/>
          <w:szCs w:val="24"/>
        </w:rPr>
        <w:t xml:space="preserve"> годов, характеризующего развитие экономики в условиях сохранения консервативных тенденций.</w:t>
      </w:r>
      <w:proofErr w:type="gramEnd"/>
    </w:p>
    <w:p w:rsidR="000C1457" w:rsidRDefault="000C1457" w:rsidP="00761A3A">
      <w:pPr>
        <w:ind w:firstLine="709"/>
        <w:jc w:val="both"/>
        <w:rPr>
          <w:bCs/>
          <w:sz w:val="24"/>
          <w:szCs w:val="24"/>
        </w:rPr>
      </w:pPr>
    </w:p>
    <w:p w:rsidR="000C1457" w:rsidRPr="00AA177A" w:rsidRDefault="000C1457" w:rsidP="00AB5AD3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bCs/>
          <w:sz w:val="24"/>
          <w:szCs w:val="24"/>
        </w:rPr>
        <w:t>2. Параметры вариантов Долгосрочного прогноза и обоснования выбора варианта Долгосрочного прогноза в качестве базового для целей Бюджетного прогноза</w:t>
      </w:r>
    </w:p>
    <w:p w:rsidR="000C1457" w:rsidRDefault="000C1457" w:rsidP="00761A3A">
      <w:pPr>
        <w:ind w:firstLine="709"/>
        <w:jc w:val="both"/>
        <w:rPr>
          <w:bCs/>
          <w:sz w:val="24"/>
          <w:szCs w:val="24"/>
        </w:rPr>
      </w:pP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Бюджетный прогноз разрабатывается в условиях существенного изменения внешних условий функционирования российской экономики по сравнению с предшествующим десятилетием.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 этих условиях необходимо сформировать на долгосрочный период такой вариант развития бюджета </w:t>
      </w:r>
      <w:r w:rsidR="000C1457">
        <w:rPr>
          <w:bCs/>
          <w:sz w:val="24"/>
          <w:szCs w:val="24"/>
        </w:rPr>
        <w:t>города Югорска</w:t>
      </w:r>
      <w:r w:rsidRPr="00E602A5">
        <w:rPr>
          <w:bCs/>
          <w:sz w:val="24"/>
          <w:szCs w:val="24"/>
        </w:rPr>
        <w:t>, который позволит обеспечить его сбалансированность и устойчивость при безусловном выполнении принятых и принимаемых бюджетных обязательств.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При формировании Бюджетного прогноза рассматривались основные показатели Долгосрочного прогноза, который разработан в двух вариантах: базовом и целевом.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В базовый сценарий Долгосрочного прогноза заложены предпосылки полной реализации разработанного Правительством Российской Федерации комплекса мер, направленных на обеспечение ускорения темпов экономического роста и улучшение демографической ситуации, а также планы и программы развития предприятий, учреждений и организаций, осуществляющих деятельность на территории города.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Целевой вариант Долгосрочного прогноза отражает развитие экономики в условиях реализации активной государственной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модернизации, а также на повышение эффективности расходов бюджета.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Бюджетное планирование необходимо строить на консервативном подходе, так как ошибка в результате чрезмерного оптимизма может создать риск крайне негативных социально-экономических исходов, тогда как консервативный подход влечет за собой значительно меньше отрицательных последствий. Отсюда предпочтительным при выборе варианта в качестве основного для целей </w:t>
      </w:r>
      <w:r w:rsidR="00D00202">
        <w:rPr>
          <w:bCs/>
          <w:sz w:val="24"/>
          <w:szCs w:val="24"/>
        </w:rPr>
        <w:t>Б</w:t>
      </w:r>
      <w:r w:rsidRPr="00E602A5">
        <w:rPr>
          <w:bCs/>
          <w:sz w:val="24"/>
          <w:szCs w:val="24"/>
        </w:rPr>
        <w:t>юджетного прогноза является базовый сценарий.</w:t>
      </w:r>
    </w:p>
    <w:p w:rsidR="004821A8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Бюджетный прогноз на предстоящий период должен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0C1457">
        <w:rPr>
          <w:bCs/>
          <w:sz w:val="24"/>
          <w:szCs w:val="24"/>
        </w:rPr>
        <w:t>города Югорска</w:t>
      </w:r>
      <w:r w:rsidRPr="00E602A5">
        <w:rPr>
          <w:bCs/>
          <w:sz w:val="24"/>
          <w:szCs w:val="24"/>
        </w:rPr>
        <w:t>. На долгосрочный период основными направлениями работы должны стать мероприятия, обеспечивающие бюджетную устойчивость и общую экономическую стабильность.</w:t>
      </w:r>
    </w:p>
    <w:p w:rsidR="000C1457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К числу основных рисков, влияющих на сбалансированность бюджета </w:t>
      </w:r>
      <w:r w:rsidR="000C1457">
        <w:rPr>
          <w:bCs/>
          <w:sz w:val="24"/>
          <w:szCs w:val="24"/>
        </w:rPr>
        <w:t>города Югорска</w:t>
      </w:r>
      <w:r w:rsidRPr="00E602A5">
        <w:rPr>
          <w:bCs/>
          <w:sz w:val="24"/>
          <w:szCs w:val="24"/>
        </w:rPr>
        <w:t xml:space="preserve">, относятся значимость безвозмездных поступлений в формировании доходов бюджета, высокий уровень </w:t>
      </w:r>
      <w:proofErr w:type="spellStart"/>
      <w:r w:rsidRPr="00E602A5">
        <w:rPr>
          <w:bCs/>
          <w:sz w:val="24"/>
          <w:szCs w:val="24"/>
        </w:rPr>
        <w:t>дотационности</w:t>
      </w:r>
      <w:proofErr w:type="spellEnd"/>
      <w:r w:rsidRPr="00E602A5">
        <w:rPr>
          <w:bCs/>
          <w:sz w:val="24"/>
          <w:szCs w:val="24"/>
        </w:rPr>
        <w:t xml:space="preserve"> </w:t>
      </w:r>
      <w:r w:rsidR="000C1457">
        <w:rPr>
          <w:bCs/>
          <w:sz w:val="24"/>
          <w:szCs w:val="24"/>
        </w:rPr>
        <w:t xml:space="preserve">городского </w:t>
      </w:r>
      <w:r w:rsidRPr="00E602A5">
        <w:rPr>
          <w:bCs/>
          <w:sz w:val="24"/>
          <w:szCs w:val="24"/>
        </w:rPr>
        <w:t xml:space="preserve">бюджета, низкая доля местных налогов в структуре доходов </w:t>
      </w:r>
      <w:r w:rsidRPr="00E602A5">
        <w:rPr>
          <w:bCs/>
          <w:sz w:val="24"/>
          <w:szCs w:val="24"/>
        </w:rPr>
        <w:lastRenderedPageBreak/>
        <w:t>бюджета,</w:t>
      </w:r>
      <w:r w:rsidR="000C1457">
        <w:rPr>
          <w:bCs/>
          <w:sz w:val="24"/>
          <w:szCs w:val="24"/>
        </w:rPr>
        <w:t xml:space="preserve"> зависимость доходов бюджета от предпринимательской деятельности, от экономической стабильности.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Основными целями и задачами на прогнозный период для достижения устойчивого развития экономики и создания условий для роста производственной, финансов</w:t>
      </w:r>
      <w:r w:rsidR="00D00202">
        <w:rPr>
          <w:bCs/>
          <w:sz w:val="24"/>
          <w:szCs w:val="24"/>
        </w:rPr>
        <w:t xml:space="preserve">ой и инвестиционной активности </w:t>
      </w:r>
      <w:r w:rsidRPr="00E602A5">
        <w:rPr>
          <w:bCs/>
          <w:sz w:val="24"/>
          <w:szCs w:val="24"/>
        </w:rPr>
        <w:t>город</w:t>
      </w:r>
      <w:r w:rsidR="000C1457">
        <w:rPr>
          <w:bCs/>
          <w:sz w:val="24"/>
          <w:szCs w:val="24"/>
        </w:rPr>
        <w:t>а Югорска</w:t>
      </w:r>
      <w:r w:rsidRPr="00E602A5">
        <w:rPr>
          <w:bCs/>
          <w:sz w:val="24"/>
          <w:szCs w:val="24"/>
        </w:rPr>
        <w:t xml:space="preserve"> являются: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повышение инвестиционной привлекательности города;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формирование бюджета </w:t>
      </w:r>
      <w:r w:rsidR="00741901">
        <w:rPr>
          <w:bCs/>
          <w:sz w:val="24"/>
          <w:szCs w:val="24"/>
        </w:rPr>
        <w:t>города Югорска</w:t>
      </w:r>
      <w:r w:rsidRPr="00E602A5">
        <w:rPr>
          <w:bCs/>
          <w:sz w:val="24"/>
          <w:szCs w:val="24"/>
        </w:rPr>
        <w:t>, ориентированного на результат;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реформирование сферы жилищно-коммунального хозяйства;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более полная мобилизация налоговых и неналоговых платежей и эффективное использование налогового потенциала;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эффективной, сбалансированной и доступной системы предоставления муниципальных услуг;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условий для удовлетворения потребности населения в комфортном жилье;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сохранение и увеличение занятости населения;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благоприятных условий для развития сферы малого и среднего предпринимательства;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возможностей для расширения рынка сельскохозяйственной продукции, сырья и продовольствия;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обеспечение доступности и повышение качества услуг в сфере образования;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повышение доступности медицинских услуг;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укрепление материально-технической базы объектов социальной сферы.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Учет положений бюджетного прогноза на долгосрочный период позволит обеспечить достижение стратегических целей социально- экономического развития </w:t>
      </w:r>
      <w:r w:rsidR="00741901">
        <w:rPr>
          <w:bCs/>
          <w:sz w:val="24"/>
          <w:szCs w:val="24"/>
        </w:rPr>
        <w:t>города Югорска.</w:t>
      </w: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</w:p>
    <w:p w:rsidR="004821A8" w:rsidRPr="00AA177A" w:rsidRDefault="00741901" w:rsidP="00761A3A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bCs/>
          <w:sz w:val="24"/>
          <w:szCs w:val="24"/>
        </w:rPr>
        <w:t xml:space="preserve">3. </w:t>
      </w:r>
      <w:r w:rsidR="00AB5AD3">
        <w:rPr>
          <w:b/>
          <w:bCs/>
          <w:sz w:val="24"/>
          <w:szCs w:val="24"/>
        </w:rPr>
        <w:t>Основные п</w:t>
      </w:r>
      <w:r w:rsidR="004821A8" w:rsidRPr="00AA177A">
        <w:rPr>
          <w:b/>
          <w:bCs/>
          <w:sz w:val="24"/>
          <w:szCs w:val="24"/>
        </w:rPr>
        <w:t>одходы к формированию</w:t>
      </w:r>
      <w:r w:rsidRPr="00AA177A">
        <w:rPr>
          <w:b/>
          <w:bCs/>
          <w:sz w:val="24"/>
          <w:szCs w:val="24"/>
        </w:rPr>
        <w:t xml:space="preserve"> </w:t>
      </w:r>
      <w:r w:rsidR="004821A8" w:rsidRPr="00AA177A">
        <w:rPr>
          <w:b/>
          <w:bCs/>
          <w:sz w:val="24"/>
          <w:szCs w:val="24"/>
        </w:rPr>
        <w:t xml:space="preserve"> бюджетной</w:t>
      </w:r>
      <w:r w:rsidRPr="00AA177A">
        <w:rPr>
          <w:b/>
          <w:bCs/>
          <w:sz w:val="24"/>
          <w:szCs w:val="24"/>
        </w:rPr>
        <w:t xml:space="preserve">  </w:t>
      </w:r>
      <w:r w:rsidR="004821A8" w:rsidRPr="00AA177A">
        <w:rPr>
          <w:b/>
          <w:bCs/>
          <w:sz w:val="24"/>
          <w:szCs w:val="24"/>
        </w:rPr>
        <w:t xml:space="preserve">политики города </w:t>
      </w:r>
      <w:r w:rsidRPr="00AA177A">
        <w:rPr>
          <w:b/>
          <w:bCs/>
          <w:sz w:val="24"/>
          <w:szCs w:val="24"/>
        </w:rPr>
        <w:t>Югорска</w:t>
      </w:r>
      <w:r w:rsidR="004821A8" w:rsidRPr="00AA177A">
        <w:rPr>
          <w:b/>
          <w:bCs/>
          <w:sz w:val="24"/>
          <w:szCs w:val="24"/>
        </w:rPr>
        <w:br/>
        <w:t>на долгосрочный период</w:t>
      </w: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 условиях решения ключевых задач, поставленных Президентом Российской Федерации в качестве национальных целей развития страны, основные подходы к формированию </w:t>
      </w:r>
      <w:r w:rsidR="00741901">
        <w:rPr>
          <w:bCs/>
          <w:sz w:val="24"/>
          <w:szCs w:val="24"/>
        </w:rPr>
        <w:t xml:space="preserve">бюджетной и </w:t>
      </w:r>
      <w:r w:rsidRPr="00E602A5">
        <w:rPr>
          <w:bCs/>
          <w:sz w:val="24"/>
          <w:szCs w:val="24"/>
        </w:rPr>
        <w:t>налоговой политики</w:t>
      </w:r>
      <w:r w:rsidR="00741901">
        <w:rPr>
          <w:bCs/>
          <w:sz w:val="24"/>
          <w:szCs w:val="24"/>
        </w:rPr>
        <w:t xml:space="preserve"> города Югорска</w:t>
      </w:r>
      <w:r w:rsidRPr="00E602A5">
        <w:rPr>
          <w:bCs/>
          <w:sz w:val="24"/>
          <w:szCs w:val="24"/>
        </w:rPr>
        <w:t xml:space="preserve"> на долгосрочный период ориентированы на сохранение устойчивости и сбалансированности</w:t>
      </w:r>
      <w:r w:rsidR="00741901">
        <w:rPr>
          <w:bCs/>
          <w:sz w:val="24"/>
          <w:szCs w:val="24"/>
        </w:rPr>
        <w:t xml:space="preserve"> бюджетной системы, повышение качества жизни населения города Югорска и рост его благосостояния.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Инструменты бюджетной </w:t>
      </w:r>
      <w:proofErr w:type="gramStart"/>
      <w:r>
        <w:rPr>
          <w:sz w:val="24"/>
          <w:szCs w:val="24"/>
        </w:rPr>
        <w:t>политики</w:t>
      </w:r>
      <w:r w:rsidR="00005D7C">
        <w:rPr>
          <w:sz w:val="24"/>
          <w:szCs w:val="24"/>
        </w:rPr>
        <w:t xml:space="preserve"> на</w:t>
      </w:r>
      <w:proofErr w:type="gramEnd"/>
      <w:r w:rsidR="00005D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долгосрочный период будут направлены на противодействие факторам нестабильности – бюджетному дефициту, возникновению нефинансируемых (неисполняемых) расходных обязательств, росту долговой нагрузки. 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Приоритетами бюджетной политики в области доходов продолжают оставаться</w:t>
      </w:r>
      <w:r w:rsidR="00B46CEC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 сбалансированности и финансовой устойчивости бюджетной системы города Югорска</w:t>
      </w:r>
      <w:r w:rsidR="00B46CEC">
        <w:rPr>
          <w:sz w:val="24"/>
          <w:szCs w:val="24"/>
        </w:rPr>
        <w:t>.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заданных приоритетов будет осуществляться путём расширения доходной базы бюджета города Югорска, в том числе за счет повышения собираемости доходов                           и дополнительных мер по изысканию финансовых резервов.</w:t>
      </w:r>
    </w:p>
    <w:p w:rsidR="002E463F" w:rsidRDefault="002E463F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Мероприятиями по решению поставленных задач в области доходов, как                                    и в предыдущие годы, станут: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E463F">
        <w:rPr>
          <w:sz w:val="24"/>
          <w:szCs w:val="24"/>
        </w:rPr>
        <w:t>беспечение поступлений в бюджет города Югорска доходных источников                            в запланированных объемах. Продолжится работа по обеспечению взаимодействия                                  и координации деятельности администрации города и федеральных фискальных, правоохранительных и контролирующих органов по вопросам мобилизации доходов бюджета города Югорска</w:t>
      </w:r>
      <w:r>
        <w:rPr>
          <w:sz w:val="24"/>
          <w:szCs w:val="24"/>
        </w:rPr>
        <w:t>;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E463F">
        <w:rPr>
          <w:sz w:val="24"/>
          <w:szCs w:val="24"/>
        </w:rPr>
        <w:t>еализация мероприятий, направленных на повышение эффективности использования имущества и земельных участков, находящихся в муниципальной собственност</w:t>
      </w:r>
      <w:r>
        <w:rPr>
          <w:sz w:val="24"/>
          <w:szCs w:val="24"/>
        </w:rPr>
        <w:t>и;</w:t>
      </w:r>
      <w:r w:rsidR="002E463F">
        <w:rPr>
          <w:sz w:val="24"/>
          <w:szCs w:val="24"/>
        </w:rPr>
        <w:t xml:space="preserve"> 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463F">
        <w:rPr>
          <w:sz w:val="24"/>
          <w:szCs w:val="24"/>
        </w:rPr>
        <w:t xml:space="preserve">овышение </w:t>
      </w:r>
      <w:proofErr w:type="gramStart"/>
      <w:r w:rsidR="002E463F">
        <w:rPr>
          <w:sz w:val="24"/>
          <w:szCs w:val="24"/>
        </w:rPr>
        <w:t>уровня ответственности главных администраторов доходов бюджета города</w:t>
      </w:r>
      <w:proofErr w:type="gramEnd"/>
      <w:r w:rsidR="002E463F">
        <w:rPr>
          <w:sz w:val="24"/>
          <w:szCs w:val="24"/>
        </w:rPr>
        <w:t xml:space="preserve"> Югорска. Продолжит действовать система мониторинга качества финансового менеджмента, </w:t>
      </w:r>
      <w:r w:rsidR="002E463F">
        <w:rPr>
          <w:sz w:val="24"/>
          <w:szCs w:val="24"/>
        </w:rPr>
        <w:lastRenderedPageBreak/>
        <w:t>осуществляемого главными администраторами доходов бюджета города Югорска, позволяющая повысить эффективность и качество управления муниципальными финансами. В части администрирования налоговых и неналоговых доходов требуется повысить уровень их собираемости</w:t>
      </w:r>
      <w:r w:rsidR="00D97ED9">
        <w:rPr>
          <w:sz w:val="24"/>
          <w:szCs w:val="24"/>
        </w:rPr>
        <w:t>;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63F">
        <w:rPr>
          <w:sz w:val="24"/>
          <w:szCs w:val="24"/>
        </w:rPr>
        <w:t>отрудничество и информационное взаимодействие с крупнейшими налогоплательщиками города Югорска.</w:t>
      </w:r>
    </w:p>
    <w:p w:rsidR="003E1932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Бюджетная политика в части формирования расходов бюджета города Югорска                       по-прежнему будет направлена на решение задач и достижение стратегических целей, обозначенных Президентом Российской Федерации, а также реализацию мер повышения эффективности бюджетных расходов по направлениям, обозначенным в предыдущем бюджетном цикле и Плане мероприятий по реализации Концепции повышения эффективности бюджетных расходов в 2019 – 2024 годах в Ханты-Мансийском автономном округе – Югре.</w:t>
      </w:r>
      <w:proofErr w:type="gramEnd"/>
    </w:p>
    <w:p w:rsidR="00504688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Выявлению неэффективно используемых ресурсов с целью их перенаправления                        на решение приоритетных задач будет способствовать введение в систему управления муниципальными финансами города Югорска обзоров бюджетных расходов.</w:t>
      </w:r>
    </w:p>
    <w:p w:rsidR="00504688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перспективе результаты таких обзоров должны быть положены в основу принятия решений о целесообразности и актуальности продолжения осуществления расходов за счет средств бюджета города Югорска.</w:t>
      </w:r>
    </w:p>
    <w:p w:rsidR="000F5DB6" w:rsidRDefault="000F5DB6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Особое внимание должно быть уделено обоснованности механизмов реализации и ресурсного обеспечения муниципальных программ города Югорска, их ориентации на достижение стратегических целей социально – экономического развития города Югорска.</w:t>
      </w:r>
    </w:p>
    <w:p w:rsidR="000F5DB6" w:rsidRDefault="000F5DB6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необходимо продолжить практику и совершенствование системы ежегодного анализа эффективности расходов по каждому направлению, в том числе динамики достижения соответствующих целевых показателей, показателей эффективности управления имуществом, результатов предоставления налоговых льгот.  </w:t>
      </w:r>
    </w:p>
    <w:p w:rsidR="00504688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вовлечения частных инвестиций в экономику города планируется реализация проектов в соответствии с концессионными соглашениями, соглашениями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партнерстве.</w:t>
      </w:r>
    </w:p>
    <w:p w:rsidR="00504688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бюджетных инвестиций в объекты муниципальной собственности               в качестве приоритетов инвестиционной деятельности планируется концентрировать ресурсы на завершение объектов высокой степени готовности, объектов, строительство которых способствует достижению принятых муниципальными программами города Югорска целевых показателей, а также объектов, строительство которых обеспечивается привлечением средств из регионального бюджета и за счет внебюджетных источников. </w:t>
      </w:r>
    </w:p>
    <w:p w:rsidR="003E1932" w:rsidRDefault="003E1932" w:rsidP="00761A3A">
      <w:pPr>
        <w:ind w:firstLine="709"/>
        <w:jc w:val="both"/>
        <w:rPr>
          <w:sz w:val="24"/>
          <w:szCs w:val="24"/>
        </w:rPr>
      </w:pPr>
    </w:p>
    <w:p w:rsidR="00504688" w:rsidRDefault="00504688" w:rsidP="00761A3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77A">
        <w:rPr>
          <w:rFonts w:ascii="Times New Roman" w:hAnsi="Times New Roman"/>
          <w:b/>
          <w:sz w:val="24"/>
          <w:szCs w:val="24"/>
        </w:rPr>
        <w:t xml:space="preserve">4. </w:t>
      </w:r>
      <w:r w:rsidR="00AB5AD3">
        <w:rPr>
          <w:rFonts w:ascii="Times New Roman" w:hAnsi="Times New Roman"/>
          <w:b/>
          <w:sz w:val="24"/>
          <w:szCs w:val="24"/>
        </w:rPr>
        <w:t>Прогноз о</w:t>
      </w:r>
      <w:r w:rsidRPr="00AA177A">
        <w:rPr>
          <w:rFonts w:ascii="Times New Roman" w:hAnsi="Times New Roman"/>
          <w:b/>
          <w:sz w:val="24"/>
          <w:szCs w:val="24"/>
        </w:rPr>
        <w:t>сновны</w:t>
      </w:r>
      <w:r w:rsidR="00AB5AD3">
        <w:rPr>
          <w:rFonts w:ascii="Times New Roman" w:hAnsi="Times New Roman"/>
          <w:b/>
          <w:sz w:val="24"/>
          <w:szCs w:val="24"/>
        </w:rPr>
        <w:t>х</w:t>
      </w:r>
      <w:r w:rsidRPr="00AA177A">
        <w:rPr>
          <w:rFonts w:ascii="Times New Roman" w:hAnsi="Times New Roman"/>
          <w:b/>
          <w:sz w:val="24"/>
          <w:szCs w:val="24"/>
        </w:rPr>
        <w:t xml:space="preserve"> характеристик бюджета города Югорска </w:t>
      </w:r>
    </w:p>
    <w:p w:rsidR="00AB5AD3" w:rsidRDefault="00AB5AD3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1AA8" w:rsidRDefault="00D765BA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C08D2">
        <w:rPr>
          <w:rFonts w:ascii="Times New Roman" w:hAnsi="Times New Roman"/>
          <w:sz w:val="24"/>
          <w:szCs w:val="24"/>
        </w:rPr>
        <w:t>рогноз основных характеристик бюджета города Югорска, основанный на базовом варианте социально - экономического развития города Югорска</w:t>
      </w:r>
      <w:r w:rsidR="00565DCC">
        <w:rPr>
          <w:rFonts w:ascii="Times New Roman" w:hAnsi="Times New Roman"/>
          <w:sz w:val="24"/>
          <w:szCs w:val="24"/>
        </w:rPr>
        <w:t>,</w:t>
      </w:r>
      <w:r w:rsidR="00191AA8">
        <w:rPr>
          <w:rFonts w:ascii="Times New Roman" w:hAnsi="Times New Roman"/>
          <w:sz w:val="24"/>
          <w:szCs w:val="24"/>
        </w:rPr>
        <w:t xml:space="preserve"> приведен в таблице 1.</w:t>
      </w:r>
    </w:p>
    <w:p w:rsidR="00191AA8" w:rsidRDefault="00D765BA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91AA8">
        <w:rPr>
          <w:rFonts w:ascii="Times New Roman" w:hAnsi="Times New Roman"/>
          <w:sz w:val="24"/>
          <w:szCs w:val="24"/>
        </w:rPr>
        <w:t>рогноз основных характеристик бюджета города Югорска, основанный на целевом варианте социально - экономического развития города Югорска</w:t>
      </w:r>
      <w:r w:rsidR="00565DCC">
        <w:rPr>
          <w:rFonts w:ascii="Times New Roman" w:hAnsi="Times New Roman"/>
          <w:sz w:val="24"/>
          <w:szCs w:val="24"/>
        </w:rPr>
        <w:t>,</w:t>
      </w:r>
      <w:r w:rsidR="00191AA8">
        <w:rPr>
          <w:rFonts w:ascii="Times New Roman" w:hAnsi="Times New Roman"/>
          <w:sz w:val="24"/>
          <w:szCs w:val="24"/>
        </w:rPr>
        <w:t xml:space="preserve"> приведен в таблице 2.</w:t>
      </w:r>
    </w:p>
    <w:p w:rsidR="00FA1F15" w:rsidRPr="00FA1F15" w:rsidRDefault="00AB5AD3" w:rsidP="00761A3A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E2C28">
        <w:rPr>
          <w:rFonts w:ascii="Times New Roman" w:hAnsi="Times New Roman"/>
          <w:sz w:val="24"/>
          <w:szCs w:val="24"/>
        </w:rPr>
        <w:t xml:space="preserve">Показатели </w:t>
      </w:r>
      <w:r w:rsidR="00FA1F15" w:rsidRPr="002E2C28">
        <w:rPr>
          <w:rFonts w:ascii="Times New Roman" w:hAnsi="Times New Roman"/>
          <w:sz w:val="24"/>
          <w:szCs w:val="24"/>
        </w:rPr>
        <w:t>финансово</w:t>
      </w:r>
      <w:r w:rsidRPr="002E2C28">
        <w:rPr>
          <w:rFonts w:ascii="Times New Roman" w:hAnsi="Times New Roman"/>
          <w:sz w:val="24"/>
          <w:szCs w:val="24"/>
        </w:rPr>
        <w:t>го</w:t>
      </w:r>
      <w:r w:rsidR="00FA1F15" w:rsidRPr="002E2C28">
        <w:rPr>
          <w:rFonts w:ascii="Times New Roman" w:hAnsi="Times New Roman"/>
          <w:sz w:val="24"/>
          <w:szCs w:val="24"/>
        </w:rPr>
        <w:t xml:space="preserve"> обеспечени</w:t>
      </w:r>
      <w:r w:rsidRPr="002E2C28">
        <w:rPr>
          <w:rFonts w:ascii="Times New Roman" w:hAnsi="Times New Roman"/>
          <w:sz w:val="24"/>
          <w:szCs w:val="24"/>
        </w:rPr>
        <w:t>я</w:t>
      </w:r>
      <w:r w:rsidR="00FA1F15" w:rsidRPr="002E2C28">
        <w:rPr>
          <w:rFonts w:ascii="Times New Roman" w:hAnsi="Times New Roman"/>
          <w:sz w:val="24"/>
          <w:szCs w:val="24"/>
        </w:rPr>
        <w:t xml:space="preserve"> муниципальных программ города Югорска на период их действия, а также прогноз расходов бюджета города Югорска на осуществление непрограммных направлений деятельности приведен</w:t>
      </w:r>
      <w:r w:rsidR="00565DCC">
        <w:rPr>
          <w:rFonts w:ascii="Times New Roman" w:hAnsi="Times New Roman"/>
          <w:sz w:val="24"/>
          <w:szCs w:val="24"/>
        </w:rPr>
        <w:t>ы</w:t>
      </w:r>
      <w:r w:rsidR="00FA1F15" w:rsidRPr="002E2C28">
        <w:rPr>
          <w:rFonts w:ascii="Times New Roman" w:hAnsi="Times New Roman"/>
          <w:sz w:val="24"/>
          <w:szCs w:val="24"/>
        </w:rPr>
        <w:t xml:space="preserve"> в таблице 3</w:t>
      </w:r>
      <w:r w:rsidR="00D97ED9" w:rsidRPr="002E2C28">
        <w:rPr>
          <w:rFonts w:ascii="Times New Roman" w:hAnsi="Times New Roman"/>
          <w:i/>
          <w:sz w:val="24"/>
          <w:szCs w:val="24"/>
        </w:rPr>
        <w:t>.</w:t>
      </w:r>
      <w:r w:rsidR="00D97ED9">
        <w:rPr>
          <w:rFonts w:ascii="Times New Roman" w:hAnsi="Times New Roman"/>
          <w:i/>
          <w:sz w:val="24"/>
          <w:szCs w:val="24"/>
        </w:rPr>
        <w:t xml:space="preserve"> </w:t>
      </w:r>
    </w:p>
    <w:p w:rsidR="007A1171" w:rsidRDefault="007A1171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1AA8" w:rsidRPr="00AA177A" w:rsidRDefault="00FA1F15" w:rsidP="00761A3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77A">
        <w:rPr>
          <w:rFonts w:ascii="Times New Roman" w:hAnsi="Times New Roman"/>
          <w:b/>
          <w:sz w:val="24"/>
          <w:szCs w:val="24"/>
        </w:rPr>
        <w:t>5. Анализ основных рисков, возникающих в процессе реализации различных сценариев Бюджетного прогноза</w:t>
      </w:r>
    </w:p>
    <w:p w:rsidR="00FA1F15" w:rsidRDefault="00FA1F15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548B3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48B3">
        <w:rPr>
          <w:sz w:val="24"/>
          <w:szCs w:val="24"/>
        </w:rPr>
        <w:t xml:space="preserve">В сфере бюджетной политики риски невыполнения плановых расходных обязательств зависят от множества внешних и внутренних факторов. Внешним фактором риска зачастую является бюджетная политика Российской Федерации, субъекта Российской Федерации в части перераспределения дополнительных полномочий на уровень муниципалитетов, внесения </w:t>
      </w:r>
      <w:r w:rsidR="00D548B3">
        <w:rPr>
          <w:sz w:val="24"/>
          <w:szCs w:val="24"/>
        </w:rPr>
        <w:lastRenderedPageBreak/>
        <w:t>изменений в межбюджетные отношения или принятия решений, приводящих к увеличению стоимости расходных обязательств муниципалитетов, изменения федерального и регионального законодательства, приводящие к выпадающим доходам бюджета. Данные меры могут повлечь за собой значительное увеличение расходной нагрузки на бюджет городского округа или сокращение объема и количества межбюджетных трансфертов, предоставляемых из бюджетов других уровней. Кроме того, рост стоимости расходных обязательств может быть обусловлен неблагоприятными экономическими условиями, ростом инфляции и цен на услуги естественных монополий.</w:t>
      </w:r>
    </w:p>
    <w:p w:rsidR="00005D7C" w:rsidRDefault="00005D7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оценки и создания условий для минимизации рисков</w:t>
      </w:r>
      <w:r w:rsidR="00013BE9">
        <w:rPr>
          <w:sz w:val="24"/>
          <w:szCs w:val="24"/>
        </w:rPr>
        <w:t xml:space="preserve"> несбалансированности бюджета города Югорска является одной из ключевых задач Бюджетного прогноза.</w:t>
      </w:r>
    </w:p>
    <w:p w:rsidR="00D548B3" w:rsidRDefault="00D548B3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числу основных рисков относятся: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снижение поступлений собственных доходов за счет изменения нормативов отчислений;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высокая степень неопределенности объемов поступлений в долгосрочном периоде межбюджетных трансфертов в виде дотаци</w:t>
      </w:r>
      <w:r w:rsidR="008947E9">
        <w:rPr>
          <w:sz w:val="24"/>
          <w:szCs w:val="24"/>
        </w:rPr>
        <w:t>й</w:t>
      </w:r>
      <w:r w:rsidRPr="00B75683">
        <w:rPr>
          <w:sz w:val="24"/>
          <w:szCs w:val="24"/>
        </w:rPr>
        <w:t>, субсидий, субвенций и иных межбюджетных трансфертов;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 xml:space="preserve">принятие новых расходных обязательств, обусловленное, в том числе решениями                         на федеральном уровне и уровне субъекта Российской Федерации, без наличия соответствующих источников финансирования; 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рост уровня безработицы</w:t>
      </w:r>
      <w:r w:rsidR="006E20F9" w:rsidRPr="00B75683">
        <w:rPr>
          <w:sz w:val="24"/>
          <w:szCs w:val="24"/>
        </w:rPr>
        <w:t>,</w:t>
      </w:r>
      <w:r w:rsidR="00A627C0" w:rsidRPr="00B75683">
        <w:rPr>
          <w:sz w:val="24"/>
          <w:szCs w:val="24"/>
        </w:rPr>
        <w:t xml:space="preserve"> снижение численности населения в трудоспособном возрасте</w:t>
      </w:r>
      <w:r w:rsidRPr="00B75683">
        <w:rPr>
          <w:sz w:val="24"/>
          <w:szCs w:val="24"/>
        </w:rPr>
        <w:t xml:space="preserve"> и, как следствие, уменьшение поступления в бюджет городского округа налога на доходы физических лиц – основного доходного источника бюджета</w:t>
      </w:r>
      <w:r w:rsidR="00A627C0" w:rsidRPr="00B75683">
        <w:rPr>
          <w:sz w:val="24"/>
          <w:szCs w:val="24"/>
        </w:rPr>
        <w:t xml:space="preserve"> города Югорска</w:t>
      </w:r>
      <w:r w:rsidRPr="00B75683">
        <w:rPr>
          <w:sz w:val="24"/>
          <w:szCs w:val="24"/>
        </w:rPr>
        <w:t>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рост уровня инфляции;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сокращение (отсутствие интенсивного роста) инвестиций в основной капитал</w:t>
      </w:r>
      <w:r w:rsidR="00F978B3" w:rsidRPr="00B75683">
        <w:rPr>
          <w:sz w:val="24"/>
          <w:szCs w:val="24"/>
        </w:rPr>
        <w:t>;</w:t>
      </w:r>
    </w:p>
    <w:p w:rsidR="00473CAE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ограничение возможности привлечения кредитных ресурсов на финансовом рынке</w:t>
      </w:r>
      <w:r w:rsidR="00F978B3" w:rsidRPr="00B75683">
        <w:rPr>
          <w:sz w:val="24"/>
          <w:szCs w:val="24"/>
        </w:rPr>
        <w:t>.</w:t>
      </w:r>
    </w:p>
    <w:p w:rsidR="00013BE9" w:rsidRDefault="00B75683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3CAE" w:rsidRPr="00B75683">
        <w:rPr>
          <w:sz w:val="24"/>
          <w:szCs w:val="24"/>
        </w:rPr>
        <w:t xml:space="preserve">Бюджетный прогноз в полной мере учитывает прогнозируемые риски развития экономики, предусматривает адекватные меры по минимизации их неблагоприятного влияния на качество жизни населения города Югорска. 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Основными механизмами управления рисками на долгосрочный период являются: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повышение доходного потенциала бюджета города Югорска;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отсутствие муниципального долга, или, в случае планирования, поддержание его на экономически безопасном уровне</w:t>
      </w:r>
      <w:r w:rsidR="006E1337">
        <w:rPr>
          <w:sz w:val="24"/>
          <w:szCs w:val="24"/>
        </w:rPr>
        <w:t>.</w:t>
      </w:r>
    </w:p>
    <w:p w:rsidR="006E1337" w:rsidRDefault="006E1337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Общий подход к минимизации возможных угроз несбалансированности бюджета города Югорска заключается в возможности обеспечения действующих расходных обязательств города без сокращения расходов на реализацию принятых решений.</w:t>
      </w:r>
    </w:p>
    <w:p w:rsidR="006E1337" w:rsidRDefault="006E1337" w:rsidP="006B3D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учетом этого, в целях обеспечения сбалансированности в случае сокращения доходов бюджета города Югорска в долгосрочном периоде, в первую очередь будут сокращены условно-утвержденные объемы бюджетных ассигнований.</w:t>
      </w:r>
    </w:p>
    <w:p w:rsidR="006E1337" w:rsidRDefault="006E1337" w:rsidP="006B3D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в долгосрочном периоде будет продолжена работа по повышению качества управления муниципальными финансами и эффективности использования бюджетных средств.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73CAE" w:rsidRPr="00B75683" w:rsidRDefault="00473CAE" w:rsidP="00761A3A">
      <w:pPr>
        <w:jc w:val="both"/>
        <w:rPr>
          <w:sz w:val="24"/>
          <w:szCs w:val="24"/>
        </w:rPr>
        <w:sectPr w:rsidR="00473CAE" w:rsidRPr="00B75683" w:rsidSect="009B1F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00"/>
          <w:pgMar w:top="567" w:right="800" w:bottom="1440" w:left="1100" w:header="720" w:footer="720" w:gutter="0"/>
          <w:pgNumType w:start="777"/>
          <w:cols w:space="720"/>
          <w:noEndnote/>
        </w:sectPr>
      </w:pPr>
      <w:r w:rsidRPr="00B75683">
        <w:rPr>
          <w:sz w:val="24"/>
          <w:szCs w:val="24"/>
        </w:rPr>
        <w:t xml:space="preserve"> </w:t>
      </w:r>
    </w:p>
    <w:p w:rsidR="00125E73" w:rsidRDefault="00981047" w:rsidP="00125E73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1</w:t>
      </w:r>
    </w:p>
    <w:p w:rsidR="00882838" w:rsidRPr="00882838" w:rsidRDefault="00125E73" w:rsidP="00981047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25E73" w:rsidRPr="00125E73" w:rsidRDefault="00125E73" w:rsidP="00125E73"/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  <w:r w:rsidRPr="00AD408F">
        <w:rPr>
          <w:b/>
          <w:sz w:val="28"/>
          <w:szCs w:val="28"/>
        </w:rPr>
        <w:t xml:space="preserve">Прогноз основных характеристик бюджета города Югорска, </w:t>
      </w:r>
    </w:p>
    <w:p w:rsidR="006C5A41" w:rsidRPr="00AD408F" w:rsidRDefault="006C5A41" w:rsidP="006C5A41">
      <w:pPr>
        <w:ind w:left="720"/>
        <w:jc w:val="center"/>
        <w:rPr>
          <w:b/>
          <w:sz w:val="28"/>
          <w:szCs w:val="28"/>
        </w:rPr>
      </w:pPr>
      <w:proofErr w:type="gramStart"/>
      <w:r w:rsidRPr="00AD408F">
        <w:rPr>
          <w:b/>
          <w:sz w:val="28"/>
          <w:szCs w:val="28"/>
        </w:rPr>
        <w:t>основанны</w:t>
      </w:r>
      <w:r>
        <w:rPr>
          <w:b/>
          <w:sz w:val="28"/>
          <w:szCs w:val="28"/>
        </w:rPr>
        <w:t>й</w:t>
      </w:r>
      <w:proofErr w:type="gramEnd"/>
      <w:r w:rsidRPr="00AD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AD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базовом</w:t>
      </w:r>
      <w:r w:rsidRPr="00AD408F">
        <w:rPr>
          <w:b/>
          <w:sz w:val="28"/>
          <w:szCs w:val="28"/>
        </w:rPr>
        <w:t xml:space="preserve"> варианте социально – экономического развития города Югорска</w:t>
      </w: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A41" w:rsidRPr="00D14117" w:rsidRDefault="006C5A41" w:rsidP="006C5A41">
      <w:pPr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Pr="00D14117">
        <w:rPr>
          <w:sz w:val="24"/>
          <w:szCs w:val="24"/>
        </w:rPr>
        <w:t>тыс</w:t>
      </w:r>
      <w:r>
        <w:rPr>
          <w:sz w:val="24"/>
          <w:szCs w:val="24"/>
        </w:rPr>
        <w:t>. рублей</w:t>
      </w:r>
      <w:r w:rsidRPr="00D14117">
        <w:rPr>
          <w:sz w:val="24"/>
          <w:szCs w:val="24"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1418"/>
        <w:gridCol w:w="1417"/>
        <w:gridCol w:w="1701"/>
        <w:gridCol w:w="1418"/>
        <w:gridCol w:w="1417"/>
        <w:gridCol w:w="1701"/>
        <w:gridCol w:w="1559"/>
      </w:tblGrid>
      <w:tr w:rsidR="006C5A41" w:rsidRPr="00B34382" w:rsidTr="00E06E8A">
        <w:tc>
          <w:tcPr>
            <w:tcW w:w="70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2020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2021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2022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2023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2024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2025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2026-2030 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2031-2036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gridSpan w:val="8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Бюджет города Югорска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3 287 684,5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3 126 519,8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3 737 501,1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3 186 498,7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3 205 041,0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3 302 471,2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17 076 023,4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21 181 637,5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налоговые</w:t>
            </w:r>
            <w:r>
              <w:rPr>
                <w:sz w:val="24"/>
                <w:szCs w:val="24"/>
              </w:rPr>
              <w:t xml:space="preserve"> и неналоговые доходы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1 435 969,1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1 381 591,4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1 418 545,3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1 437 806,6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1 456 348,9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1 474 077,5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7 552 993,4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9 440 734,6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B3438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безвозмездные поступления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1 851 715,4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1 744 928,4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2 318 955,8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1 748 692,1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1 748 692,1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1 828 393,7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9 523 030,0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11 740 902,9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Расходы бюджета – всего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3 387 684,5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3 206 519,8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3 787 501,1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3 124 912,7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3 133 627,5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3 218 675,1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16 960 823,4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21 181 637,5</w:t>
            </w:r>
          </w:p>
        </w:tc>
      </w:tr>
      <w:tr w:rsidR="006C5A41" w:rsidRPr="00B34382" w:rsidTr="00E06E8A">
        <w:trPr>
          <w:trHeight w:val="455"/>
        </w:trPr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C5A41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Дефицит</w:t>
            </w:r>
            <w:proofErr w:type="gramStart"/>
            <w:r w:rsidRPr="00B34382">
              <w:rPr>
                <w:sz w:val="24"/>
                <w:szCs w:val="24"/>
              </w:rPr>
              <w:t xml:space="preserve"> (-)</w:t>
            </w:r>
            <w:r>
              <w:rPr>
                <w:sz w:val="24"/>
                <w:szCs w:val="24"/>
              </w:rPr>
              <w:t xml:space="preserve"> /</w:t>
            </w:r>
            <w:proofErr w:type="gramEnd"/>
          </w:p>
          <w:p w:rsidR="006C5A41" w:rsidRPr="00B34382" w:rsidRDefault="006C5A41" w:rsidP="00E06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-100 000,0</w:t>
            </w:r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-80 000,0</w:t>
            </w:r>
          </w:p>
        </w:tc>
        <w:tc>
          <w:tcPr>
            <w:tcW w:w="1417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-50 000,0</w:t>
            </w:r>
          </w:p>
        </w:tc>
        <w:tc>
          <w:tcPr>
            <w:tcW w:w="1701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61 586,0</w:t>
            </w:r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71 413,5</w:t>
            </w:r>
          </w:p>
        </w:tc>
        <w:tc>
          <w:tcPr>
            <w:tcW w:w="1417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83 796,1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115 200,00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380 000,0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330 000,0</w:t>
            </w: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240 000,0</w:t>
            </w:r>
          </w:p>
        </w:tc>
        <w:tc>
          <w:tcPr>
            <w:tcW w:w="1418" w:type="dxa"/>
            <w:vAlign w:val="bottom"/>
          </w:tcPr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180 000,0</w:t>
            </w:r>
          </w:p>
        </w:tc>
        <w:tc>
          <w:tcPr>
            <w:tcW w:w="1417" w:type="dxa"/>
            <w:vAlign w:val="bottom"/>
          </w:tcPr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6C5A41" w:rsidRDefault="006C5A41" w:rsidP="006C5A41">
      <w:pPr>
        <w:jc w:val="center"/>
        <w:rPr>
          <w:sz w:val="28"/>
          <w:szCs w:val="28"/>
        </w:rPr>
        <w:sectPr w:rsidR="006C5A41" w:rsidSect="00E06E8A">
          <w:pgSz w:w="16838" w:h="11906" w:orient="landscape"/>
          <w:pgMar w:top="709" w:right="266" w:bottom="993" w:left="1134" w:header="709" w:footer="709" w:gutter="0"/>
          <w:cols w:space="708"/>
          <w:docGrid w:linePitch="360"/>
        </w:sectPr>
      </w:pPr>
    </w:p>
    <w:p w:rsidR="006C5A41" w:rsidRDefault="006C5A41" w:rsidP="006C5A41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2</w:t>
      </w:r>
    </w:p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</w:p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  <w:r w:rsidRPr="00AD408F">
        <w:rPr>
          <w:b/>
          <w:sz w:val="28"/>
          <w:szCs w:val="28"/>
        </w:rPr>
        <w:t xml:space="preserve">Прогноз основных характеристик бюджета города Югорска, </w:t>
      </w:r>
    </w:p>
    <w:p w:rsidR="006C5A41" w:rsidRPr="00AD408F" w:rsidRDefault="006C5A41" w:rsidP="006C5A41">
      <w:pPr>
        <w:ind w:left="720"/>
        <w:jc w:val="center"/>
        <w:rPr>
          <w:b/>
          <w:sz w:val="28"/>
          <w:szCs w:val="28"/>
        </w:rPr>
      </w:pPr>
      <w:proofErr w:type="gramStart"/>
      <w:r w:rsidRPr="00AD408F">
        <w:rPr>
          <w:b/>
          <w:sz w:val="28"/>
          <w:szCs w:val="28"/>
        </w:rPr>
        <w:t>основанный</w:t>
      </w:r>
      <w:proofErr w:type="gramEnd"/>
      <w:r w:rsidRPr="00AD40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целевом</w:t>
      </w:r>
      <w:r w:rsidRPr="00AD408F">
        <w:rPr>
          <w:b/>
          <w:sz w:val="28"/>
          <w:szCs w:val="28"/>
        </w:rPr>
        <w:t xml:space="preserve"> варианте социально – экономического развития города Югорска</w:t>
      </w: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Pr="00D141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560"/>
        <w:gridCol w:w="1417"/>
        <w:gridCol w:w="1418"/>
        <w:gridCol w:w="1559"/>
        <w:gridCol w:w="1417"/>
        <w:gridCol w:w="1418"/>
        <w:gridCol w:w="1559"/>
        <w:gridCol w:w="1559"/>
      </w:tblGrid>
      <w:tr w:rsidR="006C5A41" w:rsidRPr="00B34382" w:rsidTr="00E06E8A">
        <w:tc>
          <w:tcPr>
            <w:tcW w:w="70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2020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2021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2022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2023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2024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2025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2026-2030 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2031-2036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Бюджет города Югорска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3 397 684,5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3 497 000,0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3 748 600,0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3 193 400,0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3 206 427,5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3 312 675,1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17 214 723,4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21 320 000,0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- налоговые </w:t>
            </w:r>
            <w:r>
              <w:rPr>
                <w:sz w:val="24"/>
                <w:szCs w:val="24"/>
              </w:rPr>
              <w:t xml:space="preserve"> и неналоговые </w:t>
            </w:r>
            <w:r w:rsidRPr="00B34382">
              <w:rPr>
                <w:sz w:val="24"/>
                <w:szCs w:val="24"/>
              </w:rPr>
              <w:t>доходы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1 536 447,1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1 723 201,6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1 420 477,5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1 439 400,0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1 442 627,5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1 456 675,1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7 638 323,4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9 499 600,0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B3438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безвозмездные поступления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1 861 237,4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1 773 798,4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2 328 122,5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1 754 000,0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1 763 800,0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1 856 000,0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9 576 400,0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11 820 400,0</w:t>
            </w:r>
          </w:p>
        </w:tc>
      </w:tr>
      <w:tr w:rsidR="006C5A41" w:rsidRPr="00B34382" w:rsidTr="00E06E8A">
        <w:trPr>
          <w:trHeight w:val="425"/>
        </w:trPr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Расходы бюджета – </w:t>
            </w:r>
            <w:r>
              <w:rPr>
                <w:sz w:val="24"/>
                <w:szCs w:val="24"/>
              </w:rPr>
              <w:t>в</w:t>
            </w:r>
            <w:r w:rsidRPr="00B34382">
              <w:rPr>
                <w:sz w:val="24"/>
                <w:szCs w:val="24"/>
              </w:rPr>
              <w:t>сего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3 487 684,5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3 557 000,0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3 788 600,0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3 131 200,0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3 135 200,0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3 220 675,1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17 214 723,4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21 320 000,0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6C5A41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Дефицит</w:t>
            </w:r>
            <w:proofErr w:type="gramStart"/>
            <w:r w:rsidRPr="00B34382">
              <w:rPr>
                <w:sz w:val="24"/>
                <w:szCs w:val="24"/>
              </w:rPr>
              <w:t xml:space="preserve"> (-)</w:t>
            </w:r>
            <w:r>
              <w:rPr>
                <w:sz w:val="24"/>
                <w:szCs w:val="24"/>
              </w:rPr>
              <w:t xml:space="preserve"> /</w:t>
            </w:r>
            <w:proofErr w:type="gramEnd"/>
          </w:p>
          <w:p w:rsidR="006C5A41" w:rsidRPr="00B34382" w:rsidRDefault="006C5A41" w:rsidP="00E06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-90 000,0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-60 000,0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-40 000,0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62 200,0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71 227,5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92 000,0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370 000,0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320 000,0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280 000,0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220 000,0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150 000,0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60 000,0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</w:tr>
    </w:tbl>
    <w:p w:rsidR="006C5A41" w:rsidRDefault="006C5A41" w:rsidP="006C5A41">
      <w:pPr>
        <w:jc w:val="center"/>
        <w:rPr>
          <w:sz w:val="28"/>
          <w:szCs w:val="28"/>
        </w:rPr>
        <w:sectPr w:rsidR="006C5A41" w:rsidSect="00E06E8A">
          <w:pgSz w:w="16838" w:h="11906" w:orient="landscape"/>
          <w:pgMar w:top="709" w:right="266" w:bottom="993" w:left="1134" w:header="709" w:footer="709" w:gutter="0"/>
          <w:cols w:space="708"/>
          <w:docGrid w:linePitch="360"/>
        </w:sectPr>
      </w:pPr>
    </w:p>
    <w:p w:rsidR="006C5A41" w:rsidRDefault="006C5A41" w:rsidP="006C5A41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3</w:t>
      </w:r>
    </w:p>
    <w:p w:rsidR="006C5A41" w:rsidRPr="00AD408F" w:rsidRDefault="006C5A41" w:rsidP="006C5A41">
      <w:pPr>
        <w:suppressAutoHyphens w:val="0"/>
        <w:ind w:left="7873"/>
        <w:jc w:val="center"/>
        <w:rPr>
          <w:b/>
          <w:sz w:val="28"/>
          <w:szCs w:val="28"/>
        </w:rPr>
      </w:pPr>
    </w:p>
    <w:p w:rsidR="006C5A41" w:rsidRDefault="002E2C28" w:rsidP="006C5A41">
      <w:pPr>
        <w:ind w:left="993" w:right="2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</w:t>
      </w:r>
      <w:r w:rsidR="006C5A41" w:rsidRPr="007B320D">
        <w:rPr>
          <w:b/>
          <w:sz w:val="28"/>
          <w:szCs w:val="28"/>
        </w:rPr>
        <w:t>финансово</w:t>
      </w:r>
      <w:r>
        <w:rPr>
          <w:b/>
          <w:sz w:val="28"/>
          <w:szCs w:val="28"/>
        </w:rPr>
        <w:t>го обеспечения</w:t>
      </w:r>
      <w:r w:rsidR="006C5A41" w:rsidRPr="007B320D">
        <w:rPr>
          <w:b/>
          <w:sz w:val="28"/>
          <w:szCs w:val="28"/>
        </w:rPr>
        <w:t xml:space="preserve"> муниципальных программ города Югорска на период их действия</w:t>
      </w:r>
      <w:r>
        <w:rPr>
          <w:b/>
          <w:sz w:val="28"/>
          <w:szCs w:val="28"/>
        </w:rPr>
        <w:t>, а также прогноз расходов бюджета города Югорска на осуществление непрограммных направлений деятельности</w:t>
      </w:r>
    </w:p>
    <w:p w:rsidR="006C5A41" w:rsidRPr="007B320D" w:rsidRDefault="006C5A41" w:rsidP="006C5A41">
      <w:pPr>
        <w:ind w:left="993" w:right="2397"/>
        <w:jc w:val="center"/>
        <w:rPr>
          <w:b/>
          <w:sz w:val="28"/>
          <w:szCs w:val="28"/>
        </w:rPr>
      </w:pP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Pr="00D141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1603"/>
        <w:gridCol w:w="1374"/>
        <w:gridCol w:w="1418"/>
        <w:gridCol w:w="1488"/>
        <w:gridCol w:w="1360"/>
        <w:gridCol w:w="1404"/>
        <w:gridCol w:w="1559"/>
        <w:gridCol w:w="1560"/>
      </w:tblGrid>
      <w:tr w:rsidR="006C5A41" w:rsidRPr="003C4A5F" w:rsidTr="00E06E8A">
        <w:trPr>
          <w:trHeight w:val="660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2031-2036 годы</w:t>
            </w:r>
          </w:p>
        </w:tc>
      </w:tr>
      <w:tr w:rsidR="006C5A41" w:rsidRPr="003C4A5F" w:rsidTr="00E06E8A">
        <w:trPr>
          <w:trHeight w:val="312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C5A41" w:rsidRPr="003C4A5F" w:rsidTr="00E06E8A">
        <w:trPr>
          <w:trHeight w:val="9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AD6C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Расходы города Югорска на реализацию муниципальных программ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3 366 481,0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3 146 719,8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3 692 701,1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3 103 413,3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3 112 128,1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3 197 175,1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16 853 323,4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E06E8A">
        <w:trPr>
          <w:trHeight w:val="312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в том числе на муниципальные программы города Югорска:</w:t>
            </w:r>
          </w:p>
        </w:tc>
      </w:tr>
      <w:tr w:rsidR="006C5A41" w:rsidRPr="003C4A5F" w:rsidTr="00565DCC">
        <w:trPr>
          <w:trHeight w:val="3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Отдых и оздоровление детей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23 834,3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101 355,0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1 664 863,1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1 630 243,0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2 248 181,7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1 718 799,8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1 728 139,4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1 816 696,1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9 770 734,1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Культурное пространство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264 810,3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274 477,1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250 693,9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242 811,3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242 711,3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242 781,3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1 213 656,5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152 193,0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133 613,0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103 667,1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593 500,0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Молодежная политика и организация временного трудоустройства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54 950,3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53 817,0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53 797,9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261 103,0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жилищной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105 511,5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94 987,3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112 988,7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503 888,5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жилищно-коммунального комплекса и повышение энергетической эффективности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198 820,0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120 838,1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99 380,7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501 042,5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Автомобильные дороги, транспорт и городская среда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237 011,5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200 894,3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201 404,2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197 310,0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197 310,0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195 510,0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1 077 550,0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lastRenderedPageBreak/>
              <w:t>Управление муниципальным имуществом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54 891,3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50 600,0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Охрана окружающей среды, использование и защита городских лесов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27 920,6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27 470,6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26 470,6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131 290,5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Социально-экономическое развитие и муниципальное управление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478 797,7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444 094,8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429 604,7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1 981 249,5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информационного общества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4 044,8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4 520,0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23 196,3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67 500,0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302 500,0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5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Профилактика правонарушений, противодействие коррупции и незаконному обороту наркотиков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8 615,3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9 620,6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41 382,5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5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21 426,1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19 420,0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100 200,0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2E2C28">
        <w:trPr>
          <w:trHeight w:val="5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муниципальной службы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486,0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2 175,0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E2C28" w:rsidRPr="003C4A5F" w:rsidTr="002E2C28">
        <w:trPr>
          <w:trHeight w:val="5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CC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Прогноз расходов </w:t>
            </w:r>
          </w:p>
          <w:p w:rsidR="00565DCC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бюджета города Югорска </w:t>
            </w:r>
          </w:p>
          <w:p w:rsidR="002E2C28" w:rsidRPr="00CE4B53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 осуществление непрограммных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направлений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21 203,5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94 800,0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="00A17207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B0" w:rsidRDefault="008A64B0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21 499,4</w:t>
            </w:r>
          </w:p>
          <w:p w:rsidR="00A17207" w:rsidRDefault="009B1FEE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290B0EE5" wp14:editId="28473C89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-262255</wp:posOffset>
                  </wp:positionV>
                  <wp:extent cx="1051560" cy="1257300"/>
                  <wp:effectExtent l="95250" t="0" r="914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 203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5156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7207" w:rsidRPr="00CE4B53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6B7C19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107 500,0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07" w:rsidRDefault="00A17207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E2C28" w:rsidRPr="00CE4B53" w:rsidRDefault="00565DCC" w:rsidP="00A172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21 181 637,5</w:t>
            </w:r>
          </w:p>
        </w:tc>
      </w:tr>
    </w:tbl>
    <w:p w:rsidR="008719DB" w:rsidRPr="0036725A" w:rsidRDefault="008719DB" w:rsidP="008A64B0">
      <w:pPr>
        <w:jc w:val="both"/>
        <w:rPr>
          <w:b/>
          <w:sz w:val="24"/>
          <w:szCs w:val="24"/>
        </w:rPr>
      </w:pPr>
    </w:p>
    <w:sectPr w:rsidR="008719DB" w:rsidRPr="0036725A" w:rsidSect="008A64B0">
      <w:pgSz w:w="16838" w:h="11905" w:orient="landscape"/>
      <w:pgMar w:top="992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22" w:rsidRDefault="006C6422" w:rsidP="00B72AC9">
      <w:r>
        <w:separator/>
      </w:r>
    </w:p>
  </w:endnote>
  <w:endnote w:type="continuationSeparator" w:id="0">
    <w:p w:rsidR="006C6422" w:rsidRDefault="006C6422" w:rsidP="00B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C" w:rsidRDefault="00F5425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EE" w:rsidRDefault="009B1FEE">
    <w:pPr>
      <w:pStyle w:val="af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C" w:rsidRDefault="00F5425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22" w:rsidRDefault="006C6422" w:rsidP="00B72AC9">
      <w:r>
        <w:separator/>
      </w:r>
    </w:p>
  </w:footnote>
  <w:footnote w:type="continuationSeparator" w:id="0">
    <w:p w:rsidR="006C6422" w:rsidRDefault="006C6422" w:rsidP="00B7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C" w:rsidRDefault="00F5425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C" w:rsidRDefault="00F5425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C" w:rsidRDefault="00F5425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8B0014"/>
    <w:multiLevelType w:val="multilevel"/>
    <w:tmpl w:val="5934B0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55458"/>
    <w:multiLevelType w:val="multilevel"/>
    <w:tmpl w:val="E728AD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8355E"/>
    <w:multiLevelType w:val="multilevel"/>
    <w:tmpl w:val="3866F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81D9F"/>
    <w:multiLevelType w:val="hybridMultilevel"/>
    <w:tmpl w:val="0E44C278"/>
    <w:lvl w:ilvl="0" w:tplc="0419000F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0CEF"/>
    <w:rsid w:val="00005D7C"/>
    <w:rsid w:val="000116DE"/>
    <w:rsid w:val="00011EDB"/>
    <w:rsid w:val="00013BE9"/>
    <w:rsid w:val="0003270F"/>
    <w:rsid w:val="00052A11"/>
    <w:rsid w:val="00056080"/>
    <w:rsid w:val="0006432E"/>
    <w:rsid w:val="000713DF"/>
    <w:rsid w:val="00073599"/>
    <w:rsid w:val="00090AC3"/>
    <w:rsid w:val="00092268"/>
    <w:rsid w:val="000927F2"/>
    <w:rsid w:val="0009581B"/>
    <w:rsid w:val="000B0F24"/>
    <w:rsid w:val="000B2760"/>
    <w:rsid w:val="000C1457"/>
    <w:rsid w:val="000C2EA5"/>
    <w:rsid w:val="000F01CA"/>
    <w:rsid w:val="000F1C0B"/>
    <w:rsid w:val="000F33F0"/>
    <w:rsid w:val="000F5DB6"/>
    <w:rsid w:val="0010401B"/>
    <w:rsid w:val="001173C1"/>
    <w:rsid w:val="001257C7"/>
    <w:rsid w:val="00125E73"/>
    <w:rsid w:val="00133048"/>
    <w:rsid w:val="001347D7"/>
    <w:rsid w:val="001356EA"/>
    <w:rsid w:val="00140D6B"/>
    <w:rsid w:val="00141DC3"/>
    <w:rsid w:val="00156073"/>
    <w:rsid w:val="001561C4"/>
    <w:rsid w:val="00160F68"/>
    <w:rsid w:val="00164259"/>
    <w:rsid w:val="0018017D"/>
    <w:rsid w:val="00184ECA"/>
    <w:rsid w:val="00187957"/>
    <w:rsid w:val="00187D94"/>
    <w:rsid w:val="00191AA8"/>
    <w:rsid w:val="001976D5"/>
    <w:rsid w:val="001C33FC"/>
    <w:rsid w:val="001D1EFB"/>
    <w:rsid w:val="001D53DE"/>
    <w:rsid w:val="001F4821"/>
    <w:rsid w:val="001F6860"/>
    <w:rsid w:val="00205DF9"/>
    <w:rsid w:val="0021641A"/>
    <w:rsid w:val="00224E69"/>
    <w:rsid w:val="00250597"/>
    <w:rsid w:val="00256A87"/>
    <w:rsid w:val="00262AF4"/>
    <w:rsid w:val="00265918"/>
    <w:rsid w:val="00271EA8"/>
    <w:rsid w:val="002757EF"/>
    <w:rsid w:val="00285C61"/>
    <w:rsid w:val="002948B8"/>
    <w:rsid w:val="00296E8C"/>
    <w:rsid w:val="002A040B"/>
    <w:rsid w:val="002C782F"/>
    <w:rsid w:val="002E2C28"/>
    <w:rsid w:val="002E463F"/>
    <w:rsid w:val="002E4A9C"/>
    <w:rsid w:val="002F5129"/>
    <w:rsid w:val="00302178"/>
    <w:rsid w:val="0032138A"/>
    <w:rsid w:val="003430BD"/>
    <w:rsid w:val="00345DAD"/>
    <w:rsid w:val="0034684B"/>
    <w:rsid w:val="00356E93"/>
    <w:rsid w:val="00363B4B"/>
    <w:rsid w:val="003642AD"/>
    <w:rsid w:val="0036725A"/>
    <w:rsid w:val="0037056B"/>
    <w:rsid w:val="00376890"/>
    <w:rsid w:val="003811F8"/>
    <w:rsid w:val="0039126C"/>
    <w:rsid w:val="003922E9"/>
    <w:rsid w:val="00393DBD"/>
    <w:rsid w:val="003A089E"/>
    <w:rsid w:val="003A17CD"/>
    <w:rsid w:val="003A6752"/>
    <w:rsid w:val="003B0AE8"/>
    <w:rsid w:val="003B7F78"/>
    <w:rsid w:val="003C35B3"/>
    <w:rsid w:val="003D56C0"/>
    <w:rsid w:val="003D688F"/>
    <w:rsid w:val="003E1932"/>
    <w:rsid w:val="003E3189"/>
    <w:rsid w:val="003E48FF"/>
    <w:rsid w:val="004030A3"/>
    <w:rsid w:val="00404202"/>
    <w:rsid w:val="00417CAD"/>
    <w:rsid w:val="00423003"/>
    <w:rsid w:val="004247E2"/>
    <w:rsid w:val="00434752"/>
    <w:rsid w:val="00444519"/>
    <w:rsid w:val="00473CAE"/>
    <w:rsid w:val="004821A8"/>
    <w:rsid w:val="004B0DBB"/>
    <w:rsid w:val="004B5A6F"/>
    <w:rsid w:val="004B7118"/>
    <w:rsid w:val="004C6A75"/>
    <w:rsid w:val="004C790B"/>
    <w:rsid w:val="004C7CBA"/>
    <w:rsid w:val="004F27C3"/>
    <w:rsid w:val="004F6C3B"/>
    <w:rsid w:val="00504688"/>
    <w:rsid w:val="00510950"/>
    <w:rsid w:val="00513344"/>
    <w:rsid w:val="005206DB"/>
    <w:rsid w:val="0052619F"/>
    <w:rsid w:val="00530F67"/>
    <w:rsid w:val="0053339B"/>
    <w:rsid w:val="00550F4B"/>
    <w:rsid w:val="00555BEB"/>
    <w:rsid w:val="00556030"/>
    <w:rsid w:val="00556DFC"/>
    <w:rsid w:val="00564831"/>
    <w:rsid w:val="00565921"/>
    <w:rsid w:val="00565DCC"/>
    <w:rsid w:val="00582D53"/>
    <w:rsid w:val="00584CD6"/>
    <w:rsid w:val="005A4834"/>
    <w:rsid w:val="005B1D4A"/>
    <w:rsid w:val="005C6D37"/>
    <w:rsid w:val="005D010E"/>
    <w:rsid w:val="005D4B7E"/>
    <w:rsid w:val="005E5278"/>
    <w:rsid w:val="005F68E4"/>
    <w:rsid w:val="00604984"/>
    <w:rsid w:val="006157E4"/>
    <w:rsid w:val="00624190"/>
    <w:rsid w:val="0062798C"/>
    <w:rsid w:val="00643129"/>
    <w:rsid w:val="0065328E"/>
    <w:rsid w:val="00657F46"/>
    <w:rsid w:val="00675114"/>
    <w:rsid w:val="00676197"/>
    <w:rsid w:val="006813CB"/>
    <w:rsid w:val="006B3DCD"/>
    <w:rsid w:val="006B3FA0"/>
    <w:rsid w:val="006B7C19"/>
    <w:rsid w:val="006C23B5"/>
    <w:rsid w:val="006C5A41"/>
    <w:rsid w:val="006C6422"/>
    <w:rsid w:val="006E1337"/>
    <w:rsid w:val="006E20F9"/>
    <w:rsid w:val="006F6444"/>
    <w:rsid w:val="00713C1C"/>
    <w:rsid w:val="00716D66"/>
    <w:rsid w:val="00725621"/>
    <w:rsid w:val="007268A4"/>
    <w:rsid w:val="00726F89"/>
    <w:rsid w:val="00741901"/>
    <w:rsid w:val="00760567"/>
    <w:rsid w:val="00761A3A"/>
    <w:rsid w:val="00762F05"/>
    <w:rsid w:val="00773B5F"/>
    <w:rsid w:val="0078591C"/>
    <w:rsid w:val="00787C8E"/>
    <w:rsid w:val="007961E8"/>
    <w:rsid w:val="007A1171"/>
    <w:rsid w:val="007C1E45"/>
    <w:rsid w:val="007D5A8E"/>
    <w:rsid w:val="007E29A5"/>
    <w:rsid w:val="007F4A15"/>
    <w:rsid w:val="008006C4"/>
    <w:rsid w:val="00801321"/>
    <w:rsid w:val="008047AA"/>
    <w:rsid w:val="008059D1"/>
    <w:rsid w:val="008267F4"/>
    <w:rsid w:val="008478F4"/>
    <w:rsid w:val="008719DB"/>
    <w:rsid w:val="00882838"/>
    <w:rsid w:val="00886003"/>
    <w:rsid w:val="00887134"/>
    <w:rsid w:val="00891745"/>
    <w:rsid w:val="008947E9"/>
    <w:rsid w:val="0089587F"/>
    <w:rsid w:val="008A62E5"/>
    <w:rsid w:val="008A64B0"/>
    <w:rsid w:val="008C407D"/>
    <w:rsid w:val="008D6BF5"/>
    <w:rsid w:val="008D7641"/>
    <w:rsid w:val="00905DBF"/>
    <w:rsid w:val="00906884"/>
    <w:rsid w:val="009141BD"/>
    <w:rsid w:val="00914417"/>
    <w:rsid w:val="00925B05"/>
    <w:rsid w:val="00927831"/>
    <w:rsid w:val="00936F91"/>
    <w:rsid w:val="00953E9C"/>
    <w:rsid w:val="00961279"/>
    <w:rsid w:val="0097026B"/>
    <w:rsid w:val="00974EF0"/>
    <w:rsid w:val="00981047"/>
    <w:rsid w:val="009B1FEE"/>
    <w:rsid w:val="009C4E86"/>
    <w:rsid w:val="009D4A7E"/>
    <w:rsid w:val="009E31EF"/>
    <w:rsid w:val="009F3AA1"/>
    <w:rsid w:val="009F7184"/>
    <w:rsid w:val="009F7DC2"/>
    <w:rsid w:val="00A03FF6"/>
    <w:rsid w:val="00A04CED"/>
    <w:rsid w:val="00A17207"/>
    <w:rsid w:val="00A2071C"/>
    <w:rsid w:val="00A33E61"/>
    <w:rsid w:val="00A471A4"/>
    <w:rsid w:val="00A61E2A"/>
    <w:rsid w:val="00A627C0"/>
    <w:rsid w:val="00A64268"/>
    <w:rsid w:val="00A75484"/>
    <w:rsid w:val="00A858D9"/>
    <w:rsid w:val="00A902B2"/>
    <w:rsid w:val="00A93A12"/>
    <w:rsid w:val="00A9686A"/>
    <w:rsid w:val="00AA177A"/>
    <w:rsid w:val="00AA5881"/>
    <w:rsid w:val="00AB09E1"/>
    <w:rsid w:val="00AB5AD3"/>
    <w:rsid w:val="00AC08D2"/>
    <w:rsid w:val="00AD1A9C"/>
    <w:rsid w:val="00AD29B5"/>
    <w:rsid w:val="00AD6C00"/>
    <w:rsid w:val="00AD77E7"/>
    <w:rsid w:val="00AE617D"/>
    <w:rsid w:val="00AF20D6"/>
    <w:rsid w:val="00AF75FC"/>
    <w:rsid w:val="00B01AC0"/>
    <w:rsid w:val="00B12773"/>
    <w:rsid w:val="00B14AF7"/>
    <w:rsid w:val="00B15A7B"/>
    <w:rsid w:val="00B46CEC"/>
    <w:rsid w:val="00B72AC9"/>
    <w:rsid w:val="00B753EC"/>
    <w:rsid w:val="00B75683"/>
    <w:rsid w:val="00B84CF3"/>
    <w:rsid w:val="00B91EF8"/>
    <w:rsid w:val="00BB46E1"/>
    <w:rsid w:val="00BB79DC"/>
    <w:rsid w:val="00BD7EE5"/>
    <w:rsid w:val="00BE1CAB"/>
    <w:rsid w:val="00BE2FC7"/>
    <w:rsid w:val="00C0097E"/>
    <w:rsid w:val="00C26832"/>
    <w:rsid w:val="00C5104E"/>
    <w:rsid w:val="00C73272"/>
    <w:rsid w:val="00C744D8"/>
    <w:rsid w:val="00CB13B3"/>
    <w:rsid w:val="00CC0AB2"/>
    <w:rsid w:val="00CC340A"/>
    <w:rsid w:val="00CC78E9"/>
    <w:rsid w:val="00CD29A4"/>
    <w:rsid w:val="00CD7624"/>
    <w:rsid w:val="00CE2A5A"/>
    <w:rsid w:val="00CE4B53"/>
    <w:rsid w:val="00D00202"/>
    <w:rsid w:val="00D01A38"/>
    <w:rsid w:val="00D121D5"/>
    <w:rsid w:val="00D140F7"/>
    <w:rsid w:val="00D25794"/>
    <w:rsid w:val="00D27210"/>
    <w:rsid w:val="00D3103C"/>
    <w:rsid w:val="00D311A3"/>
    <w:rsid w:val="00D50192"/>
    <w:rsid w:val="00D548B3"/>
    <w:rsid w:val="00D5755B"/>
    <w:rsid w:val="00D6072F"/>
    <w:rsid w:val="00D6114D"/>
    <w:rsid w:val="00D6472D"/>
    <w:rsid w:val="00D6571C"/>
    <w:rsid w:val="00D765BA"/>
    <w:rsid w:val="00D81E6A"/>
    <w:rsid w:val="00D93307"/>
    <w:rsid w:val="00D97ED9"/>
    <w:rsid w:val="00DA7AF3"/>
    <w:rsid w:val="00DD3187"/>
    <w:rsid w:val="00E06E8A"/>
    <w:rsid w:val="00E602A5"/>
    <w:rsid w:val="00E71649"/>
    <w:rsid w:val="00E864FB"/>
    <w:rsid w:val="00E86574"/>
    <w:rsid w:val="00E91200"/>
    <w:rsid w:val="00EC1090"/>
    <w:rsid w:val="00EC6442"/>
    <w:rsid w:val="00EC794D"/>
    <w:rsid w:val="00ED117A"/>
    <w:rsid w:val="00EF19B1"/>
    <w:rsid w:val="00F33869"/>
    <w:rsid w:val="00F36AD1"/>
    <w:rsid w:val="00F507F8"/>
    <w:rsid w:val="00F50A1F"/>
    <w:rsid w:val="00F51750"/>
    <w:rsid w:val="00F52A75"/>
    <w:rsid w:val="00F5425C"/>
    <w:rsid w:val="00F56388"/>
    <w:rsid w:val="00F639D4"/>
    <w:rsid w:val="00F6410F"/>
    <w:rsid w:val="00F72D3B"/>
    <w:rsid w:val="00F75A12"/>
    <w:rsid w:val="00F930E6"/>
    <w:rsid w:val="00F978B3"/>
    <w:rsid w:val="00FA1F15"/>
    <w:rsid w:val="00FA2C75"/>
    <w:rsid w:val="00FA6DBA"/>
    <w:rsid w:val="00FB4E49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87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719D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8719D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A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33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basedOn w:val="a0"/>
    <w:uiPriority w:val="99"/>
    <w:rsid w:val="001D1EFB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B72A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B72AC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72A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2AC9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B72A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2AC9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760567"/>
    <w:pPr>
      <w:widowControl w:val="0"/>
      <w:autoSpaceDE w:val="0"/>
      <w:autoSpaceDN w:val="0"/>
    </w:pPr>
    <w:rPr>
      <w:sz w:val="22"/>
    </w:rPr>
  </w:style>
  <w:style w:type="paragraph" w:customStyle="1" w:styleId="aj">
    <w:name w:val="_aj"/>
    <w:basedOn w:val="a"/>
    <w:rsid w:val="007605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0567"/>
    <w:rPr>
      <w:sz w:val="22"/>
    </w:rPr>
  </w:style>
  <w:style w:type="paragraph" w:customStyle="1" w:styleId="11">
    <w:name w:val="Основной текст1"/>
    <w:basedOn w:val="a"/>
    <w:link w:val="af2"/>
    <w:rsid w:val="00760567"/>
    <w:pPr>
      <w:widowControl w:val="0"/>
      <w:shd w:val="clear" w:color="auto" w:fill="FFFFFF"/>
      <w:suppressAutoHyphens w:val="0"/>
      <w:spacing w:after="40"/>
      <w:ind w:firstLine="400"/>
    </w:pPr>
    <w:rPr>
      <w:color w:val="000000"/>
      <w:sz w:val="28"/>
      <w:szCs w:val="28"/>
      <w:lang w:eastAsia="ru-RU" w:bidi="ru-RU"/>
    </w:rPr>
  </w:style>
  <w:style w:type="character" w:customStyle="1" w:styleId="af2">
    <w:name w:val="Основной текст_"/>
    <w:basedOn w:val="a0"/>
    <w:link w:val="11"/>
    <w:rsid w:val="00556DFC"/>
    <w:rPr>
      <w:rFonts w:ascii="Times New Roman" w:eastAsia="Times New Roman" w:hAnsi="Times New Roman"/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Другое_"/>
    <w:basedOn w:val="a0"/>
    <w:link w:val="af4"/>
    <w:rsid w:val="00556D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556DFC"/>
    <w:pPr>
      <w:widowControl w:val="0"/>
      <w:shd w:val="clear" w:color="auto" w:fill="FFFFFF"/>
      <w:suppressAutoHyphens w:val="0"/>
      <w:spacing w:after="40"/>
      <w:ind w:firstLine="400"/>
    </w:pPr>
    <w:rPr>
      <w:sz w:val="28"/>
      <w:szCs w:val="28"/>
      <w:lang w:eastAsia="ru-RU"/>
    </w:rPr>
  </w:style>
  <w:style w:type="paragraph" w:customStyle="1" w:styleId="consplusnormal1">
    <w:name w:val="consplusnormal"/>
    <w:basedOn w:val="a"/>
    <w:rsid w:val="00D548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1743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13</Pages>
  <Words>3540</Words>
  <Characters>25659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Губкина Марина Петровна</cp:lastModifiedBy>
  <cp:revision>134</cp:revision>
  <cp:lastPrinted>2020-02-14T11:03:00Z</cp:lastPrinted>
  <dcterms:created xsi:type="dcterms:W3CDTF">2019-10-04T05:08:00Z</dcterms:created>
  <dcterms:modified xsi:type="dcterms:W3CDTF">2021-11-12T09:46:00Z</dcterms:modified>
</cp:coreProperties>
</file>