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01" w:rsidRPr="00BD4F01" w:rsidRDefault="00BD4F01" w:rsidP="00BD4F01">
      <w:pPr>
        <w:ind w:left="3600" w:firstLine="720"/>
        <w:jc w:val="right"/>
        <w:rPr>
          <w:rFonts w:ascii="PT Astra Serif" w:hAnsi="PT Astra Serif"/>
          <w:color w:val="000000"/>
          <w:szCs w:val="24"/>
        </w:rPr>
      </w:pPr>
      <w:proofErr w:type="gramStart"/>
      <w:r w:rsidRPr="00BD4F01">
        <w:rPr>
          <w:rFonts w:ascii="PT Astra Serif" w:hAnsi="PT Astra Serif"/>
          <w:color w:val="000000"/>
          <w:szCs w:val="24"/>
        </w:rPr>
        <w:t>П</w:t>
      </w:r>
      <w:proofErr w:type="gramEnd"/>
      <w:r w:rsidRPr="00BD4F01">
        <w:rPr>
          <w:rFonts w:ascii="PT Astra Serif" w:hAnsi="PT Astra Serif"/>
          <w:color w:val="000000"/>
          <w:szCs w:val="24"/>
        </w:rPr>
        <w:t xml:space="preserve"> Р О Е К Т</w:t>
      </w:r>
    </w:p>
    <w:p w:rsidR="00B26304" w:rsidRPr="00E27D75" w:rsidRDefault="008B140A" w:rsidP="005E6B09">
      <w:pPr>
        <w:ind w:left="3600" w:firstLine="720"/>
        <w:jc w:val="right"/>
        <w:rPr>
          <w:rFonts w:ascii="PT Astra Serif" w:hAnsi="PT Astra Serif"/>
          <w:color w:val="000000"/>
          <w:szCs w:val="24"/>
        </w:rPr>
      </w:pPr>
      <w:r w:rsidRPr="006750C3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F11E75" wp14:editId="6A2A16E3">
            <wp:simplePos x="0" y="0"/>
            <wp:positionH relativeFrom="column">
              <wp:posOffset>2763520</wp:posOffset>
            </wp:positionH>
            <wp:positionV relativeFrom="paragraph">
              <wp:posOffset>13335</wp:posOffset>
            </wp:positionV>
            <wp:extent cx="581025" cy="723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304" w:rsidRPr="00E27D75">
        <w:rPr>
          <w:rFonts w:ascii="PT Astra Serif" w:hAnsi="PT Astra Serif"/>
          <w:color w:val="000000"/>
          <w:szCs w:val="24"/>
        </w:rPr>
        <w:t>«В регистр»</w:t>
      </w:r>
    </w:p>
    <w:p w:rsidR="007C25AB" w:rsidRPr="006750C3" w:rsidRDefault="007C25AB" w:rsidP="007C25AB">
      <w:pPr>
        <w:ind w:left="3600" w:right="-284" w:firstLine="720"/>
        <w:rPr>
          <w:rFonts w:ascii="PT Astra Serif" w:hAnsi="PT Astra Serif"/>
        </w:rPr>
      </w:pPr>
    </w:p>
    <w:p w:rsidR="007C25AB" w:rsidRDefault="007C25AB" w:rsidP="007C25AB">
      <w:pPr>
        <w:ind w:left="3600" w:right="-284" w:firstLine="720"/>
        <w:rPr>
          <w:rFonts w:ascii="PT Astra Serif" w:hAnsi="PT Astra Serif"/>
        </w:rPr>
      </w:pPr>
    </w:p>
    <w:p w:rsidR="008B140A" w:rsidRDefault="008B140A" w:rsidP="007C25AB">
      <w:pPr>
        <w:ind w:left="3600" w:right="-284" w:firstLine="720"/>
        <w:rPr>
          <w:rFonts w:ascii="PT Astra Serif" w:hAnsi="PT Astra Serif"/>
        </w:rPr>
      </w:pPr>
    </w:p>
    <w:p w:rsidR="008B140A" w:rsidRPr="006750C3" w:rsidRDefault="008B140A" w:rsidP="007C25AB">
      <w:pPr>
        <w:ind w:left="3600" w:right="-284" w:firstLine="720"/>
        <w:rPr>
          <w:rFonts w:ascii="PT Astra Serif" w:hAnsi="PT Astra Serif"/>
        </w:rPr>
      </w:pPr>
    </w:p>
    <w:p w:rsidR="007C25AB" w:rsidRPr="006750C3" w:rsidRDefault="007C25AB" w:rsidP="007C25AB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Pr="006750C3">
        <w:rPr>
          <w:rFonts w:ascii="PT Astra Serif" w:hAnsi="PT Astra Serif"/>
          <w:spacing w:val="20"/>
        </w:rPr>
        <w:t>ЮГОРСКА</w:t>
      </w:r>
    </w:p>
    <w:p w:rsidR="007C25AB" w:rsidRPr="006750C3" w:rsidRDefault="007C25AB" w:rsidP="007C25AB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округа-Югры</w:t>
      </w:r>
    </w:p>
    <w:p w:rsidR="007C25AB" w:rsidRPr="006750C3" w:rsidRDefault="007C25AB" w:rsidP="007C25AB">
      <w:pPr>
        <w:jc w:val="center"/>
        <w:rPr>
          <w:rFonts w:ascii="PT Astra Serif" w:hAnsi="PT Astra Serif"/>
          <w:sz w:val="28"/>
          <w:szCs w:val="28"/>
        </w:rPr>
      </w:pPr>
    </w:p>
    <w:p w:rsidR="007C25AB" w:rsidRPr="006750C3" w:rsidRDefault="007C25AB" w:rsidP="007C25AB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7C25AB" w:rsidRPr="004846DC" w:rsidRDefault="007C25AB" w:rsidP="007C25AB">
      <w:pPr>
        <w:rPr>
          <w:rFonts w:ascii="PT Astra Serif" w:hAnsi="PT Astra Serif"/>
          <w:sz w:val="28"/>
          <w:szCs w:val="26"/>
        </w:rPr>
      </w:pPr>
    </w:p>
    <w:p w:rsidR="007C25AB" w:rsidRPr="004846DC" w:rsidRDefault="007C25AB" w:rsidP="007C25AB">
      <w:pPr>
        <w:rPr>
          <w:rFonts w:ascii="PT Astra Serif" w:hAnsi="PT Astra Serif"/>
          <w:sz w:val="28"/>
          <w:szCs w:val="26"/>
        </w:rPr>
      </w:pPr>
    </w:p>
    <w:p w:rsidR="007C25AB" w:rsidRPr="004846DC" w:rsidRDefault="007C25AB" w:rsidP="007C25AB">
      <w:pPr>
        <w:rPr>
          <w:rFonts w:ascii="PT Astra Serif" w:hAnsi="PT Astra Serif"/>
          <w:sz w:val="28"/>
          <w:szCs w:val="26"/>
        </w:rPr>
      </w:pPr>
    </w:p>
    <w:p w:rsidR="007C25AB" w:rsidRPr="004846DC" w:rsidRDefault="00C40DA7" w:rsidP="007C25AB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от </w:t>
      </w:r>
      <w:r>
        <w:rPr>
          <w:rFonts w:ascii="PT Astra Serif" w:hAnsi="PT Astra Serif"/>
          <w:sz w:val="28"/>
          <w:szCs w:val="26"/>
        </w:rPr>
        <w:tab/>
      </w:r>
      <w:r>
        <w:rPr>
          <w:rFonts w:ascii="PT Astra Serif" w:hAnsi="PT Astra Serif"/>
          <w:sz w:val="28"/>
          <w:szCs w:val="26"/>
        </w:rPr>
        <w:tab/>
      </w:r>
      <w:r w:rsidR="007C25AB" w:rsidRPr="004846DC">
        <w:rPr>
          <w:rFonts w:ascii="PT Astra Serif" w:hAnsi="PT Astra Serif"/>
          <w:sz w:val="28"/>
          <w:szCs w:val="26"/>
        </w:rPr>
        <w:tab/>
      </w:r>
      <w:r w:rsidR="007C25AB" w:rsidRPr="004846DC">
        <w:rPr>
          <w:rFonts w:ascii="PT Astra Serif" w:hAnsi="PT Astra Serif"/>
          <w:sz w:val="28"/>
          <w:szCs w:val="26"/>
        </w:rPr>
        <w:tab/>
      </w:r>
      <w:r w:rsidR="007C25AB" w:rsidRPr="004846DC">
        <w:rPr>
          <w:rFonts w:ascii="PT Astra Serif" w:hAnsi="PT Astra Serif"/>
          <w:sz w:val="28"/>
          <w:szCs w:val="26"/>
        </w:rPr>
        <w:tab/>
      </w:r>
      <w:r w:rsidR="007C25AB" w:rsidRPr="004846DC">
        <w:rPr>
          <w:rFonts w:ascii="PT Astra Serif" w:hAnsi="PT Astra Serif"/>
          <w:sz w:val="28"/>
          <w:szCs w:val="26"/>
        </w:rPr>
        <w:tab/>
      </w:r>
      <w:r w:rsidR="00BD4F01">
        <w:rPr>
          <w:rFonts w:ascii="PT Astra Serif" w:hAnsi="PT Astra Serif"/>
          <w:sz w:val="28"/>
          <w:szCs w:val="26"/>
        </w:rPr>
        <w:tab/>
      </w:r>
      <w:r w:rsidR="00BD4F01">
        <w:rPr>
          <w:rFonts w:ascii="PT Astra Serif" w:hAnsi="PT Astra Serif"/>
          <w:sz w:val="28"/>
          <w:szCs w:val="26"/>
        </w:rPr>
        <w:tab/>
      </w:r>
      <w:r w:rsidR="00BD4F01">
        <w:rPr>
          <w:rFonts w:ascii="PT Astra Serif" w:hAnsi="PT Astra Serif"/>
          <w:sz w:val="28"/>
          <w:szCs w:val="26"/>
        </w:rPr>
        <w:tab/>
      </w:r>
      <w:r w:rsidR="00BD4F01">
        <w:rPr>
          <w:rFonts w:ascii="PT Astra Serif" w:hAnsi="PT Astra Serif"/>
          <w:sz w:val="28"/>
          <w:szCs w:val="26"/>
        </w:rPr>
        <w:tab/>
      </w:r>
      <w:r w:rsidR="00BD4F01">
        <w:rPr>
          <w:rFonts w:ascii="PT Astra Serif" w:hAnsi="PT Astra Serif"/>
          <w:sz w:val="28"/>
          <w:szCs w:val="26"/>
        </w:rPr>
        <w:tab/>
      </w:r>
      <w:r w:rsidR="00BD4F01">
        <w:rPr>
          <w:rFonts w:ascii="PT Astra Serif" w:hAnsi="PT Astra Serif"/>
          <w:sz w:val="28"/>
          <w:szCs w:val="26"/>
        </w:rPr>
        <w:tab/>
      </w:r>
      <w:r w:rsidR="007C25AB" w:rsidRPr="004846DC">
        <w:rPr>
          <w:rFonts w:ascii="PT Astra Serif" w:hAnsi="PT Astra Serif"/>
          <w:sz w:val="28"/>
          <w:szCs w:val="26"/>
        </w:rPr>
        <w:t>№ </w:t>
      </w:r>
    </w:p>
    <w:p w:rsidR="007C25AB" w:rsidRPr="004846DC" w:rsidRDefault="007C25AB" w:rsidP="007C25AB">
      <w:pPr>
        <w:rPr>
          <w:rFonts w:ascii="PT Astra Serif" w:hAnsi="PT Astra Serif"/>
          <w:sz w:val="28"/>
          <w:szCs w:val="26"/>
        </w:rPr>
      </w:pPr>
    </w:p>
    <w:p w:rsidR="006750C3" w:rsidRPr="005D1CDB" w:rsidRDefault="006750C3" w:rsidP="005E6B09">
      <w:pPr>
        <w:rPr>
          <w:rFonts w:ascii="PT Astra Serif" w:hAnsi="PT Astra Serif"/>
          <w:sz w:val="28"/>
          <w:szCs w:val="28"/>
        </w:rPr>
      </w:pPr>
    </w:p>
    <w:p w:rsidR="006750C3" w:rsidRPr="005D1CDB" w:rsidRDefault="006750C3" w:rsidP="005E6B09">
      <w:pPr>
        <w:rPr>
          <w:rFonts w:ascii="PT Astra Serif" w:hAnsi="PT Astra Serif"/>
          <w:sz w:val="28"/>
          <w:szCs w:val="28"/>
        </w:rPr>
      </w:pP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от 30.10.2018 № 3000</w:t>
      </w: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«О муниципальной программе города Югорска</w:t>
      </w:r>
    </w:p>
    <w:p w:rsidR="006750C3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«Управление муниципальным имуществом»</w:t>
      </w:r>
    </w:p>
    <w:p w:rsidR="006750C3" w:rsidRPr="005D1CDB" w:rsidRDefault="006750C3" w:rsidP="005D1C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5D1CDB" w:rsidRDefault="006750C3" w:rsidP="005D1C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5D1CDB" w:rsidRDefault="006750C3" w:rsidP="005D1C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A41C4" w:rsidRPr="005D1CDB" w:rsidRDefault="008A41C4" w:rsidP="0095117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Югорска </w:t>
      </w:r>
      <w:r w:rsidRPr="009B733A">
        <w:rPr>
          <w:rFonts w:ascii="PT Astra Serif" w:hAnsi="PT Astra Serif"/>
          <w:sz w:val="28"/>
          <w:szCs w:val="28"/>
        </w:rPr>
        <w:t>от</w:t>
      </w:r>
      <w:r w:rsidR="0026301C" w:rsidRPr="009B733A">
        <w:rPr>
          <w:rFonts w:ascii="PT Astra Serif" w:hAnsi="PT Astra Serif"/>
          <w:sz w:val="28"/>
          <w:szCs w:val="28"/>
        </w:rPr>
        <w:t> </w:t>
      </w:r>
      <w:r w:rsidRPr="009B733A">
        <w:rPr>
          <w:rFonts w:ascii="PT Astra Serif" w:hAnsi="PT Astra Serif"/>
          <w:sz w:val="28"/>
          <w:szCs w:val="28"/>
        </w:rPr>
        <w:t>0</w:t>
      </w:r>
      <w:r w:rsidR="009E0EC0" w:rsidRPr="009B733A">
        <w:rPr>
          <w:rFonts w:ascii="PT Astra Serif" w:hAnsi="PT Astra Serif"/>
          <w:sz w:val="28"/>
          <w:szCs w:val="28"/>
        </w:rPr>
        <w:t>3</w:t>
      </w:r>
      <w:r w:rsidRPr="009B733A">
        <w:rPr>
          <w:rFonts w:ascii="PT Astra Serif" w:hAnsi="PT Astra Serif"/>
          <w:sz w:val="28"/>
          <w:szCs w:val="28"/>
        </w:rPr>
        <w:t>.11.20</w:t>
      </w:r>
      <w:r w:rsidR="009E0EC0" w:rsidRPr="009B733A">
        <w:rPr>
          <w:rFonts w:ascii="PT Astra Serif" w:hAnsi="PT Astra Serif"/>
          <w:sz w:val="28"/>
          <w:szCs w:val="28"/>
        </w:rPr>
        <w:t>2</w:t>
      </w:r>
      <w:r w:rsidRPr="009B733A">
        <w:rPr>
          <w:rFonts w:ascii="PT Astra Serif" w:hAnsi="PT Astra Serif"/>
          <w:sz w:val="28"/>
          <w:szCs w:val="28"/>
        </w:rPr>
        <w:t>1 № 2</w:t>
      </w:r>
      <w:r w:rsidR="009E0EC0" w:rsidRPr="009B733A">
        <w:rPr>
          <w:rFonts w:ascii="PT Astra Serif" w:hAnsi="PT Astra Serif"/>
          <w:sz w:val="28"/>
          <w:szCs w:val="28"/>
        </w:rPr>
        <w:t>096-п</w:t>
      </w:r>
      <w:r w:rsidRPr="009B733A">
        <w:rPr>
          <w:rFonts w:ascii="PT Astra Serif" w:hAnsi="PT Astra Serif"/>
          <w:sz w:val="28"/>
          <w:szCs w:val="28"/>
        </w:rPr>
        <w:t xml:space="preserve"> «</w:t>
      </w:r>
      <w:r w:rsidR="00951172" w:rsidRPr="009B733A">
        <w:rPr>
          <w:rFonts w:ascii="PT Astra Serif" w:hAnsi="PT Astra Serif"/>
          <w:sz w:val="28"/>
          <w:szCs w:val="28"/>
        </w:rPr>
        <w:t>О порядке принятия решения о разработке</w:t>
      </w:r>
      <w:r w:rsidR="00951172" w:rsidRPr="00951172">
        <w:rPr>
          <w:rFonts w:ascii="PT Astra Serif" w:hAnsi="PT Astra Serif"/>
          <w:sz w:val="28"/>
          <w:szCs w:val="28"/>
        </w:rPr>
        <w:t xml:space="preserve"> муниципальных программ города Югорска, их формирования, утверждения</w:t>
      </w:r>
      <w:r w:rsidR="00951172">
        <w:rPr>
          <w:rFonts w:ascii="PT Astra Serif" w:hAnsi="PT Astra Serif"/>
          <w:sz w:val="28"/>
          <w:szCs w:val="28"/>
        </w:rPr>
        <w:t xml:space="preserve"> </w:t>
      </w:r>
      <w:r w:rsidR="00951172" w:rsidRPr="00951172">
        <w:rPr>
          <w:rFonts w:ascii="PT Astra Serif" w:hAnsi="PT Astra Serif"/>
          <w:sz w:val="28"/>
          <w:szCs w:val="28"/>
        </w:rPr>
        <w:t>и реализации</w:t>
      </w:r>
      <w:r w:rsidRPr="005D1CDB">
        <w:rPr>
          <w:rFonts w:ascii="PT Astra Serif" w:hAnsi="PT Astra Serif"/>
          <w:sz w:val="28"/>
          <w:szCs w:val="28"/>
        </w:rPr>
        <w:t>»:</w:t>
      </w:r>
    </w:p>
    <w:p w:rsidR="006A6776" w:rsidRDefault="008A41C4" w:rsidP="006A677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6A6776" w:rsidRPr="006A6776">
        <w:rPr>
          <w:rFonts w:ascii="PT Astra Serif" w:hAnsi="PT Astra Serif"/>
          <w:sz w:val="28"/>
          <w:szCs w:val="28"/>
        </w:rPr>
        <w:t>Внести в постановлени</w:t>
      </w:r>
      <w:r w:rsidR="001B07F3">
        <w:rPr>
          <w:rFonts w:ascii="PT Astra Serif" w:hAnsi="PT Astra Serif"/>
          <w:sz w:val="28"/>
          <w:szCs w:val="28"/>
        </w:rPr>
        <w:t>е</w:t>
      </w:r>
      <w:r w:rsidR="006A6776" w:rsidRPr="006A6776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 w:rsidR="00F316AB" w:rsidRPr="005D1CDB">
        <w:rPr>
          <w:rFonts w:ascii="PT Astra Serif" w:hAnsi="PT Astra Serif"/>
          <w:sz w:val="28"/>
          <w:szCs w:val="28"/>
        </w:rPr>
        <w:t xml:space="preserve"> от 30.10.2018 №</w:t>
      </w:r>
      <w:r w:rsidR="0026301C" w:rsidRPr="005D1CDB">
        <w:rPr>
          <w:rFonts w:ascii="PT Astra Serif" w:hAnsi="PT Astra Serif"/>
          <w:sz w:val="28"/>
          <w:szCs w:val="28"/>
        </w:rPr>
        <w:t> </w:t>
      </w:r>
      <w:r w:rsidR="00F316AB" w:rsidRPr="005D1CDB">
        <w:rPr>
          <w:rFonts w:ascii="PT Astra Serif" w:hAnsi="PT Astra Serif"/>
          <w:sz w:val="28"/>
          <w:szCs w:val="28"/>
        </w:rPr>
        <w:t>3000</w:t>
      </w:r>
      <w:r w:rsidRPr="005D1CDB">
        <w:rPr>
          <w:rFonts w:ascii="PT Astra Serif" w:hAnsi="PT Astra Serif"/>
          <w:sz w:val="28"/>
          <w:szCs w:val="28"/>
        </w:rPr>
        <w:t xml:space="preserve"> «О муниципальной программе города Югорска «Управление м</w:t>
      </w:r>
      <w:r w:rsidR="00F316AB" w:rsidRPr="005D1CDB">
        <w:rPr>
          <w:rFonts w:ascii="PT Astra Serif" w:hAnsi="PT Astra Serif"/>
          <w:sz w:val="28"/>
          <w:szCs w:val="28"/>
        </w:rPr>
        <w:t>униципальным имуществом»</w:t>
      </w:r>
      <w:r w:rsidRPr="005D1CDB">
        <w:rPr>
          <w:rFonts w:ascii="PT Astra Serif" w:hAnsi="PT Astra Serif"/>
          <w:sz w:val="28"/>
          <w:szCs w:val="28"/>
        </w:rPr>
        <w:t xml:space="preserve"> (с изменениями от 29.04.2019 №</w:t>
      </w:r>
      <w:r w:rsidR="000D1291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>889, от 10.10.2019 № 2195, от</w:t>
      </w:r>
      <w:r w:rsidR="0026301C" w:rsidRPr="005D1CDB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>06.11.2019 №</w:t>
      </w:r>
      <w:r w:rsidR="009E4A0D">
        <w:rPr>
          <w:rFonts w:ascii="PT Astra Serif" w:hAnsi="PT Astra Serif"/>
          <w:sz w:val="28"/>
          <w:szCs w:val="28"/>
        </w:rPr>
        <w:t xml:space="preserve"> 2399, от 18.12.2019 № 2726, от </w:t>
      </w:r>
      <w:r w:rsidRPr="005D1CDB">
        <w:rPr>
          <w:rFonts w:ascii="PT Astra Serif" w:hAnsi="PT Astra Serif"/>
          <w:sz w:val="28"/>
          <w:szCs w:val="28"/>
        </w:rPr>
        <w:t>23.12.2019 № 2745, от</w:t>
      </w:r>
      <w:r w:rsidR="008D1226" w:rsidRPr="005D1CDB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>25.09.2020 №</w:t>
      </w:r>
      <w:r w:rsidR="0026301C" w:rsidRPr="005D1CDB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>1370</w:t>
      </w:r>
      <w:r w:rsidR="009E4A0D">
        <w:rPr>
          <w:rFonts w:ascii="PT Astra Serif" w:hAnsi="PT Astra Serif"/>
          <w:sz w:val="28"/>
          <w:szCs w:val="28"/>
        </w:rPr>
        <w:t>, от 21.12.2020 № 1922, от </w:t>
      </w:r>
      <w:r w:rsidR="0026301C" w:rsidRPr="005D1CDB">
        <w:rPr>
          <w:rFonts w:ascii="PT Astra Serif" w:hAnsi="PT Astra Serif"/>
          <w:sz w:val="28"/>
          <w:szCs w:val="28"/>
        </w:rPr>
        <w:t>21.12.2020 № 1923</w:t>
      </w:r>
      <w:r w:rsidR="004079EE">
        <w:rPr>
          <w:rFonts w:ascii="PT Astra Serif" w:hAnsi="PT Astra Serif"/>
          <w:sz w:val="28"/>
          <w:szCs w:val="28"/>
        </w:rPr>
        <w:t>,</w:t>
      </w:r>
      <w:r w:rsidR="004079EE" w:rsidRPr="004079EE">
        <w:t xml:space="preserve"> </w:t>
      </w:r>
      <w:r w:rsidR="004079EE" w:rsidRPr="004079EE">
        <w:rPr>
          <w:rFonts w:ascii="PT Astra Serif" w:hAnsi="PT Astra Serif"/>
          <w:sz w:val="28"/>
          <w:szCs w:val="28"/>
        </w:rPr>
        <w:t>от 26.04.2021 № 597-п</w:t>
      </w:r>
      <w:r w:rsidR="00A2028F">
        <w:rPr>
          <w:rFonts w:ascii="PT Astra Serif" w:hAnsi="PT Astra Serif"/>
          <w:sz w:val="28"/>
          <w:szCs w:val="28"/>
        </w:rPr>
        <w:t xml:space="preserve">, </w:t>
      </w:r>
      <w:r w:rsidR="00A2028F" w:rsidRPr="00A2028F">
        <w:rPr>
          <w:rFonts w:ascii="PT Astra Serif" w:hAnsi="PT Astra Serif"/>
          <w:sz w:val="28"/>
          <w:szCs w:val="28"/>
        </w:rPr>
        <w:t>от 24.09.2021 № 1789-п</w:t>
      </w:r>
      <w:r w:rsidR="009E4A0D">
        <w:rPr>
          <w:rFonts w:ascii="PT Astra Serif" w:hAnsi="PT Astra Serif"/>
          <w:sz w:val="28"/>
          <w:szCs w:val="28"/>
        </w:rPr>
        <w:t xml:space="preserve">, </w:t>
      </w:r>
      <w:r w:rsidR="009E4A0D" w:rsidRPr="009E4A0D">
        <w:rPr>
          <w:rFonts w:ascii="PT Astra Serif" w:hAnsi="PT Astra Serif"/>
          <w:sz w:val="28"/>
          <w:szCs w:val="28"/>
        </w:rPr>
        <w:t>от</w:t>
      </w:r>
      <w:r w:rsidR="009E4A0D">
        <w:rPr>
          <w:rFonts w:ascii="PT Astra Serif" w:hAnsi="PT Astra Serif"/>
          <w:sz w:val="28"/>
          <w:szCs w:val="28"/>
        </w:rPr>
        <w:t> </w:t>
      </w:r>
      <w:r w:rsidR="009E4A0D" w:rsidRPr="009E4A0D">
        <w:rPr>
          <w:rFonts w:ascii="PT Astra Serif" w:hAnsi="PT Astra Serif"/>
          <w:sz w:val="28"/>
          <w:szCs w:val="28"/>
        </w:rPr>
        <w:t>15.11.2021 № 2161-п, от 20.12.2021 № 2429-п</w:t>
      </w:r>
      <w:r w:rsidRPr="005D1CDB">
        <w:rPr>
          <w:rFonts w:ascii="PT Astra Serif" w:hAnsi="PT Astra Serif"/>
          <w:sz w:val="28"/>
          <w:szCs w:val="28"/>
        </w:rPr>
        <w:t xml:space="preserve">) </w:t>
      </w:r>
      <w:r w:rsidR="006A6776" w:rsidRPr="006A6776">
        <w:rPr>
          <w:rFonts w:ascii="PT Astra Serif" w:hAnsi="PT Astra Serif"/>
          <w:sz w:val="28"/>
          <w:szCs w:val="28"/>
        </w:rPr>
        <w:t>следующие изменения:</w:t>
      </w:r>
      <w:proofErr w:type="gramEnd"/>
    </w:p>
    <w:p w:rsidR="00954699" w:rsidRPr="00954699" w:rsidRDefault="0072251D" w:rsidP="0095469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251D">
        <w:rPr>
          <w:rFonts w:ascii="PT Astra Serif" w:hAnsi="PT Astra Serif"/>
          <w:sz w:val="28"/>
          <w:szCs w:val="28"/>
        </w:rPr>
        <w:t>1.1.</w:t>
      </w:r>
      <w:r w:rsidR="00954699">
        <w:rPr>
          <w:rFonts w:ascii="PT Astra Serif" w:hAnsi="PT Astra Serif"/>
          <w:sz w:val="28"/>
          <w:szCs w:val="28"/>
        </w:rPr>
        <w:t xml:space="preserve"> </w:t>
      </w:r>
      <w:r w:rsidR="00954699" w:rsidRPr="00954699">
        <w:rPr>
          <w:rFonts w:ascii="PT Astra Serif" w:hAnsi="PT Astra Serif"/>
          <w:sz w:val="28"/>
          <w:szCs w:val="28"/>
        </w:rPr>
        <w:t xml:space="preserve">Строку «Параметры финансового обеспечения муниципальной программы» паспорта муниципальной программы изложить в следующей редакции: </w:t>
      </w:r>
    </w:p>
    <w:p w:rsidR="00954699" w:rsidRDefault="00954699" w:rsidP="0095469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54699"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AA6365" w:rsidRPr="00AA6365" w:rsidTr="00A72B38">
        <w:tc>
          <w:tcPr>
            <w:tcW w:w="4253" w:type="dxa"/>
            <w:vAlign w:val="center"/>
          </w:tcPr>
          <w:p w:rsidR="00AA6365" w:rsidRPr="00AA6365" w:rsidRDefault="00AA6365" w:rsidP="002F3A5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AA6365">
              <w:rPr>
                <w:rFonts w:ascii="PT Astra Serif" w:hAnsi="PT Astra Serif" w:cs="Times New Roman"/>
                <w:sz w:val="28"/>
                <w:szCs w:val="28"/>
              </w:rPr>
              <w:t xml:space="preserve">Параметры финансового </w:t>
            </w:r>
            <w:r w:rsidRPr="00AA636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обеспечения муниципальной программы</w:t>
            </w:r>
          </w:p>
        </w:tc>
        <w:tc>
          <w:tcPr>
            <w:tcW w:w="5245" w:type="dxa"/>
          </w:tcPr>
          <w:p w:rsidR="00AA6365" w:rsidRPr="00094827" w:rsidRDefault="00AA6365" w:rsidP="002F3A59">
            <w:p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09482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lastRenderedPageBreak/>
              <w:t xml:space="preserve">Общий объем финансирования </w:t>
            </w:r>
            <w:r w:rsidRPr="0009482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составляет 687 143,6 тыс. рублей, в том числе:</w:t>
            </w:r>
          </w:p>
          <w:p w:rsidR="00AA6365" w:rsidRPr="00094827" w:rsidRDefault="00AA6365" w:rsidP="002F3A59">
            <w:p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09482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2019 год – 71 824,9 тыс. рублей;</w:t>
            </w:r>
          </w:p>
          <w:p w:rsidR="00AA6365" w:rsidRPr="00094827" w:rsidRDefault="00AA6365" w:rsidP="002F3A59">
            <w:p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09482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2020 год – 56 388,7 тыс. рублей;</w:t>
            </w:r>
          </w:p>
          <w:p w:rsidR="00AA6365" w:rsidRPr="00094827" w:rsidRDefault="00AA6365" w:rsidP="002F3A59">
            <w:p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09482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2021 год – 65 273,3 тыс. рублей;</w:t>
            </w:r>
          </w:p>
          <w:p w:rsidR="00AA6365" w:rsidRPr="00094827" w:rsidRDefault="00AA6365" w:rsidP="002F3A59">
            <w:p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09482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2022 год – 60 056,7 тыс. рублей;</w:t>
            </w:r>
          </w:p>
          <w:p w:rsidR="00AA6365" w:rsidRPr="00094827" w:rsidRDefault="00AA6365" w:rsidP="002F3A59">
            <w:p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09482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2023 год – 54 200,0 тыс. рублей;</w:t>
            </w:r>
          </w:p>
          <w:p w:rsidR="00AA6365" w:rsidRPr="00094827" w:rsidRDefault="00AA6365" w:rsidP="002F3A59">
            <w:p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09482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2024 год – 54 200,0 тыс. рублей;</w:t>
            </w:r>
          </w:p>
          <w:p w:rsidR="00AA6365" w:rsidRPr="00094827" w:rsidRDefault="00AA6365" w:rsidP="002F3A59">
            <w:p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09482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2025 год – 54 200,0  тыс. рублей;</w:t>
            </w:r>
          </w:p>
          <w:p w:rsidR="00AA6365" w:rsidRPr="00094827" w:rsidRDefault="00AA6365" w:rsidP="002F3A59">
            <w:pPr>
              <w:tabs>
                <w:tab w:val="left" w:pos="851"/>
                <w:tab w:val="left" w:pos="1560"/>
                <w:tab w:val="left" w:pos="2991"/>
              </w:tabs>
              <w:rPr>
                <w:rFonts w:ascii="PT Astra Serif" w:hAnsi="PT Astra Serif"/>
                <w:sz w:val="28"/>
                <w:szCs w:val="28"/>
              </w:rPr>
            </w:pPr>
            <w:r w:rsidRPr="0009482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2026 – 2030 годы –271 000,0 тыс. рублей</w:t>
            </w:r>
          </w:p>
        </w:tc>
      </w:tr>
    </w:tbl>
    <w:p w:rsidR="00954699" w:rsidRPr="00954699" w:rsidRDefault="00954699" w:rsidP="0095469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54699">
        <w:rPr>
          <w:rFonts w:ascii="PT Astra Serif" w:hAnsi="PT Astra Serif"/>
          <w:sz w:val="28"/>
          <w:szCs w:val="28"/>
        </w:rPr>
        <w:lastRenderedPageBreak/>
        <w:t>».</w:t>
      </w:r>
    </w:p>
    <w:p w:rsidR="00954699" w:rsidRPr="00954699" w:rsidRDefault="00954699" w:rsidP="0095469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54699">
        <w:rPr>
          <w:rFonts w:ascii="PT Astra Serif" w:hAnsi="PT Astra Serif"/>
          <w:sz w:val="28"/>
          <w:szCs w:val="28"/>
        </w:rPr>
        <w:t>1.2.</w:t>
      </w:r>
      <w:r w:rsidRPr="00954699">
        <w:rPr>
          <w:rFonts w:ascii="PT Astra Serif" w:hAnsi="PT Astra Serif"/>
          <w:sz w:val="28"/>
          <w:szCs w:val="28"/>
        </w:rPr>
        <w:tab/>
        <w:t xml:space="preserve"> Таблиц</w:t>
      </w:r>
      <w:r w:rsidR="007607D6">
        <w:rPr>
          <w:rFonts w:ascii="PT Astra Serif" w:hAnsi="PT Astra Serif"/>
          <w:sz w:val="28"/>
          <w:szCs w:val="28"/>
        </w:rPr>
        <w:t>у</w:t>
      </w:r>
      <w:r w:rsidRPr="00954699">
        <w:rPr>
          <w:rFonts w:ascii="PT Astra Serif" w:hAnsi="PT Astra Serif"/>
          <w:sz w:val="28"/>
          <w:szCs w:val="28"/>
        </w:rPr>
        <w:t xml:space="preserve"> 2 изложи</w:t>
      </w:r>
      <w:r w:rsidR="007607D6">
        <w:rPr>
          <w:rFonts w:ascii="PT Astra Serif" w:hAnsi="PT Astra Serif"/>
          <w:sz w:val="28"/>
          <w:szCs w:val="28"/>
        </w:rPr>
        <w:t>ть в новой редакции (приложение</w:t>
      </w:r>
      <w:r w:rsidRPr="00954699">
        <w:rPr>
          <w:rFonts w:ascii="PT Astra Serif" w:hAnsi="PT Astra Serif"/>
          <w:sz w:val="28"/>
          <w:szCs w:val="28"/>
        </w:rPr>
        <w:t>).</w:t>
      </w:r>
    </w:p>
    <w:p w:rsidR="00954699" w:rsidRPr="00954699" w:rsidRDefault="00954699" w:rsidP="0095469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54699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B11F44" w:rsidRPr="006A6776" w:rsidRDefault="00954699" w:rsidP="0095469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54699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6750C3" w:rsidRPr="005D1CD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5D1CD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D1CDB">
        <w:rPr>
          <w:rFonts w:ascii="PT Astra Serif" w:hAnsi="PT Astra Serif"/>
          <w:sz w:val="28"/>
          <w:szCs w:val="28"/>
        </w:rPr>
        <w:t xml:space="preserve"> выполнением постановления возложить на первого заместителя главы города - директора Департамента муниципальной собственности и градостроительства администрации города Югорска С.Д.</w:t>
      </w:r>
      <w:r w:rsidR="0058165A">
        <w:rPr>
          <w:rFonts w:ascii="PT Astra Serif" w:hAnsi="PT Astra Serif"/>
          <w:sz w:val="28"/>
          <w:szCs w:val="28"/>
        </w:rPr>
        <w:t> </w:t>
      </w:r>
      <w:proofErr w:type="spellStart"/>
      <w:r w:rsidRPr="005D1CDB">
        <w:rPr>
          <w:rFonts w:ascii="PT Astra Serif" w:hAnsi="PT Astra Serif"/>
          <w:sz w:val="28"/>
          <w:szCs w:val="28"/>
        </w:rPr>
        <w:t>Голина</w:t>
      </w:r>
      <w:proofErr w:type="spellEnd"/>
      <w:r w:rsidRPr="005D1CDB">
        <w:rPr>
          <w:rFonts w:ascii="PT Astra Serif" w:hAnsi="PT Astra Serif"/>
          <w:sz w:val="28"/>
          <w:szCs w:val="28"/>
        </w:rPr>
        <w:t>.</w:t>
      </w:r>
    </w:p>
    <w:p w:rsidR="006750C3" w:rsidRDefault="006750C3" w:rsidP="005E6B09">
      <w:pPr>
        <w:rPr>
          <w:rFonts w:ascii="PT Astra Serif" w:hAnsi="PT Astra Serif"/>
          <w:sz w:val="28"/>
          <w:szCs w:val="28"/>
        </w:rPr>
      </w:pPr>
    </w:p>
    <w:p w:rsidR="00C80120" w:rsidRDefault="00C80120" w:rsidP="005E6B09">
      <w:pPr>
        <w:rPr>
          <w:rFonts w:ascii="PT Astra Serif" w:hAnsi="PT Astra Serif"/>
          <w:sz w:val="28"/>
          <w:szCs w:val="28"/>
        </w:rPr>
      </w:pPr>
    </w:p>
    <w:p w:rsidR="00C80120" w:rsidRDefault="00C80120" w:rsidP="005E6B09">
      <w:pPr>
        <w:rPr>
          <w:rFonts w:ascii="PT Astra Serif" w:hAnsi="PT Astra Serif"/>
          <w:sz w:val="28"/>
          <w:szCs w:val="28"/>
        </w:rPr>
      </w:pPr>
    </w:p>
    <w:p w:rsidR="00637F3F" w:rsidRDefault="00637F3F" w:rsidP="005E6B09">
      <w:pPr>
        <w:rPr>
          <w:rFonts w:ascii="PT Astra Serif" w:hAnsi="PT Astra Serif"/>
          <w:sz w:val="28"/>
          <w:szCs w:val="28"/>
        </w:rPr>
      </w:pPr>
    </w:p>
    <w:p w:rsidR="004303C9" w:rsidRDefault="00C066BE" w:rsidP="005E6B09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6750C3" w:rsidRPr="005D1CDB">
        <w:rPr>
          <w:rFonts w:ascii="PT Astra Serif" w:hAnsi="PT Astra Serif"/>
          <w:b/>
          <w:sz w:val="28"/>
          <w:szCs w:val="28"/>
        </w:rPr>
        <w:t xml:space="preserve"> города Югорска                     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6750C3" w:rsidRPr="005D1CDB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637F3F">
        <w:rPr>
          <w:rFonts w:ascii="PT Astra Serif" w:hAnsi="PT Astra Serif"/>
          <w:b/>
          <w:sz w:val="28"/>
          <w:szCs w:val="28"/>
        </w:rPr>
        <w:t xml:space="preserve">     </w:t>
      </w:r>
      <w:r w:rsidR="006750C3" w:rsidRPr="005D1CDB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>А.В. Бородкин</w:t>
      </w:r>
    </w:p>
    <w:p w:rsidR="004303C9" w:rsidRDefault="004303C9" w:rsidP="005E6B09">
      <w:pPr>
        <w:rPr>
          <w:rFonts w:ascii="PT Astra Serif" w:hAnsi="PT Astra Serif"/>
          <w:sz w:val="26"/>
          <w:szCs w:val="26"/>
        </w:rPr>
      </w:pPr>
    </w:p>
    <w:p w:rsidR="008D7435" w:rsidRDefault="008D7435" w:rsidP="005E6B09">
      <w:pPr>
        <w:rPr>
          <w:rFonts w:ascii="PT Astra Serif" w:hAnsi="PT Astra Serif"/>
          <w:sz w:val="26"/>
          <w:szCs w:val="26"/>
        </w:rPr>
      </w:pPr>
    </w:p>
    <w:p w:rsidR="008D7435" w:rsidRDefault="008D7435" w:rsidP="005E6B09">
      <w:pPr>
        <w:rPr>
          <w:rFonts w:ascii="PT Astra Serif" w:hAnsi="PT Astra Serif"/>
          <w:sz w:val="26"/>
          <w:szCs w:val="26"/>
        </w:rPr>
      </w:pPr>
    </w:p>
    <w:p w:rsidR="008D7435" w:rsidRDefault="008D7435" w:rsidP="005E6B09">
      <w:pPr>
        <w:rPr>
          <w:rFonts w:ascii="PT Astra Serif" w:hAnsi="PT Astra Serif"/>
          <w:sz w:val="26"/>
          <w:szCs w:val="26"/>
        </w:rPr>
      </w:pPr>
    </w:p>
    <w:p w:rsidR="008D7435" w:rsidRDefault="008D7435" w:rsidP="005E6B09">
      <w:pPr>
        <w:rPr>
          <w:rFonts w:ascii="PT Astra Serif" w:hAnsi="PT Astra Serif"/>
          <w:sz w:val="26"/>
          <w:szCs w:val="26"/>
        </w:rPr>
      </w:pPr>
    </w:p>
    <w:p w:rsidR="008D7435" w:rsidRDefault="008D7435" w:rsidP="005E6B09">
      <w:pPr>
        <w:rPr>
          <w:rFonts w:ascii="PT Astra Serif" w:hAnsi="PT Astra Serif"/>
          <w:sz w:val="26"/>
          <w:szCs w:val="26"/>
        </w:rPr>
      </w:pPr>
    </w:p>
    <w:p w:rsidR="008D7435" w:rsidRDefault="008D7435" w:rsidP="005E6B09">
      <w:pPr>
        <w:rPr>
          <w:rFonts w:ascii="PT Astra Serif" w:hAnsi="PT Astra Serif"/>
          <w:sz w:val="26"/>
          <w:szCs w:val="26"/>
        </w:rPr>
      </w:pPr>
    </w:p>
    <w:p w:rsidR="008D7435" w:rsidRDefault="008D7435" w:rsidP="005E6B09">
      <w:pPr>
        <w:rPr>
          <w:rFonts w:ascii="PT Astra Serif" w:hAnsi="PT Astra Serif"/>
          <w:sz w:val="26"/>
          <w:szCs w:val="26"/>
        </w:rPr>
      </w:pPr>
    </w:p>
    <w:p w:rsidR="0074601B" w:rsidRDefault="0074601B" w:rsidP="005E6B09">
      <w:pPr>
        <w:rPr>
          <w:rFonts w:ascii="PT Astra Serif" w:hAnsi="PT Astra Serif"/>
          <w:sz w:val="26"/>
          <w:szCs w:val="26"/>
        </w:rPr>
      </w:pPr>
    </w:p>
    <w:p w:rsidR="0074601B" w:rsidRDefault="0074601B" w:rsidP="005E6B09">
      <w:pPr>
        <w:rPr>
          <w:rFonts w:ascii="PT Astra Serif" w:hAnsi="PT Astra Serif"/>
          <w:sz w:val="26"/>
          <w:szCs w:val="26"/>
        </w:rPr>
      </w:pPr>
    </w:p>
    <w:p w:rsidR="008D7435" w:rsidRDefault="008D7435" w:rsidP="005E6B09">
      <w:pPr>
        <w:rPr>
          <w:rFonts w:ascii="PT Astra Serif" w:hAnsi="PT Astra Serif"/>
          <w:sz w:val="26"/>
          <w:szCs w:val="26"/>
        </w:rPr>
      </w:pPr>
    </w:p>
    <w:p w:rsidR="004303C9" w:rsidRDefault="004303C9" w:rsidP="005E6B09">
      <w:pPr>
        <w:rPr>
          <w:rFonts w:ascii="PT Astra Serif" w:hAnsi="PT Astra Serif"/>
          <w:sz w:val="26"/>
          <w:szCs w:val="26"/>
        </w:rPr>
      </w:pPr>
    </w:p>
    <w:p w:rsidR="004303C9" w:rsidRDefault="004303C9" w:rsidP="005E6B09">
      <w:pPr>
        <w:rPr>
          <w:rFonts w:ascii="PT Astra Serif" w:hAnsi="PT Astra Serif"/>
          <w:sz w:val="26"/>
          <w:szCs w:val="2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D132E8" w:rsidRDefault="00D132E8" w:rsidP="00EB6A83">
      <w:pPr>
        <w:rPr>
          <w:rFonts w:ascii="PT Astra Serif" w:hAnsi="PT Astra Serif"/>
          <w:sz w:val="26"/>
          <w:szCs w:val="26"/>
        </w:rPr>
        <w:sectPr w:rsidR="00D132E8" w:rsidSect="002C180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20" w:footer="720" w:gutter="0"/>
          <w:pgNumType w:start="1"/>
          <w:cols w:space="708"/>
          <w:titlePg/>
          <w:docGrid w:linePitch="360"/>
        </w:sectPr>
      </w:pPr>
    </w:p>
    <w:p w:rsidR="005F27A8" w:rsidRPr="00274DF8" w:rsidRDefault="005F27A8" w:rsidP="005F27A8">
      <w:pPr>
        <w:jc w:val="right"/>
        <w:rPr>
          <w:rFonts w:ascii="PT Astra Serif" w:hAnsi="PT Astra Serif"/>
          <w:b/>
          <w:sz w:val="28"/>
          <w:szCs w:val="28"/>
        </w:rPr>
      </w:pPr>
      <w:r w:rsidRPr="00274DF8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5F27A8" w:rsidRPr="00274DF8" w:rsidRDefault="005F27A8" w:rsidP="005F27A8">
      <w:pPr>
        <w:jc w:val="right"/>
        <w:rPr>
          <w:rFonts w:ascii="PT Astra Serif" w:hAnsi="PT Astra Serif"/>
          <w:b/>
          <w:sz w:val="28"/>
          <w:szCs w:val="28"/>
        </w:rPr>
      </w:pPr>
      <w:r w:rsidRPr="00274DF8">
        <w:rPr>
          <w:rFonts w:ascii="PT Astra Serif" w:hAnsi="PT Astra Serif"/>
          <w:b/>
          <w:sz w:val="28"/>
          <w:szCs w:val="28"/>
        </w:rPr>
        <w:t>к постановлению</w:t>
      </w:r>
    </w:p>
    <w:p w:rsidR="005F27A8" w:rsidRPr="00274DF8" w:rsidRDefault="005F27A8" w:rsidP="005F27A8">
      <w:pPr>
        <w:jc w:val="right"/>
        <w:rPr>
          <w:rFonts w:ascii="PT Astra Serif" w:hAnsi="PT Astra Serif"/>
          <w:b/>
          <w:sz w:val="28"/>
          <w:szCs w:val="28"/>
        </w:rPr>
      </w:pPr>
      <w:r w:rsidRPr="00274DF8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5F27A8" w:rsidRPr="00274DF8" w:rsidRDefault="005F27A8" w:rsidP="005F27A8">
      <w:pPr>
        <w:jc w:val="right"/>
        <w:rPr>
          <w:rFonts w:ascii="PT Astra Serif" w:hAnsi="PT Astra Serif"/>
          <w:b/>
          <w:sz w:val="28"/>
          <w:szCs w:val="28"/>
        </w:rPr>
      </w:pPr>
      <w:r w:rsidRPr="00274DF8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_____________ 202</w:t>
      </w:r>
      <w:r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 № ______</w:t>
      </w:r>
    </w:p>
    <w:p w:rsidR="005F27A8" w:rsidRDefault="005F27A8" w:rsidP="00157BC1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157BC1" w:rsidRPr="00157BC1" w:rsidRDefault="00157BC1" w:rsidP="00157BC1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  <w:r w:rsidRPr="00157BC1">
        <w:rPr>
          <w:rFonts w:ascii="PT Astra Serif" w:hAnsi="PT Astra Serif"/>
          <w:sz w:val="28"/>
          <w:szCs w:val="28"/>
        </w:rPr>
        <w:t>Таблица 2</w:t>
      </w:r>
    </w:p>
    <w:p w:rsidR="00157BC1" w:rsidRPr="00157BC1" w:rsidRDefault="00157BC1" w:rsidP="00157BC1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157BC1" w:rsidRPr="009118AD" w:rsidRDefault="00157BC1" w:rsidP="00157BC1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9118AD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157BC1" w:rsidRDefault="00157BC1" w:rsidP="00157BC1">
      <w:pPr>
        <w:widowControl w:val="0"/>
        <w:autoSpaceDE w:val="0"/>
        <w:autoSpaceDN w:val="0"/>
        <w:jc w:val="center"/>
      </w:pPr>
    </w:p>
    <w:tbl>
      <w:tblPr>
        <w:tblW w:w="1457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103"/>
        <w:gridCol w:w="1560"/>
        <w:gridCol w:w="1516"/>
        <w:gridCol w:w="1035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FC78D7" w:rsidRPr="00D07A02" w:rsidTr="00D07A02">
        <w:trPr>
          <w:trHeight w:val="20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Структурные элементы (основные мероприятие) муниципальной программы (их связь с целевыми показателями муниципальной программы)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Ответственный исполнитель/соисполнитель (наименование органа или структу</w:t>
            </w:r>
            <w:bookmarkStart w:id="0" w:name="_GoBack"/>
            <w:bookmarkEnd w:id="0"/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рного подразделения, учреждения)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9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FC78D7" w:rsidRPr="00D07A02" w:rsidTr="00D07A02">
        <w:trPr>
          <w:trHeight w:val="20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FC78D7" w:rsidRPr="00D07A02" w:rsidTr="00D07A02">
        <w:trPr>
          <w:trHeight w:val="20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2026-2030</w:t>
            </w:r>
          </w:p>
        </w:tc>
      </w:tr>
      <w:tr w:rsidR="00FC78D7" w:rsidRPr="00D07A02" w:rsidTr="00D07A02">
        <w:trPr>
          <w:trHeight w:val="20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и распоряжение муниципальным имуществом города Югорска (1, 2, 3)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117 463,4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26 624,1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10 866,6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19 871,1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11 398,9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6 149,5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6 151,2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6 040,4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30 361,6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117 463,4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26 624,1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10 866,6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19 871,1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11 398,9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6 149,5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6 151,2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6 040,4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30 361,6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Организационно-техническое и финансовое обеспечение деятельности Департамента муниципальной собственности и градостроительства администрации города </w:t>
            </w: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Югорска (1, 2, 3)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Управление бухгалтерского учета и отчетности администрации города Югорска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567 934,7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44 600,8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45 397,5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45 339,7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48 596,7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240 000,0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567 934,7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44 600,8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45 397,5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45 339,7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48 596,7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240 000,0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Итого по подпрограмме 1: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685 998,1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71 824,9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56 264,1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65 210,8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59 995,6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54 149,5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54 151,2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54 040,4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270 361,6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685 998,1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71 824,9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56 264,1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65 210,8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59 995,6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54 149,5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54 151,2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54 040,4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270 361,6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1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Подпрограмма 2 «Поддержка садоводства и огородничества на земельных участках муниципального образования город Югорск»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Выполнение комплексных кадастровых работ на земельных участках, предоставленных садоводческим и огородническим некоммерческим объединениям граждан в городе </w:t>
            </w:r>
            <w:proofErr w:type="spellStart"/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Югорске</w:t>
            </w:r>
            <w:proofErr w:type="spellEnd"/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 (4)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1 087,9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600,0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1 087,9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Оказание информационной поддержки населению </w:t>
            </w: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по вопросам садоводства и огородничества (5)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социальной политики </w:t>
            </w: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администрации города Югорска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38,4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38,4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Итого по подпрограмме 2: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1 145,5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638,4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1 145,5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638,4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687 143,6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71 824,9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56 388,7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65 273,3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60 056,7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54 200,0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54 200,0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54 200,0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271 000,0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6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6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6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687 143,6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71 824,9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56 388,7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65 273,3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60 056,7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271 000,0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6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687 143,6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71 824,9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56 388,7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65 273,3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60 056,7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54 200,0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54 200,0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54 200,0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271 000,0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687 143,6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71 824,9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56 388,7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65 273,3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60 056,7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271 000,0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687 143,6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71 824,9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56 388,7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65 273,3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60 056,7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54 200,0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54 200,0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54 200,0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271 000,0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687 143,6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71 824,9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56 388,7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65 273,3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60 056,7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271 000,0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иные источники </w:t>
            </w: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финансирования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119 151,3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27 224,1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10 981,6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19 933,6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11 460,0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6 190,4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30 961,6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119 151,3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27 224,1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10 981,6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19 933,6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11 460,0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6 190,4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30 961,6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567 934,7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44 600,8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45 397,5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45 339,7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48 596,7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240 000,0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567 934,7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44 600,8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45 397,5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45 339,7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48 596,7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240 000,0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Соисполнитель 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38,4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C78D7" w:rsidRPr="00D07A02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38,4</w:t>
            </w:r>
          </w:p>
        </w:tc>
      </w:tr>
      <w:tr w:rsidR="00FC78D7" w:rsidRPr="006846D6" w:rsidTr="00D07A02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7" w:rsidRPr="006846D6" w:rsidRDefault="00FC78D7" w:rsidP="00F914D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6846D6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D51897" w:rsidRDefault="00D51897" w:rsidP="00A63140">
      <w:pPr>
        <w:widowControl w:val="0"/>
        <w:autoSpaceDE w:val="0"/>
        <w:autoSpaceDN w:val="0"/>
      </w:pPr>
    </w:p>
    <w:p w:rsidR="00D51897" w:rsidRDefault="00D51897" w:rsidP="00A63140">
      <w:pPr>
        <w:widowControl w:val="0"/>
        <w:autoSpaceDE w:val="0"/>
        <w:autoSpaceDN w:val="0"/>
        <w:sectPr w:rsidR="00D51897" w:rsidSect="008148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35959" w:rsidRPr="00396CD3" w:rsidRDefault="00E35959" w:rsidP="00D51897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</w:p>
    <w:sectPr w:rsidR="00E35959" w:rsidRPr="00396CD3" w:rsidSect="00E359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C4" w:rsidRDefault="006767C4" w:rsidP="0043675B">
      <w:r>
        <w:separator/>
      </w:r>
    </w:p>
  </w:endnote>
  <w:endnote w:type="continuationSeparator" w:id="0">
    <w:p w:rsidR="006767C4" w:rsidRDefault="006767C4" w:rsidP="0043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4B" w:rsidRDefault="00333E4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4B" w:rsidRDefault="00333E4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4B" w:rsidRDefault="00333E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C4" w:rsidRDefault="006767C4" w:rsidP="0043675B">
      <w:r>
        <w:separator/>
      </w:r>
    </w:p>
  </w:footnote>
  <w:footnote w:type="continuationSeparator" w:id="0">
    <w:p w:rsidR="006767C4" w:rsidRDefault="006767C4" w:rsidP="00436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4B" w:rsidRDefault="00333E4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37224"/>
      <w:docPartObj>
        <w:docPartGallery w:val="Page Numbers (Top of Page)"/>
        <w:docPartUnique/>
      </w:docPartObj>
    </w:sdtPr>
    <w:sdtEndPr/>
    <w:sdtContent>
      <w:p w:rsidR="00333E4B" w:rsidRDefault="00333E4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86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33E4B" w:rsidRDefault="00333E4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37222"/>
      <w:docPartObj>
        <w:docPartGallery w:val="Page Numbers (Top of Page)"/>
        <w:docPartUnique/>
      </w:docPartObj>
    </w:sdtPr>
    <w:sdtEndPr/>
    <w:sdtContent>
      <w:p w:rsidR="00333E4B" w:rsidRDefault="006767C4">
        <w:pPr>
          <w:pStyle w:val="a8"/>
          <w:jc w:val="center"/>
        </w:pPr>
      </w:p>
    </w:sdtContent>
  </w:sdt>
  <w:p w:rsidR="00333E4B" w:rsidRDefault="00333E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27052B"/>
    <w:multiLevelType w:val="hybridMultilevel"/>
    <w:tmpl w:val="5F1E9008"/>
    <w:lvl w:ilvl="0" w:tplc="04190001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90ABB"/>
    <w:multiLevelType w:val="hybridMultilevel"/>
    <w:tmpl w:val="9DC881D4"/>
    <w:lvl w:ilvl="0" w:tplc="0419000F">
      <w:start w:val="1"/>
      <w:numFmt w:val="decimal"/>
      <w:lvlText w:val="%1."/>
      <w:lvlJc w:val="left"/>
      <w:pPr>
        <w:ind w:left="3762" w:hanging="360"/>
      </w:pPr>
    </w:lvl>
    <w:lvl w:ilvl="1" w:tplc="04190019">
      <w:start w:val="1"/>
      <w:numFmt w:val="lowerLetter"/>
      <w:lvlText w:val="%2."/>
      <w:lvlJc w:val="left"/>
      <w:pPr>
        <w:ind w:left="4233" w:hanging="360"/>
      </w:pPr>
    </w:lvl>
    <w:lvl w:ilvl="2" w:tplc="0419001B">
      <w:start w:val="1"/>
      <w:numFmt w:val="lowerRoman"/>
      <w:lvlText w:val="%3."/>
      <w:lvlJc w:val="right"/>
      <w:pPr>
        <w:ind w:left="4953" w:hanging="180"/>
      </w:pPr>
    </w:lvl>
    <w:lvl w:ilvl="3" w:tplc="0419000F">
      <w:start w:val="1"/>
      <w:numFmt w:val="decimal"/>
      <w:lvlText w:val="%4."/>
      <w:lvlJc w:val="left"/>
      <w:pPr>
        <w:ind w:left="5673" w:hanging="360"/>
      </w:pPr>
    </w:lvl>
    <w:lvl w:ilvl="4" w:tplc="04190019">
      <w:start w:val="1"/>
      <w:numFmt w:val="lowerLetter"/>
      <w:lvlText w:val="%5."/>
      <w:lvlJc w:val="left"/>
      <w:pPr>
        <w:ind w:left="6393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7113" w:hanging="180"/>
      </w:pPr>
    </w:lvl>
    <w:lvl w:ilvl="6" w:tplc="0419000F">
      <w:start w:val="1"/>
      <w:numFmt w:val="decimal"/>
      <w:lvlText w:val="%7."/>
      <w:lvlJc w:val="left"/>
      <w:pPr>
        <w:ind w:left="7833" w:hanging="360"/>
      </w:pPr>
    </w:lvl>
    <w:lvl w:ilvl="7" w:tplc="04190019">
      <w:start w:val="1"/>
      <w:numFmt w:val="lowerLetter"/>
      <w:lvlText w:val="%8."/>
      <w:lvlJc w:val="left"/>
      <w:pPr>
        <w:ind w:left="8553" w:hanging="360"/>
      </w:pPr>
    </w:lvl>
    <w:lvl w:ilvl="8" w:tplc="0419001B">
      <w:start w:val="1"/>
      <w:numFmt w:val="lowerRoman"/>
      <w:lvlText w:val="%9."/>
      <w:lvlJc w:val="right"/>
      <w:pPr>
        <w:ind w:left="927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DBD"/>
    <w:rsid w:val="00007D81"/>
    <w:rsid w:val="00016B58"/>
    <w:rsid w:val="000230EC"/>
    <w:rsid w:val="00035AE3"/>
    <w:rsid w:val="000369B2"/>
    <w:rsid w:val="00043CEF"/>
    <w:rsid w:val="00064955"/>
    <w:rsid w:val="00087E25"/>
    <w:rsid w:val="0009084D"/>
    <w:rsid w:val="00094827"/>
    <w:rsid w:val="000B2256"/>
    <w:rsid w:val="000B456A"/>
    <w:rsid w:val="000B62D9"/>
    <w:rsid w:val="000C3B52"/>
    <w:rsid w:val="000D1291"/>
    <w:rsid w:val="000D4E50"/>
    <w:rsid w:val="00107773"/>
    <w:rsid w:val="00116D60"/>
    <w:rsid w:val="00126359"/>
    <w:rsid w:val="00134146"/>
    <w:rsid w:val="00135776"/>
    <w:rsid w:val="001563DE"/>
    <w:rsid w:val="00157BC1"/>
    <w:rsid w:val="00185BDA"/>
    <w:rsid w:val="001A091F"/>
    <w:rsid w:val="001B07F3"/>
    <w:rsid w:val="001B1A50"/>
    <w:rsid w:val="001D4955"/>
    <w:rsid w:val="001D5E29"/>
    <w:rsid w:val="001E29BB"/>
    <w:rsid w:val="002147BD"/>
    <w:rsid w:val="002159F0"/>
    <w:rsid w:val="00216563"/>
    <w:rsid w:val="00233B08"/>
    <w:rsid w:val="00235F53"/>
    <w:rsid w:val="00261E8B"/>
    <w:rsid w:val="0026301C"/>
    <w:rsid w:val="00274B6D"/>
    <w:rsid w:val="00274DF8"/>
    <w:rsid w:val="00294669"/>
    <w:rsid w:val="002A2C6A"/>
    <w:rsid w:val="002B3792"/>
    <w:rsid w:val="002B5619"/>
    <w:rsid w:val="002C1809"/>
    <w:rsid w:val="002C7F29"/>
    <w:rsid w:val="002D1C7F"/>
    <w:rsid w:val="002E30E0"/>
    <w:rsid w:val="002F3A59"/>
    <w:rsid w:val="002F4323"/>
    <w:rsid w:val="00301119"/>
    <w:rsid w:val="00310E90"/>
    <w:rsid w:val="00312CD7"/>
    <w:rsid w:val="00327D97"/>
    <w:rsid w:val="00333E4B"/>
    <w:rsid w:val="00337900"/>
    <w:rsid w:val="00340777"/>
    <w:rsid w:val="003411BF"/>
    <w:rsid w:val="003445C6"/>
    <w:rsid w:val="003473C3"/>
    <w:rsid w:val="00357772"/>
    <w:rsid w:val="00367F44"/>
    <w:rsid w:val="00372FC6"/>
    <w:rsid w:val="00373DBD"/>
    <w:rsid w:val="00376234"/>
    <w:rsid w:val="00380047"/>
    <w:rsid w:val="00381C9A"/>
    <w:rsid w:val="00391B59"/>
    <w:rsid w:val="003938F5"/>
    <w:rsid w:val="00396CD3"/>
    <w:rsid w:val="003A728C"/>
    <w:rsid w:val="003B10C2"/>
    <w:rsid w:val="003B29EE"/>
    <w:rsid w:val="003D035F"/>
    <w:rsid w:val="003D218B"/>
    <w:rsid w:val="003E1544"/>
    <w:rsid w:val="003E3C0C"/>
    <w:rsid w:val="003E4398"/>
    <w:rsid w:val="003F097E"/>
    <w:rsid w:val="004079EE"/>
    <w:rsid w:val="004134A6"/>
    <w:rsid w:val="004143EC"/>
    <w:rsid w:val="00422888"/>
    <w:rsid w:val="00424D4A"/>
    <w:rsid w:val="004303C9"/>
    <w:rsid w:val="00431DEB"/>
    <w:rsid w:val="00435E5E"/>
    <w:rsid w:val="0043675B"/>
    <w:rsid w:val="0044021D"/>
    <w:rsid w:val="00451731"/>
    <w:rsid w:val="00461E6A"/>
    <w:rsid w:val="00465855"/>
    <w:rsid w:val="00470050"/>
    <w:rsid w:val="004C197F"/>
    <w:rsid w:val="004C6079"/>
    <w:rsid w:val="004D7B87"/>
    <w:rsid w:val="004E5AF0"/>
    <w:rsid w:val="004F4EBA"/>
    <w:rsid w:val="004F608B"/>
    <w:rsid w:val="00501260"/>
    <w:rsid w:val="00510A93"/>
    <w:rsid w:val="00515051"/>
    <w:rsid w:val="005227ED"/>
    <w:rsid w:val="00522A34"/>
    <w:rsid w:val="00522B6D"/>
    <w:rsid w:val="00543690"/>
    <w:rsid w:val="00553A57"/>
    <w:rsid w:val="00564FB2"/>
    <w:rsid w:val="00580444"/>
    <w:rsid w:val="0058165A"/>
    <w:rsid w:val="00584F48"/>
    <w:rsid w:val="005922B8"/>
    <w:rsid w:val="0059534E"/>
    <w:rsid w:val="005B2C9F"/>
    <w:rsid w:val="005C6CEF"/>
    <w:rsid w:val="005D1CDB"/>
    <w:rsid w:val="005E585B"/>
    <w:rsid w:val="005E6B09"/>
    <w:rsid w:val="005F27A8"/>
    <w:rsid w:val="005F4EB8"/>
    <w:rsid w:val="0061318C"/>
    <w:rsid w:val="00626FEB"/>
    <w:rsid w:val="006346D0"/>
    <w:rsid w:val="00637F3F"/>
    <w:rsid w:val="0065101A"/>
    <w:rsid w:val="0065143E"/>
    <w:rsid w:val="0066339F"/>
    <w:rsid w:val="0066481C"/>
    <w:rsid w:val="006750C3"/>
    <w:rsid w:val="006767C4"/>
    <w:rsid w:val="00676CEC"/>
    <w:rsid w:val="0068049B"/>
    <w:rsid w:val="00683CF8"/>
    <w:rsid w:val="00690983"/>
    <w:rsid w:val="006A6776"/>
    <w:rsid w:val="006B1867"/>
    <w:rsid w:val="006C1A6B"/>
    <w:rsid w:val="006E0148"/>
    <w:rsid w:val="006F2D08"/>
    <w:rsid w:val="006F425B"/>
    <w:rsid w:val="00703DE7"/>
    <w:rsid w:val="0071358A"/>
    <w:rsid w:val="0072251D"/>
    <w:rsid w:val="007320AD"/>
    <w:rsid w:val="00735547"/>
    <w:rsid w:val="00744F20"/>
    <w:rsid w:val="0074601B"/>
    <w:rsid w:val="007607D6"/>
    <w:rsid w:val="0076564D"/>
    <w:rsid w:val="00767D74"/>
    <w:rsid w:val="00774EF7"/>
    <w:rsid w:val="007A60A8"/>
    <w:rsid w:val="007B05F6"/>
    <w:rsid w:val="007B2B7F"/>
    <w:rsid w:val="007C17F1"/>
    <w:rsid w:val="007C25AB"/>
    <w:rsid w:val="007C2DB3"/>
    <w:rsid w:val="007E0196"/>
    <w:rsid w:val="007E0B00"/>
    <w:rsid w:val="007F69C1"/>
    <w:rsid w:val="0081486E"/>
    <w:rsid w:val="00825CA7"/>
    <w:rsid w:val="00825D69"/>
    <w:rsid w:val="00830B28"/>
    <w:rsid w:val="0083335F"/>
    <w:rsid w:val="008426AC"/>
    <w:rsid w:val="00855773"/>
    <w:rsid w:val="00876C3F"/>
    <w:rsid w:val="008807C5"/>
    <w:rsid w:val="008A41C4"/>
    <w:rsid w:val="008A4F31"/>
    <w:rsid w:val="008A6D61"/>
    <w:rsid w:val="008B140A"/>
    <w:rsid w:val="008B57DE"/>
    <w:rsid w:val="008B6ED9"/>
    <w:rsid w:val="008B71CB"/>
    <w:rsid w:val="008B77F6"/>
    <w:rsid w:val="008C29A5"/>
    <w:rsid w:val="008D1226"/>
    <w:rsid w:val="008D2F13"/>
    <w:rsid w:val="008D6922"/>
    <w:rsid w:val="008D7435"/>
    <w:rsid w:val="008F62DD"/>
    <w:rsid w:val="009020F9"/>
    <w:rsid w:val="009118AD"/>
    <w:rsid w:val="00915775"/>
    <w:rsid w:val="00917BB2"/>
    <w:rsid w:val="00922D49"/>
    <w:rsid w:val="0093364B"/>
    <w:rsid w:val="009460BC"/>
    <w:rsid w:val="00951172"/>
    <w:rsid w:val="00954699"/>
    <w:rsid w:val="009565E9"/>
    <w:rsid w:val="0096019D"/>
    <w:rsid w:val="00961A93"/>
    <w:rsid w:val="009640CA"/>
    <w:rsid w:val="0096680C"/>
    <w:rsid w:val="00971C0E"/>
    <w:rsid w:val="00982A2B"/>
    <w:rsid w:val="00984A4C"/>
    <w:rsid w:val="009864C8"/>
    <w:rsid w:val="009951D7"/>
    <w:rsid w:val="00995B84"/>
    <w:rsid w:val="009A0E12"/>
    <w:rsid w:val="009A1570"/>
    <w:rsid w:val="009B733A"/>
    <w:rsid w:val="009C3B6F"/>
    <w:rsid w:val="009D2913"/>
    <w:rsid w:val="009D7AD4"/>
    <w:rsid w:val="009E0EC0"/>
    <w:rsid w:val="009E4A0D"/>
    <w:rsid w:val="00A117E2"/>
    <w:rsid w:val="00A2028F"/>
    <w:rsid w:val="00A24FF4"/>
    <w:rsid w:val="00A30610"/>
    <w:rsid w:val="00A62958"/>
    <w:rsid w:val="00A63140"/>
    <w:rsid w:val="00A72B38"/>
    <w:rsid w:val="00A73CF6"/>
    <w:rsid w:val="00A826C5"/>
    <w:rsid w:val="00A9138A"/>
    <w:rsid w:val="00AA50D2"/>
    <w:rsid w:val="00AA6365"/>
    <w:rsid w:val="00AB04D7"/>
    <w:rsid w:val="00AB05D2"/>
    <w:rsid w:val="00AB1EF9"/>
    <w:rsid w:val="00AB3B91"/>
    <w:rsid w:val="00AB52FD"/>
    <w:rsid w:val="00AB5B28"/>
    <w:rsid w:val="00AD73F8"/>
    <w:rsid w:val="00AE25E7"/>
    <w:rsid w:val="00B10F8E"/>
    <w:rsid w:val="00B11F44"/>
    <w:rsid w:val="00B21DA3"/>
    <w:rsid w:val="00B228C5"/>
    <w:rsid w:val="00B26304"/>
    <w:rsid w:val="00B43A31"/>
    <w:rsid w:val="00B62DFD"/>
    <w:rsid w:val="00B82087"/>
    <w:rsid w:val="00B934D8"/>
    <w:rsid w:val="00BB3F21"/>
    <w:rsid w:val="00BB40A6"/>
    <w:rsid w:val="00BC08BA"/>
    <w:rsid w:val="00BC69F4"/>
    <w:rsid w:val="00BD4F01"/>
    <w:rsid w:val="00C00326"/>
    <w:rsid w:val="00C066BE"/>
    <w:rsid w:val="00C168B5"/>
    <w:rsid w:val="00C20E9C"/>
    <w:rsid w:val="00C22647"/>
    <w:rsid w:val="00C23B94"/>
    <w:rsid w:val="00C258F1"/>
    <w:rsid w:val="00C311AF"/>
    <w:rsid w:val="00C354E7"/>
    <w:rsid w:val="00C40DA7"/>
    <w:rsid w:val="00C52642"/>
    <w:rsid w:val="00C607EB"/>
    <w:rsid w:val="00C62707"/>
    <w:rsid w:val="00C63019"/>
    <w:rsid w:val="00C80120"/>
    <w:rsid w:val="00C870BB"/>
    <w:rsid w:val="00C8773C"/>
    <w:rsid w:val="00C91712"/>
    <w:rsid w:val="00C91C6C"/>
    <w:rsid w:val="00CA1211"/>
    <w:rsid w:val="00CA1A1D"/>
    <w:rsid w:val="00CA7B7F"/>
    <w:rsid w:val="00CB11EF"/>
    <w:rsid w:val="00CB4952"/>
    <w:rsid w:val="00CB5C46"/>
    <w:rsid w:val="00CD07AD"/>
    <w:rsid w:val="00CD6445"/>
    <w:rsid w:val="00CE3EAF"/>
    <w:rsid w:val="00CF636C"/>
    <w:rsid w:val="00CF6849"/>
    <w:rsid w:val="00D02BFC"/>
    <w:rsid w:val="00D04D69"/>
    <w:rsid w:val="00D07A02"/>
    <w:rsid w:val="00D132E8"/>
    <w:rsid w:val="00D17C03"/>
    <w:rsid w:val="00D239E4"/>
    <w:rsid w:val="00D31548"/>
    <w:rsid w:val="00D42ABC"/>
    <w:rsid w:val="00D45FDD"/>
    <w:rsid w:val="00D51897"/>
    <w:rsid w:val="00D609CB"/>
    <w:rsid w:val="00D710CE"/>
    <w:rsid w:val="00D744AD"/>
    <w:rsid w:val="00DA0F43"/>
    <w:rsid w:val="00DB3169"/>
    <w:rsid w:val="00DC1060"/>
    <w:rsid w:val="00DD4BAF"/>
    <w:rsid w:val="00DD4F97"/>
    <w:rsid w:val="00DF2BAF"/>
    <w:rsid w:val="00E018E8"/>
    <w:rsid w:val="00E02E80"/>
    <w:rsid w:val="00E267F6"/>
    <w:rsid w:val="00E27D75"/>
    <w:rsid w:val="00E30DC5"/>
    <w:rsid w:val="00E339D7"/>
    <w:rsid w:val="00E35959"/>
    <w:rsid w:val="00E36BE5"/>
    <w:rsid w:val="00E372D6"/>
    <w:rsid w:val="00E45D35"/>
    <w:rsid w:val="00E61766"/>
    <w:rsid w:val="00E73187"/>
    <w:rsid w:val="00EA7FE8"/>
    <w:rsid w:val="00EB6A83"/>
    <w:rsid w:val="00ED6B74"/>
    <w:rsid w:val="00ED6F83"/>
    <w:rsid w:val="00EE7138"/>
    <w:rsid w:val="00EF02AC"/>
    <w:rsid w:val="00F0461C"/>
    <w:rsid w:val="00F0554E"/>
    <w:rsid w:val="00F240BE"/>
    <w:rsid w:val="00F316AB"/>
    <w:rsid w:val="00F65A50"/>
    <w:rsid w:val="00F67AD8"/>
    <w:rsid w:val="00F75D6B"/>
    <w:rsid w:val="00F84376"/>
    <w:rsid w:val="00F93F45"/>
    <w:rsid w:val="00FA56BC"/>
    <w:rsid w:val="00FB06ED"/>
    <w:rsid w:val="00FB1416"/>
    <w:rsid w:val="00FC15F5"/>
    <w:rsid w:val="00FC503B"/>
    <w:rsid w:val="00FC78D7"/>
    <w:rsid w:val="00F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C78D7"/>
    <w:pPr>
      <w:keepNext/>
      <w:tabs>
        <w:tab w:val="num" w:pos="432"/>
      </w:tabs>
      <w:ind w:left="432" w:hanging="432"/>
      <w:jc w:val="right"/>
      <w:outlineLvl w:val="0"/>
    </w:pPr>
    <w:rPr>
      <w:rFonts w:eastAsia="Times New Roman" w:cs="Times New Roman"/>
      <w:b/>
      <w:bCs/>
      <w:szCs w:val="24"/>
      <w:lang w:val="x-none" w:eastAsia="ar-SA"/>
    </w:rPr>
  </w:style>
  <w:style w:type="paragraph" w:styleId="2">
    <w:name w:val="heading 2"/>
    <w:basedOn w:val="a"/>
    <w:next w:val="a"/>
    <w:link w:val="20"/>
    <w:qFormat/>
    <w:rsid w:val="00FC78D7"/>
    <w:pPr>
      <w:keepNext/>
      <w:numPr>
        <w:ilvl w:val="1"/>
        <w:numId w:val="1"/>
      </w:numPr>
      <w:jc w:val="center"/>
      <w:outlineLvl w:val="1"/>
    </w:pPr>
    <w:rPr>
      <w:rFonts w:eastAsia="Times New Roman" w:cs="Times New Roman"/>
      <w:b/>
      <w:bCs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A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3675B"/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4367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43675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3690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3690"/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qFormat/>
    <w:rsid w:val="008A4F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391B59"/>
    <w:pPr>
      <w:jc w:val="both"/>
    </w:pPr>
    <w:rPr>
      <w:rFonts w:eastAsia="Times New Roman" w:cs="Times New Roman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B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aliases w:val="Обычный (веб) Знак"/>
    <w:basedOn w:val="a"/>
    <w:uiPriority w:val="34"/>
    <w:unhideWhenUsed/>
    <w:qFormat/>
    <w:rsid w:val="00391B59"/>
    <w:pPr>
      <w:suppressAutoHyphens w:val="0"/>
      <w:spacing w:after="200" w:line="276" w:lineRule="auto"/>
      <w:ind w:left="708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No Spacing"/>
    <w:uiPriority w:val="1"/>
    <w:qFormat/>
    <w:rsid w:val="00391B59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915775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84A4C"/>
    <w:rPr>
      <w:color w:val="800080"/>
      <w:u w:val="single"/>
    </w:rPr>
  </w:style>
  <w:style w:type="paragraph" w:customStyle="1" w:styleId="xl63">
    <w:name w:val="xl63"/>
    <w:basedOn w:val="a"/>
    <w:rsid w:val="00984A4C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984A4C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984A4C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84A4C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84A4C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84A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84A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84A4C"/>
    <w:pPr>
      <w:pBdr>
        <w:top w:val="single" w:sz="8" w:space="0" w:color="auto"/>
        <w:lef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84A4C"/>
    <w:pPr>
      <w:pBdr>
        <w:top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84A4C"/>
    <w:pPr>
      <w:pBdr>
        <w:lef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84A4C"/>
    <w:pPr>
      <w:pBdr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84A4C"/>
    <w:pPr>
      <w:pBdr>
        <w:left w:val="single" w:sz="8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84A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984A4C"/>
    <w:pPr>
      <w:pBdr>
        <w:left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84A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84A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84A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84A4C"/>
    <w:pPr>
      <w:pBdr>
        <w:left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84A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84A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84A4C"/>
    <w:pPr>
      <w:pBdr>
        <w:left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84A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984A4C"/>
    <w:pPr>
      <w:pBdr>
        <w:left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984A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984A4C"/>
    <w:pPr>
      <w:pBdr>
        <w:top w:val="single" w:sz="8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984A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84A4C"/>
    <w:pPr>
      <w:pBdr>
        <w:top w:val="single" w:sz="8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984A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984A4C"/>
    <w:pPr>
      <w:pBdr>
        <w:top w:val="single" w:sz="8" w:space="0" w:color="auto"/>
        <w:lef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984A4C"/>
    <w:pPr>
      <w:pBdr>
        <w:top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984A4C"/>
    <w:pPr>
      <w:pBdr>
        <w:top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984A4C"/>
    <w:pPr>
      <w:pBdr>
        <w:lef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84A4C"/>
    <w:pP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84A4C"/>
    <w:pPr>
      <w:pBdr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84A4C"/>
    <w:pPr>
      <w:pBdr>
        <w:left w:val="single" w:sz="8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84A4C"/>
    <w:pPr>
      <w:pBdr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84A4C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984A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984A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A636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C78D7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FC78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bsatz-Standardschriftart">
    <w:name w:val="Absatz-Standardschriftart"/>
    <w:rsid w:val="00FC78D7"/>
  </w:style>
  <w:style w:type="character" w:customStyle="1" w:styleId="WW-Absatz-Standardschriftart">
    <w:name w:val="WW-Absatz-Standardschriftart"/>
    <w:rsid w:val="00FC78D7"/>
  </w:style>
  <w:style w:type="character" w:customStyle="1" w:styleId="21">
    <w:name w:val="Основной шрифт абзаца2"/>
    <w:rsid w:val="00FC78D7"/>
  </w:style>
  <w:style w:type="character" w:customStyle="1" w:styleId="WW-Absatz-Standardschriftart1">
    <w:name w:val="WW-Absatz-Standardschriftart1"/>
    <w:rsid w:val="00FC78D7"/>
  </w:style>
  <w:style w:type="character" w:customStyle="1" w:styleId="WW-Absatz-Standardschriftart11">
    <w:name w:val="WW-Absatz-Standardschriftart11"/>
    <w:rsid w:val="00FC78D7"/>
  </w:style>
  <w:style w:type="character" w:customStyle="1" w:styleId="WW-Absatz-Standardschriftart111">
    <w:name w:val="WW-Absatz-Standardschriftart111"/>
    <w:rsid w:val="00FC78D7"/>
  </w:style>
  <w:style w:type="character" w:customStyle="1" w:styleId="WW8Num2z0">
    <w:name w:val="WW8Num2z0"/>
    <w:rsid w:val="00FC78D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C78D7"/>
    <w:rPr>
      <w:rFonts w:ascii="Courier New" w:hAnsi="Courier New"/>
    </w:rPr>
  </w:style>
  <w:style w:type="character" w:customStyle="1" w:styleId="WW8Num2z2">
    <w:name w:val="WW8Num2z2"/>
    <w:rsid w:val="00FC78D7"/>
    <w:rPr>
      <w:rFonts w:ascii="Wingdings" w:hAnsi="Wingdings"/>
    </w:rPr>
  </w:style>
  <w:style w:type="character" w:customStyle="1" w:styleId="WW8Num2z3">
    <w:name w:val="WW8Num2z3"/>
    <w:rsid w:val="00FC78D7"/>
    <w:rPr>
      <w:rFonts w:ascii="Symbol" w:hAnsi="Symbol"/>
    </w:rPr>
  </w:style>
  <w:style w:type="character" w:customStyle="1" w:styleId="11">
    <w:name w:val="Основной шрифт абзаца1"/>
    <w:rsid w:val="00FC78D7"/>
  </w:style>
  <w:style w:type="paragraph" w:customStyle="1" w:styleId="af2">
    <w:name w:val="Заголовок"/>
    <w:basedOn w:val="a"/>
    <w:next w:val="ac"/>
    <w:rsid w:val="00FC78D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List"/>
    <w:basedOn w:val="ac"/>
    <w:rsid w:val="00FC78D7"/>
    <w:rPr>
      <w:rFonts w:ascii="Arial" w:hAnsi="Arial" w:cs="Tahoma"/>
    </w:rPr>
  </w:style>
  <w:style w:type="paragraph" w:customStyle="1" w:styleId="22">
    <w:name w:val="Название2"/>
    <w:basedOn w:val="a"/>
    <w:rsid w:val="00FC78D7"/>
    <w:pPr>
      <w:suppressLineNumber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FC78D7"/>
    <w:pPr>
      <w:suppressLineNumbers/>
    </w:pPr>
    <w:rPr>
      <w:rFonts w:ascii="Arial" w:eastAsia="Times New Roman" w:hAnsi="Arial" w:cs="Tahoma"/>
      <w:szCs w:val="24"/>
      <w:lang w:eastAsia="ar-SA"/>
    </w:rPr>
  </w:style>
  <w:style w:type="paragraph" w:customStyle="1" w:styleId="12">
    <w:name w:val="Название1"/>
    <w:basedOn w:val="a"/>
    <w:rsid w:val="00FC78D7"/>
    <w:pPr>
      <w:suppressLineNumber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FC78D7"/>
    <w:pPr>
      <w:suppressLineNumbers/>
    </w:pPr>
    <w:rPr>
      <w:rFonts w:ascii="Arial" w:eastAsia="Times New Roman" w:hAnsi="Arial" w:cs="Tahoma"/>
      <w:szCs w:val="24"/>
      <w:lang w:eastAsia="ar-SA"/>
    </w:rPr>
  </w:style>
  <w:style w:type="paragraph" w:styleId="af4">
    <w:name w:val="Body Text Indent"/>
    <w:basedOn w:val="a"/>
    <w:link w:val="af5"/>
    <w:rsid w:val="00FC78D7"/>
    <w:pPr>
      <w:ind w:left="60"/>
      <w:jc w:val="both"/>
    </w:pPr>
    <w:rPr>
      <w:rFonts w:eastAsia="Times New Roman" w:cs="Times New Roman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FC78D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FC7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держимое таблицы"/>
    <w:basedOn w:val="a"/>
    <w:qFormat/>
    <w:rsid w:val="00FC78D7"/>
    <w:pPr>
      <w:suppressLineNumbers/>
    </w:pPr>
    <w:rPr>
      <w:rFonts w:eastAsia="Times New Roman" w:cs="Times New Roman"/>
      <w:szCs w:val="24"/>
      <w:lang w:eastAsia="ar-SA"/>
    </w:rPr>
  </w:style>
  <w:style w:type="numbering" w:customStyle="1" w:styleId="14">
    <w:name w:val="Нет списка1"/>
    <w:next w:val="a2"/>
    <w:uiPriority w:val="99"/>
    <w:semiHidden/>
    <w:unhideWhenUsed/>
    <w:rsid w:val="00FC78D7"/>
  </w:style>
  <w:style w:type="paragraph" w:customStyle="1" w:styleId="15">
    <w:name w:val="Абзац списка1"/>
    <w:basedOn w:val="a"/>
    <w:qFormat/>
    <w:rsid w:val="00FC78D7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Standard">
    <w:name w:val="Standard"/>
    <w:uiPriority w:val="34"/>
    <w:qFormat/>
    <w:rsid w:val="00FC78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character" w:customStyle="1" w:styleId="16">
    <w:name w:val="Текст выноски Знак1"/>
    <w:uiPriority w:val="99"/>
    <w:semiHidden/>
    <w:rsid w:val="00FC78D7"/>
    <w:rPr>
      <w:rFonts w:ascii="Tahoma" w:eastAsia="Calibri" w:hAnsi="Tahoma" w:cs="Tahoma"/>
      <w:sz w:val="16"/>
      <w:szCs w:val="16"/>
      <w:lang w:eastAsia="ar-SA"/>
    </w:rPr>
  </w:style>
  <w:style w:type="table" w:customStyle="1" w:styleId="17">
    <w:name w:val="Сетка таблицы1"/>
    <w:basedOn w:val="a1"/>
    <w:next w:val="af6"/>
    <w:uiPriority w:val="59"/>
    <w:rsid w:val="00FC78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sid w:val="00FC78D7"/>
    <w:rPr>
      <w:b/>
      <w:bCs/>
    </w:rPr>
  </w:style>
  <w:style w:type="table" w:customStyle="1" w:styleId="24">
    <w:name w:val="Сетка таблицы2"/>
    <w:basedOn w:val="a1"/>
    <w:next w:val="af6"/>
    <w:uiPriority w:val="59"/>
    <w:rsid w:val="00FC78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6"/>
    <w:uiPriority w:val="59"/>
    <w:rsid w:val="00FC78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FC78D7"/>
    <w:rPr>
      <w:rFonts w:eastAsia="Times New Roman" w:cs="Times New Roman"/>
      <w:sz w:val="20"/>
      <w:szCs w:val="20"/>
      <w:lang w:eastAsia="ar-SA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FC78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b">
    <w:name w:val="endnote reference"/>
    <w:uiPriority w:val="99"/>
    <w:semiHidden/>
    <w:unhideWhenUsed/>
    <w:rsid w:val="00FC78D7"/>
    <w:rPr>
      <w:vertAlign w:val="superscript"/>
    </w:rPr>
  </w:style>
  <w:style w:type="paragraph" w:customStyle="1" w:styleId="xl102">
    <w:name w:val="xl102"/>
    <w:basedOn w:val="a"/>
    <w:rsid w:val="00FC78D7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FC78D7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FC78D7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FC78D7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FC78D7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FC78D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FC78D7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FC78D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FC78D7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A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3675B"/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4367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436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9E41-0CBF-4226-85FE-87C0E87F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Карамзина Светлана Сергеевна</cp:lastModifiedBy>
  <cp:revision>3</cp:revision>
  <cp:lastPrinted>2021-11-12T10:54:00Z</cp:lastPrinted>
  <dcterms:created xsi:type="dcterms:W3CDTF">2022-02-17T07:22:00Z</dcterms:created>
  <dcterms:modified xsi:type="dcterms:W3CDTF">2022-02-17T07:23:00Z</dcterms:modified>
</cp:coreProperties>
</file>