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9D9" w:rsidRPr="007F736D" w:rsidRDefault="008E49D9" w:rsidP="008E49D9">
      <w:pPr>
        <w:ind w:firstLine="567"/>
        <w:jc w:val="center"/>
        <w:outlineLvl w:val="0"/>
        <w:rPr>
          <w:rFonts w:ascii="PT Astra Serif" w:hAnsi="PT Astra Serif"/>
          <w:b/>
          <w:bCs/>
          <w:kern w:val="36"/>
          <w:sz w:val="32"/>
          <w:szCs w:val="32"/>
        </w:rPr>
      </w:pPr>
      <w:r w:rsidRPr="007F736D">
        <w:rPr>
          <w:rFonts w:ascii="PT Astra Serif" w:hAnsi="PT Astra Serif"/>
          <w:b/>
          <w:bCs/>
          <w:kern w:val="36"/>
          <w:sz w:val="32"/>
          <w:szCs w:val="32"/>
        </w:rPr>
        <w:t>Не поджигайте сухую траву!</w:t>
      </w:r>
    </w:p>
    <w:p w:rsidR="008E49D9" w:rsidRPr="007F736D" w:rsidRDefault="008E49D9" w:rsidP="008E49D9">
      <w:pPr>
        <w:ind w:firstLine="567"/>
        <w:jc w:val="center"/>
        <w:outlineLvl w:val="0"/>
        <w:rPr>
          <w:rFonts w:ascii="PT Astra Serif" w:hAnsi="PT Astra Serif"/>
          <w:bCs/>
          <w:kern w:val="36"/>
        </w:rPr>
      </w:pPr>
    </w:p>
    <w:p w:rsidR="008E49D9" w:rsidRPr="007F736D" w:rsidRDefault="00B667BC" w:rsidP="007F736D">
      <w:pPr>
        <w:ind w:firstLine="851"/>
        <w:jc w:val="both"/>
        <w:rPr>
          <w:rFonts w:ascii="PT Astra Serif" w:hAnsi="PT Astra Serif"/>
        </w:rPr>
      </w:pPr>
      <w:r w:rsidRPr="007F736D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761405" wp14:editId="23EAD604">
                <wp:simplePos x="0" y="0"/>
                <wp:positionH relativeFrom="column">
                  <wp:posOffset>6885305</wp:posOffset>
                </wp:positionH>
                <wp:positionV relativeFrom="paragraph">
                  <wp:posOffset>45720</wp:posOffset>
                </wp:positionV>
                <wp:extent cx="0" cy="5486400"/>
                <wp:effectExtent l="8255" t="7620" r="1079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42.15pt;margin-top:3.6pt;width:0;height:6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6MQHw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" strokecolor="red"/>
            </w:pict>
          </mc:Fallback>
        </mc:AlternateContent>
      </w:r>
      <w:r w:rsidR="008E49D9" w:rsidRPr="007F736D">
        <w:rPr>
          <w:rFonts w:ascii="PT Astra Serif" w:hAnsi="PT Astra Serif"/>
        </w:rPr>
        <w:t>Весенний пожароопасный период характеризуется многочисленными  загораниями сухой травы, мусора, бесхозных строений, лесных насаждений. Причина этих загораний – неосторожное обращение с огнем. К сожалению, люди  забывают, что после таяния снега и ухода талой воды резко возрастает пожароопасная обстановка, а беспечное обращение с огнем зачастую оборачивается бедой.</w:t>
      </w:r>
    </w:p>
    <w:p w:rsidR="008E49D9" w:rsidRPr="007F736D" w:rsidRDefault="008E49D9" w:rsidP="007F736D">
      <w:pPr>
        <w:ind w:firstLine="851"/>
        <w:jc w:val="both"/>
        <w:rPr>
          <w:rFonts w:ascii="PT Astra Serif" w:hAnsi="PT Astra Serif"/>
        </w:rPr>
      </w:pPr>
      <w:r w:rsidRPr="007F736D">
        <w:rPr>
          <w:rFonts w:ascii="PT Astra Serif" w:hAnsi="PT Astra Serif"/>
        </w:rPr>
        <w:t>После того как растаял снег, граждане начинают приводить в порядок свой огород, приусадебный участок. И для того, чтобы ускорить этот процесс, намеренно поджигают сухую траву, разводят костры, не учитывая  погодные условия. В сухую ветреную погоду даже незначительный источник огня может привести к серьезному пожару. По сухой траве огонь распространяется моментально и с порывом ветра может перекинуться на находящиеся рядом деревянные строения. Вследствие чего интенсивность распространения огня и площадь пожара значительно увеличивается.</w:t>
      </w:r>
    </w:p>
    <w:p w:rsidR="008E49D9" w:rsidRPr="007F736D" w:rsidRDefault="008E49D9" w:rsidP="007F736D">
      <w:pPr>
        <w:shd w:val="clear" w:color="auto" w:fill="FFFFFF"/>
        <w:ind w:firstLine="851"/>
        <w:jc w:val="both"/>
        <w:rPr>
          <w:rFonts w:ascii="PT Astra Serif" w:hAnsi="PT Astra Serif"/>
        </w:rPr>
      </w:pPr>
      <w:r w:rsidRPr="007F736D">
        <w:rPr>
          <w:rFonts w:ascii="PT Astra Serif" w:hAnsi="PT Astra Serif"/>
        </w:rPr>
        <w:t xml:space="preserve">Каждую весну травяной пал превращается в настоящее стихийное бедствие. Уже доказано, что поджигать сухую траву это опасная и неразумная традиция, которая несет гораздо больше вреда, чем пользы. </w:t>
      </w:r>
    </w:p>
    <w:p w:rsidR="007F736D" w:rsidRDefault="00B63949" w:rsidP="007F736D">
      <w:pPr>
        <w:shd w:val="clear" w:color="auto" w:fill="FFFFFF"/>
        <w:ind w:firstLine="851"/>
        <w:jc w:val="both"/>
        <w:rPr>
          <w:rFonts w:ascii="PT Astra Serif" w:hAnsi="PT Astra Serif"/>
        </w:rPr>
      </w:pPr>
      <w:r w:rsidRPr="007F736D">
        <w:rPr>
          <w:rFonts w:ascii="PT Astra Serif" w:hAnsi="PT Astra Serif"/>
        </w:rPr>
        <w:t>Обращаемся</w:t>
      </w:r>
      <w:r w:rsidR="008E49D9" w:rsidRPr="007F736D">
        <w:rPr>
          <w:rFonts w:ascii="PT Astra Serif" w:hAnsi="PT Astra Serif"/>
        </w:rPr>
        <w:t xml:space="preserve"> к гражданам </w:t>
      </w:r>
      <w:r w:rsidRPr="007F736D">
        <w:rPr>
          <w:rFonts w:ascii="PT Astra Serif" w:hAnsi="PT Astra Serif"/>
        </w:rPr>
        <w:t>- будьте</w:t>
      </w:r>
      <w:r w:rsidR="008E49D9" w:rsidRPr="007F736D">
        <w:rPr>
          <w:rFonts w:ascii="PT Astra Serif" w:hAnsi="PT Astra Serif"/>
        </w:rPr>
        <w:t xml:space="preserve"> предельно осторожными и внимательными в этот период. </w:t>
      </w:r>
    </w:p>
    <w:p w:rsidR="007F736D" w:rsidRDefault="008E49D9" w:rsidP="007F736D">
      <w:pPr>
        <w:shd w:val="clear" w:color="auto" w:fill="FFFFFF"/>
        <w:ind w:firstLine="851"/>
        <w:jc w:val="both"/>
        <w:rPr>
          <w:rFonts w:ascii="PT Astra Serif" w:hAnsi="PT Astra Serif"/>
        </w:rPr>
      </w:pPr>
      <w:r w:rsidRPr="007F736D">
        <w:rPr>
          <w:rFonts w:ascii="PT Astra Serif" w:hAnsi="PT Astra Serif"/>
        </w:rPr>
        <w:t>На садовых участках во избежание пожаров не поджигайте траву, не сжигайте мусор. Во время отдыха на природе тщательно продумайте все меры безопасности и обеспечьте их неукоснительное выполнение, как взрослыми, так и детьми. Не оставляйте в местах отдыха непотушенные костры, стеклянные бутылки (на солнце они работают как увеличительные стекла, фокусируют солнечный свет и поджигают траву, мох, сухие листья). Тщательно тушите окурки и спички перед тем, как выбросить их. Не проходите мимо горящей травы, примите посильные меры по тушению</w:t>
      </w:r>
      <w:r w:rsidR="007F736D">
        <w:rPr>
          <w:rFonts w:ascii="PT Astra Serif" w:hAnsi="PT Astra Serif"/>
        </w:rPr>
        <w:t>.</w:t>
      </w:r>
    </w:p>
    <w:p w:rsidR="008E49D9" w:rsidRPr="007F736D" w:rsidRDefault="008E49D9" w:rsidP="007F736D">
      <w:pPr>
        <w:shd w:val="clear" w:color="auto" w:fill="FFFFFF"/>
        <w:ind w:firstLine="851"/>
        <w:jc w:val="both"/>
        <w:rPr>
          <w:rFonts w:ascii="PT Astra Serif" w:hAnsi="PT Astra Serif"/>
        </w:rPr>
      </w:pPr>
      <w:r w:rsidRPr="007F736D">
        <w:rPr>
          <w:rFonts w:ascii="PT Astra Serif" w:hAnsi="PT Astra Serif"/>
        </w:rPr>
        <w:t xml:space="preserve"> </w:t>
      </w:r>
      <w:r w:rsidR="007F736D">
        <w:rPr>
          <w:rFonts w:ascii="PT Astra Serif" w:hAnsi="PT Astra Serif"/>
        </w:rPr>
        <w:t>П</w:t>
      </w:r>
      <w:r w:rsidRPr="007F736D">
        <w:rPr>
          <w:rFonts w:ascii="PT Astra Serif" w:hAnsi="PT Astra Serif"/>
        </w:rPr>
        <w:t>озвоните</w:t>
      </w:r>
      <w:r w:rsidR="007F736D">
        <w:rPr>
          <w:rFonts w:ascii="PT Astra Serif" w:hAnsi="PT Astra Serif"/>
        </w:rPr>
        <w:t xml:space="preserve"> в</w:t>
      </w:r>
      <w:bookmarkStart w:id="0" w:name="_GoBack"/>
      <w:bookmarkEnd w:id="0"/>
      <w:r w:rsidRPr="007F736D">
        <w:rPr>
          <w:rFonts w:ascii="PT Astra Serif" w:hAnsi="PT Astra Serif"/>
        </w:rPr>
        <w:t xml:space="preserve"> пожарно-спасательную службу по телефону «101».</w:t>
      </w:r>
    </w:p>
    <w:p w:rsidR="008E49D9" w:rsidRPr="007F736D" w:rsidRDefault="008E49D9" w:rsidP="008E49D9">
      <w:pPr>
        <w:rPr>
          <w:rFonts w:ascii="PT Astra Serif" w:hAnsi="PT Astra Serif"/>
          <w:sz w:val="20"/>
          <w:szCs w:val="20"/>
        </w:rPr>
      </w:pPr>
    </w:p>
    <w:p w:rsidR="00E209AC" w:rsidRPr="007F736D" w:rsidRDefault="007F736D" w:rsidP="00E209AC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Отдел по ГО и ЧС</w:t>
      </w:r>
    </w:p>
    <w:p w:rsidR="001413CA" w:rsidRPr="007F736D" w:rsidRDefault="00E209AC" w:rsidP="00E209AC">
      <w:pPr>
        <w:jc w:val="right"/>
        <w:rPr>
          <w:rFonts w:ascii="PT Astra Serif" w:hAnsi="PT Astra Serif"/>
        </w:rPr>
      </w:pPr>
      <w:r w:rsidRPr="007F736D">
        <w:rPr>
          <w:rFonts w:ascii="PT Astra Serif" w:hAnsi="PT Astra Serif"/>
        </w:rPr>
        <w:t>администрации города Югорска</w:t>
      </w:r>
    </w:p>
    <w:sectPr w:rsidR="001413CA" w:rsidRPr="007F736D" w:rsidSect="001809BC">
      <w:pgSz w:w="11906" w:h="16838"/>
      <w:pgMar w:top="993" w:right="567" w:bottom="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9D9"/>
    <w:rsid w:val="00050E45"/>
    <w:rsid w:val="00077111"/>
    <w:rsid w:val="00107892"/>
    <w:rsid w:val="001F0FEE"/>
    <w:rsid w:val="0028699A"/>
    <w:rsid w:val="00286DA7"/>
    <w:rsid w:val="005434B7"/>
    <w:rsid w:val="00636ADF"/>
    <w:rsid w:val="006C2DFC"/>
    <w:rsid w:val="007F736D"/>
    <w:rsid w:val="008E49D9"/>
    <w:rsid w:val="0091420D"/>
    <w:rsid w:val="00A30951"/>
    <w:rsid w:val="00B63949"/>
    <w:rsid w:val="00B667BC"/>
    <w:rsid w:val="00B76BA4"/>
    <w:rsid w:val="00BB1FC3"/>
    <w:rsid w:val="00BF0D7A"/>
    <w:rsid w:val="00CD7E91"/>
    <w:rsid w:val="00E209AC"/>
    <w:rsid w:val="00E7141F"/>
    <w:rsid w:val="00ED5782"/>
    <w:rsid w:val="00F75CE6"/>
    <w:rsid w:val="00FF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D9"/>
    <w:pPr>
      <w:spacing w:after="0" w:line="240" w:lineRule="auto"/>
      <w:ind w:firstLine="0"/>
    </w:pPr>
    <w:rPr>
      <w:rFonts w:ascii="Times New Roman" w:eastAsiaTheme="minorEastAsia" w:hAnsi="Times New Roman"/>
      <w:sz w:val="2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50E45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50E45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50E45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E45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50E45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050E45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050E45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050E45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E45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E4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50E4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50E4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50E4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050E4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rsid w:val="00050E4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rsid w:val="00050E4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050E4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50E4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50E45"/>
    <w:pPr>
      <w:spacing w:after="240" w:line="480" w:lineRule="auto"/>
      <w:ind w:firstLine="360"/>
    </w:pPr>
    <w:rPr>
      <w:rFonts w:asciiTheme="minorHAnsi" w:eastAsiaTheme="minorHAnsi" w:hAnsiTheme="minorHAns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050E45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050E4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50E45"/>
    <w:pPr>
      <w:spacing w:after="320" w:line="480" w:lineRule="auto"/>
      <w:ind w:firstLine="360"/>
      <w:jc w:val="right"/>
    </w:pPr>
    <w:rPr>
      <w:rFonts w:asciiTheme="minorHAnsi" w:eastAsiaTheme="minorHAnsi" w:hAnsi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050E45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50E45"/>
    <w:rPr>
      <w:b/>
      <w:bCs/>
      <w:spacing w:val="0"/>
    </w:rPr>
  </w:style>
  <w:style w:type="character" w:styleId="a9">
    <w:name w:val="Emphasis"/>
    <w:uiPriority w:val="20"/>
    <w:qFormat/>
    <w:rsid w:val="00050E45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050E45"/>
    <w:rPr>
      <w:rFonts w:asciiTheme="minorHAnsi" w:eastAsiaTheme="minorHAnsi" w:hAnsiTheme="minorHAnsi"/>
      <w:sz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050E45"/>
    <w:pPr>
      <w:spacing w:after="240" w:line="480" w:lineRule="auto"/>
      <w:ind w:left="720" w:firstLine="360"/>
      <w:contextualSpacing/>
    </w:pPr>
    <w:rPr>
      <w:rFonts w:asciiTheme="minorHAnsi" w:eastAsiaTheme="minorHAnsi" w:hAnsiTheme="minorHAnsi"/>
      <w:sz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50E45"/>
    <w:pPr>
      <w:spacing w:after="240" w:line="480" w:lineRule="auto"/>
      <w:ind w:firstLine="360"/>
    </w:pPr>
    <w:rPr>
      <w:rFonts w:asciiTheme="minorHAnsi" w:eastAsiaTheme="minorHAnsi" w:hAnsiTheme="minorHAnsi"/>
      <w:color w:val="5A5A5A" w:themeColor="text1" w:themeTint="A5"/>
      <w:sz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50E45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50E45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050E4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050E45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050E45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050E45"/>
    <w:rPr>
      <w:smallCaps/>
    </w:rPr>
  </w:style>
  <w:style w:type="character" w:styleId="af1">
    <w:name w:val="Intense Reference"/>
    <w:uiPriority w:val="32"/>
    <w:qFormat/>
    <w:rsid w:val="00050E45"/>
    <w:rPr>
      <w:b/>
      <w:bCs/>
      <w:smallCaps/>
      <w:color w:val="auto"/>
    </w:rPr>
  </w:style>
  <w:style w:type="character" w:styleId="af2">
    <w:name w:val="Book Title"/>
    <w:uiPriority w:val="33"/>
    <w:qFormat/>
    <w:rsid w:val="00050E4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50E45"/>
    <w:pPr>
      <w:outlineLvl w:val="9"/>
    </w:pPr>
  </w:style>
  <w:style w:type="character" w:styleId="af4">
    <w:name w:val="Hyperlink"/>
    <w:basedOn w:val="a0"/>
    <w:uiPriority w:val="99"/>
    <w:unhideWhenUsed/>
    <w:rsid w:val="008E49D9"/>
    <w:rPr>
      <w:color w:val="FFDE66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8E49D9"/>
    <w:rPr>
      <w:color w:val="D490C5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D9"/>
    <w:pPr>
      <w:spacing w:after="0" w:line="240" w:lineRule="auto"/>
      <w:ind w:firstLine="0"/>
    </w:pPr>
    <w:rPr>
      <w:rFonts w:ascii="Times New Roman" w:eastAsiaTheme="minorEastAsia" w:hAnsi="Times New Roman"/>
      <w:sz w:val="2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50E45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50E45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50E45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E45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50E45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050E45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050E45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050E45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E45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E4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50E4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50E4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50E4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050E4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rsid w:val="00050E4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rsid w:val="00050E4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050E4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50E4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50E45"/>
    <w:pPr>
      <w:spacing w:after="240" w:line="480" w:lineRule="auto"/>
      <w:ind w:firstLine="360"/>
    </w:pPr>
    <w:rPr>
      <w:rFonts w:asciiTheme="minorHAnsi" w:eastAsiaTheme="minorHAnsi" w:hAnsiTheme="minorHAns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050E45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050E4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50E45"/>
    <w:pPr>
      <w:spacing w:after="320" w:line="480" w:lineRule="auto"/>
      <w:ind w:firstLine="360"/>
      <w:jc w:val="right"/>
    </w:pPr>
    <w:rPr>
      <w:rFonts w:asciiTheme="minorHAnsi" w:eastAsiaTheme="minorHAnsi" w:hAnsi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050E45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50E45"/>
    <w:rPr>
      <w:b/>
      <w:bCs/>
      <w:spacing w:val="0"/>
    </w:rPr>
  </w:style>
  <w:style w:type="character" w:styleId="a9">
    <w:name w:val="Emphasis"/>
    <w:uiPriority w:val="20"/>
    <w:qFormat/>
    <w:rsid w:val="00050E45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050E45"/>
    <w:rPr>
      <w:rFonts w:asciiTheme="minorHAnsi" w:eastAsiaTheme="minorHAnsi" w:hAnsiTheme="minorHAnsi"/>
      <w:sz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050E45"/>
    <w:pPr>
      <w:spacing w:after="240" w:line="480" w:lineRule="auto"/>
      <w:ind w:left="720" w:firstLine="360"/>
      <w:contextualSpacing/>
    </w:pPr>
    <w:rPr>
      <w:rFonts w:asciiTheme="minorHAnsi" w:eastAsiaTheme="minorHAnsi" w:hAnsiTheme="minorHAnsi"/>
      <w:sz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50E45"/>
    <w:pPr>
      <w:spacing w:after="240" w:line="480" w:lineRule="auto"/>
      <w:ind w:firstLine="360"/>
    </w:pPr>
    <w:rPr>
      <w:rFonts w:asciiTheme="minorHAnsi" w:eastAsiaTheme="minorHAnsi" w:hAnsiTheme="minorHAnsi"/>
      <w:color w:val="5A5A5A" w:themeColor="text1" w:themeTint="A5"/>
      <w:sz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50E45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50E45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050E4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050E45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050E45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050E45"/>
    <w:rPr>
      <w:smallCaps/>
    </w:rPr>
  </w:style>
  <w:style w:type="character" w:styleId="af1">
    <w:name w:val="Intense Reference"/>
    <w:uiPriority w:val="32"/>
    <w:qFormat/>
    <w:rsid w:val="00050E45"/>
    <w:rPr>
      <w:b/>
      <w:bCs/>
      <w:smallCaps/>
      <w:color w:val="auto"/>
    </w:rPr>
  </w:style>
  <w:style w:type="character" w:styleId="af2">
    <w:name w:val="Book Title"/>
    <w:uiPriority w:val="33"/>
    <w:qFormat/>
    <w:rsid w:val="00050E4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50E45"/>
    <w:pPr>
      <w:outlineLvl w:val="9"/>
    </w:pPr>
  </w:style>
  <w:style w:type="character" w:styleId="af4">
    <w:name w:val="Hyperlink"/>
    <w:basedOn w:val="a0"/>
    <w:uiPriority w:val="99"/>
    <w:unhideWhenUsed/>
    <w:rsid w:val="008E49D9"/>
    <w:rPr>
      <w:color w:val="FFDE66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8E49D9"/>
    <w:rPr>
      <w:color w:val="D490C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Абросимов Андрей Анатольевич</cp:lastModifiedBy>
  <cp:revision>6</cp:revision>
  <dcterms:created xsi:type="dcterms:W3CDTF">2022-04-27T04:20:00Z</dcterms:created>
  <dcterms:modified xsi:type="dcterms:W3CDTF">2023-01-19T11:06:00Z</dcterms:modified>
</cp:coreProperties>
</file>