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A1" w:rsidRPr="00B4765E" w:rsidRDefault="006C30A1" w:rsidP="006C30A1">
      <w:pPr>
        <w:pStyle w:val="1"/>
        <w:rPr>
          <w:i/>
          <w:iCs/>
        </w:rPr>
      </w:pPr>
      <w:r w:rsidRPr="00B4765E">
        <w:t>АДМИНИСТРАЦИЯ</w:t>
      </w:r>
      <w:r w:rsidRPr="00B4765E">
        <w:rPr>
          <w:i/>
          <w:iCs/>
        </w:rPr>
        <w:t xml:space="preserve"> </w:t>
      </w:r>
      <w:r w:rsidRPr="00B4765E">
        <w:t>ГОРОДА</w:t>
      </w:r>
      <w:r w:rsidRPr="00B4765E">
        <w:rPr>
          <w:i/>
          <w:iCs/>
        </w:rPr>
        <w:t xml:space="preserve"> </w:t>
      </w:r>
      <w:r w:rsidRPr="00B4765E">
        <w:t>ЮГОРСКА</w:t>
      </w:r>
    </w:p>
    <w:p w:rsidR="006C30A1" w:rsidRPr="00B4765E" w:rsidRDefault="006C30A1" w:rsidP="006C30A1">
      <w:pPr>
        <w:pStyle w:val="1"/>
      </w:pPr>
      <w:r w:rsidRPr="00B4765E">
        <w:t xml:space="preserve">Ханты-Мансийского автономного округа – Югры </w:t>
      </w:r>
    </w:p>
    <w:p w:rsidR="006C30A1" w:rsidRPr="00B4765E" w:rsidRDefault="006C30A1" w:rsidP="006C30A1">
      <w:pPr>
        <w:jc w:val="center"/>
        <w:rPr>
          <w:rFonts w:cs="Arial"/>
          <w:szCs w:val="32"/>
        </w:rPr>
      </w:pPr>
    </w:p>
    <w:p w:rsidR="006C30A1" w:rsidRPr="00B4765E" w:rsidRDefault="006C30A1" w:rsidP="006C30A1">
      <w:pPr>
        <w:pStyle w:val="1"/>
      </w:pPr>
      <w:r w:rsidRPr="00B4765E">
        <w:t>ПОСТАНОВЛЕНИЕ</w:t>
      </w:r>
    </w:p>
    <w:p w:rsidR="006C30A1" w:rsidRPr="00B4765E" w:rsidRDefault="006C30A1" w:rsidP="006C30A1">
      <w:pPr>
        <w:jc w:val="center"/>
        <w:rPr>
          <w:rFonts w:cs="Arial"/>
          <w:szCs w:val="40"/>
        </w:rPr>
      </w:pPr>
    </w:p>
    <w:p w:rsidR="006C30A1" w:rsidRPr="00B4765E" w:rsidRDefault="006C30A1" w:rsidP="006C30A1">
      <w:pPr>
        <w:ind w:firstLine="0"/>
        <w:rPr>
          <w:rFonts w:cs="Arial"/>
        </w:rPr>
      </w:pPr>
      <w:r w:rsidRPr="00B4765E">
        <w:rPr>
          <w:rFonts w:cs="Arial"/>
        </w:rPr>
        <w:t xml:space="preserve">от 22 декабря 2016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4765E">
        <w:rPr>
          <w:rFonts w:cs="Arial"/>
        </w:rPr>
        <w:t>№ 3289</w:t>
      </w:r>
    </w:p>
    <w:p w:rsidR="006C30A1" w:rsidRPr="00B4765E" w:rsidRDefault="006C30A1" w:rsidP="006C30A1">
      <w:pPr>
        <w:rPr>
          <w:rFonts w:cs="Arial"/>
        </w:rPr>
      </w:pPr>
    </w:p>
    <w:p w:rsidR="006C30A1" w:rsidRPr="00B4765E" w:rsidRDefault="006C30A1" w:rsidP="006C30A1">
      <w:pPr>
        <w:pStyle w:val="Title"/>
        <w:spacing w:before="0" w:after="0"/>
        <w:ind w:firstLine="0"/>
        <w:rPr>
          <w:lang w:eastAsia="ar-SA"/>
        </w:rPr>
      </w:pPr>
      <w:r w:rsidRPr="00B4765E">
        <w:rPr>
          <w:rFonts w:eastAsia="Andale Sans UI"/>
        </w:rPr>
        <w:t>О</w:t>
      </w:r>
      <w:r w:rsidRPr="00B4765E">
        <w:t xml:space="preserve"> </w:t>
      </w:r>
      <w:r w:rsidRPr="00B4765E">
        <w:rPr>
          <w:rFonts w:eastAsia="Andale Sans UI"/>
        </w:rPr>
        <w:t>внесении</w:t>
      </w:r>
      <w:r w:rsidRPr="00B4765E">
        <w:t xml:space="preserve"> </w:t>
      </w:r>
      <w:r w:rsidRPr="00B4765E">
        <w:rPr>
          <w:rFonts w:eastAsia="Andale Sans UI"/>
        </w:rPr>
        <w:t>изменений</w:t>
      </w:r>
      <w:r w:rsidRPr="00B4765E">
        <w:t xml:space="preserve"> </w:t>
      </w:r>
      <w:r w:rsidRPr="00B4765E">
        <w:rPr>
          <w:rFonts w:eastAsia="Andale Sans UI"/>
        </w:rPr>
        <w:t>в</w:t>
      </w:r>
      <w:r w:rsidRPr="00B4765E">
        <w:t xml:space="preserve"> </w:t>
      </w:r>
      <w:r w:rsidRPr="00B4765E">
        <w:rPr>
          <w:rFonts w:eastAsia="Andale Sans UI"/>
        </w:rPr>
        <w:t>постановление</w:t>
      </w:r>
      <w:r w:rsidRPr="00B4765E">
        <w:t xml:space="preserve"> </w:t>
      </w:r>
      <w:r w:rsidRPr="00B4765E">
        <w:rPr>
          <w:rFonts w:eastAsia="Andale Sans UI"/>
        </w:rPr>
        <w:t>администрации</w:t>
      </w:r>
      <w:r w:rsidRPr="00B4765E">
        <w:t xml:space="preserve"> </w:t>
      </w:r>
      <w:r w:rsidRPr="00B4765E">
        <w:rPr>
          <w:rFonts w:eastAsia="Andale Sans UI"/>
        </w:rPr>
        <w:t>города</w:t>
      </w:r>
      <w:r w:rsidRPr="00B4765E">
        <w:t xml:space="preserve"> </w:t>
      </w:r>
      <w:r w:rsidRPr="00B4765E">
        <w:rPr>
          <w:rFonts w:eastAsia="Andale Sans UI"/>
        </w:rPr>
        <w:t>Югорска</w:t>
      </w:r>
      <w:r w:rsidRPr="00B4765E">
        <w:t xml:space="preserve"> </w:t>
      </w:r>
      <w:hyperlink r:id="rId6" w:tooltip="постановление от 31.10.2013 0:00:00 №3279 Администрация г. Югорска&#10;&#10;О муниципальной программе города Югорска «Реализация молодежной политики и организация временного трудоустройства в городе Югорске на 2014 – 2020 годы»" w:history="1">
        <w:r w:rsidRPr="00467CD9">
          <w:rPr>
            <w:rStyle w:val="af4"/>
            <w:rFonts w:eastAsia="Andale Sans UI"/>
          </w:rPr>
          <w:t>от</w:t>
        </w:r>
        <w:r w:rsidRPr="00467CD9">
          <w:rPr>
            <w:rStyle w:val="af4"/>
          </w:rPr>
          <w:t xml:space="preserve"> </w:t>
        </w:r>
        <w:r w:rsidRPr="00467CD9">
          <w:rPr>
            <w:rStyle w:val="af4"/>
            <w:rFonts w:eastAsia="Andale Sans UI"/>
          </w:rPr>
          <w:t>31.10.2013</w:t>
        </w:r>
        <w:r w:rsidRPr="00467CD9">
          <w:rPr>
            <w:rStyle w:val="af4"/>
          </w:rPr>
          <w:t xml:space="preserve"> № </w:t>
        </w:r>
        <w:r w:rsidRPr="00467CD9">
          <w:rPr>
            <w:rStyle w:val="af4"/>
            <w:rFonts w:eastAsia="Andale Sans UI"/>
          </w:rPr>
          <w:t>3279</w:t>
        </w:r>
      </w:hyperlink>
      <w:r w:rsidRPr="00B4765E">
        <w:t xml:space="preserve"> </w:t>
      </w:r>
      <w:r w:rsidRPr="00B4765E">
        <w:rPr>
          <w:rFonts w:eastAsia="Andale Sans UI"/>
        </w:rPr>
        <w:t>«О</w:t>
      </w:r>
      <w:r w:rsidRPr="00B4765E">
        <w:t xml:space="preserve"> </w:t>
      </w:r>
      <w:r w:rsidRPr="00B4765E">
        <w:rPr>
          <w:rFonts w:eastAsia="Andale Sans UI"/>
        </w:rPr>
        <w:t>муниципальной</w:t>
      </w:r>
      <w:r w:rsidRPr="00B4765E">
        <w:t xml:space="preserve"> </w:t>
      </w:r>
      <w:r w:rsidRPr="00B4765E">
        <w:rPr>
          <w:rFonts w:eastAsia="Andale Sans UI"/>
        </w:rPr>
        <w:t>программе</w:t>
      </w:r>
      <w:r w:rsidRPr="00B4765E">
        <w:t xml:space="preserve"> </w:t>
      </w:r>
      <w:r w:rsidRPr="00B4765E">
        <w:rPr>
          <w:rFonts w:eastAsia="Andale Sans UI"/>
        </w:rPr>
        <w:t>города</w:t>
      </w:r>
      <w:r w:rsidRPr="00B4765E">
        <w:t xml:space="preserve"> </w:t>
      </w:r>
      <w:r w:rsidRPr="00B4765E">
        <w:rPr>
          <w:rFonts w:eastAsia="Andale Sans UI"/>
        </w:rPr>
        <w:t>Югорска</w:t>
      </w:r>
      <w:r w:rsidRPr="00B4765E">
        <w:t xml:space="preserve"> </w:t>
      </w:r>
      <w:r w:rsidRPr="00B4765E">
        <w:rPr>
          <w:rFonts w:eastAsia="Andale Sans UI"/>
        </w:rPr>
        <w:t>«Реализация</w:t>
      </w:r>
      <w:r w:rsidRPr="00B4765E">
        <w:t xml:space="preserve"> </w:t>
      </w:r>
      <w:r w:rsidRPr="00B4765E">
        <w:rPr>
          <w:rFonts w:eastAsia="Andale Sans UI"/>
        </w:rPr>
        <w:t>молодежной</w:t>
      </w:r>
      <w:r w:rsidRPr="00B4765E">
        <w:t xml:space="preserve"> </w:t>
      </w:r>
      <w:r w:rsidRPr="00B4765E">
        <w:rPr>
          <w:rFonts w:eastAsia="Andale Sans UI"/>
        </w:rPr>
        <w:t>политики</w:t>
      </w:r>
      <w:r w:rsidRPr="00B4765E">
        <w:t xml:space="preserve"> </w:t>
      </w:r>
      <w:r w:rsidRPr="00B4765E">
        <w:rPr>
          <w:rFonts w:eastAsia="Andale Sans UI"/>
        </w:rPr>
        <w:t>и</w:t>
      </w:r>
      <w:r w:rsidRPr="00B4765E">
        <w:t xml:space="preserve"> </w:t>
      </w:r>
      <w:r w:rsidRPr="00B4765E">
        <w:rPr>
          <w:rFonts w:eastAsia="Andale Sans UI"/>
        </w:rPr>
        <w:t>организация</w:t>
      </w:r>
      <w:r w:rsidRPr="00B4765E">
        <w:t xml:space="preserve"> </w:t>
      </w:r>
      <w:r w:rsidRPr="00B4765E">
        <w:rPr>
          <w:rFonts w:eastAsia="Andale Sans UI"/>
        </w:rPr>
        <w:t>временного</w:t>
      </w:r>
      <w:r w:rsidRPr="00B4765E">
        <w:t xml:space="preserve"> </w:t>
      </w:r>
      <w:r w:rsidRPr="00B4765E">
        <w:rPr>
          <w:rFonts w:eastAsia="Andale Sans UI"/>
        </w:rPr>
        <w:t>трудоустройства</w:t>
      </w:r>
      <w:r w:rsidRPr="00B4765E">
        <w:t xml:space="preserve"> </w:t>
      </w:r>
      <w:r w:rsidRPr="00B4765E">
        <w:rPr>
          <w:rFonts w:eastAsia="Andale Sans UI"/>
        </w:rPr>
        <w:t>в</w:t>
      </w:r>
      <w:r w:rsidRPr="00B4765E">
        <w:t xml:space="preserve"> </w:t>
      </w:r>
      <w:r w:rsidRPr="00B4765E">
        <w:rPr>
          <w:rFonts w:eastAsia="Andale Sans UI"/>
        </w:rPr>
        <w:t>городе</w:t>
      </w:r>
      <w:r w:rsidRPr="00B4765E">
        <w:t xml:space="preserve"> </w:t>
      </w:r>
      <w:r w:rsidRPr="00B4765E">
        <w:rPr>
          <w:rFonts w:eastAsia="Andale Sans UI"/>
        </w:rPr>
        <w:t>Югорске</w:t>
      </w:r>
      <w:r w:rsidRPr="00B4765E">
        <w:t xml:space="preserve"> </w:t>
      </w:r>
      <w:r w:rsidRPr="00B4765E">
        <w:rPr>
          <w:rFonts w:eastAsia="Andale Sans UI"/>
        </w:rPr>
        <w:t>на</w:t>
      </w:r>
      <w:r w:rsidRPr="00B4765E">
        <w:t xml:space="preserve"> </w:t>
      </w:r>
      <w:r w:rsidRPr="00B4765E">
        <w:rPr>
          <w:rFonts w:eastAsia="Andale Sans UI"/>
        </w:rPr>
        <w:t>2014</w:t>
      </w:r>
      <w:r w:rsidRPr="00B4765E">
        <w:t xml:space="preserve"> </w:t>
      </w:r>
      <w:r w:rsidRPr="00B4765E">
        <w:rPr>
          <w:rFonts w:eastAsia="Andale Sans UI"/>
        </w:rPr>
        <w:t>–</w:t>
      </w:r>
      <w:r w:rsidRPr="00B4765E">
        <w:t xml:space="preserve"> </w:t>
      </w:r>
      <w:r w:rsidRPr="00B4765E">
        <w:rPr>
          <w:rFonts w:eastAsia="Andale Sans UI"/>
        </w:rPr>
        <w:t>2020</w:t>
      </w:r>
      <w:r w:rsidRPr="00B4765E">
        <w:t xml:space="preserve"> </w:t>
      </w:r>
      <w:r w:rsidRPr="00B4765E">
        <w:rPr>
          <w:rFonts w:eastAsia="Andale Sans UI"/>
        </w:rPr>
        <w:t>годы»</w:t>
      </w:r>
      <w:r w:rsidRPr="00B4765E">
        <w:t xml:space="preserve"> </w:t>
      </w:r>
    </w:p>
    <w:p w:rsidR="006C30A1" w:rsidRPr="00B4765E" w:rsidRDefault="006C30A1" w:rsidP="006C30A1">
      <w:pPr>
        <w:pStyle w:val="af1"/>
        <w:rPr>
          <w:rFonts w:cs="Arial"/>
          <w:lang w:eastAsia="ar-SA"/>
        </w:rPr>
      </w:pPr>
    </w:p>
    <w:p w:rsidR="006C30A1" w:rsidRPr="00B4765E" w:rsidRDefault="006C30A1" w:rsidP="006C30A1">
      <w:pPr>
        <w:pStyle w:val="af1"/>
        <w:ind w:firstLine="709"/>
        <w:rPr>
          <w:rFonts w:cs="Arial"/>
          <w:color w:val="FF0000"/>
        </w:rPr>
      </w:pPr>
      <w:r w:rsidRPr="00B4765E">
        <w:rPr>
          <w:rFonts w:cs="Arial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</w:t>
      </w:r>
      <w:hyperlink r:id="rId7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467CD9">
          <w:rPr>
            <w:rStyle w:val="af4"/>
            <w:rFonts w:cs="Arial"/>
          </w:rPr>
          <w:t>от 07.10.2013 № 2906</w:t>
        </w:r>
      </w:hyperlink>
      <w:r w:rsidRPr="00B4765E">
        <w:rPr>
          <w:rFonts w:cs="Arial"/>
        </w:rPr>
        <w:t xml:space="preserve"> «О муниципальных и ведомственных целевых программах города Югорска»:</w:t>
      </w:r>
    </w:p>
    <w:p w:rsidR="006C30A1" w:rsidRPr="00B4765E" w:rsidRDefault="006C30A1" w:rsidP="006C30A1">
      <w:pPr>
        <w:widowControl w:val="0"/>
        <w:ind w:firstLine="709"/>
        <w:rPr>
          <w:rFonts w:eastAsia="Andale Sans UI" w:cs="Arial"/>
          <w:kern w:val="2"/>
        </w:rPr>
      </w:pPr>
      <w:r w:rsidRPr="00B4765E">
        <w:rPr>
          <w:rFonts w:eastAsia="Andale Sans UI" w:cs="Arial"/>
          <w:kern w:val="2"/>
        </w:rPr>
        <w:t xml:space="preserve">1. Внести в приложение к постановлению администрации города Югорска </w:t>
      </w:r>
      <w:hyperlink r:id="rId8" w:tooltip="постановление от 31.10.2013 0:00:00 №3279 Администрация г. Югорска&#10;&#10;О муниципальной программе города Югорска «Реализация молодежной политики и организация временного трудоустройства в городе Югорске на 2014 – 2020 годы»" w:history="1">
        <w:r w:rsidRPr="00467CD9">
          <w:rPr>
            <w:rStyle w:val="af4"/>
            <w:rFonts w:eastAsia="Andale Sans UI" w:cs="Arial"/>
            <w:kern w:val="2"/>
          </w:rPr>
          <w:t>от 31.10.2013 № 3279</w:t>
        </w:r>
      </w:hyperlink>
      <w:r w:rsidRPr="00B4765E">
        <w:rPr>
          <w:rFonts w:eastAsia="Andale Sans UI" w:cs="Arial"/>
          <w:kern w:val="2"/>
        </w:rPr>
        <w:t xml:space="preserve">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(с изменениями </w:t>
      </w:r>
      <w:hyperlink r:id="rId9" w:tooltip="постановление от 06.02.2014 0:00:00 №378 Администрация г. Югорска&#10;&#10;О внесении изменений в постановление администрации города Югорска от 31.10.2013 № 3279" w:history="1">
        <w:r w:rsidRPr="00467CD9">
          <w:rPr>
            <w:rStyle w:val="af4"/>
            <w:rFonts w:eastAsia="Andale Sans UI" w:cs="Arial"/>
            <w:kern w:val="2"/>
          </w:rPr>
          <w:t>от 06.02.2014 № 378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10" w:tooltip="постановление от 15.05.2014 0:00:00 №2111 Администрация г. Югорска&#10;&#10;О внесении изменений в постановление администрации города Югорска от 31.10.2013 № 3279" w:history="1">
        <w:r w:rsidRPr="00467CD9">
          <w:rPr>
            <w:rStyle w:val="af4"/>
            <w:rFonts w:eastAsia="Andale Sans UI" w:cs="Arial"/>
            <w:kern w:val="2"/>
          </w:rPr>
          <w:t>от 15.05.2014 № 2111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11" w:tooltip="постановление от 30.06.2014 0:00:00 №3035 Администрация г. Югорска&#10;&#10;О внесении изменений в постановление администрации города Югорска от 31.10.2013 № 3279" w:history="1">
        <w:r w:rsidRPr="00467CD9">
          <w:rPr>
            <w:rStyle w:val="af4"/>
            <w:rFonts w:eastAsia="Andale Sans UI" w:cs="Arial"/>
            <w:kern w:val="2"/>
          </w:rPr>
          <w:t>от 30.06.2014 № 3035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12" w:tooltip="постановление от 04.08.2014 0:00:00 №3943 Администрация г. Югорска&#10;&#10;О внесении изменений в постановление администрации города Югорска от 31.10.2013 № 3279" w:history="1">
        <w:r w:rsidRPr="00467CD9">
          <w:rPr>
            <w:rStyle w:val="af4"/>
            <w:rFonts w:eastAsia="Andale Sans UI" w:cs="Arial"/>
            <w:kern w:val="2"/>
          </w:rPr>
          <w:t>от 04.08.2014 № 3943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13" w:tooltip="постановление от 14.11.2014 0:00:00 №6221 Администрация г. Югорска&#10;&#10;О внесении изменений в постановление администрации города Югорска от 31.10.2013 № 3279" w:history="1">
        <w:r w:rsidRPr="00467CD9">
          <w:rPr>
            <w:rStyle w:val="af4"/>
            <w:rFonts w:eastAsia="Andale Sans UI" w:cs="Arial"/>
            <w:kern w:val="2"/>
          </w:rPr>
          <w:t>от 14.11.2014 № 6221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14" w:tooltip="постановление от 30.12.2014 0:00:00 №7407 Администрация г. Югорска&#10;&#10;О внесении изменений в постановление администрации города Югорска от 31.10.2013 № 3279" w:history="1">
        <w:r w:rsidRPr="00467CD9">
          <w:rPr>
            <w:rStyle w:val="af4"/>
            <w:rFonts w:eastAsia="Andale Sans UI" w:cs="Arial"/>
            <w:kern w:val="2"/>
          </w:rPr>
          <w:t>от 30.12.2014 № 7407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15" w:tooltip="постановление от 30.12.2014 0:00:00 №7412 Администрация г. Югорска&#10;&#10;О внесении изменений в постановление администрации города Югорска от 31.10.2013 № 3279&#10;&#10;" w:history="1">
        <w:r w:rsidRPr="00467CD9">
          <w:rPr>
            <w:rStyle w:val="af4"/>
            <w:rFonts w:eastAsia="Andale Sans UI" w:cs="Arial"/>
            <w:kern w:val="2"/>
          </w:rPr>
          <w:t>от 30.12.2014 № 7412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16" w:tooltip="постановление от 26.05.2015 0:00:00 №2133 Администрация г. Югорска&#10;&#10;О внесении изменений в постановление администрации города Югорска от 31.10.2013 № 3279&#10;&#10;" w:history="1">
        <w:r w:rsidRPr="00467CD9">
          <w:rPr>
            <w:rStyle w:val="af4"/>
            <w:rFonts w:eastAsia="Andale Sans UI" w:cs="Arial"/>
            <w:kern w:val="2"/>
          </w:rPr>
          <w:t>от 26.05.2015 № 2133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17" w:tooltip="постановление от 26.08.2015 0:00:00 №2874 Администрация г. Югорска&#10;&#10;О внесении изменений в постановление администрации города Югорска от 31.10.2013 № 3279" w:history="1">
        <w:r w:rsidRPr="00467CD9">
          <w:rPr>
            <w:rStyle w:val="af4"/>
            <w:rFonts w:eastAsia="Andale Sans UI" w:cs="Arial"/>
            <w:kern w:val="2"/>
          </w:rPr>
          <w:t>от 26.08.2015 № 2874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18" w:tooltip="постановление от 26.11.2015 0:00:00 №3424 Администрация г. Югорска&#10;&#10;О внесении изменений в постановление администрации города Югорска от 31.10.2013 № 3279&#10;&#10;" w:history="1">
        <w:r w:rsidRPr="00467CD9">
          <w:rPr>
            <w:rStyle w:val="af4"/>
            <w:rFonts w:eastAsia="Andale Sans UI" w:cs="Arial"/>
            <w:kern w:val="2"/>
          </w:rPr>
          <w:t>от 26.11.2015 № 3424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19" w:tooltip="постановление от 21.12.2015 0:00:00 №3720 Администрация г. Югорска&#10;&#10;О внесении изменения в постановление администрации города Югорска от 31.10.2013 № 3279&#10;&#10; &#10;&#10;" w:history="1">
        <w:r w:rsidRPr="00467CD9">
          <w:rPr>
            <w:rStyle w:val="af4"/>
            <w:rFonts w:eastAsia="Andale Sans UI" w:cs="Arial"/>
            <w:kern w:val="2"/>
          </w:rPr>
          <w:t>от 21.12.2015 № 3720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20" w:tooltip="постановление от 22.12.2015 0:00:00 №3730 Администрация г. Югорска&#10;&#10;О внесении изменений в постановление администрации города Югорска от 31.10.2013 № 3279" w:history="1">
        <w:r w:rsidRPr="00467CD9">
          <w:rPr>
            <w:rStyle w:val="af4"/>
            <w:rFonts w:eastAsia="Andale Sans UI" w:cs="Arial"/>
            <w:kern w:val="2"/>
          </w:rPr>
          <w:t>от 22.12.2015 № 3730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21" w:tooltip="постановление от 03.03.2016 0:00:00 №499 Администрация г. Югорска&#10;&#10;О внесении изменений в постановление администрации города Югорска от 31.10.2013 № 3279&#10;&#10;" w:history="1">
        <w:r w:rsidRPr="00467CD9">
          <w:rPr>
            <w:rStyle w:val="af4"/>
            <w:rFonts w:eastAsia="Andale Sans UI" w:cs="Arial"/>
            <w:kern w:val="2"/>
          </w:rPr>
          <w:t>от 03.03.2016 № 499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22" w:tooltip="постановление от 04.05.2016 0:00:00 №950 Администрация г. Югорска&#10;&#10;О внесении изменений в постановление  администрации города Югорска  от 31.10.2013 № 3279 «О муниципальной программе города Югорска «Реализация  молодежной политики и организация временного трудоустройства в городе  Югорске на 2014 – 2020 годы» &#10;" w:history="1">
        <w:r w:rsidRPr="0036005E">
          <w:rPr>
            <w:rStyle w:val="af4"/>
            <w:rFonts w:eastAsia="Andale Sans UI" w:cs="Arial"/>
            <w:kern w:val="2"/>
          </w:rPr>
          <w:t>от 04.05.2016 № 950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23" w:tooltip="постановление от 27.06.2016 0:00:00 №1515 Администрация г. Югорска&#10;&#10;О внесении изменений в постановление 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" w:history="1">
        <w:r w:rsidRPr="0036005E">
          <w:rPr>
            <w:rStyle w:val="af4"/>
            <w:rFonts w:eastAsia="Andale Sans UI" w:cs="Arial"/>
            <w:kern w:val="2"/>
          </w:rPr>
          <w:t>от 27.06.2016 № 1515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24" w:tooltip="постановление от 13.09.2016 0:00:00 №2221 Администрация г. Югорска&#10;&#10;О внесении изменений в постановление администрации города Югорска  от 31.10.2013  № 3279 «О муниципальной программе города Югорска «Реализация  молодежной политики и организация временного трудоустройства в городе Югорске на 2014 – 2020 годы» &#10;" w:history="1">
        <w:r w:rsidRPr="0036005E">
          <w:rPr>
            <w:rStyle w:val="af4"/>
            <w:rFonts w:eastAsia="Andale Sans UI" w:cs="Arial"/>
            <w:kern w:val="2"/>
          </w:rPr>
          <w:t>от 13.09.2016 № 2221</w:t>
        </w:r>
      </w:hyperlink>
      <w:r w:rsidRPr="00B4765E">
        <w:rPr>
          <w:rFonts w:eastAsia="Andale Sans UI" w:cs="Arial"/>
          <w:kern w:val="2"/>
        </w:rPr>
        <w:t xml:space="preserve">, </w:t>
      </w:r>
      <w:hyperlink r:id="rId25" w:tooltip="постановление от 24.11.2016 0:00:00 №2968 Администрация г. Югорска&#10;&#10;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" w:history="1">
        <w:r w:rsidRPr="0036005E">
          <w:rPr>
            <w:rStyle w:val="af4"/>
            <w:rFonts w:eastAsia="Andale Sans UI" w:cs="Arial"/>
            <w:kern w:val="2"/>
          </w:rPr>
          <w:t>от 24.11.2016 № 2968</w:t>
        </w:r>
      </w:hyperlink>
      <w:r w:rsidRPr="00B4765E">
        <w:rPr>
          <w:rFonts w:eastAsia="Andale Sans UI" w:cs="Arial"/>
          <w:kern w:val="2"/>
        </w:rPr>
        <w:t>) следующие изменения:</w:t>
      </w:r>
    </w:p>
    <w:p w:rsidR="006C30A1" w:rsidRPr="00B4765E" w:rsidRDefault="006C30A1" w:rsidP="006C30A1">
      <w:pPr>
        <w:pStyle w:val="31"/>
        <w:ind w:firstLine="709"/>
        <w:rPr>
          <w:rFonts w:cs="Arial"/>
        </w:rPr>
      </w:pPr>
      <w:r w:rsidRPr="00B4765E">
        <w:rPr>
          <w:rFonts w:cs="Arial"/>
        </w:rP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6C30A1" w:rsidRPr="00B4765E" w:rsidRDefault="006C30A1" w:rsidP="006C30A1">
      <w:pPr>
        <w:pStyle w:val="31"/>
        <w:rPr>
          <w:rFonts w:cs="Arial"/>
        </w:rPr>
      </w:pPr>
      <w:r w:rsidRPr="00B4765E">
        <w:rPr>
          <w:rFonts w:cs="Arial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947"/>
      </w:tblGrid>
      <w:tr w:rsidR="006C30A1" w:rsidRPr="00B4765E" w:rsidTr="00F53661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 xml:space="preserve">Общий объем финансирования муниципальной программы на 2014 – 2020 годы составляет 378 281,0 тыс. рублей, в том числе: 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- за счет средств федерального бюджета – 69,3 тыс. рублей, в том числе: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2014 год – 69,3 тыс. рублей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- за счет средств бюджета автономного округа – 2338,8 тыс. рублей, в том числе: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 xml:space="preserve">2014 год – 451,0 тыс. рублей. 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 xml:space="preserve">2015 год – 999,1 тыс. рублей. 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2016 год – 888,7 тыс. рублей.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- за счет средств местного бюджета – 310407,2 тыс. рублей, в том числе: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2014 год – 45 924,1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2015 год – 44 984,0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2016 год – 46 274,1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2017 год – 43 925,0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2018 год – 43 100,0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2019 год – 43 100,0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lastRenderedPageBreak/>
              <w:t>2020 год – 43 100,0 тыс. рублей.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- иные внебюджетные источники – 65 465,7 тыс. рублей, в том числе: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2014 год – 8</w:t>
            </w:r>
            <w:r w:rsidRPr="00B4765E">
              <w:rPr>
                <w:rFonts w:cs="Arial"/>
                <w:color w:val="FF0000"/>
                <w:lang w:eastAsia="en-US"/>
              </w:rPr>
              <w:t xml:space="preserve"> </w:t>
            </w:r>
            <w:r w:rsidRPr="00B4765E">
              <w:rPr>
                <w:rFonts w:cs="Arial"/>
                <w:lang w:eastAsia="en-US"/>
              </w:rPr>
              <w:t>000,0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2015 год – 8 600,0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2016 год – 11 000,0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2017 год – 9 330,7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2018 год – 9 420,0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2019 год – 9 515,0 тыс. рублей;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2020 год – 9 600,0 тыс. рублей.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6C30A1" w:rsidRPr="00B4765E" w:rsidRDefault="006C30A1" w:rsidP="006C30A1">
      <w:pPr>
        <w:pStyle w:val="aa"/>
        <w:ind w:firstLine="567"/>
        <w:jc w:val="right"/>
        <w:rPr>
          <w:rFonts w:ascii="Arial" w:hAnsi="Arial" w:cs="Arial"/>
        </w:rPr>
      </w:pPr>
      <w:r w:rsidRPr="00B4765E">
        <w:rPr>
          <w:rFonts w:ascii="Arial" w:hAnsi="Arial" w:cs="Arial"/>
        </w:rPr>
        <w:lastRenderedPageBreak/>
        <w:t>».</w:t>
      </w:r>
    </w:p>
    <w:p w:rsidR="006C30A1" w:rsidRPr="00B4765E" w:rsidRDefault="006C30A1" w:rsidP="006C30A1">
      <w:pPr>
        <w:pStyle w:val="aa"/>
        <w:ind w:firstLine="567"/>
        <w:rPr>
          <w:rFonts w:ascii="Arial" w:hAnsi="Arial" w:cs="Arial"/>
        </w:rPr>
      </w:pPr>
      <w:r w:rsidRPr="00B4765E">
        <w:rPr>
          <w:rFonts w:ascii="Arial" w:hAnsi="Arial" w:cs="Arial"/>
        </w:rPr>
        <w:t>1.2. Таблицу 2 изложить в новой редакции (приложение).</w:t>
      </w:r>
    </w:p>
    <w:p w:rsidR="006C30A1" w:rsidRPr="00B4765E" w:rsidRDefault="006C30A1" w:rsidP="006C30A1">
      <w:pPr>
        <w:pStyle w:val="aa"/>
        <w:ind w:firstLine="567"/>
        <w:jc w:val="both"/>
        <w:rPr>
          <w:rFonts w:ascii="Arial" w:hAnsi="Arial" w:cs="Arial"/>
        </w:rPr>
      </w:pPr>
      <w:r w:rsidRPr="00B4765E">
        <w:rPr>
          <w:rFonts w:ascii="Arial" w:hAnsi="Arial" w:cs="Arial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6C30A1" w:rsidRPr="00B4765E" w:rsidRDefault="006C30A1" w:rsidP="006C30A1">
      <w:pPr>
        <w:pStyle w:val="aa"/>
        <w:ind w:firstLine="567"/>
        <w:jc w:val="both"/>
        <w:rPr>
          <w:rFonts w:ascii="Arial" w:hAnsi="Arial" w:cs="Arial"/>
        </w:rPr>
      </w:pPr>
      <w:r w:rsidRPr="00B4765E">
        <w:rPr>
          <w:rFonts w:ascii="Arial" w:hAnsi="Arial" w:cs="Arial"/>
        </w:rPr>
        <w:t>3. Настоящее постановление вступает в силу после его официального опубликования.</w:t>
      </w:r>
    </w:p>
    <w:p w:rsidR="006C30A1" w:rsidRPr="00B4765E" w:rsidRDefault="006C30A1" w:rsidP="006C30A1">
      <w:pPr>
        <w:pStyle w:val="aa"/>
        <w:ind w:firstLine="567"/>
        <w:jc w:val="both"/>
        <w:rPr>
          <w:rFonts w:ascii="Arial" w:hAnsi="Arial" w:cs="Arial"/>
        </w:rPr>
      </w:pPr>
      <w:r w:rsidRPr="00B4765E">
        <w:rPr>
          <w:rFonts w:ascii="Arial" w:hAnsi="Arial" w:cs="Arial"/>
        </w:rPr>
        <w:t>4. Контроль за выполнением постановления возложить на заместителя главы города Югорска Т.И. Долгодворову.</w:t>
      </w:r>
    </w:p>
    <w:p w:rsidR="006C30A1" w:rsidRDefault="006C30A1" w:rsidP="006C30A1">
      <w:pPr>
        <w:pStyle w:val="aa"/>
        <w:ind w:firstLine="567"/>
        <w:jc w:val="both"/>
        <w:rPr>
          <w:rFonts w:ascii="Arial" w:hAnsi="Arial" w:cs="Arial"/>
        </w:rPr>
      </w:pPr>
    </w:p>
    <w:p w:rsidR="006C30A1" w:rsidRDefault="006C30A1" w:rsidP="006C30A1">
      <w:pPr>
        <w:pStyle w:val="aa"/>
        <w:ind w:firstLine="567"/>
        <w:jc w:val="both"/>
        <w:rPr>
          <w:rFonts w:ascii="Arial" w:hAnsi="Arial" w:cs="Arial"/>
        </w:rPr>
      </w:pPr>
    </w:p>
    <w:p w:rsidR="006C30A1" w:rsidRPr="00B4765E" w:rsidRDefault="006C30A1" w:rsidP="006C30A1">
      <w:pPr>
        <w:pStyle w:val="aa"/>
        <w:ind w:firstLine="567"/>
        <w:jc w:val="both"/>
        <w:rPr>
          <w:rFonts w:ascii="Arial" w:hAnsi="Arial" w:cs="Arial"/>
        </w:rPr>
      </w:pPr>
    </w:p>
    <w:p w:rsidR="006C30A1" w:rsidRPr="00B4765E" w:rsidRDefault="006C30A1" w:rsidP="006C30A1">
      <w:pPr>
        <w:widowControl w:val="0"/>
        <w:ind w:firstLine="0"/>
        <w:rPr>
          <w:rFonts w:eastAsia="Andale Sans UI" w:cs="Arial"/>
          <w:bCs/>
          <w:kern w:val="2"/>
        </w:rPr>
      </w:pPr>
      <w:r w:rsidRPr="00B4765E">
        <w:rPr>
          <w:rFonts w:eastAsia="Andale Sans UI" w:cs="Arial"/>
          <w:bCs/>
          <w:kern w:val="2"/>
        </w:rPr>
        <w:t xml:space="preserve">Глава города Югорска </w:t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 w:rsidRPr="00B4765E">
        <w:rPr>
          <w:rFonts w:eastAsia="Andale Sans UI" w:cs="Arial"/>
          <w:bCs/>
          <w:kern w:val="2"/>
        </w:rPr>
        <w:t>Р.З. Салахов</w:t>
      </w:r>
    </w:p>
    <w:p w:rsidR="006C30A1" w:rsidRPr="00B4765E" w:rsidRDefault="006C30A1" w:rsidP="006C30A1">
      <w:pPr>
        <w:widowControl w:val="0"/>
        <w:rPr>
          <w:rFonts w:eastAsia="Andale Sans UI" w:cs="Arial"/>
          <w:kern w:val="2"/>
        </w:rPr>
      </w:pPr>
    </w:p>
    <w:p w:rsidR="006C30A1" w:rsidRPr="00B4765E" w:rsidRDefault="006C30A1" w:rsidP="006C30A1">
      <w:pPr>
        <w:jc w:val="right"/>
        <w:rPr>
          <w:rFonts w:cs="Arial"/>
          <w:b/>
          <w:bCs/>
          <w:szCs w:val="22"/>
        </w:rPr>
        <w:sectPr w:rsidR="006C30A1" w:rsidRPr="00B4765E" w:rsidSect="00AD5FA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397" w:right="567" w:bottom="1134" w:left="1418" w:header="709" w:footer="709" w:gutter="0"/>
          <w:cols w:space="720"/>
        </w:sectPr>
      </w:pPr>
    </w:p>
    <w:p w:rsidR="006C30A1" w:rsidRPr="00B4765E" w:rsidRDefault="006C30A1" w:rsidP="006C30A1">
      <w:pPr>
        <w:rPr>
          <w:rFonts w:cs="Arial"/>
        </w:rPr>
      </w:pPr>
    </w:p>
    <w:p w:rsidR="006C30A1" w:rsidRPr="00B4765E" w:rsidRDefault="006C30A1" w:rsidP="006C30A1">
      <w:pPr>
        <w:rPr>
          <w:rFonts w:cs="Arial"/>
        </w:rPr>
      </w:pPr>
    </w:p>
    <w:p w:rsidR="006C30A1" w:rsidRPr="00B4765E" w:rsidRDefault="006C30A1" w:rsidP="006C30A1">
      <w:pPr>
        <w:rPr>
          <w:rFonts w:cs="Arial"/>
        </w:rPr>
      </w:pPr>
    </w:p>
    <w:p w:rsidR="006C30A1" w:rsidRPr="00B4765E" w:rsidRDefault="006C30A1" w:rsidP="006C30A1">
      <w:pPr>
        <w:pStyle w:val="1"/>
        <w:jc w:val="right"/>
      </w:pPr>
      <w:r w:rsidRPr="00B4765E">
        <w:t>Приложение</w:t>
      </w:r>
    </w:p>
    <w:p w:rsidR="006C30A1" w:rsidRPr="00B4765E" w:rsidRDefault="006C30A1" w:rsidP="006C30A1">
      <w:pPr>
        <w:pStyle w:val="1"/>
        <w:jc w:val="right"/>
      </w:pPr>
      <w:r w:rsidRPr="00B4765E">
        <w:t>к постановлению</w:t>
      </w:r>
    </w:p>
    <w:p w:rsidR="006C30A1" w:rsidRPr="00B4765E" w:rsidRDefault="006C30A1" w:rsidP="006C30A1">
      <w:pPr>
        <w:pStyle w:val="1"/>
        <w:jc w:val="right"/>
      </w:pPr>
      <w:r w:rsidRPr="00B4765E">
        <w:t>администрации города Югорска</w:t>
      </w:r>
    </w:p>
    <w:p w:rsidR="006C30A1" w:rsidRPr="00B4765E" w:rsidRDefault="006C30A1" w:rsidP="006C30A1">
      <w:pPr>
        <w:pStyle w:val="1"/>
        <w:jc w:val="right"/>
      </w:pPr>
      <w:r w:rsidRPr="00B4765E">
        <w:t>от 22 декабря 2016 года № 3289</w:t>
      </w:r>
    </w:p>
    <w:p w:rsidR="006C30A1" w:rsidRPr="00B4765E" w:rsidRDefault="006C30A1" w:rsidP="006C30A1">
      <w:pPr>
        <w:pStyle w:val="1"/>
        <w:jc w:val="right"/>
        <w:rPr>
          <w:color w:val="000000"/>
          <w:szCs w:val="22"/>
        </w:rPr>
      </w:pPr>
    </w:p>
    <w:p w:rsidR="006C30A1" w:rsidRPr="00B4765E" w:rsidRDefault="006C30A1" w:rsidP="006C30A1">
      <w:pPr>
        <w:pStyle w:val="1"/>
        <w:jc w:val="right"/>
        <w:rPr>
          <w:color w:val="000000"/>
        </w:rPr>
      </w:pPr>
      <w:r w:rsidRPr="00B4765E">
        <w:rPr>
          <w:color w:val="000000"/>
        </w:rPr>
        <w:t>Таблица 2</w:t>
      </w:r>
    </w:p>
    <w:p w:rsidR="006C30A1" w:rsidRPr="00B4765E" w:rsidRDefault="006C30A1" w:rsidP="006C30A1">
      <w:pPr>
        <w:pStyle w:val="1"/>
        <w:ind w:firstLine="0"/>
        <w:rPr>
          <w:color w:val="000000"/>
          <w:szCs w:val="22"/>
        </w:rPr>
      </w:pPr>
      <w:r w:rsidRPr="00B4765E">
        <w:rPr>
          <w:color w:val="000000"/>
        </w:rPr>
        <w:t>Перечень основных мероприятий муниципальной программы</w:t>
      </w:r>
    </w:p>
    <w:p w:rsidR="006C30A1" w:rsidRPr="00B4765E" w:rsidRDefault="006C30A1" w:rsidP="006C30A1">
      <w:pPr>
        <w:pStyle w:val="1"/>
        <w:ind w:firstLine="0"/>
        <w:rPr>
          <w:color w:val="000000"/>
          <w:szCs w:val="22"/>
        </w:rPr>
      </w:pPr>
      <w:r w:rsidRPr="00B4765E">
        <w:rPr>
          <w:color w:val="000000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6C30A1" w:rsidRPr="00B4765E" w:rsidRDefault="006C30A1" w:rsidP="006C30A1">
      <w:pPr>
        <w:pStyle w:val="1"/>
        <w:ind w:firstLine="0"/>
      </w:pPr>
      <w:r w:rsidRPr="00B4765E">
        <w:rPr>
          <w:color w:val="000000"/>
        </w:rPr>
        <w:t>(наименование программы)</w:t>
      </w:r>
    </w:p>
    <w:p w:rsidR="006C30A1" w:rsidRPr="00B4765E" w:rsidRDefault="006C30A1" w:rsidP="006C30A1">
      <w:pPr>
        <w:pStyle w:val="1"/>
      </w:pPr>
    </w:p>
    <w:p w:rsidR="006C30A1" w:rsidRPr="00B4765E" w:rsidRDefault="006C30A1" w:rsidP="006C30A1">
      <w:pPr>
        <w:rPr>
          <w:rFonts w:cs="Arial"/>
        </w:rPr>
      </w:pPr>
    </w:p>
    <w:tbl>
      <w:tblPr>
        <w:tblW w:w="15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1"/>
        <w:gridCol w:w="417"/>
        <w:gridCol w:w="287"/>
        <w:gridCol w:w="10"/>
        <w:gridCol w:w="1681"/>
        <w:gridCol w:w="303"/>
        <w:gridCol w:w="1839"/>
        <w:gridCol w:w="7"/>
        <w:gridCol w:w="1692"/>
        <w:gridCol w:w="9"/>
        <w:gridCol w:w="1267"/>
        <w:gridCol w:w="9"/>
        <w:gridCol w:w="975"/>
        <w:gridCol w:w="17"/>
        <w:gridCol w:w="1117"/>
        <w:gridCol w:w="17"/>
        <w:gridCol w:w="1117"/>
        <w:gridCol w:w="17"/>
        <w:gridCol w:w="1117"/>
        <w:gridCol w:w="17"/>
        <w:gridCol w:w="1117"/>
        <w:gridCol w:w="17"/>
        <w:gridCol w:w="992"/>
        <w:gridCol w:w="41"/>
        <w:gridCol w:w="17"/>
        <w:gridCol w:w="938"/>
      </w:tblGrid>
      <w:tr w:rsidR="006C30A1" w:rsidRPr="00B4765E" w:rsidTr="00F53661">
        <w:trPr>
          <w:trHeight w:val="1080"/>
          <w:tblHeader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Код</w:t>
            </w:r>
            <w:r>
              <w:rPr>
                <w:rFonts w:cs="Arial"/>
                <w:color w:val="000000"/>
                <w:lang w:eastAsia="en-US"/>
              </w:rPr>
              <w:t xml:space="preserve"> </w:t>
            </w:r>
            <w:r w:rsidRPr="00B4765E">
              <w:rPr>
                <w:rFonts w:cs="Arial"/>
                <w:color w:val="000000"/>
                <w:lang w:eastAsia="en-US"/>
              </w:rPr>
              <w:t>строки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№ основного мероприятия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1050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Финансовые затраты на реализацию (тыс. рублей)</w:t>
            </w:r>
          </w:p>
        </w:tc>
      </w:tr>
      <w:tr w:rsidR="006C30A1" w:rsidRPr="00B4765E" w:rsidTr="00F53661">
        <w:trPr>
          <w:trHeight w:val="1470"/>
          <w:tblHeader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2014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2015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2016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2017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2018 год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2019 год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2020 год</w:t>
            </w:r>
          </w:p>
        </w:tc>
      </w:tr>
      <w:tr w:rsidR="006C30A1" w:rsidRPr="00B4765E" w:rsidTr="00F53661">
        <w:trPr>
          <w:trHeight w:val="317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01</w:t>
            </w:r>
          </w:p>
        </w:tc>
        <w:tc>
          <w:tcPr>
            <w:tcW w:w="15034" w:type="dxa"/>
            <w:gridSpan w:val="2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6C30A1" w:rsidRPr="00B4765E" w:rsidTr="00F53661">
        <w:trPr>
          <w:trHeight w:val="28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5034" w:type="dxa"/>
            <w:gridSpan w:val="2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02</w:t>
            </w:r>
          </w:p>
        </w:tc>
        <w:tc>
          <w:tcPr>
            <w:tcW w:w="15034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>Подпрограмма 1 «Молодежь города Югорска»</w:t>
            </w:r>
          </w:p>
        </w:tc>
      </w:tr>
      <w:tr w:rsidR="006C30A1" w:rsidRPr="00B4765E" w:rsidTr="00F53661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03</w:t>
            </w:r>
          </w:p>
        </w:tc>
        <w:tc>
          <w:tcPr>
            <w:tcW w:w="15034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Задача 1 «Поддержка деятельности молодежных общественных объединений, талантливой молодежи, развитие гражданско - патриотических качеств молодежи»</w:t>
            </w:r>
          </w:p>
        </w:tc>
      </w:tr>
      <w:tr w:rsidR="006C30A1" w:rsidRPr="00B4765E" w:rsidTr="00F53661">
        <w:trPr>
          <w:trHeight w:val="39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04</w:t>
            </w: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</w:t>
            </w:r>
          </w:p>
        </w:tc>
        <w:tc>
          <w:tcPr>
            <w:tcW w:w="199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Управление социальной политики 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3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05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773,6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773,6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1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6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06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8 410,9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1594,9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1236,0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1116,0</w:t>
            </w:r>
          </w:p>
        </w:tc>
      </w:tr>
      <w:tr w:rsidR="006C30A1" w:rsidRPr="00B4765E" w:rsidTr="00F53661">
        <w:trPr>
          <w:trHeight w:val="555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07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9 184,5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2368,5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1236,0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1116,0</w:t>
            </w:r>
          </w:p>
        </w:tc>
      </w:tr>
      <w:tr w:rsidR="006C30A1" w:rsidRPr="00B4765E" w:rsidTr="00F53661">
        <w:trPr>
          <w:trHeight w:val="34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09</w:t>
            </w: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</w:t>
            </w:r>
          </w:p>
        </w:tc>
        <w:tc>
          <w:tcPr>
            <w:tcW w:w="199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Поддержка молодежных инициатив, волонтерского движения (2,3)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0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</w:t>
            </w:r>
            <w:r w:rsidRPr="00B4765E">
              <w:rPr>
                <w:rFonts w:cs="Arial"/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</w:t>
            </w:r>
            <w:r w:rsidRPr="00B4765E">
              <w:rPr>
                <w:rFonts w:cs="Arial"/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0,</w:t>
            </w:r>
            <w:r w:rsidRPr="00B4765E">
              <w:rPr>
                <w:rFonts w:cs="Arial"/>
                <w:color w:val="000000"/>
                <w:lang w:eastAsia="en-US"/>
              </w:rPr>
              <w:lastRenderedPageBreak/>
              <w:t>0</w:t>
            </w:r>
          </w:p>
        </w:tc>
      </w:tr>
      <w:tr w:rsidR="006C30A1" w:rsidRPr="00B4765E" w:rsidTr="00F53661">
        <w:trPr>
          <w:trHeight w:val="6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</w:tr>
      <w:tr w:rsidR="006C30A1" w:rsidRPr="00B4765E" w:rsidTr="00F53661">
        <w:trPr>
          <w:trHeight w:val="55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12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13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51,0</w:t>
            </w:r>
          </w:p>
        </w:tc>
      </w:tr>
      <w:tr w:rsidR="006C30A1" w:rsidRPr="00B4765E" w:rsidTr="00F53661">
        <w:trPr>
          <w:trHeight w:val="72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14</w:t>
            </w: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</w:t>
            </w:r>
          </w:p>
        </w:tc>
        <w:tc>
          <w:tcPr>
            <w:tcW w:w="199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Проведение и участие в мероприятиях гражданско - патриотического направления (6)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102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15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60"/>
        </w:trPr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16</w:t>
            </w: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4385,5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580,5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1570,0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333,0</w:t>
            </w:r>
          </w:p>
        </w:tc>
      </w:tr>
      <w:tr w:rsidR="006C30A1" w:rsidRPr="00B4765E" w:rsidTr="00F53661">
        <w:trPr>
          <w:trHeight w:val="12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17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18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5235,5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903,0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680,5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2320,0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333,0</w:t>
            </w:r>
          </w:p>
        </w:tc>
      </w:tr>
      <w:tr w:rsidR="006C30A1" w:rsidRPr="00B4765E" w:rsidTr="00F53661">
        <w:trPr>
          <w:trHeight w:val="43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19</w:t>
            </w: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99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Итого по задаче 1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3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1623,6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873,6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750,0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73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21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13153,4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2070,0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2226,4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2857,0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</w:tr>
      <w:tr w:rsidR="006C30A1" w:rsidRPr="00B4765E" w:rsidTr="00F53661">
        <w:trPr>
          <w:trHeight w:val="99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22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14777,0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2070,0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3100,0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3607,0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</w:tr>
      <w:tr w:rsidR="006C30A1" w:rsidRPr="00B4765E" w:rsidTr="00F53661">
        <w:trPr>
          <w:trHeight w:val="36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24</w:t>
            </w:r>
          </w:p>
        </w:tc>
        <w:tc>
          <w:tcPr>
            <w:tcW w:w="15034" w:type="dxa"/>
            <w:gridSpan w:val="2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5034" w:type="dxa"/>
            <w:gridSpan w:val="2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11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25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 xml:space="preserve">Обеспечение деятельности (оказание </w:t>
            </w:r>
            <w:r w:rsidRPr="00B4765E">
              <w:rPr>
                <w:rFonts w:cs="Arial"/>
                <w:lang w:eastAsia="en-US"/>
              </w:rPr>
              <w:lastRenderedPageBreak/>
              <w:t xml:space="preserve">услуг, выполнение работ) 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подведомственн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ого учреждения, в том числе предоставление субсидий (8)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Управление социальной политики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15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26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300,0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15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6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27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171708,4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24926,6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23984,7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B4765E">
              <w:rPr>
                <w:rFonts w:cs="Arial"/>
                <w:lang w:eastAsia="en-US"/>
              </w:rPr>
              <w:t>25697,1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24500,0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24200,0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24200,0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24200,0</w:t>
            </w:r>
          </w:p>
        </w:tc>
      </w:tr>
      <w:tr w:rsidR="006C30A1" w:rsidRPr="00B4765E" w:rsidTr="00F53661">
        <w:trPr>
          <w:trHeight w:val="645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28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65465,7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9420,0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9515,0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9600,0</w:t>
            </w:r>
          </w:p>
        </w:tc>
      </w:tr>
      <w:tr w:rsidR="006C30A1" w:rsidRPr="00B4765E" w:rsidTr="00F53661">
        <w:trPr>
          <w:trHeight w:val="276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eastAsia="Calibri" w:cs="Arial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29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eastAsia="Calibri" w:cs="Arial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237474,1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33226,6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32584,7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36697,1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33830,7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33620,0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33715,0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33800,0</w:t>
            </w:r>
          </w:p>
        </w:tc>
      </w:tr>
      <w:tr w:rsidR="006C30A1" w:rsidRPr="00B4765E" w:rsidTr="00F53661">
        <w:trPr>
          <w:trHeight w:val="67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30</w:t>
            </w: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</w:t>
            </w:r>
          </w:p>
        </w:tc>
        <w:tc>
          <w:tcPr>
            <w:tcW w:w="1991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Освещение мероприятий в сфере </w:t>
            </w:r>
            <w:r w:rsidRPr="00B4765E">
              <w:rPr>
                <w:rFonts w:cs="Arial"/>
                <w:color w:val="000000"/>
                <w:lang w:eastAsia="en-US"/>
              </w:rPr>
              <w:lastRenderedPageBreak/>
              <w:t>молодежной политики в средствах массовой информации (4)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Управление социальной политики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0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31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57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32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18084,0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2825,0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2625,0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2300,0</w:t>
            </w:r>
          </w:p>
        </w:tc>
      </w:tr>
      <w:tr w:rsidR="006C30A1" w:rsidRPr="00B4765E" w:rsidTr="00F53661">
        <w:trPr>
          <w:trHeight w:val="58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34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18084,0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2825,0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2625,0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2300,0</w:t>
            </w:r>
          </w:p>
        </w:tc>
      </w:tr>
      <w:tr w:rsidR="006C30A1" w:rsidRPr="00B4765E" w:rsidTr="00F53661">
        <w:trPr>
          <w:trHeight w:val="108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35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Обеспечение функций управления социальной политики администрации </w:t>
            </w:r>
          </w:p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города Югорска (4,8)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9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36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37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6C30A1" w:rsidRPr="00B4765E" w:rsidTr="00F53661">
        <w:trPr>
          <w:trHeight w:val="8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38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47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39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6C30A1" w:rsidRPr="00B4765E" w:rsidTr="00F53661">
        <w:trPr>
          <w:trHeight w:val="40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40</w:t>
            </w: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99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Итого по задаче 2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0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41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300,0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0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6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42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267083,9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39354,1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38687,7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39417,1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38025,0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37200,0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37200,0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37200,0</w:t>
            </w:r>
          </w:p>
        </w:tc>
      </w:tr>
      <w:tr w:rsidR="006C30A1" w:rsidRPr="00B4765E" w:rsidTr="00F53661">
        <w:trPr>
          <w:trHeight w:val="85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43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65465,7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9420,0</w:t>
            </w: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9600,0</w:t>
            </w:r>
          </w:p>
        </w:tc>
      </w:tr>
      <w:tr w:rsidR="006C30A1" w:rsidRPr="00B4765E" w:rsidTr="00F53661">
        <w:trPr>
          <w:trHeight w:val="42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0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44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332849,6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47654,1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47287,7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50417,1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47355,7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46620,0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46715,0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46800,0</w:t>
            </w:r>
          </w:p>
        </w:tc>
      </w:tr>
      <w:tr w:rsidR="006C30A1" w:rsidRPr="00B4765E" w:rsidTr="00F53661">
        <w:trPr>
          <w:trHeight w:val="95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45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>ИТОГО по Подпрограмме 1: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4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9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46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1923,6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873,6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47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280237,3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41424,1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40914,1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42274,1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39525,0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38700,0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38700,0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38700,0</w:t>
            </w:r>
          </w:p>
        </w:tc>
      </w:tr>
      <w:tr w:rsidR="006C30A1" w:rsidRPr="00B4765E" w:rsidTr="00F53661">
        <w:trPr>
          <w:trHeight w:val="138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48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65465,7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9420,0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9600,0</w:t>
            </w:r>
          </w:p>
        </w:tc>
      </w:tr>
      <w:tr w:rsidR="006C30A1" w:rsidRPr="00B4765E" w:rsidTr="00F53661">
        <w:trPr>
          <w:trHeight w:val="317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49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347626,6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49724,1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50387,7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54024,1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48855,7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48120,0</w:t>
            </w: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48215,0</w:t>
            </w:r>
          </w:p>
        </w:tc>
        <w:tc>
          <w:tcPr>
            <w:tcW w:w="95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48300,0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50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31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</w:t>
            </w:r>
          </w:p>
        </w:tc>
        <w:tc>
          <w:tcPr>
            <w:tcW w:w="15034" w:type="dxa"/>
            <w:gridSpan w:val="25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6C30A1" w:rsidRPr="00B4765E" w:rsidTr="00F53661">
        <w:trPr>
          <w:trHeight w:val="285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5034" w:type="dxa"/>
            <w:gridSpan w:val="2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317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51</w:t>
            </w:r>
          </w:p>
        </w:tc>
        <w:tc>
          <w:tcPr>
            <w:tcW w:w="15034" w:type="dxa"/>
            <w:gridSpan w:val="2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>Подпрограмма 2 «Временное трудоустройство в городе Югорске»</w:t>
            </w:r>
          </w:p>
        </w:tc>
      </w:tr>
      <w:tr w:rsidR="006C30A1" w:rsidRPr="00B4765E" w:rsidTr="00F53661">
        <w:trPr>
          <w:trHeight w:val="28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5034" w:type="dxa"/>
            <w:gridSpan w:val="25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52</w:t>
            </w:r>
          </w:p>
        </w:tc>
        <w:tc>
          <w:tcPr>
            <w:tcW w:w="15037" w:type="dxa"/>
            <w:gridSpan w:val="25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6C30A1" w:rsidRPr="00B4765E" w:rsidTr="00F53661">
        <w:trPr>
          <w:trHeight w:val="108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53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Организация общественных работ для незанятых трудовой деятельностью и безработных граждан, </w:t>
            </w:r>
          </w:p>
          <w:p w:rsidR="006C30A1" w:rsidRPr="00B4765E" w:rsidRDefault="006C30A1" w:rsidP="00F53661">
            <w:pPr>
              <w:spacing w:line="276" w:lineRule="auto"/>
              <w:ind w:firstLine="39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временного трудоустройства безработных граждан, 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Управление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9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54</w:t>
            </w:r>
          </w:p>
        </w:tc>
        <w:tc>
          <w:tcPr>
            <w:tcW w:w="71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39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30A1" w:rsidRPr="00B4765E" w:rsidRDefault="006C30A1" w:rsidP="00F53661">
            <w:pPr>
              <w:ind w:firstLine="39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55</w:t>
            </w:r>
          </w:p>
        </w:tc>
        <w:tc>
          <w:tcPr>
            <w:tcW w:w="71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39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30A1" w:rsidRPr="00B4765E" w:rsidRDefault="006C30A1" w:rsidP="00F53661">
            <w:pPr>
              <w:ind w:firstLine="39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56</w:t>
            </w:r>
          </w:p>
        </w:tc>
        <w:tc>
          <w:tcPr>
            <w:tcW w:w="71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39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30A1" w:rsidRPr="00B4765E" w:rsidRDefault="006C30A1" w:rsidP="00F53661">
            <w:pPr>
              <w:ind w:firstLine="39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39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46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0A1" w:rsidRPr="00B4765E" w:rsidRDefault="006C30A1" w:rsidP="00F53661">
            <w:pPr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A1" w:rsidRPr="00B4765E" w:rsidRDefault="006C30A1" w:rsidP="00F53661">
            <w:pPr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0A1" w:rsidRPr="00B4765E" w:rsidRDefault="006C30A1" w:rsidP="00F53661">
            <w:pPr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119,3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57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58</w:t>
            </w:r>
          </w:p>
        </w:tc>
        <w:tc>
          <w:tcPr>
            <w:tcW w:w="71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испытывающих </w:t>
            </w:r>
            <w:r w:rsidRPr="00B4765E">
              <w:rPr>
                <w:rFonts w:cs="Arial"/>
                <w:color w:val="000000"/>
                <w:lang w:eastAsia="en-US"/>
              </w:rPr>
              <w:lastRenderedPageBreak/>
              <w:t>трудности в поиске работы, оборудование (оснащение) рабочих мест для лиц с ограниченными возможностями (7.2)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 xml:space="preserve">Управление </w:t>
            </w:r>
            <w:r w:rsidRPr="00B4765E">
              <w:rPr>
                <w:rFonts w:cs="Arial"/>
                <w:color w:val="000000"/>
                <w:lang w:eastAsia="en-US"/>
              </w:rPr>
              <w:lastRenderedPageBreak/>
              <w:t>социальной политики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федеральны</w:t>
            </w:r>
            <w:r w:rsidRPr="00B4765E">
              <w:rPr>
                <w:rFonts w:cs="Arial"/>
                <w:color w:val="000000"/>
                <w:lang w:eastAsia="en-US"/>
              </w:rPr>
              <w:lastRenderedPageBreak/>
              <w:t>й бюджет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0,0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735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1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eastAsia="Calibri" w:cs="Arial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99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59</w:t>
            </w:r>
          </w:p>
        </w:tc>
        <w:tc>
          <w:tcPr>
            <w:tcW w:w="71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eastAsia="Calibri" w:cs="Arial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73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60</w:t>
            </w:r>
          </w:p>
        </w:tc>
        <w:tc>
          <w:tcPr>
            <w:tcW w:w="71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eastAsia="Calibri" w:cs="Arial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11880,7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1595,6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lang w:eastAsia="en-US"/>
              </w:rPr>
            </w:pPr>
            <w:r w:rsidRPr="00B4765E">
              <w:rPr>
                <w:rFonts w:cs="Arial"/>
                <w:bCs/>
                <w:lang w:eastAsia="en-US"/>
              </w:rPr>
              <w:t>1552,4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1870,0</w:t>
            </w:r>
          </w:p>
        </w:tc>
      </w:tr>
      <w:tr w:rsidR="006C30A1" w:rsidRPr="00B4765E" w:rsidTr="00F53661">
        <w:trPr>
          <w:trHeight w:val="58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61</w:t>
            </w:r>
          </w:p>
        </w:tc>
        <w:tc>
          <w:tcPr>
            <w:tcW w:w="71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eastAsia="Calibri" w:cs="Arial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1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eastAsia="Calibri" w:cs="Arial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62</w:t>
            </w:r>
          </w:p>
        </w:tc>
        <w:tc>
          <w:tcPr>
            <w:tcW w:w="711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eastAsia="Calibri" w:cs="Arial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11880,7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1595,6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1552,4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1870,0</w:t>
            </w:r>
          </w:p>
        </w:tc>
      </w:tr>
      <w:tr w:rsidR="006C30A1" w:rsidRPr="00B4765E" w:rsidTr="00F53661">
        <w:trPr>
          <w:trHeight w:val="285"/>
        </w:trPr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63</w:t>
            </w:r>
          </w:p>
        </w:tc>
        <w:tc>
          <w:tcPr>
            <w:tcW w:w="71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Организация временного трудоустройства 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1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9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64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несовершеннолетних граждан в </w:t>
            </w:r>
          </w:p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возрасте от 14 до 18 лет в свободное от учебы время и молодежных трудовых отрядов (7.1)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264,3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37,8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65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15125,5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2752,5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2330,4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lang w:eastAsia="en-US"/>
              </w:rPr>
            </w:pPr>
            <w:r w:rsidRPr="00B4765E">
              <w:rPr>
                <w:rFonts w:cs="Arial"/>
                <w:bCs/>
                <w:lang w:eastAsia="en-US"/>
              </w:rPr>
              <w:t>1922,6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2030,0</w:t>
            </w:r>
          </w:p>
        </w:tc>
      </w:tr>
      <w:tr w:rsidR="006C30A1" w:rsidRPr="00B4765E" w:rsidTr="00F53661">
        <w:trPr>
          <w:trHeight w:val="58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66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67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15389,8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2903,5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2405,9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1960,4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2030,0</w:t>
            </w:r>
          </w:p>
        </w:tc>
      </w:tr>
      <w:tr w:rsidR="006C30A1" w:rsidRPr="00B4765E" w:rsidTr="00F53661">
        <w:trPr>
          <w:trHeight w:val="24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68</w:t>
            </w:r>
          </w:p>
        </w:tc>
        <w:tc>
          <w:tcPr>
            <w:tcW w:w="711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  <w:r w:rsidRPr="00B4765E">
              <w:rPr>
                <w:rFonts w:cs="Arial"/>
                <w:color w:val="000000"/>
                <w:lang w:eastAsia="en-US"/>
              </w:rPr>
              <w:lastRenderedPageBreak/>
              <w:t>(7.3)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Управление социальной политики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51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69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49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70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3163,7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151,9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486,8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525,0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500,0</w:t>
            </w:r>
          </w:p>
        </w:tc>
      </w:tr>
      <w:tr w:rsidR="006C30A1" w:rsidRPr="00B4765E" w:rsidTr="00F53661">
        <w:trPr>
          <w:trHeight w:val="64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71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72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3163,7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151,9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486,8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525,0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500,0</w:t>
            </w:r>
          </w:p>
        </w:tc>
      </w:tr>
      <w:tr w:rsidR="006C30A1" w:rsidRPr="00B4765E" w:rsidTr="00F53661">
        <w:trPr>
          <w:trHeight w:val="79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73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Управление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9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74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100,9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72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75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9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76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77</w:t>
            </w: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100,9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78</w:t>
            </w:r>
          </w:p>
        </w:tc>
        <w:tc>
          <w:tcPr>
            <w:tcW w:w="4541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Итого по задаче 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9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79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415,2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125,5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138,7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80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30169,9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4069,9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4400,0</w:t>
            </w:r>
          </w:p>
        </w:tc>
      </w:tr>
      <w:tr w:rsidR="006C30A1" w:rsidRPr="00B4765E" w:rsidTr="00F53661">
        <w:trPr>
          <w:trHeight w:val="76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81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82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30654,4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4720,3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4195,4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4138,7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4400,0</w:t>
            </w:r>
          </w:p>
        </w:tc>
      </w:tr>
      <w:tr w:rsidR="006C30A1" w:rsidRPr="00B4765E" w:rsidTr="00F53661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83</w:t>
            </w:r>
          </w:p>
        </w:tc>
        <w:tc>
          <w:tcPr>
            <w:tcW w:w="4541" w:type="dxa"/>
            <w:gridSpan w:val="7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>ИТОГО по Подпрограмме 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69,3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9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84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415,2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125,5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138,7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85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30169,9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4069,9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</w:tr>
      <w:tr w:rsidR="006C30A1" w:rsidRPr="00B4765E" w:rsidTr="00F53661">
        <w:trPr>
          <w:trHeight w:val="88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86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87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30654,4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4720,3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4195,4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4138,7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</w:tr>
      <w:tr w:rsidR="006C30A1" w:rsidRPr="00B4765E" w:rsidTr="00F53661">
        <w:trPr>
          <w:trHeight w:val="39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88</w:t>
            </w:r>
          </w:p>
        </w:tc>
        <w:tc>
          <w:tcPr>
            <w:tcW w:w="4541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>Всего по муниципальной программе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9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89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2338,8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999,1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888,7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90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310407,2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45924,1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44984,0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46274,1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43925,0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43100,0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43100,0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43100,0</w:t>
            </w:r>
          </w:p>
        </w:tc>
      </w:tr>
      <w:tr w:rsidR="006C30A1" w:rsidRPr="00B4765E" w:rsidTr="00F53661">
        <w:trPr>
          <w:trHeight w:val="12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91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65465,7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9420,0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9515,0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9600,0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92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378281,0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54444,4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54583,1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58162,8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53255,7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52520,0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52615,0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52700,0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93</w:t>
            </w:r>
          </w:p>
        </w:tc>
        <w:tc>
          <w:tcPr>
            <w:tcW w:w="4541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4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94</w:t>
            </w:r>
          </w:p>
        </w:tc>
        <w:tc>
          <w:tcPr>
            <w:tcW w:w="4541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54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95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45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9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96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54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97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40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0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98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99</w:t>
            </w:r>
          </w:p>
        </w:tc>
        <w:tc>
          <w:tcPr>
            <w:tcW w:w="4541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97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100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2187,9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451,0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949,1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787,8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4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233115,7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34363,6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33148,0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35379,1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33025,0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32400,0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32400,0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32400,0</w:t>
            </w:r>
          </w:p>
        </w:tc>
      </w:tr>
      <w:tr w:rsidR="006C30A1" w:rsidRPr="00B4765E" w:rsidTr="00F53661">
        <w:trPr>
          <w:trHeight w:val="966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101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65465,7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9420,0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9515,0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9600,0</w:t>
            </w:r>
          </w:p>
        </w:tc>
      </w:tr>
      <w:tr w:rsidR="006C30A1" w:rsidRPr="00B4765E" w:rsidTr="00F53661">
        <w:trPr>
          <w:trHeight w:val="30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300769,3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42814,6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42697,1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47166,9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42355,7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41820,0</w:t>
            </w: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41915,0</w:t>
            </w:r>
          </w:p>
        </w:tc>
        <w:tc>
          <w:tcPr>
            <w:tcW w:w="9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42000,0</w:t>
            </w:r>
          </w:p>
        </w:tc>
      </w:tr>
      <w:tr w:rsidR="006C30A1" w:rsidRPr="00B4765E" w:rsidTr="00F53661">
        <w:trPr>
          <w:trHeight w:val="317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102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0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9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</w:tr>
      <w:tr w:rsidR="006C30A1" w:rsidRPr="00B4765E" w:rsidTr="00F53661">
        <w:trPr>
          <w:trHeight w:val="31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Управление бухгалтерского учета и </w:t>
            </w:r>
            <w:r w:rsidRPr="00B4765E">
              <w:rPr>
                <w:rFonts w:cs="Arial"/>
                <w:color w:val="000000"/>
                <w:lang w:eastAsia="en-US"/>
              </w:rPr>
              <w:lastRenderedPageBreak/>
              <w:t>отчетности администрации города Югорска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федеральны</w:t>
            </w:r>
            <w:r w:rsidRPr="00B4765E">
              <w:rPr>
                <w:rFonts w:cs="Arial"/>
                <w:color w:val="000000"/>
                <w:lang w:eastAsia="en-US"/>
              </w:rPr>
              <w:lastRenderedPageBreak/>
              <w:t>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103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1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34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104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4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6C30A1" w:rsidRPr="00B4765E" w:rsidTr="00F53661">
        <w:trPr>
          <w:trHeight w:val="39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105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6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106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106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6C30A1" w:rsidRPr="00B4765E" w:rsidTr="00F53661">
        <w:trPr>
          <w:trHeight w:val="63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108</w:t>
            </w:r>
          </w:p>
        </w:tc>
        <w:tc>
          <w:tcPr>
            <w:tcW w:w="4541" w:type="dxa"/>
            <w:gridSpan w:val="7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3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705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109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150,9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1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местный </w:t>
            </w:r>
            <w:r w:rsidRPr="00B4765E">
              <w:rPr>
                <w:rFonts w:cs="Arial"/>
                <w:color w:val="000000"/>
                <w:lang w:eastAsia="en-US"/>
              </w:rPr>
              <w:lastRenderedPageBreak/>
              <w:t>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54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lastRenderedPageBreak/>
              <w:t>110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31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6C30A1" w:rsidRPr="00B4765E" w:rsidTr="00F53661">
        <w:trPr>
          <w:trHeight w:val="6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111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66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112</w:t>
            </w:r>
          </w:p>
        </w:tc>
        <w:tc>
          <w:tcPr>
            <w:tcW w:w="454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220,2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B4765E">
              <w:rPr>
                <w:rFonts w:cs="Arial"/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B4765E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6C30A1" w:rsidRPr="00B4765E" w:rsidTr="00F53661">
        <w:trPr>
          <w:trHeight w:val="45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0A1" w:rsidRPr="00B4765E" w:rsidRDefault="006C30A1" w:rsidP="00F53661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17" w:type="dxa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978" w:type="dxa"/>
            <w:gridSpan w:val="3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2146" w:type="dxa"/>
            <w:gridSpan w:val="3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975" w:type="dxa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1050" w:type="dxa"/>
            <w:gridSpan w:val="3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  <w:tc>
          <w:tcPr>
            <w:tcW w:w="955" w:type="dxa"/>
            <w:gridSpan w:val="2"/>
            <w:vAlign w:val="center"/>
            <w:hideMark/>
          </w:tcPr>
          <w:p w:rsidR="006C30A1" w:rsidRPr="00B4765E" w:rsidRDefault="006C30A1" w:rsidP="00F53661">
            <w:pPr>
              <w:spacing w:line="276" w:lineRule="auto"/>
              <w:rPr>
                <w:rFonts w:eastAsia="Calibri" w:cs="Arial"/>
                <w:lang w:eastAsia="en-US"/>
              </w:rPr>
            </w:pPr>
          </w:p>
        </w:tc>
      </w:tr>
    </w:tbl>
    <w:p w:rsidR="006C30A1" w:rsidRPr="00B4765E" w:rsidRDefault="006C30A1" w:rsidP="006C30A1">
      <w:pPr>
        <w:ind w:firstLine="0"/>
        <w:rPr>
          <w:rFonts w:cs="Arial"/>
        </w:rPr>
        <w:sectPr w:rsidR="006C30A1" w:rsidRPr="00B4765E" w:rsidSect="004D5A20">
          <w:pgSz w:w="16838" w:h="11906" w:orient="landscape"/>
          <w:pgMar w:top="1418" w:right="567" w:bottom="851" w:left="567" w:header="709" w:footer="709" w:gutter="0"/>
          <w:cols w:space="720"/>
        </w:sectPr>
      </w:pPr>
    </w:p>
    <w:p w:rsidR="006C30A1" w:rsidRPr="00B4765E" w:rsidRDefault="006C30A1" w:rsidP="006C30A1">
      <w:pPr>
        <w:pStyle w:val="31"/>
        <w:ind w:firstLine="0"/>
        <w:rPr>
          <w:rFonts w:cs="Arial"/>
          <w:szCs w:val="20"/>
        </w:rPr>
      </w:pPr>
    </w:p>
    <w:p w:rsidR="00821AD1" w:rsidRDefault="00821AD1">
      <w:bookmarkStart w:id="0" w:name="_GoBack"/>
      <w:bookmarkEnd w:id="0"/>
    </w:p>
    <w:sectPr w:rsidR="00821AD1" w:rsidSect="004D5A2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92" w:rsidRDefault="006C30A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92" w:rsidRDefault="006C30A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92" w:rsidRDefault="006C30A1">
    <w:pPr>
      <w:pStyle w:val="af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92" w:rsidRDefault="006C30A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92" w:rsidRDefault="006C30A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92" w:rsidRDefault="006C30A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B1"/>
    <w:rsid w:val="006C30A1"/>
    <w:rsid w:val="00821AD1"/>
    <w:rsid w:val="00F1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C30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C30A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C30A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C30A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C30A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C30A1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C30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A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C30A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C30A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C30A1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6C30A1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A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6C30A1"/>
    <w:pPr>
      <w:ind w:left="720"/>
    </w:pPr>
  </w:style>
  <w:style w:type="paragraph" w:styleId="a6">
    <w:name w:val="Body Text Indent"/>
    <w:basedOn w:val="a"/>
    <w:link w:val="a7"/>
    <w:uiPriority w:val="99"/>
    <w:semiHidden/>
    <w:rsid w:val="006C30A1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C30A1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6C30A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6C30A1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6C30A1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6C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6C3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uiPriority w:val="99"/>
    <w:semiHidden/>
    <w:unhideWhenUsed/>
    <w:rsid w:val="006C30A1"/>
    <w:rPr>
      <w:color w:val="800080"/>
      <w:u w:val="single"/>
    </w:rPr>
  </w:style>
  <w:style w:type="character" w:customStyle="1" w:styleId="ad">
    <w:name w:val="Верхний колонтитул Знак"/>
    <w:link w:val="ae"/>
    <w:uiPriority w:val="99"/>
    <w:rsid w:val="006C30A1"/>
    <w:rPr>
      <w:rFonts w:ascii="Times New Roman" w:eastAsia="Times New Roman" w:hAnsi="Times New Roman"/>
    </w:rPr>
  </w:style>
  <w:style w:type="paragraph" w:styleId="ae">
    <w:name w:val="header"/>
    <w:basedOn w:val="a"/>
    <w:link w:val="ad"/>
    <w:uiPriority w:val="99"/>
    <w:unhideWhenUsed/>
    <w:rsid w:val="006C30A1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6C30A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f0"/>
    <w:uiPriority w:val="99"/>
    <w:rsid w:val="006C30A1"/>
    <w:rPr>
      <w:rFonts w:ascii="Times New Roman" w:eastAsia="Times New Roman" w:hAnsi="Times New Roman"/>
    </w:rPr>
  </w:style>
  <w:style w:type="paragraph" w:styleId="af0">
    <w:name w:val="footer"/>
    <w:basedOn w:val="a"/>
    <w:link w:val="af"/>
    <w:uiPriority w:val="99"/>
    <w:unhideWhenUsed/>
    <w:rsid w:val="006C30A1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6C30A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6C30A1"/>
    <w:pPr>
      <w:widowControl w:val="0"/>
      <w:suppressLineNumbers/>
    </w:pPr>
    <w:rPr>
      <w:rFonts w:eastAsia="Andale Sans UI"/>
      <w:kern w:val="2"/>
    </w:rPr>
  </w:style>
  <w:style w:type="paragraph" w:customStyle="1" w:styleId="31">
    <w:name w:val="Основной текст 31"/>
    <w:basedOn w:val="a"/>
    <w:rsid w:val="006C30A1"/>
    <w:pPr>
      <w:widowControl w:val="0"/>
    </w:pPr>
    <w:rPr>
      <w:rFonts w:eastAsia="Andale Sans UI"/>
      <w:kern w:val="2"/>
    </w:rPr>
  </w:style>
  <w:style w:type="character" w:styleId="HTML">
    <w:name w:val="HTML Variable"/>
    <w:aliases w:val="!Ссылки в документе"/>
    <w:rsid w:val="006C30A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6C30A1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6C30A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C30A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4">
    <w:name w:val="Hyperlink"/>
    <w:rsid w:val="006C30A1"/>
    <w:rPr>
      <w:color w:val="0000FF"/>
      <w:u w:val="none"/>
    </w:rPr>
  </w:style>
  <w:style w:type="paragraph" w:customStyle="1" w:styleId="Application">
    <w:name w:val="Application!Приложение"/>
    <w:rsid w:val="006C30A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C30A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C30A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C30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C30A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C30A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C30A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C30A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C30A1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C30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A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C30A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C30A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C30A1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6C30A1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A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6C30A1"/>
    <w:pPr>
      <w:ind w:left="720"/>
    </w:pPr>
  </w:style>
  <w:style w:type="paragraph" w:styleId="a6">
    <w:name w:val="Body Text Indent"/>
    <w:basedOn w:val="a"/>
    <w:link w:val="a7"/>
    <w:uiPriority w:val="99"/>
    <w:semiHidden/>
    <w:rsid w:val="006C30A1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C30A1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6C30A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6C30A1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6C30A1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6C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6C3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uiPriority w:val="99"/>
    <w:semiHidden/>
    <w:unhideWhenUsed/>
    <w:rsid w:val="006C30A1"/>
    <w:rPr>
      <w:color w:val="800080"/>
      <w:u w:val="single"/>
    </w:rPr>
  </w:style>
  <w:style w:type="character" w:customStyle="1" w:styleId="ad">
    <w:name w:val="Верхний колонтитул Знак"/>
    <w:link w:val="ae"/>
    <w:uiPriority w:val="99"/>
    <w:rsid w:val="006C30A1"/>
    <w:rPr>
      <w:rFonts w:ascii="Times New Roman" w:eastAsia="Times New Roman" w:hAnsi="Times New Roman"/>
    </w:rPr>
  </w:style>
  <w:style w:type="paragraph" w:styleId="ae">
    <w:name w:val="header"/>
    <w:basedOn w:val="a"/>
    <w:link w:val="ad"/>
    <w:uiPriority w:val="99"/>
    <w:unhideWhenUsed/>
    <w:rsid w:val="006C30A1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6C30A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f0"/>
    <w:uiPriority w:val="99"/>
    <w:rsid w:val="006C30A1"/>
    <w:rPr>
      <w:rFonts w:ascii="Times New Roman" w:eastAsia="Times New Roman" w:hAnsi="Times New Roman"/>
    </w:rPr>
  </w:style>
  <w:style w:type="paragraph" w:styleId="af0">
    <w:name w:val="footer"/>
    <w:basedOn w:val="a"/>
    <w:link w:val="af"/>
    <w:uiPriority w:val="99"/>
    <w:unhideWhenUsed/>
    <w:rsid w:val="006C30A1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6C30A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6C30A1"/>
    <w:pPr>
      <w:widowControl w:val="0"/>
      <w:suppressLineNumbers/>
    </w:pPr>
    <w:rPr>
      <w:rFonts w:eastAsia="Andale Sans UI"/>
      <w:kern w:val="2"/>
    </w:rPr>
  </w:style>
  <w:style w:type="paragraph" w:customStyle="1" w:styleId="31">
    <w:name w:val="Основной текст 31"/>
    <w:basedOn w:val="a"/>
    <w:rsid w:val="006C30A1"/>
    <w:pPr>
      <w:widowControl w:val="0"/>
    </w:pPr>
    <w:rPr>
      <w:rFonts w:eastAsia="Andale Sans UI"/>
      <w:kern w:val="2"/>
    </w:rPr>
  </w:style>
  <w:style w:type="character" w:styleId="HTML">
    <w:name w:val="HTML Variable"/>
    <w:aliases w:val="!Ссылки в документе"/>
    <w:rsid w:val="006C30A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6C30A1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6C30A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C30A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4">
    <w:name w:val="Hyperlink"/>
    <w:rsid w:val="006C30A1"/>
    <w:rPr>
      <w:color w:val="0000FF"/>
      <w:u w:val="none"/>
    </w:rPr>
  </w:style>
  <w:style w:type="paragraph" w:customStyle="1" w:styleId="Application">
    <w:name w:val="Application!Приложение"/>
    <w:rsid w:val="006C30A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C30A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C30A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a427d978-ad6a-4060-a781-08ecc8cb1733.doc" TargetMode="External"/><Relationship Id="rId13" Type="http://schemas.openxmlformats.org/officeDocument/2006/relationships/hyperlink" Target="/content/act/544e379e-83d5-47e8-b5bb-d272fb70b972.doc" TargetMode="External"/><Relationship Id="rId18" Type="http://schemas.openxmlformats.org/officeDocument/2006/relationships/hyperlink" Target="/content/act/8ae7fc67-a7b6-4e16-88f5-7a5bd6e733b6.doc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/content/act/4be04bf1-f75a-4c24-a1d8-e5715ea26ded.doc" TargetMode="External"/><Relationship Id="rId7" Type="http://schemas.openxmlformats.org/officeDocument/2006/relationships/hyperlink" Target="/content/act/6c0402ba-4907-4463-9999-e7e7fe2798f4.doc" TargetMode="External"/><Relationship Id="rId12" Type="http://schemas.openxmlformats.org/officeDocument/2006/relationships/hyperlink" Target="/content/act/34dee76c-814f-45e7-ba06-36928d876a48.doc" TargetMode="External"/><Relationship Id="rId17" Type="http://schemas.openxmlformats.org/officeDocument/2006/relationships/hyperlink" Target="/content/act/f0cb9c4a-0345-4753-93f9-864df633beb4.doc" TargetMode="External"/><Relationship Id="rId25" Type="http://schemas.openxmlformats.org/officeDocument/2006/relationships/hyperlink" Target="/content/act/6c3f8b6e-1f35-41a5-a39a-1fd8058e8ca1.do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/content/act/97734886-437a-44fd-aae7-922ca093ad73.doc" TargetMode="External"/><Relationship Id="rId20" Type="http://schemas.openxmlformats.org/officeDocument/2006/relationships/hyperlink" Target="/content/act/fc4b80ec-1824-467f-b195-68d229e84103.doc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/content/act/a427d978-ad6a-4060-a781-08ecc8cb1733.doc" TargetMode="External"/><Relationship Id="rId11" Type="http://schemas.openxmlformats.org/officeDocument/2006/relationships/hyperlink" Target="/content/act/2ba92e91-ae74-47be-b5c7-0e0dc9665894.doc" TargetMode="External"/><Relationship Id="rId24" Type="http://schemas.openxmlformats.org/officeDocument/2006/relationships/hyperlink" Target="/content/act/d6dd6389-2fbf-485c-98b8-be7a746b963d.doc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/content/act/21d28b51-4adb-4691-984d-f861453799fb.doc" TargetMode="External"/><Relationship Id="rId23" Type="http://schemas.openxmlformats.org/officeDocument/2006/relationships/hyperlink" Target="/content/act/bc9038c2-ca43-457e-91c3-0b0630001cd6.doc" TargetMode="External"/><Relationship Id="rId28" Type="http://schemas.openxmlformats.org/officeDocument/2006/relationships/footer" Target="footer1.xml"/><Relationship Id="rId10" Type="http://schemas.openxmlformats.org/officeDocument/2006/relationships/hyperlink" Target="/content/act/cebe1615-f883-49fd-b4b0-740dedfaf5d6.doc" TargetMode="External"/><Relationship Id="rId19" Type="http://schemas.openxmlformats.org/officeDocument/2006/relationships/hyperlink" Target="/content/act/3075f58e-fe96-4c33-9eac-7a6e03abdd95.doc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/content/act/69dcd392-5969-4ee9-a756-3b18c02e2139.doc" TargetMode="External"/><Relationship Id="rId14" Type="http://schemas.openxmlformats.org/officeDocument/2006/relationships/hyperlink" Target="/content/act/d0e3f8ec-592a-4ff7-8813-c44ff5d80fc2.doc" TargetMode="External"/><Relationship Id="rId22" Type="http://schemas.openxmlformats.org/officeDocument/2006/relationships/hyperlink" Target="/content/act/99d7de86-1169-4c94-a415-b3ffdcf01b17.doc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2936</Words>
  <Characters>16737</Characters>
  <Application>Microsoft Office Word</Application>
  <DocSecurity>0</DocSecurity>
  <Lines>139</Lines>
  <Paragraphs>39</Paragraphs>
  <ScaleCrop>false</ScaleCrop>
  <Company/>
  <LinksUpToDate>false</LinksUpToDate>
  <CharactersWithSpaces>19634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2016-12-26T14:58:00Z</dcterms:created>
  <dcterms:modified xsi:type="dcterms:W3CDTF">2016-12-26T14:59:00Z</dcterms:modified>
</cp:coreProperties>
</file>