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812A3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8452C4" w:rsidRDefault="008452C4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8452C4" w:rsidRDefault="008452C4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8812A3">
        <w:rPr>
          <w:sz w:val="24"/>
          <w:szCs w:val="24"/>
        </w:rPr>
        <w:t xml:space="preserve"> </w:t>
      </w:r>
      <w:r w:rsidR="008812A3" w:rsidRPr="008812A3">
        <w:rPr>
          <w:sz w:val="24"/>
          <w:szCs w:val="24"/>
          <w:u w:val="single"/>
        </w:rPr>
        <w:t>08 октября 2019 года</w:t>
      </w:r>
      <w:r w:rsidR="008812A3">
        <w:rPr>
          <w:sz w:val="24"/>
          <w:szCs w:val="24"/>
        </w:rPr>
        <w:tab/>
      </w:r>
      <w:r w:rsidR="008812A3">
        <w:rPr>
          <w:sz w:val="24"/>
          <w:szCs w:val="24"/>
        </w:rPr>
        <w:tab/>
      </w:r>
      <w:r w:rsidR="008812A3">
        <w:rPr>
          <w:sz w:val="24"/>
          <w:szCs w:val="24"/>
        </w:rPr>
        <w:tab/>
      </w:r>
      <w:r w:rsidR="008812A3">
        <w:rPr>
          <w:sz w:val="24"/>
          <w:szCs w:val="24"/>
        </w:rPr>
        <w:tab/>
      </w:r>
      <w:r w:rsidR="008812A3">
        <w:rPr>
          <w:sz w:val="24"/>
          <w:szCs w:val="24"/>
        </w:rPr>
        <w:tab/>
      </w:r>
      <w:r w:rsidR="008812A3">
        <w:rPr>
          <w:sz w:val="24"/>
          <w:szCs w:val="24"/>
        </w:rPr>
        <w:tab/>
      </w:r>
      <w:r w:rsidR="008812A3">
        <w:rPr>
          <w:sz w:val="24"/>
          <w:szCs w:val="24"/>
        </w:rPr>
        <w:tab/>
      </w:r>
      <w:r w:rsidR="008812A3">
        <w:rPr>
          <w:sz w:val="24"/>
          <w:szCs w:val="24"/>
        </w:rPr>
        <w:tab/>
      </w:r>
      <w:r w:rsidR="008812A3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>№</w:t>
      </w:r>
      <w:r w:rsidR="008812A3">
        <w:rPr>
          <w:sz w:val="24"/>
          <w:szCs w:val="24"/>
        </w:rPr>
        <w:t xml:space="preserve"> </w:t>
      </w:r>
      <w:r w:rsidR="008812A3" w:rsidRPr="008812A3">
        <w:rPr>
          <w:sz w:val="24"/>
          <w:szCs w:val="24"/>
          <w:u w:val="single"/>
        </w:rPr>
        <w:t>2166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8452C4" w:rsidRDefault="008452C4" w:rsidP="0037056B">
      <w:pPr>
        <w:rPr>
          <w:sz w:val="24"/>
          <w:szCs w:val="24"/>
        </w:rPr>
      </w:pPr>
    </w:p>
    <w:p w:rsidR="008452C4" w:rsidRDefault="008452C4" w:rsidP="008452C4">
      <w:pPr>
        <w:ind w:right="5951"/>
        <w:rPr>
          <w:rFonts w:eastAsia="Arial"/>
          <w:sz w:val="24"/>
          <w:szCs w:val="24"/>
          <w:lang w:eastAsia="ru-RU"/>
        </w:rPr>
      </w:pPr>
      <w:r>
        <w:rPr>
          <w:rFonts w:eastAsia="Arial"/>
          <w:sz w:val="24"/>
          <w:szCs w:val="24"/>
          <w:lang w:eastAsia="ru-RU"/>
        </w:rPr>
        <w:t xml:space="preserve">Об утверждении </w:t>
      </w:r>
      <w:proofErr w:type="gramStart"/>
      <w:r>
        <w:rPr>
          <w:rFonts w:eastAsia="Arial"/>
          <w:sz w:val="24"/>
          <w:szCs w:val="24"/>
          <w:lang w:eastAsia="ru-RU"/>
        </w:rPr>
        <w:t>административного</w:t>
      </w:r>
      <w:proofErr w:type="gramEnd"/>
      <w:r>
        <w:rPr>
          <w:rFonts w:eastAsia="Arial"/>
          <w:sz w:val="24"/>
          <w:szCs w:val="24"/>
          <w:lang w:eastAsia="ru-RU"/>
        </w:rPr>
        <w:t xml:space="preserve"> </w:t>
      </w:r>
    </w:p>
    <w:p w:rsidR="008452C4" w:rsidRDefault="008452C4" w:rsidP="008452C4">
      <w:pPr>
        <w:ind w:right="5385"/>
        <w:rPr>
          <w:rFonts w:eastAsia="Arial"/>
          <w:bCs/>
          <w:sz w:val="24"/>
          <w:szCs w:val="24"/>
          <w:lang w:eastAsia="ru-RU"/>
        </w:rPr>
      </w:pPr>
      <w:r>
        <w:rPr>
          <w:rFonts w:eastAsia="Arial"/>
          <w:sz w:val="24"/>
          <w:szCs w:val="24"/>
          <w:lang w:eastAsia="ru-RU"/>
        </w:rPr>
        <w:t>регламента предоставления муниципальной услуги «</w:t>
      </w:r>
      <w:r>
        <w:rPr>
          <w:rFonts w:eastAsia="Arial"/>
          <w:bCs/>
          <w:sz w:val="24"/>
          <w:szCs w:val="24"/>
          <w:lang w:eastAsia="ru-RU"/>
        </w:rPr>
        <w:t>Выдача специального разрешения</w:t>
      </w:r>
    </w:p>
    <w:p w:rsidR="008452C4" w:rsidRDefault="008452C4" w:rsidP="008452C4">
      <w:pPr>
        <w:ind w:right="5385"/>
        <w:rPr>
          <w:rFonts w:eastAsia="Arial"/>
          <w:bCs/>
          <w:sz w:val="24"/>
          <w:szCs w:val="24"/>
          <w:lang w:eastAsia="ru-RU"/>
        </w:rPr>
      </w:pPr>
      <w:r>
        <w:rPr>
          <w:rFonts w:eastAsia="Arial"/>
          <w:bCs/>
          <w:sz w:val="24"/>
          <w:szCs w:val="24"/>
          <w:lang w:eastAsia="ru-RU"/>
        </w:rPr>
        <w:t>на движение по автомобильным дорогам</w:t>
      </w:r>
    </w:p>
    <w:p w:rsidR="008452C4" w:rsidRDefault="008452C4" w:rsidP="008452C4">
      <w:pPr>
        <w:ind w:right="5385"/>
        <w:rPr>
          <w:rFonts w:eastAsia="Arial"/>
          <w:bCs/>
          <w:sz w:val="24"/>
          <w:szCs w:val="24"/>
          <w:lang w:eastAsia="ru-RU"/>
        </w:rPr>
      </w:pPr>
      <w:r>
        <w:rPr>
          <w:rFonts w:eastAsia="Arial"/>
          <w:bCs/>
          <w:sz w:val="24"/>
          <w:szCs w:val="24"/>
          <w:lang w:eastAsia="ru-RU"/>
        </w:rPr>
        <w:t>местного значения города Югорска</w:t>
      </w:r>
    </w:p>
    <w:p w:rsidR="008452C4" w:rsidRDefault="008452C4" w:rsidP="008452C4">
      <w:pPr>
        <w:ind w:right="5385"/>
        <w:rPr>
          <w:rFonts w:eastAsia="Arial"/>
          <w:bCs/>
          <w:sz w:val="24"/>
          <w:szCs w:val="24"/>
          <w:lang w:eastAsia="ru-RU"/>
        </w:rPr>
      </w:pPr>
      <w:r>
        <w:rPr>
          <w:rFonts w:eastAsia="Arial"/>
          <w:bCs/>
          <w:sz w:val="24"/>
          <w:szCs w:val="24"/>
          <w:lang w:eastAsia="ru-RU"/>
        </w:rPr>
        <w:t xml:space="preserve">тяжеловесных и (или) крупногабаритных </w:t>
      </w:r>
    </w:p>
    <w:p w:rsidR="008452C4" w:rsidRDefault="008452C4" w:rsidP="008452C4">
      <w:pPr>
        <w:ind w:right="5385"/>
        <w:rPr>
          <w:rFonts w:eastAsia="Arial"/>
          <w:sz w:val="24"/>
          <w:szCs w:val="24"/>
          <w:lang w:eastAsia="ru-RU"/>
        </w:rPr>
      </w:pPr>
      <w:r>
        <w:rPr>
          <w:rFonts w:eastAsia="Arial"/>
          <w:bCs/>
          <w:sz w:val="24"/>
          <w:szCs w:val="24"/>
          <w:lang w:eastAsia="ru-RU"/>
        </w:rPr>
        <w:t>транспортных средств</w:t>
      </w:r>
      <w:r>
        <w:rPr>
          <w:rFonts w:eastAsia="Arial"/>
          <w:sz w:val="24"/>
          <w:szCs w:val="24"/>
          <w:lang w:eastAsia="ru-RU"/>
        </w:rPr>
        <w:t>»</w:t>
      </w:r>
    </w:p>
    <w:p w:rsidR="008452C4" w:rsidRDefault="008452C4" w:rsidP="008452C4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452C4" w:rsidRDefault="008452C4" w:rsidP="008452C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452C4" w:rsidRDefault="008452C4" w:rsidP="008452C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452C4" w:rsidRDefault="008452C4" w:rsidP="008452C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услуг»:</w:t>
      </w:r>
    </w:p>
    <w:p w:rsidR="008452C4" w:rsidRDefault="008452C4" w:rsidP="008452C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 Утвердить административный регламент предоставления муниципальной услуги «</w:t>
      </w:r>
      <w:r>
        <w:rPr>
          <w:bCs/>
          <w:color w:val="000000"/>
          <w:sz w:val="24"/>
          <w:szCs w:val="24"/>
          <w:lang w:eastAsia="ru-RU"/>
        </w:rPr>
        <w:t>Выдача специального разрешения на движение по автомобильным дорогам местного значения города Югорска тяжеловесных и (или) крупногабаритных транспортных средств»</w:t>
      </w:r>
      <w:r>
        <w:rPr>
          <w:color w:val="000000"/>
          <w:sz w:val="24"/>
          <w:szCs w:val="24"/>
          <w:lang w:eastAsia="ru-RU"/>
        </w:rPr>
        <w:t xml:space="preserve"> (приложение).</w:t>
      </w:r>
    </w:p>
    <w:p w:rsidR="008452C4" w:rsidRDefault="008452C4" w:rsidP="008452C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 Признать утратившими силу:</w:t>
      </w:r>
    </w:p>
    <w:p w:rsidR="008452C4" w:rsidRDefault="008452C4" w:rsidP="008452C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 постановление администрации города Югорска от 11.01.2017 № 14 «Об утверждении административного регламента предоставления муниципальной услуги «В</w:t>
      </w:r>
      <w:r>
        <w:rPr>
          <w:bCs/>
          <w:color w:val="000000"/>
          <w:sz w:val="24"/>
          <w:szCs w:val="24"/>
          <w:lang w:eastAsia="ru-RU"/>
        </w:rPr>
        <w:t>ыдача специального разрешения на движение по автомобильным дорогам местного значения города Югорска тяжеловесных и (или) крупногабаритных транспортных средств</w:t>
      </w:r>
      <w:r>
        <w:rPr>
          <w:color w:val="000000"/>
          <w:sz w:val="24"/>
          <w:szCs w:val="24"/>
          <w:lang w:eastAsia="ru-RU"/>
        </w:rPr>
        <w:t>»;</w:t>
      </w:r>
    </w:p>
    <w:p w:rsidR="008452C4" w:rsidRDefault="008452C4" w:rsidP="008452C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 пункт 28 постановления администрации города Югорска от 31.10.2017 № 2666                      «О внесении изменений в отдельные постановления администрации города Югорска»;</w:t>
      </w:r>
    </w:p>
    <w:p w:rsidR="008452C4" w:rsidRDefault="008452C4" w:rsidP="008452C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 постановление администрации города Югорска от 24.04.2018 № 1145 «О внесении изменений в постановление администрации города Югорска от 11.01.2017 № 14                                 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города Югорска транспортного средства, осуществляющего перевозки тяжеловесных и (или) крупногабаритных грузов»;</w:t>
      </w:r>
    </w:p>
    <w:p w:rsidR="008452C4" w:rsidRDefault="008452C4" w:rsidP="008452C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 пункт 45 постановления администрации города Югорска от 18.03.2019 № 532                        «О внесении изменений в отдельные постановления администрации города Югорска».</w:t>
      </w:r>
    </w:p>
    <w:p w:rsidR="008452C4" w:rsidRDefault="008452C4" w:rsidP="008452C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3. </w:t>
      </w:r>
      <w:r>
        <w:rPr>
          <w:sz w:val="24"/>
          <w:szCs w:val="24"/>
        </w:rPr>
        <w:t>Опубликовать постановление в официальном печатном издании города Югорска                  и разместить на официальном сайте органов местного самоуправления.</w:t>
      </w:r>
    </w:p>
    <w:p w:rsidR="008452C4" w:rsidRDefault="008452C4" w:rsidP="008452C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Настоящее постановление вступает в силу после его официального опубликования.</w:t>
      </w:r>
    </w:p>
    <w:p w:rsidR="008452C4" w:rsidRDefault="008452C4" w:rsidP="008452C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8452C4" w:rsidRDefault="008452C4" w:rsidP="008452C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начальника отдела                               по гражданской обороне и чрезвычайным ситуациям, транспорту и связи администрации города Югорска А.В. </w:t>
      </w:r>
      <w:proofErr w:type="spellStart"/>
      <w:r>
        <w:rPr>
          <w:sz w:val="24"/>
          <w:szCs w:val="24"/>
        </w:rPr>
        <w:t>Максименюка</w:t>
      </w:r>
      <w:proofErr w:type="spellEnd"/>
      <w:r>
        <w:rPr>
          <w:sz w:val="24"/>
          <w:szCs w:val="24"/>
        </w:rPr>
        <w:t>.</w:t>
      </w:r>
    </w:p>
    <w:p w:rsidR="008452C4" w:rsidRDefault="008452C4" w:rsidP="008452C4">
      <w:pPr>
        <w:autoSpaceDE w:val="0"/>
        <w:autoSpaceDN w:val="0"/>
        <w:adjustRightInd w:val="0"/>
        <w:contextualSpacing/>
        <w:jc w:val="both"/>
        <w:rPr>
          <w:b/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8452C4" w:rsidRDefault="008452C4" w:rsidP="008452C4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8452C4" w:rsidRPr="00B67A95" w:rsidRDefault="008452C4" w:rsidP="008452C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Югорска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8452C4" w:rsidRDefault="008452C4" w:rsidP="008452C4">
      <w:pPr>
        <w:suppressAutoHyphens w:val="0"/>
        <w:spacing w:after="200" w:line="276" w:lineRule="auto"/>
      </w:pPr>
    </w:p>
    <w:p w:rsidR="008452C4" w:rsidRDefault="008452C4" w:rsidP="007F4A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8452C4" w:rsidRDefault="008452C4" w:rsidP="007F4A15">
      <w:pPr>
        <w:jc w:val="both"/>
        <w:rPr>
          <w:sz w:val="24"/>
          <w:szCs w:val="24"/>
        </w:rPr>
      </w:pPr>
    </w:p>
    <w:p w:rsidR="008452C4" w:rsidRDefault="008452C4" w:rsidP="007F4A15">
      <w:pPr>
        <w:jc w:val="both"/>
        <w:rPr>
          <w:sz w:val="24"/>
          <w:szCs w:val="24"/>
        </w:rPr>
      </w:pPr>
    </w:p>
    <w:p w:rsidR="008452C4" w:rsidRDefault="008452C4" w:rsidP="007F4A15">
      <w:pPr>
        <w:jc w:val="both"/>
        <w:rPr>
          <w:sz w:val="24"/>
          <w:szCs w:val="24"/>
        </w:rPr>
      </w:pPr>
    </w:p>
    <w:p w:rsidR="008452C4" w:rsidRDefault="008452C4" w:rsidP="007F4A15">
      <w:pPr>
        <w:jc w:val="both"/>
        <w:rPr>
          <w:sz w:val="24"/>
          <w:szCs w:val="24"/>
        </w:rPr>
      </w:pPr>
    </w:p>
    <w:p w:rsidR="008452C4" w:rsidRDefault="008452C4" w:rsidP="007F4A15">
      <w:pPr>
        <w:jc w:val="both"/>
        <w:rPr>
          <w:sz w:val="24"/>
          <w:szCs w:val="24"/>
        </w:rPr>
      </w:pPr>
    </w:p>
    <w:p w:rsidR="008452C4" w:rsidRDefault="008452C4" w:rsidP="007F4A15">
      <w:pPr>
        <w:jc w:val="both"/>
        <w:rPr>
          <w:sz w:val="24"/>
          <w:szCs w:val="24"/>
        </w:rPr>
      </w:pPr>
    </w:p>
    <w:p w:rsidR="008452C4" w:rsidRDefault="008452C4" w:rsidP="007F4A15">
      <w:pPr>
        <w:jc w:val="both"/>
        <w:rPr>
          <w:sz w:val="24"/>
          <w:szCs w:val="24"/>
        </w:rPr>
      </w:pPr>
    </w:p>
    <w:p w:rsidR="008452C4" w:rsidRDefault="008452C4" w:rsidP="007F4A15">
      <w:pPr>
        <w:jc w:val="both"/>
        <w:rPr>
          <w:sz w:val="24"/>
          <w:szCs w:val="24"/>
        </w:rPr>
      </w:pPr>
    </w:p>
    <w:p w:rsidR="008452C4" w:rsidRDefault="008452C4" w:rsidP="007F4A15">
      <w:pPr>
        <w:jc w:val="both"/>
        <w:rPr>
          <w:sz w:val="24"/>
          <w:szCs w:val="24"/>
        </w:rPr>
      </w:pPr>
    </w:p>
    <w:p w:rsidR="008452C4" w:rsidRDefault="008452C4" w:rsidP="007F4A15">
      <w:pPr>
        <w:jc w:val="both"/>
        <w:rPr>
          <w:sz w:val="24"/>
          <w:szCs w:val="24"/>
        </w:rPr>
      </w:pPr>
    </w:p>
    <w:p w:rsidR="008452C4" w:rsidRDefault="008452C4" w:rsidP="007F4A15">
      <w:pPr>
        <w:jc w:val="both"/>
        <w:rPr>
          <w:sz w:val="24"/>
          <w:szCs w:val="24"/>
        </w:rPr>
      </w:pPr>
    </w:p>
    <w:p w:rsidR="008452C4" w:rsidRDefault="008452C4" w:rsidP="007F4A15">
      <w:pPr>
        <w:jc w:val="both"/>
        <w:rPr>
          <w:sz w:val="24"/>
          <w:szCs w:val="24"/>
        </w:rPr>
      </w:pPr>
    </w:p>
    <w:p w:rsidR="008452C4" w:rsidRDefault="008452C4" w:rsidP="007F4A15">
      <w:pPr>
        <w:jc w:val="both"/>
        <w:rPr>
          <w:sz w:val="24"/>
          <w:szCs w:val="24"/>
        </w:rPr>
      </w:pPr>
    </w:p>
    <w:p w:rsidR="008452C4" w:rsidRDefault="008452C4" w:rsidP="007F4A15">
      <w:pPr>
        <w:jc w:val="both"/>
        <w:rPr>
          <w:sz w:val="24"/>
          <w:szCs w:val="24"/>
        </w:rPr>
      </w:pPr>
    </w:p>
    <w:p w:rsidR="008452C4" w:rsidRDefault="008452C4" w:rsidP="007F4A15">
      <w:pPr>
        <w:jc w:val="both"/>
        <w:rPr>
          <w:sz w:val="24"/>
          <w:szCs w:val="24"/>
        </w:rPr>
      </w:pPr>
    </w:p>
    <w:p w:rsidR="008452C4" w:rsidRDefault="008452C4" w:rsidP="007F4A15">
      <w:pPr>
        <w:jc w:val="both"/>
        <w:rPr>
          <w:sz w:val="24"/>
          <w:szCs w:val="24"/>
        </w:rPr>
      </w:pPr>
    </w:p>
    <w:p w:rsidR="008452C4" w:rsidRDefault="008452C4" w:rsidP="007F4A15">
      <w:pPr>
        <w:jc w:val="both"/>
        <w:rPr>
          <w:sz w:val="24"/>
          <w:szCs w:val="24"/>
        </w:rPr>
      </w:pPr>
    </w:p>
    <w:p w:rsidR="008452C4" w:rsidRDefault="008452C4" w:rsidP="007F4A15">
      <w:pPr>
        <w:jc w:val="both"/>
        <w:rPr>
          <w:sz w:val="24"/>
          <w:szCs w:val="24"/>
        </w:rPr>
      </w:pPr>
    </w:p>
    <w:p w:rsidR="008452C4" w:rsidRDefault="008452C4" w:rsidP="007F4A15">
      <w:pPr>
        <w:jc w:val="both"/>
        <w:rPr>
          <w:sz w:val="24"/>
          <w:szCs w:val="24"/>
        </w:rPr>
      </w:pPr>
    </w:p>
    <w:p w:rsidR="008452C4" w:rsidRDefault="008452C4" w:rsidP="007F4A15">
      <w:pPr>
        <w:jc w:val="both"/>
        <w:rPr>
          <w:sz w:val="24"/>
          <w:szCs w:val="24"/>
        </w:rPr>
      </w:pPr>
    </w:p>
    <w:p w:rsidR="008452C4" w:rsidRDefault="008452C4" w:rsidP="007F4A15">
      <w:pPr>
        <w:jc w:val="both"/>
        <w:rPr>
          <w:sz w:val="24"/>
          <w:szCs w:val="24"/>
        </w:rPr>
      </w:pPr>
    </w:p>
    <w:p w:rsidR="008452C4" w:rsidRDefault="008452C4" w:rsidP="007F4A15">
      <w:pPr>
        <w:jc w:val="both"/>
        <w:rPr>
          <w:sz w:val="24"/>
          <w:szCs w:val="24"/>
        </w:rPr>
      </w:pPr>
    </w:p>
    <w:p w:rsidR="008452C4" w:rsidRDefault="008452C4" w:rsidP="007F4A15">
      <w:pPr>
        <w:jc w:val="both"/>
        <w:rPr>
          <w:sz w:val="24"/>
          <w:szCs w:val="24"/>
        </w:rPr>
      </w:pPr>
    </w:p>
    <w:p w:rsidR="008452C4" w:rsidRDefault="008452C4" w:rsidP="007F4A15">
      <w:pPr>
        <w:jc w:val="both"/>
        <w:rPr>
          <w:sz w:val="24"/>
          <w:szCs w:val="24"/>
        </w:rPr>
      </w:pPr>
    </w:p>
    <w:p w:rsidR="008452C4" w:rsidRDefault="008452C4" w:rsidP="007F4A15">
      <w:pPr>
        <w:jc w:val="both"/>
        <w:rPr>
          <w:sz w:val="24"/>
          <w:szCs w:val="24"/>
        </w:rPr>
      </w:pPr>
    </w:p>
    <w:p w:rsidR="008452C4" w:rsidRDefault="008452C4" w:rsidP="007F4A15">
      <w:pPr>
        <w:jc w:val="both"/>
        <w:rPr>
          <w:sz w:val="24"/>
          <w:szCs w:val="24"/>
        </w:rPr>
      </w:pPr>
    </w:p>
    <w:p w:rsidR="008452C4" w:rsidRDefault="008452C4" w:rsidP="007F4A15">
      <w:pPr>
        <w:jc w:val="both"/>
        <w:rPr>
          <w:sz w:val="24"/>
          <w:szCs w:val="24"/>
        </w:rPr>
      </w:pPr>
    </w:p>
    <w:p w:rsidR="008452C4" w:rsidRDefault="008452C4" w:rsidP="007F4A15">
      <w:pPr>
        <w:jc w:val="both"/>
        <w:rPr>
          <w:sz w:val="24"/>
          <w:szCs w:val="24"/>
        </w:rPr>
      </w:pPr>
    </w:p>
    <w:p w:rsidR="008452C4" w:rsidRDefault="008452C4" w:rsidP="007F4A15">
      <w:pPr>
        <w:jc w:val="both"/>
        <w:rPr>
          <w:sz w:val="24"/>
          <w:szCs w:val="24"/>
        </w:rPr>
      </w:pPr>
    </w:p>
    <w:p w:rsidR="008452C4" w:rsidRDefault="008452C4" w:rsidP="007F4A15">
      <w:pPr>
        <w:jc w:val="both"/>
        <w:rPr>
          <w:sz w:val="24"/>
          <w:szCs w:val="24"/>
        </w:rPr>
      </w:pPr>
    </w:p>
    <w:p w:rsidR="008452C4" w:rsidRDefault="008452C4" w:rsidP="007F4A15">
      <w:pPr>
        <w:jc w:val="both"/>
        <w:rPr>
          <w:sz w:val="24"/>
          <w:szCs w:val="24"/>
        </w:rPr>
      </w:pPr>
    </w:p>
    <w:p w:rsidR="008452C4" w:rsidRDefault="008452C4" w:rsidP="007F4A15">
      <w:pPr>
        <w:jc w:val="both"/>
        <w:rPr>
          <w:sz w:val="24"/>
          <w:szCs w:val="24"/>
        </w:rPr>
      </w:pPr>
    </w:p>
    <w:p w:rsidR="008452C4" w:rsidRDefault="008452C4" w:rsidP="007F4A15">
      <w:pPr>
        <w:jc w:val="both"/>
        <w:rPr>
          <w:sz w:val="24"/>
          <w:szCs w:val="24"/>
        </w:rPr>
      </w:pPr>
    </w:p>
    <w:p w:rsidR="008452C4" w:rsidRDefault="008452C4" w:rsidP="007F4A15">
      <w:pPr>
        <w:jc w:val="both"/>
        <w:rPr>
          <w:sz w:val="24"/>
          <w:szCs w:val="24"/>
        </w:rPr>
      </w:pPr>
    </w:p>
    <w:p w:rsidR="008452C4" w:rsidRDefault="008452C4" w:rsidP="007F4A15">
      <w:pPr>
        <w:jc w:val="both"/>
        <w:rPr>
          <w:sz w:val="24"/>
          <w:szCs w:val="24"/>
        </w:rPr>
      </w:pPr>
    </w:p>
    <w:p w:rsidR="008452C4" w:rsidRDefault="008452C4" w:rsidP="007F4A15">
      <w:pPr>
        <w:jc w:val="both"/>
        <w:rPr>
          <w:sz w:val="24"/>
          <w:szCs w:val="24"/>
        </w:rPr>
      </w:pPr>
    </w:p>
    <w:p w:rsidR="008452C4" w:rsidRDefault="008452C4" w:rsidP="007F4A15">
      <w:pPr>
        <w:jc w:val="both"/>
        <w:rPr>
          <w:sz w:val="24"/>
          <w:szCs w:val="24"/>
        </w:rPr>
      </w:pPr>
    </w:p>
    <w:p w:rsidR="008452C4" w:rsidRDefault="008452C4" w:rsidP="007F4A15">
      <w:pPr>
        <w:jc w:val="both"/>
        <w:rPr>
          <w:sz w:val="24"/>
          <w:szCs w:val="24"/>
        </w:rPr>
      </w:pPr>
    </w:p>
    <w:p w:rsidR="008452C4" w:rsidRDefault="008452C4" w:rsidP="007F4A15">
      <w:pPr>
        <w:jc w:val="both"/>
        <w:rPr>
          <w:sz w:val="24"/>
          <w:szCs w:val="24"/>
        </w:rPr>
      </w:pPr>
    </w:p>
    <w:p w:rsidR="008452C4" w:rsidRDefault="008452C4" w:rsidP="007F4A15">
      <w:pPr>
        <w:jc w:val="both"/>
        <w:rPr>
          <w:sz w:val="24"/>
          <w:szCs w:val="24"/>
        </w:rPr>
      </w:pPr>
    </w:p>
    <w:p w:rsidR="008452C4" w:rsidRDefault="008452C4" w:rsidP="007F4A15">
      <w:pPr>
        <w:jc w:val="both"/>
        <w:rPr>
          <w:sz w:val="24"/>
          <w:szCs w:val="24"/>
        </w:rPr>
      </w:pPr>
    </w:p>
    <w:p w:rsidR="008452C4" w:rsidRDefault="008452C4" w:rsidP="007F4A15">
      <w:pPr>
        <w:jc w:val="both"/>
        <w:rPr>
          <w:sz w:val="24"/>
          <w:szCs w:val="24"/>
        </w:rPr>
      </w:pPr>
    </w:p>
    <w:p w:rsidR="008452C4" w:rsidRDefault="008452C4" w:rsidP="007F4A15">
      <w:pPr>
        <w:jc w:val="both"/>
        <w:rPr>
          <w:sz w:val="24"/>
          <w:szCs w:val="24"/>
        </w:rPr>
      </w:pPr>
    </w:p>
    <w:p w:rsidR="008452C4" w:rsidRDefault="008452C4" w:rsidP="007F4A15">
      <w:pPr>
        <w:jc w:val="both"/>
        <w:rPr>
          <w:sz w:val="24"/>
          <w:szCs w:val="24"/>
        </w:rPr>
      </w:pPr>
    </w:p>
    <w:p w:rsidR="008452C4" w:rsidRDefault="008452C4" w:rsidP="007F4A15">
      <w:pPr>
        <w:jc w:val="both"/>
        <w:rPr>
          <w:sz w:val="24"/>
          <w:szCs w:val="24"/>
        </w:rPr>
      </w:pPr>
    </w:p>
    <w:p w:rsidR="008452C4" w:rsidRDefault="008452C4" w:rsidP="008452C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8452C4" w:rsidRDefault="008452C4" w:rsidP="008452C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8452C4" w:rsidRDefault="008452C4" w:rsidP="008452C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8452C4" w:rsidRDefault="008452C4" w:rsidP="008452C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8812A3" w:rsidRPr="008812A3">
        <w:rPr>
          <w:sz w:val="24"/>
          <w:szCs w:val="24"/>
          <w:u w:val="single"/>
        </w:rPr>
        <w:t>08 октября 2019 года</w:t>
      </w:r>
      <w:r>
        <w:rPr>
          <w:b/>
          <w:sz w:val="24"/>
          <w:szCs w:val="24"/>
        </w:rPr>
        <w:t xml:space="preserve"> № </w:t>
      </w:r>
      <w:bookmarkStart w:id="0" w:name="_GoBack"/>
      <w:r w:rsidR="008812A3" w:rsidRPr="008812A3">
        <w:rPr>
          <w:sz w:val="24"/>
          <w:szCs w:val="24"/>
          <w:u w:val="single"/>
        </w:rPr>
        <w:t>2166</w:t>
      </w:r>
      <w:bookmarkEnd w:id="0"/>
    </w:p>
    <w:p w:rsidR="008452C4" w:rsidRDefault="008452C4" w:rsidP="007F4A15">
      <w:pPr>
        <w:jc w:val="both"/>
        <w:rPr>
          <w:sz w:val="24"/>
          <w:szCs w:val="24"/>
        </w:rPr>
      </w:pPr>
    </w:p>
    <w:p w:rsidR="008452C4" w:rsidRDefault="008452C4" w:rsidP="008452C4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Административный регламент предоставления муниципальной услуги</w:t>
      </w:r>
    </w:p>
    <w:p w:rsidR="008452C4" w:rsidRDefault="008452C4" w:rsidP="008452C4">
      <w:pPr>
        <w:jc w:val="center"/>
        <w:rPr>
          <w:b/>
          <w:bCs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«</w:t>
      </w:r>
      <w:r>
        <w:rPr>
          <w:b/>
          <w:bCs/>
          <w:sz w:val="24"/>
          <w:szCs w:val="24"/>
          <w:lang w:eastAsia="ru-RU"/>
        </w:rPr>
        <w:t xml:space="preserve">Выдача специального разрешения на движение по автомобильным дорогам местного значения города Югорска </w:t>
      </w:r>
      <w:proofErr w:type="gramStart"/>
      <w:r>
        <w:rPr>
          <w:b/>
          <w:bCs/>
          <w:sz w:val="24"/>
          <w:szCs w:val="24"/>
          <w:lang w:eastAsia="ru-RU"/>
        </w:rPr>
        <w:t>тяжеловесных</w:t>
      </w:r>
      <w:proofErr w:type="gramEnd"/>
      <w:r>
        <w:rPr>
          <w:b/>
          <w:bCs/>
          <w:sz w:val="24"/>
          <w:szCs w:val="24"/>
          <w:lang w:eastAsia="ru-RU"/>
        </w:rPr>
        <w:t xml:space="preserve"> и (или) крупногабаритных </w:t>
      </w:r>
    </w:p>
    <w:p w:rsidR="008452C4" w:rsidRDefault="008452C4" w:rsidP="008452C4">
      <w:pPr>
        <w:jc w:val="center"/>
        <w:rPr>
          <w:b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транспортных средств</w:t>
      </w:r>
      <w:r>
        <w:rPr>
          <w:b/>
          <w:sz w:val="24"/>
          <w:szCs w:val="24"/>
          <w:lang w:eastAsia="ru-RU"/>
        </w:rPr>
        <w:t>»</w:t>
      </w:r>
    </w:p>
    <w:p w:rsidR="008452C4" w:rsidRDefault="008452C4" w:rsidP="008452C4">
      <w:pPr>
        <w:jc w:val="both"/>
        <w:rPr>
          <w:sz w:val="24"/>
          <w:szCs w:val="24"/>
          <w:lang w:eastAsia="ru-RU"/>
        </w:rPr>
      </w:pPr>
    </w:p>
    <w:p w:rsidR="008452C4" w:rsidRDefault="008452C4" w:rsidP="008452C4">
      <w:pPr>
        <w:jc w:val="center"/>
        <w:rPr>
          <w:b/>
          <w:bCs/>
          <w:sz w:val="24"/>
          <w:szCs w:val="24"/>
          <w:lang w:eastAsia="ru-RU"/>
        </w:rPr>
      </w:pPr>
      <w:bookmarkStart w:id="1" w:name="sub_1001"/>
      <w:r>
        <w:rPr>
          <w:b/>
          <w:bCs/>
          <w:sz w:val="24"/>
          <w:szCs w:val="24"/>
          <w:lang w:eastAsia="ru-RU"/>
        </w:rPr>
        <w:t>I. Общие положения</w:t>
      </w:r>
    </w:p>
    <w:bookmarkEnd w:id="1"/>
    <w:p w:rsidR="008452C4" w:rsidRDefault="008452C4" w:rsidP="008452C4">
      <w:pPr>
        <w:jc w:val="both"/>
        <w:rPr>
          <w:sz w:val="24"/>
          <w:szCs w:val="24"/>
          <w:lang w:eastAsia="ru-RU"/>
        </w:rPr>
      </w:pPr>
    </w:p>
    <w:p w:rsidR="008452C4" w:rsidRDefault="008452C4" w:rsidP="008452C4">
      <w:pPr>
        <w:jc w:val="center"/>
        <w:rPr>
          <w:sz w:val="24"/>
          <w:szCs w:val="24"/>
          <w:lang w:eastAsia="ru-RU"/>
        </w:rPr>
      </w:pPr>
      <w:bookmarkStart w:id="2" w:name="sub_1011"/>
      <w:r>
        <w:rPr>
          <w:sz w:val="24"/>
          <w:szCs w:val="24"/>
          <w:lang w:eastAsia="ru-RU"/>
        </w:rPr>
        <w:t>Предмет регулирования административного регламента</w:t>
      </w:r>
    </w:p>
    <w:bookmarkEnd w:id="2"/>
    <w:p w:rsidR="008452C4" w:rsidRDefault="008452C4" w:rsidP="008452C4">
      <w:pPr>
        <w:jc w:val="center"/>
        <w:rPr>
          <w:sz w:val="24"/>
          <w:szCs w:val="24"/>
          <w:lang w:eastAsia="ru-RU"/>
        </w:rPr>
      </w:pPr>
    </w:p>
    <w:p w:rsidR="008452C4" w:rsidRDefault="008452C4" w:rsidP="008452C4">
      <w:pPr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1. </w:t>
      </w:r>
      <w:proofErr w:type="gramStart"/>
      <w:r>
        <w:rPr>
          <w:bCs/>
          <w:sz w:val="24"/>
          <w:szCs w:val="24"/>
          <w:lang w:eastAsia="ru-RU"/>
        </w:rPr>
        <w:t>Настоящий административный регламент устанавливает сроки и последовательность административных процедур и административных действий отдела по гражданской обороне                  и чрезвычайным ситуациям, транспорту и связи администрации города Югорска, предоставляющего муниципальную услугу «Выдача специального разрешения на движение               по автомобильным дорогам местного значения города Югорска тяжеловесных и (или) крупногабаритных транспортных средств», в случае, если маршрут, часть маршрута указанного транспортного средства проходят по автомобильным дорогам местного</w:t>
      </w:r>
      <w:proofErr w:type="gramEnd"/>
      <w:r>
        <w:rPr>
          <w:bCs/>
          <w:sz w:val="24"/>
          <w:szCs w:val="24"/>
          <w:lang w:eastAsia="ru-RU"/>
        </w:rPr>
        <w:t xml:space="preserve"> </w:t>
      </w:r>
      <w:proofErr w:type="gramStart"/>
      <w:r>
        <w:rPr>
          <w:bCs/>
          <w:sz w:val="24"/>
          <w:szCs w:val="24"/>
          <w:lang w:eastAsia="ru-RU"/>
        </w:rPr>
        <w:t>значения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  <w:lang w:eastAsia="ru-RU"/>
        </w:rPr>
        <w:t>города Югорска и не проходят по автомобильным дорогам федерального, регионального, межмуниципального значения, участкам таких автомобильных дорог (далее соответственно – Отдел, муниципальная услуга), по запросу заявителя в пределах, установленных нормативными правовыми актами Российской Федерации полномочий в соответствии с требованиями Федерального закона от 27.07.2010 № 210-ФЗ «Об организации предоставления государственных и муниципальных услуг» (далее – Федеральный закон № 210-ФЗ), а также устанавливает порядок взаимодействия Отдела</w:t>
      </w:r>
      <w:proofErr w:type="gramEnd"/>
      <w:r>
        <w:rPr>
          <w:bCs/>
          <w:sz w:val="24"/>
          <w:szCs w:val="24"/>
          <w:lang w:eastAsia="ru-RU"/>
        </w:rPr>
        <w:t xml:space="preserve"> с заявителями, иными органами государственной власти, в процессе предоставления муниципальной услуги.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bookmarkStart w:id="3" w:name="sub_1012"/>
    </w:p>
    <w:p w:rsidR="008452C4" w:rsidRDefault="008452C4" w:rsidP="008452C4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Круг заявителей</w:t>
      </w:r>
    </w:p>
    <w:bookmarkEnd w:id="3"/>
    <w:p w:rsidR="008452C4" w:rsidRDefault="008452C4" w:rsidP="008452C4">
      <w:pPr>
        <w:ind w:firstLine="567"/>
        <w:jc w:val="both"/>
        <w:rPr>
          <w:sz w:val="24"/>
          <w:szCs w:val="24"/>
          <w:lang w:eastAsia="ru-RU"/>
        </w:rPr>
      </w:pPr>
    </w:p>
    <w:p w:rsidR="008452C4" w:rsidRDefault="008452C4" w:rsidP="008452C4">
      <w:pPr>
        <w:pStyle w:val="a9"/>
        <w:spacing w:after="0" w:line="240" w:lineRule="auto"/>
        <w:ind w:firstLine="709"/>
        <w:jc w:val="both"/>
        <w:rPr>
          <w:rFonts w:eastAsia="Times New Roman"/>
          <w:spacing w:val="2"/>
          <w:lang w:eastAsia="ru-RU"/>
        </w:rPr>
      </w:pPr>
      <w:r>
        <w:rPr>
          <w:rFonts w:eastAsia="Times New Roman"/>
          <w:lang w:eastAsia="ru-RU"/>
        </w:rPr>
        <w:t xml:space="preserve">2. </w:t>
      </w:r>
      <w:r>
        <w:rPr>
          <w:rFonts w:eastAsia="Times New Roman"/>
          <w:spacing w:val="2"/>
          <w:lang w:eastAsia="ru-RU"/>
        </w:rPr>
        <w:t>Заявителями на получение муниципальной услуги являются владельцы тяжеловесного и (или) крупногабаритного транспортного средства или их представители, действующие на основании доверенности, оформленной в соответствии с законодательством Российской Федерации.</w:t>
      </w:r>
    </w:p>
    <w:p w:rsidR="008452C4" w:rsidRDefault="008452C4" w:rsidP="008452C4">
      <w:pPr>
        <w:pStyle w:val="a9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spacing w:val="2"/>
          <w:lang w:eastAsia="ru-RU"/>
        </w:rPr>
        <w:t>При предоставлении муниципальной услуги от имени заявителей вправе обратиться            их законные представители, действующие в силу закона, или их представители на основании доверенности, оформленной в соответствии с законодательством Российской Федерации.</w:t>
      </w:r>
    </w:p>
    <w:p w:rsidR="008452C4" w:rsidRDefault="008452C4" w:rsidP="008452C4">
      <w:pPr>
        <w:ind w:firstLine="567"/>
        <w:jc w:val="both"/>
        <w:rPr>
          <w:sz w:val="24"/>
          <w:szCs w:val="24"/>
          <w:lang w:eastAsia="ru-RU"/>
        </w:rPr>
      </w:pPr>
    </w:p>
    <w:p w:rsidR="008452C4" w:rsidRDefault="008452C4" w:rsidP="008452C4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Требования к порядку информирования о правилах предоставления </w:t>
      </w:r>
    </w:p>
    <w:p w:rsidR="008452C4" w:rsidRDefault="008452C4" w:rsidP="008452C4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муниципальной услуги</w:t>
      </w:r>
    </w:p>
    <w:p w:rsidR="008452C4" w:rsidRDefault="008452C4" w:rsidP="008452C4">
      <w:pPr>
        <w:ind w:firstLine="567"/>
        <w:jc w:val="both"/>
        <w:rPr>
          <w:sz w:val="24"/>
          <w:szCs w:val="24"/>
          <w:lang w:eastAsia="ru-RU"/>
        </w:rPr>
      </w:pPr>
    </w:p>
    <w:p w:rsidR="008452C4" w:rsidRDefault="008452C4" w:rsidP="008452C4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Порядок получения информации заявителями по вопросам предоставления муниципальной услуги, сведений о ходе ее предоставления, в том числе в информационно-телекоммуникационной сети «Интернет»</w:t>
      </w:r>
    </w:p>
    <w:p w:rsidR="008452C4" w:rsidRDefault="008452C4" w:rsidP="008452C4">
      <w:pPr>
        <w:ind w:firstLine="567"/>
        <w:jc w:val="both"/>
        <w:rPr>
          <w:sz w:val="24"/>
          <w:szCs w:val="24"/>
          <w:lang w:eastAsia="ru-RU"/>
        </w:rPr>
      </w:pP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 Информирование о правилах предоставления муниципальной услуги осуществляется посредством размещения информации: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1) в информационно-телекоммуникационной сети «Интернет» (далее </w:t>
      </w:r>
      <w:r>
        <w:rPr>
          <w:rFonts w:eastAsia="Calibri"/>
          <w:sz w:val="24"/>
          <w:szCs w:val="24"/>
        </w:rPr>
        <w:t xml:space="preserve">– </w:t>
      </w:r>
      <w:r>
        <w:rPr>
          <w:sz w:val="24"/>
          <w:szCs w:val="24"/>
          <w:lang w:eastAsia="ru-RU"/>
        </w:rPr>
        <w:t xml:space="preserve">сеть Интернет): 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на официальном сайте </w:t>
      </w:r>
      <w:r>
        <w:rPr>
          <w:bCs/>
          <w:sz w:val="24"/>
          <w:szCs w:val="24"/>
          <w:lang w:eastAsia="ru-RU"/>
        </w:rPr>
        <w:t>органов местного самоуправления города Югорска adm.ugorsk.ru</w:t>
      </w:r>
      <w:r>
        <w:rPr>
          <w:sz w:val="24"/>
          <w:szCs w:val="24"/>
          <w:lang w:eastAsia="ru-RU"/>
        </w:rPr>
        <w:t xml:space="preserve"> (далее – официальный сайт);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в федеральной государственной информационной системе «Единый портал государственных и муниципальных услуг (функций)» </w:t>
      </w:r>
      <w:r>
        <w:rPr>
          <w:sz w:val="24"/>
          <w:szCs w:val="24"/>
        </w:rPr>
        <w:t>gosuslugi.ru</w:t>
      </w:r>
      <w:r>
        <w:rPr>
          <w:sz w:val="24"/>
          <w:szCs w:val="24"/>
          <w:lang w:eastAsia="ru-RU"/>
        </w:rPr>
        <w:t xml:space="preserve"> (далее – Единый портал);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- в региональной информационной системе Ханты-Мансийского автономного округа – Югры «Портал государственных и муниципальных услуг (функций) Ханты-Мансийского автономного округа – Югры» </w:t>
      </w:r>
      <w:r>
        <w:rPr>
          <w:sz w:val="24"/>
          <w:szCs w:val="24"/>
        </w:rPr>
        <w:t>86.gosuslugi.ru</w:t>
      </w:r>
      <w:r>
        <w:rPr>
          <w:sz w:val="24"/>
          <w:szCs w:val="24"/>
          <w:lang w:eastAsia="ru-RU"/>
        </w:rPr>
        <w:t xml:space="preserve"> (далее – региональный портал);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2) на информационном стенде Отдела в форме информационных (текстовых) материалов.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 Информация по вопросам предоставления муниципальной услуги, сведения о ходе предоставления муниципальной услуги предоставляются заявителю в следующих формах                 (по выбору):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1) в устной форме (при личном обращении заявителя и/или по телефону);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2) в письменной форме (при письменном обращении заявителя по почте, электронной почте, факсу);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3) посредством Единого и регионального порталов.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 Информирование осуществляют специалисты Отдела, обеспечивающие предоставление муниципальной услуги.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6. Продолжительность информирования при личном обращении заявителя не должна превышать 15 минут, по телефону – 10 минут.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Ответ на письменное обращение по вопросу получения информации о порядке предоставления муниципальной услуги направляется заявителю в течение 15 календарных дней с момента регистрации обращения, информации о ходе предоставления муниципальной услуги – в течение 3 рабочих дней с момента регистрации обращения.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Время ожидания в очереди при личном обращении заявителя за информацией о правилах предоставления муниципальной услуги не должно превышать 15 минут.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7. Информация о порядке и сроках предоставления муниципальной услуги, размещенная на Едином и региональном порталах, на официальном сайте уполномоченного органа, предоставляется заявителю бесплатно.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Доступ к информации по вопросам предоставления муниципальной услуги, в том числе о ходе,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8452C4" w:rsidRDefault="008452C4" w:rsidP="008452C4">
      <w:pPr>
        <w:ind w:firstLine="709"/>
        <w:jc w:val="both"/>
        <w:rPr>
          <w:i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8. Информирование заявителей о порядке предоставления муниципальной услуги                     в муниципальном автономном учреждении «Многофункциональный центр предоставления государственных и муниципальных услуг» (далее – МФЦ), а также по иным вопросам, связанным с предоставлением муниципальной услуги, осуществляется МФЦ в соответствии                 с заключенным соглашением и регламентом работы МФЦ.</w:t>
      </w:r>
      <w:r>
        <w:rPr>
          <w:i/>
          <w:sz w:val="24"/>
          <w:szCs w:val="24"/>
          <w:lang w:eastAsia="ru-RU"/>
        </w:rPr>
        <w:t xml:space="preserve"> </w:t>
      </w:r>
    </w:p>
    <w:p w:rsidR="008452C4" w:rsidRPr="008452C4" w:rsidRDefault="008452C4" w:rsidP="008452C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  <w:lang w:eastAsia="ru-RU"/>
        </w:rPr>
        <w:t>9.</w:t>
      </w:r>
      <w:r>
        <w:rPr>
          <w:sz w:val="28"/>
          <w:szCs w:val="28"/>
          <w:lang w:eastAsia="ru-RU"/>
        </w:rPr>
        <w:t xml:space="preserve"> И</w:t>
      </w:r>
      <w:r>
        <w:rPr>
          <w:rFonts w:eastAsia="Calibri"/>
          <w:sz w:val="24"/>
          <w:szCs w:val="24"/>
        </w:rPr>
        <w:t>нформацию о местах нахождения и графиках работы МФЦ, территориальных органов федеральных органов исполнительной власти, участвующих в предоставлении муниципальной услуги можно получить по выбору заявителя используя способы получения информации, указанные в пункте 3 настоящего административного регламента, а также информационные материалы, размещенные на сайте: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1) Федеральной налоговой службы России № 4 по Ханты-Мансийскому автономному округу – Югре (далее </w:t>
      </w:r>
      <w:r>
        <w:rPr>
          <w:rFonts w:eastAsia="Calibri"/>
          <w:sz w:val="24"/>
          <w:szCs w:val="24"/>
        </w:rPr>
        <w:t xml:space="preserve">– </w:t>
      </w:r>
      <w:r>
        <w:rPr>
          <w:sz w:val="24"/>
          <w:szCs w:val="24"/>
          <w:lang w:eastAsia="ru-RU"/>
        </w:rPr>
        <w:t xml:space="preserve">Управление ФНС): </w:t>
      </w:r>
      <w:r>
        <w:rPr>
          <w:sz w:val="24"/>
          <w:szCs w:val="24"/>
        </w:rPr>
        <w:t>nalog.ru/rn86/</w:t>
      </w:r>
      <w:r>
        <w:rPr>
          <w:sz w:val="24"/>
          <w:szCs w:val="24"/>
          <w:lang w:eastAsia="ru-RU"/>
        </w:rPr>
        <w:t>;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2) Управления Федерального казначейства по Ханты-Мансийскому автономному округу – Югре (далее – УФК): </w:t>
      </w:r>
      <w:r>
        <w:rPr>
          <w:sz w:val="24"/>
          <w:szCs w:val="24"/>
        </w:rPr>
        <w:t>hantymansiysk.roskazna.ru.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Информация о местах нахождения и графиках работы МФЦ, расположенных                             на территории Ханты-Мансийского автономного округа – Югры и их территориально обособленных структурных подразделений размещена на портале МФЦ: mfc.admhmao.ru,                     а также может быть получена по телефону регионального </w:t>
      </w:r>
      <w:proofErr w:type="gramStart"/>
      <w:r>
        <w:rPr>
          <w:sz w:val="24"/>
          <w:szCs w:val="24"/>
          <w:lang w:eastAsia="ru-RU"/>
        </w:rPr>
        <w:t>контакт-центра</w:t>
      </w:r>
      <w:proofErr w:type="gramEnd"/>
      <w:r>
        <w:rPr>
          <w:sz w:val="24"/>
          <w:szCs w:val="24"/>
          <w:lang w:eastAsia="ru-RU"/>
        </w:rPr>
        <w:t>: 8-800-101-000-1                 (в том числе по вопросам предоставления муниципальной услуги).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10. Информацию о месте нахождения, графике работы, справочных телефонах, адресах официального сайта и электронной почты Отдела можно получить по выбору заявителя: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1) по форме, предусмотренной пунктом 3 настоящего административного регламента;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2) посредством информационных материалов, размещенных на официальном сайте, Едином и региональном порталах.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11. На Едином и региональном порталах размещаются: 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1) справочная информация об Отделе, МФЦ;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2) бланки заявлений о предоставлении муниципальной услуги и образцы их заполнения.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3) перечень нормативных правовых актов, регулирующих предоставление муниципальной услуги;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4) досудебный (внесудебный) порядок обжалования решений и действий (бездействия) Отдела, МФЦ, а также их должностных лиц, муниципальных служащих, работников.</w:t>
      </w:r>
    </w:p>
    <w:p w:rsidR="008452C4" w:rsidRDefault="008452C4" w:rsidP="008452C4">
      <w:pPr>
        <w:ind w:firstLine="567"/>
        <w:jc w:val="both"/>
        <w:rPr>
          <w:sz w:val="24"/>
          <w:szCs w:val="24"/>
          <w:lang w:eastAsia="ru-RU"/>
        </w:rPr>
      </w:pPr>
    </w:p>
    <w:p w:rsidR="008452C4" w:rsidRDefault="008452C4" w:rsidP="008452C4">
      <w:pPr>
        <w:jc w:val="center"/>
        <w:rPr>
          <w:b/>
          <w:bCs/>
          <w:sz w:val="24"/>
          <w:szCs w:val="24"/>
          <w:lang w:eastAsia="ru-RU"/>
        </w:rPr>
      </w:pPr>
      <w:bookmarkStart w:id="4" w:name="sub_1002"/>
      <w:r>
        <w:rPr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</w:p>
    <w:bookmarkEnd w:id="4"/>
    <w:p w:rsidR="008452C4" w:rsidRDefault="008452C4" w:rsidP="008452C4">
      <w:pPr>
        <w:jc w:val="both"/>
        <w:rPr>
          <w:sz w:val="24"/>
          <w:szCs w:val="24"/>
          <w:lang w:eastAsia="ru-RU"/>
        </w:rPr>
      </w:pPr>
    </w:p>
    <w:p w:rsidR="008452C4" w:rsidRDefault="008452C4" w:rsidP="008452C4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Наименование муниципальной услуги</w:t>
      </w:r>
    </w:p>
    <w:p w:rsidR="008452C4" w:rsidRDefault="008452C4" w:rsidP="008452C4">
      <w:pPr>
        <w:jc w:val="center"/>
        <w:rPr>
          <w:sz w:val="24"/>
          <w:szCs w:val="24"/>
          <w:lang w:eastAsia="ru-RU"/>
        </w:rPr>
      </w:pPr>
    </w:p>
    <w:p w:rsidR="008452C4" w:rsidRDefault="008452C4" w:rsidP="008452C4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bookmarkStart w:id="5" w:name="sub_1021"/>
      <w:r>
        <w:rPr>
          <w:sz w:val="24"/>
          <w:szCs w:val="24"/>
          <w:lang w:eastAsia="ru-RU"/>
        </w:rPr>
        <w:t xml:space="preserve">12. </w:t>
      </w:r>
      <w:r>
        <w:rPr>
          <w:bCs/>
          <w:sz w:val="24"/>
          <w:szCs w:val="24"/>
        </w:rPr>
        <w:t>Выдача специального разрешения на движение по автомобильным дорогам местного значения города Югорска тяжеловесных и (или) крупногабаритных транспортных средств.</w:t>
      </w:r>
    </w:p>
    <w:p w:rsidR="008452C4" w:rsidRDefault="008452C4" w:rsidP="008452C4">
      <w:pPr>
        <w:ind w:firstLine="567"/>
        <w:jc w:val="center"/>
        <w:rPr>
          <w:sz w:val="24"/>
          <w:szCs w:val="24"/>
          <w:lang w:eastAsia="ru-RU"/>
        </w:rPr>
      </w:pPr>
      <w:bookmarkStart w:id="6" w:name="sub_1022"/>
    </w:p>
    <w:p w:rsidR="008452C4" w:rsidRDefault="008452C4" w:rsidP="008452C4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bookmarkEnd w:id="6"/>
    <w:p w:rsidR="008452C4" w:rsidRDefault="008452C4" w:rsidP="008452C4">
      <w:pPr>
        <w:ind w:firstLine="567"/>
        <w:jc w:val="both"/>
        <w:rPr>
          <w:sz w:val="24"/>
          <w:szCs w:val="24"/>
          <w:lang w:eastAsia="ru-RU"/>
        </w:rPr>
      </w:pPr>
    </w:p>
    <w:p w:rsidR="008452C4" w:rsidRP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 w:rsidRPr="008452C4">
        <w:rPr>
          <w:sz w:val="24"/>
          <w:szCs w:val="24"/>
          <w:lang w:eastAsia="ru-RU"/>
        </w:rPr>
        <w:t xml:space="preserve">13. Органом администрации города Югорска, предоставляющим муниципальную услугу является </w:t>
      </w:r>
      <w:r w:rsidRPr="008452C4">
        <w:rPr>
          <w:bCs/>
          <w:sz w:val="24"/>
          <w:szCs w:val="24"/>
          <w:lang w:eastAsia="ru-RU"/>
        </w:rPr>
        <w:t>отдел по гражданской обороне и чрезвычайным ситуациям, транспорту и связи администрации города Югорска</w:t>
      </w:r>
      <w:r w:rsidRPr="008452C4">
        <w:rPr>
          <w:sz w:val="24"/>
          <w:szCs w:val="24"/>
          <w:lang w:eastAsia="ru-RU"/>
        </w:rPr>
        <w:t>.</w:t>
      </w:r>
    </w:p>
    <w:bookmarkEnd w:id="5"/>
    <w:p w:rsidR="008452C4" w:rsidRP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 w:rsidRPr="008452C4">
        <w:rPr>
          <w:sz w:val="24"/>
          <w:szCs w:val="24"/>
          <w:lang w:eastAsia="ru-RU"/>
        </w:rPr>
        <w:t>В предоставлении муниципальной услуги участвуют Управление ФНС, УФК.</w:t>
      </w:r>
    </w:p>
    <w:p w:rsidR="008452C4" w:rsidRP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 w:rsidRPr="008452C4">
        <w:rPr>
          <w:sz w:val="24"/>
          <w:szCs w:val="24"/>
          <w:lang w:eastAsia="ru-RU"/>
        </w:rPr>
        <w:t>За предоставлением муниципальной услуги заявитель может также обратиться в МФЦ.</w:t>
      </w:r>
    </w:p>
    <w:p w:rsidR="008452C4" w:rsidRP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bookmarkStart w:id="7" w:name="sub_1016"/>
      <w:r w:rsidRPr="008452C4">
        <w:rPr>
          <w:sz w:val="24"/>
          <w:szCs w:val="24"/>
          <w:lang w:eastAsia="ru-RU"/>
        </w:rPr>
        <w:t xml:space="preserve">14. </w:t>
      </w:r>
      <w:proofErr w:type="gramStart"/>
      <w:r w:rsidRPr="008452C4">
        <w:rPr>
          <w:sz w:val="24"/>
          <w:szCs w:val="24"/>
          <w:lang w:eastAsia="ru-RU"/>
        </w:rPr>
        <w:t xml:space="preserve">В соответствии с требованиями </w:t>
      </w:r>
      <w:hyperlink r:id="rId7" w:history="1">
        <w:r w:rsidRPr="008452C4">
          <w:rPr>
            <w:rStyle w:val="a8"/>
            <w:color w:val="000000"/>
            <w:sz w:val="24"/>
            <w:szCs w:val="24"/>
            <w:u w:val="none"/>
            <w:lang w:eastAsia="ru-RU"/>
          </w:rPr>
          <w:t>пункта 3 части 1 статьи 7</w:t>
        </w:r>
      </w:hyperlink>
      <w:r w:rsidRPr="008452C4">
        <w:rPr>
          <w:sz w:val="24"/>
          <w:szCs w:val="24"/>
          <w:lang w:eastAsia="ru-RU"/>
        </w:rPr>
        <w:t xml:space="preserve"> Федерального закона от 27.07.2010 № 210-ФЗ «Об организации предоставления государственных и муниципальных услуг» (далее – Федеральный закон № 210-ФЗ)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</w:t>
      </w:r>
      <w:proofErr w:type="gramEnd"/>
      <w:r w:rsidRPr="008452C4">
        <w:rPr>
          <w:sz w:val="24"/>
          <w:szCs w:val="24"/>
          <w:lang w:eastAsia="ru-RU"/>
        </w:rPr>
        <w:t xml:space="preserve"> </w:t>
      </w:r>
      <w:proofErr w:type="gramStart"/>
      <w:r w:rsidRPr="008452C4">
        <w:rPr>
          <w:sz w:val="24"/>
          <w:szCs w:val="24"/>
          <w:lang w:eastAsia="ru-RU"/>
        </w:rPr>
        <w:t xml:space="preserve">и информации, предоставляемых в результате предоставления таких услуг, включенных в </w:t>
      </w:r>
      <w:hyperlink r:id="rId8" w:history="1">
        <w:r w:rsidRPr="008452C4">
          <w:rPr>
            <w:rStyle w:val="a8"/>
            <w:color w:val="000000"/>
            <w:sz w:val="24"/>
            <w:szCs w:val="24"/>
            <w:u w:val="none"/>
            <w:lang w:eastAsia="ru-RU"/>
          </w:rPr>
          <w:t>перечень</w:t>
        </w:r>
      </w:hyperlink>
      <w:r w:rsidRPr="008452C4">
        <w:rPr>
          <w:sz w:val="24"/>
          <w:szCs w:val="24"/>
          <w:lang w:eastAsia="ru-RU"/>
        </w:rPr>
        <w:t xml:space="preserve"> услуг, которые являются необходимыми и обязательными </w:t>
      </w:r>
      <w:r>
        <w:rPr>
          <w:sz w:val="24"/>
          <w:szCs w:val="24"/>
          <w:lang w:eastAsia="ru-RU"/>
        </w:rPr>
        <w:t xml:space="preserve">                  </w:t>
      </w:r>
      <w:r w:rsidRPr="008452C4">
        <w:rPr>
          <w:sz w:val="24"/>
          <w:szCs w:val="24"/>
          <w:lang w:eastAsia="ru-RU"/>
        </w:rPr>
        <w:t xml:space="preserve">для предоставления муниципальных услуг, утвержденный </w:t>
      </w:r>
      <w:hyperlink r:id="rId9" w:history="1">
        <w:r w:rsidRPr="008452C4">
          <w:rPr>
            <w:rStyle w:val="a8"/>
            <w:color w:val="000000"/>
            <w:sz w:val="24"/>
            <w:szCs w:val="24"/>
            <w:u w:val="none"/>
            <w:lang w:eastAsia="ru-RU"/>
          </w:rPr>
          <w:t>решением</w:t>
        </w:r>
      </w:hyperlink>
      <w:r w:rsidRPr="008452C4">
        <w:rPr>
          <w:color w:val="000000"/>
          <w:sz w:val="24"/>
          <w:szCs w:val="24"/>
          <w:lang w:eastAsia="ru-RU"/>
        </w:rPr>
        <w:t xml:space="preserve"> </w:t>
      </w:r>
      <w:r w:rsidRPr="008452C4">
        <w:rPr>
          <w:sz w:val="24"/>
          <w:szCs w:val="24"/>
          <w:lang w:eastAsia="ru-RU"/>
        </w:rPr>
        <w:t xml:space="preserve">Думы города Югорска </w:t>
      </w:r>
      <w:r>
        <w:rPr>
          <w:sz w:val="24"/>
          <w:szCs w:val="24"/>
          <w:lang w:eastAsia="ru-RU"/>
        </w:rPr>
        <w:t xml:space="preserve">              </w:t>
      </w:r>
      <w:r w:rsidRPr="008452C4">
        <w:rPr>
          <w:sz w:val="24"/>
          <w:szCs w:val="24"/>
          <w:lang w:eastAsia="ru-RU"/>
        </w:rPr>
        <w:t>от 29.11.2011 № 114 «Об утверждении Перечня услуг, которые являются необходимыми</w:t>
      </w:r>
      <w:r>
        <w:rPr>
          <w:sz w:val="24"/>
          <w:szCs w:val="24"/>
          <w:lang w:eastAsia="ru-RU"/>
        </w:rPr>
        <w:t xml:space="preserve">                      </w:t>
      </w:r>
      <w:r w:rsidRPr="008452C4">
        <w:rPr>
          <w:sz w:val="24"/>
          <w:szCs w:val="24"/>
          <w:lang w:eastAsia="ru-RU"/>
        </w:rPr>
        <w:t xml:space="preserve"> и обязательными для предоставления органами местного самоуправления города Югорска муниципальных услуг и предоставляются организациями, участвующими в предоставлении муниципальных услуг, и Порядка определения размера платы</w:t>
      </w:r>
      <w:proofErr w:type="gramEnd"/>
      <w:r w:rsidRPr="008452C4">
        <w:rPr>
          <w:sz w:val="24"/>
          <w:szCs w:val="24"/>
          <w:lang w:eastAsia="ru-RU"/>
        </w:rPr>
        <w:t xml:space="preserve"> за оказание услуг, которые являются необходимыми и обязательными для предоставления органами местного самоуправления города Югорска муниципальных услуг».</w:t>
      </w:r>
    </w:p>
    <w:bookmarkEnd w:id="7"/>
    <w:p w:rsidR="008452C4" w:rsidRDefault="008452C4" w:rsidP="008452C4">
      <w:pPr>
        <w:ind w:firstLine="567"/>
        <w:jc w:val="both"/>
        <w:rPr>
          <w:sz w:val="24"/>
          <w:szCs w:val="24"/>
          <w:lang w:eastAsia="ru-RU"/>
        </w:rPr>
      </w:pPr>
    </w:p>
    <w:p w:rsidR="008452C4" w:rsidRDefault="008452C4" w:rsidP="008452C4">
      <w:pPr>
        <w:jc w:val="center"/>
        <w:rPr>
          <w:sz w:val="24"/>
          <w:szCs w:val="24"/>
          <w:lang w:eastAsia="ru-RU"/>
        </w:rPr>
      </w:pPr>
      <w:bookmarkStart w:id="8" w:name="sub_1023"/>
      <w:r>
        <w:rPr>
          <w:sz w:val="24"/>
          <w:szCs w:val="24"/>
          <w:lang w:eastAsia="ru-RU"/>
        </w:rPr>
        <w:t>Результат предоставления муниципальной услуги</w:t>
      </w:r>
    </w:p>
    <w:bookmarkEnd w:id="8"/>
    <w:p w:rsidR="008452C4" w:rsidRDefault="008452C4" w:rsidP="008452C4">
      <w:pPr>
        <w:ind w:firstLine="567"/>
        <w:jc w:val="both"/>
        <w:rPr>
          <w:sz w:val="24"/>
          <w:szCs w:val="24"/>
          <w:lang w:eastAsia="ru-RU"/>
        </w:rPr>
      </w:pP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15. Результатом предоставления муниципальной услуги является выдача (направление) заявителю: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1) специального разрешения на движение по автомобильным дорогам местного значения города Югорска тяжеловесных и (или) крупногабаритных транспортных средств (далее </w:t>
      </w:r>
      <w:r>
        <w:rPr>
          <w:rFonts w:eastAsia="Calibri"/>
          <w:sz w:val="24"/>
          <w:szCs w:val="24"/>
        </w:rPr>
        <w:t>– специальное разрешение)</w:t>
      </w:r>
      <w:r>
        <w:rPr>
          <w:sz w:val="24"/>
          <w:szCs w:val="24"/>
          <w:lang w:eastAsia="ru-RU"/>
        </w:rPr>
        <w:t>;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2) мотивированного уведомления об отказе в выдаче специального разрешения, оформленного на официальном бланке Отдела.</w:t>
      </w:r>
    </w:p>
    <w:p w:rsidR="008452C4" w:rsidRDefault="008452C4" w:rsidP="008452C4">
      <w:pPr>
        <w:ind w:firstLine="567"/>
        <w:jc w:val="both"/>
        <w:rPr>
          <w:sz w:val="24"/>
          <w:szCs w:val="24"/>
          <w:lang w:eastAsia="ru-RU"/>
        </w:rPr>
      </w:pPr>
    </w:p>
    <w:p w:rsidR="008452C4" w:rsidRDefault="008452C4" w:rsidP="008452C4">
      <w:pPr>
        <w:jc w:val="center"/>
        <w:rPr>
          <w:sz w:val="24"/>
          <w:szCs w:val="24"/>
          <w:lang w:eastAsia="ru-RU"/>
        </w:rPr>
      </w:pPr>
      <w:bookmarkStart w:id="9" w:name="sub_1024"/>
      <w:r>
        <w:rPr>
          <w:sz w:val="24"/>
          <w:szCs w:val="24"/>
          <w:lang w:eastAsia="ru-RU"/>
        </w:rPr>
        <w:t>Срок предоставления муниципальной услуги</w:t>
      </w:r>
    </w:p>
    <w:bookmarkEnd w:id="9"/>
    <w:p w:rsidR="008452C4" w:rsidRDefault="008452C4" w:rsidP="008452C4">
      <w:pPr>
        <w:ind w:firstLine="567"/>
        <w:jc w:val="both"/>
        <w:rPr>
          <w:sz w:val="24"/>
          <w:szCs w:val="24"/>
          <w:highlight w:val="yellow"/>
          <w:lang w:eastAsia="ru-RU"/>
        </w:rPr>
      </w:pPr>
    </w:p>
    <w:p w:rsidR="008452C4" w:rsidRDefault="008452C4" w:rsidP="008452C4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16. </w:t>
      </w:r>
      <w:proofErr w:type="gramStart"/>
      <w:r>
        <w:rPr>
          <w:sz w:val="24"/>
          <w:szCs w:val="24"/>
          <w:lang w:eastAsia="ru-RU"/>
        </w:rPr>
        <w:t xml:space="preserve">Специальное разрешение выдается в случае, если требуется согласование только владельцев автомобильных дорог, и при наличии соответствующих согласований в срок,                   не превышающий 11 рабочих дней с даты регистрации заявления о предоставлении муниципальной услуги, а в случае необходимости согласования маршрута транспортного средства с Государственной инспекцией безопасности дорожного движения (далее </w:t>
      </w:r>
      <w:r>
        <w:rPr>
          <w:rFonts w:eastAsia="Calibri"/>
          <w:sz w:val="24"/>
          <w:szCs w:val="24"/>
        </w:rPr>
        <w:t xml:space="preserve">– </w:t>
      </w:r>
      <w:r>
        <w:rPr>
          <w:sz w:val="24"/>
          <w:szCs w:val="24"/>
          <w:lang w:eastAsia="ru-RU"/>
        </w:rPr>
        <w:t xml:space="preserve">ГИБДД) – в течение 15 рабочих дней с даты регистрации </w:t>
      </w:r>
      <w:r>
        <w:rPr>
          <w:sz w:val="24"/>
          <w:szCs w:val="24"/>
        </w:rPr>
        <w:t xml:space="preserve">указанного </w:t>
      </w:r>
      <w:r>
        <w:rPr>
          <w:sz w:val="24"/>
          <w:szCs w:val="24"/>
          <w:lang w:eastAsia="ru-RU"/>
        </w:rPr>
        <w:t>заявления.</w:t>
      </w:r>
      <w:proofErr w:type="gramEnd"/>
    </w:p>
    <w:p w:rsidR="008452C4" w:rsidRDefault="008452C4" w:rsidP="008452C4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 xml:space="preserve">Заявления по экстренному пропуску крупногабаритных и (или) тяжеловесных </w:t>
      </w:r>
      <w:r>
        <w:rPr>
          <w:sz w:val="24"/>
          <w:szCs w:val="24"/>
          <w:lang w:eastAsia="ru-RU"/>
        </w:rPr>
        <w:lastRenderedPageBreak/>
        <w:t>транспортных средств, направляемых для ликвидации последствий чрезвычайных ситуаций,                а также специализированных транспортных средств телевизионных компаний (передвижных телевизионных станций, состоящих из основного и вспомогательного транспортного средства, груз которых составляет оборудование, необходимое для проведения съемок, и мобильных энергетических комплексов), направляемых на проведение съемок и трансляций, рассматриваются Отделом в оперативном порядке в течение 1 рабочего</w:t>
      </w:r>
      <w:proofErr w:type="gramEnd"/>
      <w:r>
        <w:rPr>
          <w:sz w:val="24"/>
          <w:szCs w:val="24"/>
          <w:lang w:eastAsia="ru-RU"/>
        </w:rPr>
        <w:t xml:space="preserve"> дня с возможностью предъявления копий платежных документов, подтверждающих оплату государственной пошлины за выдачу специального разрешения, платежей за возмещение вреда, причиняемого автомобильным дорогам тяжеловесным транспортным средством.</w:t>
      </w:r>
    </w:p>
    <w:p w:rsidR="008452C4" w:rsidRDefault="008452C4" w:rsidP="008452C4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случае</w:t>
      </w:r>
      <w:proofErr w:type="gramStart"/>
      <w:r>
        <w:rPr>
          <w:sz w:val="24"/>
          <w:szCs w:val="24"/>
          <w:lang w:eastAsia="ru-RU"/>
        </w:rPr>
        <w:t>,</w:t>
      </w:r>
      <w:proofErr w:type="gramEnd"/>
      <w:r>
        <w:rPr>
          <w:sz w:val="24"/>
          <w:szCs w:val="24"/>
          <w:lang w:eastAsia="ru-RU"/>
        </w:rPr>
        <w:t xml:space="preserve"> если для движения тяжеловесных и (или) крупногабаритных транспортных средств требуется оценка технического состояния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сооружений и инженерных коммуникаций, срок выдачи специального разрешения увеличивается на срок проведения указанных мероприятий.</w:t>
      </w:r>
    </w:p>
    <w:p w:rsidR="008452C4" w:rsidRDefault="008452C4" w:rsidP="008452C4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случае отсутствия возможности использования Единого портала, регионального портала и (или) единой системы межведомственного электронного взаимодействия срок выдачи специального разрешения увеличивается на срок доставки документов Почтой России.</w:t>
      </w:r>
    </w:p>
    <w:p w:rsidR="008452C4" w:rsidRDefault="008452C4" w:rsidP="008452C4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срок предоставления муниципальной услуги входит срок направления межведомственных запросов и получения на них ответов, выдачи (направления) заявителю документов, являющихся результатом предоставления муниципальной услуги.</w:t>
      </w:r>
    </w:p>
    <w:p w:rsidR="008452C4" w:rsidRDefault="008452C4" w:rsidP="008452C4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Документы, являющиеся результатом предоставления муниципальной услуги, выдаются (направляются) заявителю в течение 3 рабочих дней со дня принятия решения о выдачи специального разрешения.</w:t>
      </w:r>
    </w:p>
    <w:p w:rsidR="008452C4" w:rsidRDefault="008452C4" w:rsidP="008452C4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  <w:lang w:eastAsia="ru-RU"/>
        </w:rPr>
      </w:pPr>
    </w:p>
    <w:p w:rsidR="008452C4" w:rsidRDefault="008452C4" w:rsidP="008452C4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</w:rPr>
        <w:t>Правовые основания для предоставления муниципальной услуги</w:t>
      </w:r>
    </w:p>
    <w:p w:rsidR="008452C4" w:rsidRDefault="008452C4" w:rsidP="008452C4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4"/>
          <w:szCs w:val="24"/>
        </w:rPr>
      </w:pPr>
    </w:p>
    <w:p w:rsidR="008452C4" w:rsidRDefault="008452C4" w:rsidP="008452C4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17. П</w:t>
      </w:r>
      <w:r>
        <w:rPr>
          <w:spacing w:val="2"/>
          <w:sz w:val="24"/>
          <w:szCs w:val="24"/>
          <w:lang w:eastAsia="ru-RU"/>
        </w:rPr>
        <w:t>еречень нормативных правовых актов, регулирующих предоставление муниципальной услуги, размещен на Едином портале и региональном портале.</w:t>
      </w:r>
    </w:p>
    <w:p w:rsidR="008452C4" w:rsidRDefault="008452C4" w:rsidP="008452C4">
      <w:pPr>
        <w:widowControl w:val="0"/>
        <w:autoSpaceDE w:val="0"/>
        <w:autoSpaceDN w:val="0"/>
        <w:adjustRightInd w:val="0"/>
        <w:outlineLvl w:val="2"/>
        <w:rPr>
          <w:rFonts w:eastAsia="Calibri"/>
          <w:sz w:val="24"/>
          <w:szCs w:val="24"/>
        </w:rPr>
      </w:pPr>
    </w:p>
    <w:p w:rsidR="008452C4" w:rsidRDefault="008452C4" w:rsidP="008452C4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Исчерпывающий перечень документов, </w:t>
      </w:r>
    </w:p>
    <w:p w:rsidR="008452C4" w:rsidRDefault="008452C4" w:rsidP="008452C4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4"/>
          <w:szCs w:val="24"/>
        </w:rPr>
      </w:pPr>
      <w:proofErr w:type="gramStart"/>
      <w:r>
        <w:rPr>
          <w:rFonts w:eastAsia="Calibri"/>
          <w:sz w:val="24"/>
          <w:szCs w:val="24"/>
        </w:rPr>
        <w:t>необходимых</w:t>
      </w:r>
      <w:proofErr w:type="gramEnd"/>
      <w:r>
        <w:rPr>
          <w:rFonts w:eastAsia="Calibri"/>
          <w:sz w:val="24"/>
          <w:szCs w:val="24"/>
        </w:rPr>
        <w:t xml:space="preserve"> в соответствии с законодательными и иными нормативными правовыми актами для предоставления муниципальной услуги</w:t>
      </w:r>
    </w:p>
    <w:p w:rsidR="008452C4" w:rsidRDefault="008452C4" w:rsidP="008452C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8452C4" w:rsidRDefault="008452C4" w:rsidP="008452C4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bookmarkStart w:id="10" w:name="Par137"/>
      <w:bookmarkEnd w:id="10"/>
      <w:r>
        <w:rPr>
          <w:rFonts w:eastAsia="Calibri"/>
          <w:sz w:val="24"/>
          <w:szCs w:val="24"/>
        </w:rPr>
        <w:t>18. Исчерпывающий перечень документов, необходимых для предоставления муниципальный услуги, которые заявитель должен предоставить самостоятельно:</w:t>
      </w:r>
    </w:p>
    <w:p w:rsidR="008452C4" w:rsidRDefault="008452C4" w:rsidP="008452C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1) заявление на получение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 (далее также заявление о предоставлении муниципальной услуги);</w:t>
      </w:r>
    </w:p>
    <w:p w:rsidR="008452C4" w:rsidRDefault="008452C4" w:rsidP="008452C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2) документы, подтверждающие полномочия представителя владельца тяжеловесного               и (или) крупногабаритного транспортного средства (в случае подачи заявления представителем владельца транспортного средства);</w:t>
      </w:r>
    </w:p>
    <w:p w:rsidR="008452C4" w:rsidRDefault="008452C4" w:rsidP="008452C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3) копии документов</w:t>
      </w:r>
      <w:r>
        <w:t xml:space="preserve"> </w:t>
      </w:r>
      <w:r>
        <w:rPr>
          <w:rFonts w:eastAsia="Calibri"/>
          <w:sz w:val="24"/>
          <w:szCs w:val="24"/>
        </w:rPr>
        <w:t xml:space="preserve">тяжеловесного и (или) крупногабаритного транспортного средства (далее – транспортное средство) (паспорт транспортного средства или свидетельство                            о регистрации транспортного средства); </w:t>
      </w:r>
    </w:p>
    <w:p w:rsidR="008452C4" w:rsidRDefault="008452C4" w:rsidP="008452C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4) схема транспортного средства (автопоезда), с изображением размещения тяжеловесного и (или) крупногабаритного груза;</w:t>
      </w:r>
    </w:p>
    <w:p w:rsidR="008452C4" w:rsidRDefault="008452C4" w:rsidP="008452C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5) сведения о технических требованиях к перевозке заявленного груза в транспортном положении. </w:t>
      </w:r>
    </w:p>
    <w:p w:rsidR="008452C4" w:rsidRDefault="008452C4" w:rsidP="008452C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19. Исчерпывающий перечень документов, необходимых для предоставления муниципальной услуги, запрашиваемых и получаемых в порядке межведомственного информационного взаимодействия:</w:t>
      </w:r>
    </w:p>
    <w:p w:rsidR="008452C4" w:rsidRDefault="008452C4" w:rsidP="008452C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1) информация о государственной регистрации в качестве индивидуального предпринимателя или юридического лица, </w:t>
      </w:r>
      <w:proofErr w:type="gramStart"/>
      <w:r>
        <w:rPr>
          <w:rFonts w:eastAsia="Calibri"/>
          <w:sz w:val="24"/>
          <w:szCs w:val="24"/>
        </w:rPr>
        <w:t>зарегистрированных</w:t>
      </w:r>
      <w:proofErr w:type="gramEnd"/>
      <w:r>
        <w:rPr>
          <w:rFonts w:eastAsia="Calibri"/>
          <w:sz w:val="24"/>
          <w:szCs w:val="24"/>
        </w:rPr>
        <w:t xml:space="preserve"> на территории Российской Федерации;</w:t>
      </w:r>
    </w:p>
    <w:p w:rsidR="008452C4" w:rsidRDefault="008452C4" w:rsidP="008452C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2) документ, подтверждающий оплату государственной пошлины за выдачу специального разрешения;</w:t>
      </w:r>
    </w:p>
    <w:p w:rsidR="008452C4" w:rsidRDefault="008452C4" w:rsidP="008452C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3) документ, подтверждающий возмещение заявителем вреда, причиняемого тяжеловесным транспортным средством автомобильным дорогам.</w:t>
      </w:r>
    </w:p>
    <w:p w:rsidR="008452C4" w:rsidRDefault="008452C4" w:rsidP="008452C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20. Непредставление заявителем документов и информации, которые он вправе представить по собственной инициативе, не является основанием для отказа ему                                      в предоставлении муниципальной услуги.</w:t>
      </w:r>
    </w:p>
    <w:p w:rsidR="008452C4" w:rsidRDefault="008452C4" w:rsidP="008452C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21. Документ, указанный в подпункте 1 пункта 19 настоящего административного регламента, запрашивается Отделом в Управлении ФНС в рамках межведомственного информационного взаимодействия самостоятельно или может быть предоставлен заявителем    по собственной инициативе (информация о местонахождении, контактах и графике работы органа содержится на официальном сайте, указанном в пункте 9 настоящего административного регламента). </w:t>
      </w:r>
    </w:p>
    <w:p w:rsidR="008452C4" w:rsidRDefault="008452C4" w:rsidP="008452C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Документы, указанные в подпунктах 2, 3 пункта 19 настоящего административного регламента, запрашиваются Отделом в УФК в рамках межведомственного информационного взаимодействия самостоятельно или могут быть предоставлены заявителем по собственной инициативе (информация о местонахождении, контактах и графике работы органа содержится на официальном сайте, указанном в пункте 9 настоящего административного регламента). </w:t>
      </w:r>
    </w:p>
    <w:p w:rsidR="008452C4" w:rsidRDefault="008452C4" w:rsidP="008452C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22. Форму заявления о предоставлении муниципальной услуги заявитель может получить:</w:t>
      </w:r>
    </w:p>
    <w:p w:rsidR="008452C4" w:rsidRDefault="008452C4" w:rsidP="008452C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1) на информационном стенде в месте предоставления муниципальной услуги;</w:t>
      </w:r>
    </w:p>
    <w:p w:rsidR="008452C4" w:rsidRDefault="008452C4" w:rsidP="008452C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2) у специалиста Отдела, работника МФЦ;</w:t>
      </w:r>
    </w:p>
    <w:p w:rsidR="008452C4" w:rsidRDefault="008452C4" w:rsidP="008452C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3) на Едином и региональном </w:t>
      </w:r>
      <w:proofErr w:type="gramStart"/>
      <w:r>
        <w:rPr>
          <w:rFonts w:eastAsia="Calibri"/>
          <w:sz w:val="24"/>
          <w:szCs w:val="24"/>
        </w:rPr>
        <w:t>порталах</w:t>
      </w:r>
      <w:proofErr w:type="gramEnd"/>
      <w:r>
        <w:rPr>
          <w:rFonts w:eastAsia="Calibri"/>
          <w:sz w:val="24"/>
          <w:szCs w:val="24"/>
        </w:rPr>
        <w:t>, на официальном сайте в сети Интернет.</w:t>
      </w:r>
    </w:p>
    <w:p w:rsidR="008452C4" w:rsidRDefault="008452C4" w:rsidP="008452C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8452C4" w:rsidRDefault="008452C4" w:rsidP="008452C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Требования к документам, необходимым для предоставления</w:t>
      </w:r>
    </w:p>
    <w:p w:rsidR="008452C4" w:rsidRDefault="008452C4" w:rsidP="008452C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муниципальной услуги</w:t>
      </w:r>
    </w:p>
    <w:p w:rsidR="008452C4" w:rsidRDefault="008452C4" w:rsidP="008452C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8452C4" w:rsidRDefault="008452C4" w:rsidP="008452C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23. Заявление подается по форме согласно приложению 2 к Порядку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грузов, утвержденному приказом Министерства транспорта Российской Федерации от 24.07.2012 № 258                        (далее – Порядок выдачи специального разрешения).</w:t>
      </w:r>
    </w:p>
    <w:p w:rsidR="008452C4" w:rsidRDefault="008452C4" w:rsidP="008452C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В заявлении указывается: </w:t>
      </w:r>
    </w:p>
    <w:p w:rsidR="008452C4" w:rsidRDefault="008452C4" w:rsidP="008452C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gramStart"/>
      <w:r>
        <w:rPr>
          <w:rFonts w:eastAsia="Calibri"/>
          <w:sz w:val="24"/>
          <w:szCs w:val="24"/>
        </w:rPr>
        <w:t xml:space="preserve">1) наименование уполномоченного органа; наименование и организационно-правовая форма </w:t>
      </w:r>
      <w:r>
        <w:t xml:space="preserve">— </w:t>
      </w:r>
      <w:r>
        <w:rPr>
          <w:rFonts w:eastAsia="Calibri"/>
          <w:sz w:val="24"/>
          <w:szCs w:val="24"/>
        </w:rPr>
        <w:t xml:space="preserve">для юридических лиц; фамилия, имя, отчество с указанием статуса индивидуального предпринимателя </w:t>
      </w:r>
      <w:r>
        <w:t xml:space="preserve">— </w:t>
      </w:r>
      <w:r>
        <w:rPr>
          <w:rFonts w:eastAsia="Calibri"/>
          <w:sz w:val="24"/>
          <w:szCs w:val="24"/>
        </w:rPr>
        <w:t xml:space="preserve">для индивидуальных предпринимателей; идентификационный номер налогоплательщика и основной государственный регистрационный номер </w:t>
      </w:r>
      <w:r>
        <w:t xml:space="preserve">— </w:t>
      </w:r>
      <w:r>
        <w:rPr>
          <w:rFonts w:eastAsia="Calibri"/>
          <w:sz w:val="24"/>
          <w:szCs w:val="24"/>
        </w:rPr>
        <w:t>для российских юридических лиц и индивидуальных предпринимателей; адрес (местонахождение) юридического лица; фамилия, имя, отчество руководителя; телефон;</w:t>
      </w:r>
      <w:proofErr w:type="gramEnd"/>
      <w:r>
        <w:rPr>
          <w:rFonts w:eastAsia="Calibri"/>
          <w:sz w:val="24"/>
          <w:szCs w:val="24"/>
        </w:rPr>
        <w:t xml:space="preserve"> </w:t>
      </w:r>
      <w:proofErr w:type="gramStart"/>
      <w:r>
        <w:rPr>
          <w:rFonts w:eastAsia="Calibri"/>
          <w:sz w:val="24"/>
          <w:szCs w:val="24"/>
        </w:rPr>
        <w:t xml:space="preserve">фамилия, имя, отчество, адрес места жительства, данные документа, удостоверяющего личность, </w:t>
      </w:r>
      <w:r>
        <w:t xml:space="preserve">— </w:t>
      </w:r>
      <w:r>
        <w:rPr>
          <w:rFonts w:eastAsia="Calibri"/>
          <w:sz w:val="24"/>
          <w:szCs w:val="24"/>
        </w:rPr>
        <w:t>для физических лиц и индивидуальных предпринимателей; банковские реквизиты (наименование банка, расчетный счет, корреспондентский счет, банковский индивидуальный код);</w:t>
      </w:r>
      <w:proofErr w:type="gramEnd"/>
    </w:p>
    <w:p w:rsidR="008452C4" w:rsidRDefault="008452C4" w:rsidP="008452C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gramStart"/>
      <w:r>
        <w:rPr>
          <w:rFonts w:eastAsia="Calibri"/>
          <w:sz w:val="24"/>
          <w:szCs w:val="24"/>
        </w:rPr>
        <w:t xml:space="preserve">2) исходящий номер и дата заявления, наименование, адрес и телефон владельца транспортного средства, маршрут движения (пункт отправления </w:t>
      </w:r>
      <w:r>
        <w:t xml:space="preserve">— </w:t>
      </w:r>
      <w:r>
        <w:rPr>
          <w:rFonts w:eastAsia="Calibri"/>
          <w:sz w:val="24"/>
          <w:szCs w:val="24"/>
        </w:rPr>
        <w:t>пункт назначения                       с указанием их адресов в населенных пунктах, если маршрут проходит по улично-дорожной сети населенных пунктов), вид перевозки (местная), срок перевозки, количество поездок, характеристику груза (наименование, габариты, масса, делимость), сведения о транспортном средстве (автопоезде) (марка и модель транспортного средства (тягача, прицепа (полуприцепа</w:t>
      </w:r>
      <w:proofErr w:type="gramEnd"/>
      <w:r>
        <w:rPr>
          <w:rFonts w:eastAsia="Calibri"/>
          <w:sz w:val="24"/>
          <w:szCs w:val="24"/>
        </w:rPr>
        <w:t xml:space="preserve">)), </w:t>
      </w:r>
      <w:proofErr w:type="gramStart"/>
      <w:r>
        <w:rPr>
          <w:rFonts w:eastAsia="Calibri"/>
          <w:sz w:val="24"/>
          <w:szCs w:val="24"/>
        </w:rPr>
        <w:t>государственный регистрационный знак транспортного средства (тягача, прицепа (полуприцепа)), параметры транспортного средства (автопоезда) (масса транспортного средства (автопоезда) без груза/с грузом, масса тягача, прицепа (полуприцепа)), расстояние между осями, нагрузки на оси, габариты транспортного средства (автопоезда) (длина, ширина, высота), минимальный радиус поворота с грузом, необходимость автомобиля сопровождения (прикрытия), предполагаемая максимальная скорость движения транспортного средства (автопоезда).</w:t>
      </w:r>
      <w:proofErr w:type="gramEnd"/>
    </w:p>
    <w:p w:rsidR="008452C4" w:rsidRDefault="008452C4" w:rsidP="008452C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Заявление оформляется на русском языке машинописным текстом (буквами латинского алфавита возможно оформление адреса владельца транспортного средства, наименования </w:t>
      </w:r>
      <w:r>
        <w:rPr>
          <w:rFonts w:eastAsia="Calibri"/>
          <w:sz w:val="24"/>
          <w:szCs w:val="24"/>
        </w:rPr>
        <w:lastRenderedPageBreak/>
        <w:t>владельца транспортного средства, груза, марок и моделей транспортных средств,                               их государственных регистрационных знаков).</w:t>
      </w:r>
    </w:p>
    <w:p w:rsidR="008452C4" w:rsidRDefault="008452C4" w:rsidP="008452C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24. Схема транспортного средства (автопоезда), с изображением размещения груза предоставляется по форме согласно приложению 3 к Порядку выдачи специального разрешения. На схеме транспортного средства изображается транспортное средство, планируемое к участию в перевозке, количество осей и колес на нем, взаимное расположение осей и колес, распределение нагрузки по осям и в случае неравномерного распределения нагрузки по длине оси </w:t>
      </w:r>
      <w:r>
        <w:t xml:space="preserve">— </w:t>
      </w:r>
      <w:r>
        <w:rPr>
          <w:rFonts w:eastAsia="Calibri"/>
          <w:sz w:val="24"/>
          <w:szCs w:val="24"/>
        </w:rPr>
        <w:t>распределение на отдельные колеса.</w:t>
      </w:r>
    </w:p>
    <w:p w:rsidR="008452C4" w:rsidRDefault="008452C4" w:rsidP="008452C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25. Заявление и схема транспортного средства (автопоезда) заверяются подписью заявителя (для физических лиц), подписью руководителя или уполномоченного лица и печатью (при ее наличии) (для юридических лиц и индивидуальных предпринимателей).</w:t>
      </w:r>
    </w:p>
    <w:p w:rsidR="008452C4" w:rsidRDefault="008452C4" w:rsidP="008452C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Копии документов, указанные в подпункте 3 пункта 18 настоящего административного регламента, заверяются подписью и печатью (при ее наличии) владельца транспортного средства или нотариально.</w:t>
      </w:r>
    </w:p>
    <w:p w:rsidR="008452C4" w:rsidRDefault="008452C4" w:rsidP="008452C4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rFonts w:eastAsia="Calibri"/>
          <w:sz w:val="24"/>
          <w:szCs w:val="24"/>
        </w:rPr>
        <w:t>26.</w:t>
      </w:r>
      <w:r>
        <w:rPr>
          <w:sz w:val="24"/>
          <w:szCs w:val="24"/>
          <w:lang w:eastAsia="ru-RU"/>
        </w:rPr>
        <w:t xml:space="preserve"> </w:t>
      </w:r>
      <w:proofErr w:type="gramStart"/>
      <w:r>
        <w:rPr>
          <w:sz w:val="24"/>
          <w:szCs w:val="24"/>
          <w:lang w:eastAsia="ru-RU"/>
        </w:rPr>
        <w:t>Документом, подтверждающим оплату государственной пошлины за выдачу специального разрешения являются</w:t>
      </w:r>
      <w:proofErr w:type="gramEnd"/>
      <w:r>
        <w:rPr>
          <w:sz w:val="24"/>
          <w:szCs w:val="24"/>
          <w:lang w:eastAsia="ru-RU"/>
        </w:rPr>
        <w:t>:</w:t>
      </w:r>
    </w:p>
    <w:p w:rsidR="008452C4" w:rsidRDefault="008452C4" w:rsidP="008452C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</w:rPr>
        <w:t>1) платежное поручение с отметкой банка или УФК (иного органа, осуществляющего открытие и ведение счетов), в том числе производящего расчеты в электронной форме, о его исполнении (при оплате государственной пошлины в безналичной форме);</w:t>
      </w:r>
    </w:p>
    <w:p w:rsidR="008452C4" w:rsidRDefault="008452C4" w:rsidP="008452C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2) квитанция установленной формы, выдаваемая банком, либо квитанция, выдаваемая должностным лицом или кассой органа, в который производилась оплата (при оплате государственной пошлины наличной формой).</w:t>
      </w:r>
    </w:p>
    <w:p w:rsidR="008452C4" w:rsidRDefault="008452C4" w:rsidP="008452C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Факт уплаты государственной пошлины подтверждается также с использованием информации об уплате государственной пошлины, содержащейся в Государственной информационной системе о государственных и муниципальных платежах (далее – ГИС ГМП).</w:t>
      </w:r>
    </w:p>
    <w:p w:rsidR="008452C4" w:rsidRDefault="008452C4" w:rsidP="008452C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При наличии информации об уплате государственной пошлины, содержащейся в ГИС ГМП, дополнительное подтверждение уплаты заявителем государственной пошлины                       не требуется. </w:t>
      </w:r>
    </w:p>
    <w:p w:rsidR="008452C4" w:rsidRDefault="008452C4" w:rsidP="008452C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Способы предоставления заявителем документов </w:t>
      </w:r>
    </w:p>
    <w:p w:rsidR="008452C4" w:rsidRDefault="008452C4" w:rsidP="008452C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8452C4" w:rsidRPr="008452C4" w:rsidRDefault="008452C4" w:rsidP="008452C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452C4">
        <w:rPr>
          <w:rFonts w:eastAsia="Calibri"/>
          <w:sz w:val="24"/>
          <w:szCs w:val="24"/>
        </w:rPr>
        <w:t xml:space="preserve">27. По выбору заявителя документы предоставляются одним из следующих способов: </w:t>
      </w:r>
    </w:p>
    <w:p w:rsidR="008452C4" w:rsidRPr="008452C4" w:rsidRDefault="008452C4" w:rsidP="008452C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452C4">
        <w:rPr>
          <w:rFonts w:eastAsia="Calibri"/>
          <w:sz w:val="24"/>
          <w:szCs w:val="24"/>
        </w:rPr>
        <w:t>1) при личном обращении в Отдел;</w:t>
      </w:r>
    </w:p>
    <w:p w:rsidR="008452C4" w:rsidRPr="008452C4" w:rsidRDefault="008452C4" w:rsidP="008452C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452C4">
        <w:rPr>
          <w:rFonts w:eastAsia="Calibri"/>
          <w:sz w:val="24"/>
          <w:szCs w:val="24"/>
        </w:rPr>
        <w:t>2) при личном обращении в МФЦ;</w:t>
      </w:r>
    </w:p>
    <w:p w:rsidR="008452C4" w:rsidRPr="008452C4" w:rsidRDefault="008452C4" w:rsidP="008452C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452C4">
        <w:rPr>
          <w:rFonts w:eastAsia="Calibri"/>
          <w:sz w:val="24"/>
          <w:szCs w:val="24"/>
        </w:rPr>
        <w:t>3) посредством почтовой связи в Отдел;</w:t>
      </w:r>
    </w:p>
    <w:p w:rsidR="008452C4" w:rsidRPr="008452C4" w:rsidRDefault="008452C4" w:rsidP="008452C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452C4">
        <w:rPr>
          <w:rFonts w:eastAsia="Calibri"/>
          <w:sz w:val="24"/>
          <w:szCs w:val="24"/>
        </w:rPr>
        <w:t>4) посредством информационно-телекоммуникационной сети «Интернет» на Едином портале.</w:t>
      </w:r>
    </w:p>
    <w:p w:rsidR="008452C4" w:rsidRPr="008452C4" w:rsidRDefault="008452C4" w:rsidP="008452C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8452C4" w:rsidRPr="008452C4" w:rsidRDefault="008452C4" w:rsidP="008452C4">
      <w:pPr>
        <w:jc w:val="center"/>
        <w:rPr>
          <w:sz w:val="24"/>
          <w:szCs w:val="24"/>
          <w:lang w:eastAsia="ru-RU"/>
        </w:rPr>
      </w:pPr>
      <w:r w:rsidRPr="008452C4">
        <w:rPr>
          <w:sz w:val="24"/>
          <w:szCs w:val="24"/>
          <w:lang w:eastAsia="ru-RU"/>
        </w:rPr>
        <w:t>Требования к взаимодействию с заявителем при предоставлении муниципальной услуги</w:t>
      </w:r>
    </w:p>
    <w:p w:rsidR="008452C4" w:rsidRP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</w:p>
    <w:p w:rsidR="008452C4" w:rsidRPr="008452C4" w:rsidRDefault="008452C4" w:rsidP="008452C4">
      <w:pPr>
        <w:tabs>
          <w:tab w:val="left" w:pos="1134"/>
        </w:tabs>
        <w:ind w:firstLine="709"/>
        <w:jc w:val="both"/>
        <w:rPr>
          <w:sz w:val="24"/>
          <w:szCs w:val="24"/>
          <w:lang w:eastAsia="ru-RU"/>
        </w:rPr>
      </w:pPr>
      <w:r w:rsidRPr="008452C4">
        <w:rPr>
          <w:sz w:val="24"/>
          <w:szCs w:val="24"/>
          <w:lang w:eastAsia="ru-RU"/>
        </w:rPr>
        <w:t>28.</w:t>
      </w:r>
      <w:r w:rsidRPr="008452C4">
        <w:rPr>
          <w:sz w:val="24"/>
          <w:szCs w:val="24"/>
          <w:lang w:eastAsia="ru-RU"/>
        </w:rPr>
        <w:tab/>
        <w:t>В соответствии с частью 1 статьи 7 Федерального закона № 210-ФЗ запрещается требовать от заявителей:</w:t>
      </w:r>
    </w:p>
    <w:p w:rsidR="008452C4" w:rsidRP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bookmarkStart w:id="11" w:name="sub_71"/>
      <w:r w:rsidRPr="008452C4">
        <w:rPr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bookmarkEnd w:id="11"/>
    <w:p w:rsidR="008452C4" w:rsidRP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proofErr w:type="gramStart"/>
      <w:r w:rsidRPr="008452C4">
        <w:rPr>
          <w:sz w:val="24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</w:t>
      </w:r>
      <w:r>
        <w:rPr>
          <w:sz w:val="24"/>
          <w:szCs w:val="24"/>
          <w:lang w:eastAsia="ru-RU"/>
        </w:rPr>
        <w:t xml:space="preserve">                           </w:t>
      </w:r>
      <w:r w:rsidRPr="008452C4">
        <w:rPr>
          <w:sz w:val="24"/>
          <w:szCs w:val="24"/>
          <w:lang w:eastAsia="ru-RU"/>
        </w:rPr>
        <w:t xml:space="preserve">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0" w:anchor="sub_101" w:history="1">
        <w:r w:rsidRPr="008452C4">
          <w:rPr>
            <w:rStyle w:val="a8"/>
            <w:color w:val="auto"/>
            <w:sz w:val="24"/>
            <w:szCs w:val="24"/>
            <w:u w:val="none"/>
            <w:lang w:eastAsia="ru-RU"/>
          </w:rPr>
          <w:t>частью 1 статьи 1</w:t>
        </w:r>
      </w:hyperlink>
      <w:r w:rsidRPr="008452C4">
        <w:rPr>
          <w:sz w:val="24"/>
          <w:szCs w:val="24"/>
          <w:lang w:eastAsia="ru-RU"/>
        </w:rPr>
        <w:t xml:space="preserve"> Федерального закона № 210-ФЗ государственных и муниципальных услуг,</w:t>
      </w:r>
      <w:r>
        <w:rPr>
          <w:sz w:val="24"/>
          <w:szCs w:val="24"/>
          <w:lang w:eastAsia="ru-RU"/>
        </w:rPr>
        <w:t xml:space="preserve">                              </w:t>
      </w:r>
      <w:r w:rsidRPr="008452C4">
        <w:rPr>
          <w:sz w:val="24"/>
          <w:szCs w:val="24"/>
          <w:lang w:eastAsia="ru-RU"/>
        </w:rPr>
        <w:t xml:space="preserve"> в соответствии</w:t>
      </w:r>
      <w:proofErr w:type="gramEnd"/>
      <w:r w:rsidRPr="008452C4">
        <w:rPr>
          <w:sz w:val="24"/>
          <w:szCs w:val="24"/>
          <w:lang w:eastAsia="ru-RU"/>
        </w:rPr>
        <w:t xml:space="preserve"> с нормативными правовыми актами Российской Федерации, нормативными правовыми актами Ханты-Мансийского автономного округ</w:t>
      </w:r>
      <w:proofErr w:type="gramStart"/>
      <w:r w:rsidRPr="008452C4">
        <w:rPr>
          <w:sz w:val="24"/>
          <w:szCs w:val="24"/>
          <w:lang w:eastAsia="ru-RU"/>
        </w:rPr>
        <w:t>а-</w:t>
      </w:r>
      <w:proofErr w:type="gramEnd"/>
      <w:r w:rsidRPr="008452C4">
        <w:rPr>
          <w:sz w:val="24"/>
          <w:szCs w:val="24"/>
          <w:lang w:eastAsia="ru-RU"/>
        </w:rPr>
        <w:t xml:space="preserve"> Югры, муниципальными правовыми актами, за исключением документов, включенных в определенный </w:t>
      </w:r>
      <w:hyperlink r:id="rId11" w:anchor="sub_706" w:history="1">
        <w:r w:rsidRPr="008452C4">
          <w:rPr>
            <w:rStyle w:val="a8"/>
            <w:color w:val="auto"/>
            <w:sz w:val="24"/>
            <w:szCs w:val="24"/>
            <w:u w:val="none"/>
            <w:lang w:eastAsia="ru-RU"/>
          </w:rPr>
          <w:t>частью 6</w:t>
        </w:r>
      </w:hyperlink>
      <w:r w:rsidRPr="008452C4">
        <w:rPr>
          <w:sz w:val="24"/>
          <w:szCs w:val="24"/>
          <w:lang w:eastAsia="ru-RU"/>
        </w:rPr>
        <w:t xml:space="preserve"> статьи </w:t>
      </w:r>
      <w:r w:rsidRPr="008452C4">
        <w:rPr>
          <w:sz w:val="24"/>
          <w:szCs w:val="24"/>
          <w:lang w:eastAsia="ru-RU"/>
        </w:rPr>
        <w:lastRenderedPageBreak/>
        <w:t>7 Федерального закона № 210-ФЗ  перечень документов. Заявитель вправе представить указанные документы и информацию в Отдел, по собственной инициативе;</w:t>
      </w:r>
    </w:p>
    <w:p w:rsidR="008452C4" w:rsidRP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bookmarkStart w:id="12" w:name="sub_73"/>
      <w:r w:rsidRPr="008452C4">
        <w:rPr>
          <w:sz w:val="24"/>
          <w:szCs w:val="24"/>
          <w:lang w:eastAsia="ru-RU"/>
        </w:rPr>
        <w:t xml:space="preserve">3) </w:t>
      </w:r>
      <w:bookmarkEnd w:id="12"/>
      <w:r w:rsidRPr="008452C4">
        <w:rPr>
          <w:sz w:val="24"/>
          <w:szCs w:val="24"/>
          <w:lang w:eastAsia="ru-RU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</w:t>
      </w:r>
      <w:r>
        <w:rPr>
          <w:sz w:val="24"/>
          <w:szCs w:val="24"/>
          <w:lang w:eastAsia="ru-RU"/>
        </w:rPr>
        <w:t xml:space="preserve">                      </w:t>
      </w:r>
      <w:r w:rsidRPr="008452C4">
        <w:rPr>
          <w:sz w:val="24"/>
          <w:szCs w:val="24"/>
          <w:lang w:eastAsia="ru-RU"/>
        </w:rPr>
        <w:t>за исключением следующих случаев:</w:t>
      </w:r>
    </w:p>
    <w:p w:rsidR="008452C4" w:rsidRP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bookmarkStart w:id="13" w:name="sub_7141"/>
      <w:r w:rsidRPr="008452C4">
        <w:rPr>
          <w:sz w:val="24"/>
          <w:szCs w:val="24"/>
          <w:lang w:eastAsia="ru-RU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452C4" w:rsidRP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bookmarkStart w:id="14" w:name="sub_7142"/>
      <w:bookmarkEnd w:id="13"/>
      <w:r w:rsidRPr="008452C4">
        <w:rPr>
          <w:sz w:val="24"/>
          <w:szCs w:val="24"/>
          <w:lang w:eastAsia="ru-RU"/>
        </w:rPr>
        <w:t xml:space="preserve"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</w:t>
      </w:r>
      <w:r>
        <w:rPr>
          <w:sz w:val="24"/>
          <w:szCs w:val="24"/>
          <w:lang w:eastAsia="ru-RU"/>
        </w:rPr>
        <w:t xml:space="preserve">                       </w:t>
      </w:r>
      <w:r w:rsidRPr="008452C4">
        <w:rPr>
          <w:sz w:val="24"/>
          <w:szCs w:val="24"/>
          <w:lang w:eastAsia="ru-RU"/>
        </w:rPr>
        <w:t>и не включенных в представленный ранее комплект документов;</w:t>
      </w:r>
    </w:p>
    <w:p w:rsidR="008452C4" w:rsidRP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bookmarkStart w:id="15" w:name="sub_7143"/>
      <w:bookmarkEnd w:id="14"/>
      <w:r w:rsidRPr="008452C4">
        <w:rPr>
          <w:sz w:val="24"/>
          <w:szCs w:val="24"/>
          <w:lang w:eastAsia="ru-RU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452C4" w:rsidRP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bookmarkStart w:id="16" w:name="sub_7144"/>
      <w:bookmarkEnd w:id="15"/>
      <w:proofErr w:type="gramStart"/>
      <w:r w:rsidRPr="008452C4">
        <w:rPr>
          <w:sz w:val="24"/>
          <w:szCs w:val="24"/>
          <w:lang w:eastAsia="ru-RU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Отдела, муниципального служащего, работника МФЦ, при первоначальном отказе в приеме документов, необходимых для предоставления муниципальной услуги, либо в предоставлении муниципальной услуги,</w:t>
      </w:r>
      <w:r>
        <w:rPr>
          <w:sz w:val="24"/>
          <w:szCs w:val="24"/>
          <w:lang w:eastAsia="ru-RU"/>
        </w:rPr>
        <w:t xml:space="preserve">                  </w:t>
      </w:r>
      <w:r w:rsidRPr="008452C4">
        <w:rPr>
          <w:sz w:val="24"/>
          <w:szCs w:val="24"/>
          <w:lang w:eastAsia="ru-RU"/>
        </w:rPr>
        <w:t xml:space="preserve"> о чем в письменном виде за подписью руководителя Отдела,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</w:t>
      </w:r>
      <w:proofErr w:type="gramEnd"/>
      <w:r w:rsidRPr="008452C4">
        <w:rPr>
          <w:sz w:val="24"/>
          <w:szCs w:val="24"/>
          <w:lang w:eastAsia="ru-RU"/>
        </w:rPr>
        <w:t xml:space="preserve"> 1.1 статьи 16 настоящего Федерального закона № 210 - ФЗ, уведомляется заявитель, а также приносятся извинения за доставленные неудобства.</w:t>
      </w:r>
    </w:p>
    <w:bookmarkEnd w:id="16"/>
    <w:p w:rsidR="008452C4" w:rsidRDefault="008452C4" w:rsidP="008452C4">
      <w:pPr>
        <w:ind w:firstLine="850"/>
        <w:jc w:val="both"/>
        <w:rPr>
          <w:sz w:val="24"/>
          <w:szCs w:val="24"/>
          <w:highlight w:val="yellow"/>
          <w:lang w:eastAsia="ru-RU"/>
        </w:rPr>
      </w:pPr>
    </w:p>
    <w:p w:rsidR="008452C4" w:rsidRDefault="008452C4" w:rsidP="008452C4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452C4" w:rsidRDefault="008452C4" w:rsidP="008452C4">
      <w:pPr>
        <w:ind w:firstLine="850"/>
        <w:jc w:val="both"/>
        <w:rPr>
          <w:sz w:val="24"/>
          <w:szCs w:val="24"/>
          <w:lang w:eastAsia="ru-RU"/>
        </w:rPr>
      </w:pP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29.  Отдел отказывает в регистрации заявления в случае если: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1) заявление о предоставлении муниципальной услуги </w:t>
      </w:r>
      <w:proofErr w:type="gramStart"/>
      <w:r>
        <w:rPr>
          <w:sz w:val="24"/>
          <w:szCs w:val="24"/>
          <w:lang w:eastAsia="ru-RU"/>
        </w:rPr>
        <w:t>подписано лицом подписано</w:t>
      </w:r>
      <w:proofErr w:type="gramEnd"/>
      <w:r>
        <w:rPr>
          <w:sz w:val="24"/>
          <w:szCs w:val="24"/>
          <w:lang w:eastAsia="ru-RU"/>
        </w:rPr>
        <w:t xml:space="preserve"> лицом, не имеющим полномочий на подписание данного заявления;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2) заявление не содержит сведений, установленных абзацами третьим, четвертым пункта 23 настоящего административного регламента;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3) к заявлению не приложены документы, предусмотренные пунктом 18 настоящего административного регламента либо предоставленные документы не соответствующие требованиям, установленным абзацами первым, пятым пункта 23, пунктами 24, 25 настоящего административного регламента.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Отказ в регистрации заявления не препятствует повторной подаче документов при устранении оснований, по которым отказано в их регистрации.</w:t>
      </w:r>
    </w:p>
    <w:p w:rsidR="008452C4" w:rsidRDefault="008452C4" w:rsidP="008452C4">
      <w:pPr>
        <w:ind w:firstLine="850"/>
        <w:jc w:val="both"/>
        <w:rPr>
          <w:sz w:val="24"/>
          <w:szCs w:val="24"/>
          <w:highlight w:val="yellow"/>
          <w:lang w:eastAsia="ru-RU"/>
        </w:rPr>
      </w:pPr>
    </w:p>
    <w:p w:rsidR="008452C4" w:rsidRDefault="008452C4" w:rsidP="008452C4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Исчерпывающий перечень оснований для приостановления </w:t>
      </w:r>
      <w:r>
        <w:rPr>
          <w:sz w:val="24"/>
          <w:szCs w:val="24"/>
          <w:lang w:eastAsia="ru-RU"/>
        </w:rPr>
        <w:br/>
        <w:t>и (или) отказа в предоставлении муниципальной услуги</w:t>
      </w:r>
    </w:p>
    <w:p w:rsidR="008452C4" w:rsidRDefault="008452C4" w:rsidP="008452C4">
      <w:pPr>
        <w:ind w:firstLine="850"/>
        <w:jc w:val="both"/>
        <w:rPr>
          <w:sz w:val="24"/>
          <w:szCs w:val="24"/>
          <w:lang w:eastAsia="ru-RU"/>
        </w:rPr>
      </w:pP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30. Основания для приостановления и отказа в предоставлении муниципальной услуги законодательством Российской Федерации и Ханты-Мансийского автономного округа – Югры не предусмотрены.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31. Отдел принимает решение об отказе в предоставлении муниципальной услуги, если: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1) не вправе выдавать специальные разрешения по заявленному маршруту;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2) сведения, предоставленные в заявлении и документах, не соответствуют техническим характеристикам транспортного средства и груза, а также технической возможности осуществления заявленной грузов;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3) установленные требования о перевозке делимого груза не соблюдены;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4) при согласовании маршрута установлена невозможность осуществления перевозки               по заявленному маршруту транспортным средством с заявленными техническими характеристиками в связи с техническим состоянием автомобильной дороги, искусственного </w:t>
      </w:r>
      <w:r>
        <w:rPr>
          <w:sz w:val="24"/>
          <w:szCs w:val="24"/>
          <w:lang w:eastAsia="ru-RU"/>
        </w:rPr>
        <w:lastRenderedPageBreak/>
        <w:t>сооружения или инженерных коммуникаций, а также по требованиям безопасности дорожного движения;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5) отсутствует согласие заявителя </w:t>
      </w:r>
      <w:proofErr w:type="gramStart"/>
      <w:r>
        <w:rPr>
          <w:sz w:val="24"/>
          <w:szCs w:val="24"/>
          <w:lang w:eastAsia="ru-RU"/>
        </w:rPr>
        <w:t>на</w:t>
      </w:r>
      <w:proofErr w:type="gramEnd"/>
      <w:r>
        <w:rPr>
          <w:sz w:val="24"/>
          <w:szCs w:val="24"/>
          <w:lang w:eastAsia="ru-RU"/>
        </w:rPr>
        <w:t>: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проведение оценки технического состояния автомобильной дороги согласно пункту 26 Порядка выдачи специального разрешения;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принятие специальных мер по обустройству пересекающих автомобильную дорогу сооружений и инженерных коммуникаций, определенных согласно проведенной оценке технического состояния автомобильной дороги и в установленных законодательством случаях;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укрепление автомобильных дорог или принятие специальных мер по обустройству автомобильных дорог или их участков, определенных согласно проведенной оценке технического состояния автомобильной дороги и в установленных законодательством случаях;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6) заявитель не произвел оплату оценки технического состояния автомобильных дорог, их укрепления в случае, если такие работы были проведены по согласованию с заявителем;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7) заявитель не произвел оплату принятия специальных мер по обустройству автомобильных дорог, их участков, а также пересекающих автомобильную дорогу сооружений и инженерных коммуникаций, если такие работы были проведены по согласованию                            с заявителем;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8) заявитель не внес плату в счет возмещения вреда, причиняемого автомобильным дорогам тяжеловесным транспортным средством;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Отдел информирует заявителя о принятом </w:t>
      </w:r>
      <w:proofErr w:type="gramStart"/>
      <w:r>
        <w:rPr>
          <w:sz w:val="24"/>
          <w:szCs w:val="24"/>
          <w:lang w:eastAsia="ru-RU"/>
        </w:rPr>
        <w:t>решении</w:t>
      </w:r>
      <w:proofErr w:type="gramEnd"/>
      <w:r>
        <w:rPr>
          <w:sz w:val="24"/>
          <w:szCs w:val="24"/>
          <w:lang w:eastAsia="ru-RU"/>
        </w:rPr>
        <w:t xml:space="preserve"> об отказе в выдаче специального разрешения, указав основания принятия данного решения.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случае подачи заявления с использованием Единого или регионального порталов информирование заявителя о принятом решении происходит через личный кабинет заявителя.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Отдел в случае принятия решения об отказе в выдаче специального разрешения                       по основаниям, указанным в подпунктах 1 - 3 настоящего пункта, информирует заявителя                      в течение 4 рабочих дней со дня регистрации заявления.</w:t>
      </w:r>
    </w:p>
    <w:p w:rsidR="008452C4" w:rsidRDefault="008452C4" w:rsidP="008452C4">
      <w:pPr>
        <w:ind w:firstLine="850"/>
        <w:jc w:val="both"/>
        <w:rPr>
          <w:sz w:val="24"/>
          <w:szCs w:val="24"/>
          <w:highlight w:val="yellow"/>
          <w:lang w:eastAsia="ru-RU"/>
        </w:rPr>
      </w:pPr>
    </w:p>
    <w:p w:rsidR="008452C4" w:rsidRDefault="008452C4" w:rsidP="008452C4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Размер платы, взимаемой с заявителя при предоставлении муниципальной услуги, </w:t>
      </w:r>
    </w:p>
    <w:p w:rsidR="008452C4" w:rsidRDefault="008452C4" w:rsidP="008452C4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способы ее взимания</w:t>
      </w:r>
    </w:p>
    <w:p w:rsidR="008452C4" w:rsidRDefault="008452C4" w:rsidP="008452C4">
      <w:pPr>
        <w:jc w:val="center"/>
        <w:rPr>
          <w:sz w:val="24"/>
          <w:szCs w:val="24"/>
          <w:lang w:eastAsia="ru-RU"/>
        </w:rPr>
      </w:pP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32. Заявитель уплачивает государственную пошлину за выдачу специального разрешения в размерах и порядке, которые установлены Налоговым кодексом Российской Федерации (далее – НК РФ).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Заявитель уплачивает государственную пошлину за выдачу специального разрешения               в размере 1600 рублей в соответствии с подпунктом 111 пункта 1 статьи 333.33 НК РФ.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Уплаченная государственная пошлина подлежит возврату частично или полностью                   в случаях, установленных статьей 333.40 НК РФ.</w:t>
      </w:r>
    </w:p>
    <w:p w:rsidR="008452C4" w:rsidRDefault="008452C4" w:rsidP="008452C4">
      <w:pPr>
        <w:jc w:val="center"/>
        <w:rPr>
          <w:sz w:val="24"/>
          <w:szCs w:val="24"/>
          <w:lang w:eastAsia="ru-RU"/>
        </w:rPr>
      </w:pPr>
    </w:p>
    <w:p w:rsidR="008452C4" w:rsidRDefault="008452C4" w:rsidP="008452C4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Максимальный срок ожидания в очереди при подаче</w:t>
      </w:r>
      <w:r>
        <w:rPr>
          <w:sz w:val="24"/>
          <w:szCs w:val="24"/>
          <w:lang w:eastAsia="ru-RU"/>
        </w:rPr>
        <w:br/>
        <w:t>уведомления о предоставлении муниципальной услуги</w:t>
      </w:r>
      <w:r>
        <w:rPr>
          <w:sz w:val="24"/>
          <w:szCs w:val="24"/>
          <w:lang w:eastAsia="ru-RU"/>
        </w:rPr>
        <w:br/>
        <w:t>и при получении результата предоставления муниципальной услуги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33. Максимальный срок ожидания в очереди при подаче уведомления о предоставлении муниципальной услуги и при получении результата предоставления муниципальной услуги                не должен превышать 15 минут.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</w:p>
    <w:p w:rsidR="008452C4" w:rsidRDefault="008452C4" w:rsidP="008452C4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Срок регистрации заявления заявителя</w:t>
      </w:r>
    </w:p>
    <w:p w:rsidR="008452C4" w:rsidRDefault="008452C4" w:rsidP="008452C4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 предоставлении муниципальной услуги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</w:p>
    <w:p w:rsidR="008452C4" w:rsidRP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34.</w:t>
      </w:r>
      <w:r w:rsidRPr="008452C4">
        <w:rPr>
          <w:sz w:val="24"/>
          <w:szCs w:val="24"/>
          <w:lang w:eastAsia="ru-RU"/>
        </w:rPr>
        <w:t xml:space="preserve"> Письменные обращения, поступившие в адрес Отдела, подлежат обязательной регистрации в отделе документационного и архивного обеспечения администрации города Югорска</w:t>
      </w:r>
      <w:r w:rsidRPr="008452C4">
        <w:rPr>
          <w:b/>
          <w:sz w:val="24"/>
          <w:szCs w:val="24"/>
          <w:lang w:eastAsia="ru-RU"/>
        </w:rPr>
        <w:t xml:space="preserve"> </w:t>
      </w:r>
      <w:r w:rsidRPr="008452C4">
        <w:rPr>
          <w:sz w:val="24"/>
          <w:szCs w:val="24"/>
          <w:lang w:eastAsia="ru-RU"/>
        </w:rPr>
        <w:t xml:space="preserve">в течение 1 рабочего дня </w:t>
      </w:r>
      <w:proofErr w:type="gramStart"/>
      <w:r w:rsidRPr="008452C4">
        <w:rPr>
          <w:sz w:val="24"/>
          <w:szCs w:val="24"/>
          <w:lang w:eastAsia="ru-RU"/>
        </w:rPr>
        <w:t>с даты поступления</w:t>
      </w:r>
      <w:proofErr w:type="gramEnd"/>
      <w:r w:rsidRPr="008452C4">
        <w:rPr>
          <w:sz w:val="24"/>
          <w:szCs w:val="24"/>
          <w:lang w:eastAsia="ru-RU"/>
        </w:rPr>
        <w:t xml:space="preserve"> обращения.</w:t>
      </w:r>
    </w:p>
    <w:p w:rsidR="008452C4" w:rsidRP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 w:rsidRPr="008452C4">
        <w:rPr>
          <w:sz w:val="24"/>
          <w:szCs w:val="24"/>
          <w:lang w:eastAsia="ru-RU"/>
        </w:rPr>
        <w:t>В случае направления заявления о предоставлении муниципальной услуги посредством Единого или регионального порталов заявление регистрируется информационной системой. Датой приема указанного заявления является дата его регистрации в информационной системе.</w:t>
      </w:r>
    </w:p>
    <w:p w:rsidR="008452C4" w:rsidRP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 w:rsidRPr="008452C4">
        <w:rPr>
          <w:sz w:val="24"/>
          <w:szCs w:val="24"/>
          <w:lang w:eastAsia="ru-RU"/>
        </w:rPr>
        <w:lastRenderedPageBreak/>
        <w:t>В случае личного обращения заявителя в Отдел, заявление о предоставлении муниципальной услуги подлежит приему специалистом Отдела</w:t>
      </w:r>
      <w:r w:rsidRPr="008452C4">
        <w:rPr>
          <w:b/>
          <w:i/>
          <w:sz w:val="24"/>
          <w:szCs w:val="24"/>
          <w:lang w:eastAsia="ru-RU"/>
        </w:rPr>
        <w:t xml:space="preserve"> </w:t>
      </w:r>
      <w:r w:rsidRPr="008452C4">
        <w:rPr>
          <w:sz w:val="24"/>
          <w:szCs w:val="24"/>
          <w:lang w:eastAsia="ru-RU"/>
        </w:rPr>
        <w:t xml:space="preserve">и последующей регистрацией </w:t>
      </w:r>
      <w:r>
        <w:rPr>
          <w:sz w:val="24"/>
          <w:szCs w:val="24"/>
          <w:lang w:eastAsia="ru-RU"/>
        </w:rPr>
        <w:t xml:space="preserve">             </w:t>
      </w:r>
      <w:r w:rsidRPr="008452C4">
        <w:rPr>
          <w:sz w:val="24"/>
          <w:szCs w:val="24"/>
          <w:lang w:eastAsia="ru-RU"/>
        </w:rPr>
        <w:t>в отделе документационного и архивного обеспечения администрации города Югорска в течение 15 минут.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Срок и порядок регистрации заявления о предоставлении муниципальной услуги в МФЦ осуществляется в соответствии с регламентом работы МФЦ.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</w:p>
    <w:p w:rsidR="008452C4" w:rsidRDefault="008452C4" w:rsidP="008452C4">
      <w:pPr>
        <w:ind w:hanging="142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Требования к помещениям, в которых предоставляется</w:t>
      </w:r>
    </w:p>
    <w:p w:rsidR="008452C4" w:rsidRDefault="008452C4" w:rsidP="008452C4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муниципальная услуга, к залу ожидания, местам для заполнения заявлений о предоставлении муниципальной услуги, размещению и оформлению визуальной, текстовой и мультимедийной информации о порядке предоставления муниципальной услуги</w:t>
      </w:r>
    </w:p>
    <w:p w:rsidR="008452C4" w:rsidRDefault="008452C4" w:rsidP="008452C4">
      <w:pPr>
        <w:jc w:val="center"/>
        <w:rPr>
          <w:sz w:val="24"/>
          <w:szCs w:val="24"/>
          <w:lang w:eastAsia="ru-RU"/>
        </w:rPr>
      </w:pPr>
    </w:p>
    <w:p w:rsidR="008452C4" w:rsidRDefault="008452C4" w:rsidP="008452C4">
      <w:pPr>
        <w:tabs>
          <w:tab w:val="left" w:pos="993"/>
          <w:tab w:val="left" w:pos="1134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35.</w:t>
      </w:r>
      <w:r>
        <w:rPr>
          <w:sz w:val="24"/>
          <w:szCs w:val="24"/>
          <w:lang w:eastAsia="ru-RU"/>
        </w:rPr>
        <w:tab/>
        <w:t xml:space="preserve">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информацию о наименовании органа, предоставляющего муниципальную услугу, местонахождении, режиме работы, а также о справочных телефонных номерах. 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а также требованиям Федерального закона от 24.11.1995 №181-ФЗ                                 «О социальной защите инвалидов в Российской Федерации» и иных нормативных правовых актов, регулирующих правоотношения в указанной сфере. 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Зал ожидания должен соответствовать комфортным условиям для заявителей, быть оборудован информационными стендами, стульями, столами, обеспечен бланками заявлений, письменными принадлежностями.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Информационные стенды размещаются на видном, доступном для заявителей месте                  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 информационных стендах, информационном терминале и в информационно-телекоммуникационной сети «Интернет» размещается информация, указанная в пунктах 9, 10 настоящего административного регламента.</w:t>
      </w:r>
    </w:p>
    <w:p w:rsidR="008452C4" w:rsidRDefault="008452C4" w:rsidP="008452C4">
      <w:pPr>
        <w:ind w:firstLine="567"/>
        <w:jc w:val="both"/>
        <w:rPr>
          <w:sz w:val="24"/>
          <w:szCs w:val="24"/>
          <w:lang w:eastAsia="ru-RU"/>
        </w:rPr>
      </w:pPr>
    </w:p>
    <w:p w:rsidR="008452C4" w:rsidRDefault="008452C4" w:rsidP="008452C4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8452C4" w:rsidRDefault="008452C4" w:rsidP="008452C4">
      <w:pPr>
        <w:ind w:firstLine="567"/>
        <w:jc w:val="both"/>
        <w:rPr>
          <w:sz w:val="24"/>
          <w:szCs w:val="24"/>
          <w:highlight w:val="yellow"/>
          <w:lang w:eastAsia="ru-RU"/>
        </w:rPr>
      </w:pP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36. Показатели доступности: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1) информирование заявителей о порядке предоставления муниципальной услуги, о ходе предоставления муниципальной услуги,</w:t>
      </w:r>
      <w:r w:rsidRPr="008452C4">
        <w:rPr>
          <w:color w:val="000000"/>
          <w:sz w:val="28"/>
          <w:szCs w:val="28"/>
        </w:rPr>
        <w:t xml:space="preserve"> </w:t>
      </w:r>
      <w:r>
        <w:rPr>
          <w:sz w:val="24"/>
          <w:szCs w:val="24"/>
          <w:lang w:eastAsia="ru-RU"/>
        </w:rPr>
        <w:t>в том числе посредством Единого и регионального порталов;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2) возможность получения заявителем муниципальной услуги в МФЦ;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3) предоставление муниципальной услуги в электронной форме через Единый портал                с составом действий, предусмотренных пунктом 39 настоящего административного регламента.</w:t>
      </w:r>
    </w:p>
    <w:p w:rsidR="008452C4" w:rsidRDefault="008452C4" w:rsidP="008452C4">
      <w:pPr>
        <w:pStyle w:val="a5"/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Показатели качества муниципальной услуги: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1)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2)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3) соблюдение специалистом Отдела, сроков предоставления муниципальной услуги;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4) отсутствие обоснованных жалоб заявителей на качество предоставления муниципальной услуги, на решения и действия (бездействие) Отдела, должностных лиц, муниципальных служащих.</w:t>
      </w:r>
    </w:p>
    <w:p w:rsidR="008452C4" w:rsidRDefault="008452C4" w:rsidP="008452C4">
      <w:pPr>
        <w:ind w:firstLine="851"/>
        <w:jc w:val="both"/>
        <w:rPr>
          <w:sz w:val="24"/>
          <w:szCs w:val="24"/>
          <w:highlight w:val="yellow"/>
          <w:lang w:eastAsia="ru-RU"/>
        </w:rPr>
      </w:pPr>
    </w:p>
    <w:p w:rsidR="008452C4" w:rsidRDefault="008452C4" w:rsidP="008452C4">
      <w:pPr>
        <w:ind w:firstLine="851"/>
        <w:jc w:val="both"/>
        <w:rPr>
          <w:sz w:val="24"/>
          <w:szCs w:val="24"/>
          <w:highlight w:val="yellow"/>
          <w:lang w:eastAsia="ru-RU"/>
        </w:rPr>
      </w:pPr>
    </w:p>
    <w:p w:rsidR="008452C4" w:rsidRDefault="008452C4" w:rsidP="008452C4">
      <w:pPr>
        <w:ind w:firstLine="851"/>
        <w:jc w:val="both"/>
        <w:rPr>
          <w:sz w:val="24"/>
          <w:szCs w:val="24"/>
          <w:highlight w:val="yellow"/>
          <w:lang w:eastAsia="ru-RU"/>
        </w:rPr>
      </w:pPr>
    </w:p>
    <w:p w:rsidR="008452C4" w:rsidRDefault="008452C4" w:rsidP="008452C4">
      <w:pPr>
        <w:ind w:firstLine="851"/>
        <w:jc w:val="both"/>
        <w:rPr>
          <w:sz w:val="24"/>
          <w:szCs w:val="24"/>
          <w:highlight w:val="yellow"/>
          <w:lang w:eastAsia="ru-RU"/>
        </w:rPr>
      </w:pPr>
    </w:p>
    <w:p w:rsidR="008452C4" w:rsidRDefault="008452C4" w:rsidP="008452C4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Особенности предоставления муниципальной услуги в многофункциональном центре</w:t>
      </w:r>
    </w:p>
    <w:p w:rsidR="008452C4" w:rsidRDefault="008452C4" w:rsidP="008452C4">
      <w:pPr>
        <w:jc w:val="center"/>
        <w:rPr>
          <w:sz w:val="24"/>
          <w:szCs w:val="24"/>
          <w:lang w:eastAsia="ru-RU"/>
        </w:rPr>
      </w:pP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38. МФЦ предоставляет муниципальную услугу по принципу «одного окна», при этом взаимодействие с Отделом происходит без участия заявителя, в соответствии с нормативными правовыми актами и соглашением о взаимодействии администрации города Югорска с МФЦ.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1) консультирование заявителей о порядке предоставления муниципальной услуги;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2) прием и регистрация заявления о предоставлении муниципальной услуги;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3) формирование комплекта документов и передача в Отдел;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4) выдача заявителю документов, являющихся результатом предоставления муниципальной услуги.</w:t>
      </w:r>
    </w:p>
    <w:p w:rsidR="008452C4" w:rsidRDefault="008452C4" w:rsidP="008452C4">
      <w:pPr>
        <w:ind w:firstLine="708"/>
        <w:jc w:val="both"/>
        <w:rPr>
          <w:sz w:val="24"/>
          <w:szCs w:val="24"/>
          <w:lang w:eastAsia="ru-RU"/>
        </w:rPr>
      </w:pPr>
    </w:p>
    <w:p w:rsidR="008452C4" w:rsidRDefault="008452C4" w:rsidP="008452C4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Особенности предоставления муниципальной услуги в электронной форме</w:t>
      </w:r>
    </w:p>
    <w:p w:rsidR="008452C4" w:rsidRDefault="008452C4" w:rsidP="008452C4">
      <w:pPr>
        <w:ind w:firstLine="850"/>
        <w:jc w:val="both"/>
        <w:rPr>
          <w:sz w:val="24"/>
          <w:szCs w:val="24"/>
          <w:lang w:eastAsia="ru-RU"/>
        </w:rPr>
      </w:pP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39. При предоставлении муниципальной услуги в электронной форме посредством Единого портала заявителю обеспечивается: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2) запись на прием в Отдел, МФЦ для подачи заявления о предоставлении муниципальной услуги;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3) формирование заявления о предоставлении муниципальной услуги;</w:t>
      </w:r>
    </w:p>
    <w:p w:rsidR="008452C4" w:rsidRDefault="008452C4" w:rsidP="008452C4">
      <w:pPr>
        <w:tabs>
          <w:tab w:val="left" w:pos="851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4) прием и регистрация Отделом заявления, иных документов, необходимых для предоставления муниципальной услуги;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5) 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Федерации;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6) получение сведений о ходе выполнения заявления о предоставлении муниципальной услуги;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7)</w:t>
      </w:r>
      <w:r w:rsidRPr="008452C4">
        <w:rPr>
          <w:color w:val="000000"/>
          <w:sz w:val="28"/>
          <w:szCs w:val="28"/>
        </w:rPr>
        <w:t xml:space="preserve"> </w:t>
      </w:r>
      <w:r>
        <w:rPr>
          <w:sz w:val="24"/>
          <w:szCs w:val="24"/>
          <w:lang w:eastAsia="ru-RU"/>
        </w:rPr>
        <w:t>осуществление оценки качества предоставления муниципальной услуги;</w:t>
      </w:r>
    </w:p>
    <w:p w:rsidR="008452C4" w:rsidRDefault="008452C4" w:rsidP="008452C4">
      <w:pPr>
        <w:tabs>
          <w:tab w:val="left" w:pos="851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8) досудебное (внесудебное) обжалование решений и действий (бездействия) Департамента, его должностного лица либо муниципального служащего.</w:t>
      </w:r>
    </w:p>
    <w:p w:rsidR="008452C4" w:rsidRDefault="008452C4" w:rsidP="008452C4">
      <w:pPr>
        <w:jc w:val="center"/>
        <w:rPr>
          <w:b/>
          <w:sz w:val="24"/>
          <w:szCs w:val="24"/>
          <w:lang w:eastAsia="ru-RU"/>
        </w:rPr>
      </w:pPr>
    </w:p>
    <w:p w:rsidR="008452C4" w:rsidRDefault="008452C4" w:rsidP="008452C4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val="en-US" w:eastAsia="ru-RU"/>
        </w:rPr>
        <w:t>III</w:t>
      </w:r>
      <w:r>
        <w:rPr>
          <w:b/>
          <w:sz w:val="24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8452C4" w:rsidRDefault="008452C4" w:rsidP="008452C4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административных процедур в электронной форме, а также</w:t>
      </w:r>
    </w:p>
    <w:p w:rsidR="008452C4" w:rsidRDefault="008452C4" w:rsidP="008452C4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в многофункциональных центрах</w:t>
      </w:r>
    </w:p>
    <w:p w:rsidR="008452C4" w:rsidRDefault="008452C4" w:rsidP="008452C4">
      <w:pPr>
        <w:ind w:firstLine="567"/>
        <w:jc w:val="center"/>
        <w:rPr>
          <w:sz w:val="24"/>
          <w:szCs w:val="24"/>
          <w:highlight w:val="yellow"/>
          <w:lang w:eastAsia="ru-RU"/>
        </w:rPr>
      </w:pPr>
    </w:p>
    <w:p w:rsidR="008452C4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40. Предоставление муниципальной услуги включает в себя следующие этапы </w:t>
      </w:r>
      <w:r w:rsidR="001833D1">
        <w:rPr>
          <w:sz w:val="24"/>
          <w:szCs w:val="24"/>
          <w:lang w:eastAsia="ru-RU"/>
        </w:rPr>
        <w:t xml:space="preserve">                          </w:t>
      </w:r>
      <w:r>
        <w:rPr>
          <w:sz w:val="24"/>
          <w:szCs w:val="24"/>
          <w:lang w:eastAsia="ru-RU"/>
        </w:rPr>
        <w:t>и административные процедуры:</w:t>
      </w:r>
    </w:p>
    <w:p w:rsidR="008452C4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1)  прием и регистрация заявления о предоставлении муниципальной услуги;</w:t>
      </w:r>
    </w:p>
    <w:p w:rsidR="008452C4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2) формирование и направление межведомственных запросов в органы власти, участвующие в предоставлении муниципальной услуги;</w:t>
      </w:r>
    </w:p>
    <w:p w:rsidR="008452C4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3) рассмотрение представленных документов;</w:t>
      </w:r>
    </w:p>
    <w:p w:rsidR="008452C4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4) согласование маршрута тяжеловесных и (или) крупногабаритных транспортных средств;</w:t>
      </w:r>
    </w:p>
    <w:p w:rsidR="008452C4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5)</w:t>
      </w:r>
      <w:r w:rsidRPr="008452C4">
        <w:rPr>
          <w:color w:val="000000"/>
          <w:sz w:val="28"/>
          <w:szCs w:val="28"/>
        </w:rPr>
        <w:t xml:space="preserve"> </w:t>
      </w:r>
      <w:r>
        <w:rPr>
          <w:sz w:val="24"/>
          <w:szCs w:val="24"/>
          <w:lang w:eastAsia="ru-RU"/>
        </w:rPr>
        <w:t>расчет платы в счет возмещения вреда, причиняемого тяжеловесными транспортными средствами, при движении таких транспортных средств по автомобильным дорогам местного значения и оформление извещения;</w:t>
      </w:r>
    </w:p>
    <w:p w:rsidR="008452C4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6) выдача (направление) заявителю документов, являющихся результатом предоставления муниципальной услуги.</w:t>
      </w:r>
    </w:p>
    <w:p w:rsidR="008452C4" w:rsidRDefault="008452C4" w:rsidP="008452C4">
      <w:pPr>
        <w:ind w:firstLine="851"/>
        <w:jc w:val="both"/>
        <w:rPr>
          <w:sz w:val="24"/>
          <w:szCs w:val="24"/>
          <w:lang w:eastAsia="ru-RU"/>
        </w:rPr>
      </w:pPr>
    </w:p>
    <w:p w:rsidR="008452C4" w:rsidRDefault="008452C4" w:rsidP="001833D1">
      <w:pPr>
        <w:jc w:val="center"/>
        <w:rPr>
          <w:sz w:val="24"/>
          <w:szCs w:val="24"/>
          <w:lang w:eastAsia="ru-RU"/>
        </w:rPr>
      </w:pPr>
      <w:bookmarkStart w:id="17" w:name="sub_1032"/>
      <w:r>
        <w:rPr>
          <w:sz w:val="24"/>
          <w:szCs w:val="24"/>
          <w:lang w:eastAsia="ru-RU"/>
        </w:rPr>
        <w:t>Прием и регистрация заявления о предоставлении муниципальной услуги</w:t>
      </w:r>
    </w:p>
    <w:bookmarkEnd w:id="17"/>
    <w:p w:rsidR="008452C4" w:rsidRDefault="008452C4" w:rsidP="008452C4">
      <w:pPr>
        <w:ind w:firstLine="851"/>
        <w:jc w:val="both"/>
        <w:rPr>
          <w:sz w:val="24"/>
          <w:szCs w:val="24"/>
          <w:lang w:eastAsia="ru-RU"/>
        </w:rPr>
      </w:pPr>
    </w:p>
    <w:p w:rsidR="008452C4" w:rsidRPr="001833D1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 w:rsidRPr="001833D1">
        <w:rPr>
          <w:sz w:val="24"/>
          <w:szCs w:val="24"/>
          <w:lang w:eastAsia="ru-RU"/>
        </w:rPr>
        <w:t>41. Основанием для начала административной процедуры является поступление заявления о предоставлении муниципальной услуги в Отдел или МФЦ.</w:t>
      </w:r>
    </w:p>
    <w:p w:rsidR="008452C4" w:rsidRPr="001833D1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 w:rsidRPr="001833D1">
        <w:rPr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действии, входящего в состав административной процедуры:</w:t>
      </w:r>
    </w:p>
    <w:p w:rsidR="008452C4" w:rsidRPr="001833D1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 w:rsidRPr="001833D1">
        <w:rPr>
          <w:sz w:val="24"/>
          <w:szCs w:val="24"/>
          <w:lang w:eastAsia="ru-RU"/>
        </w:rPr>
        <w:lastRenderedPageBreak/>
        <w:t>- за прием заявления, предоставленного заявителем лично в Отдел, поступившего</w:t>
      </w:r>
      <w:r w:rsidR="001833D1">
        <w:rPr>
          <w:sz w:val="24"/>
          <w:szCs w:val="24"/>
          <w:lang w:eastAsia="ru-RU"/>
        </w:rPr>
        <w:t xml:space="preserve">                    </w:t>
      </w:r>
      <w:r w:rsidRPr="001833D1">
        <w:rPr>
          <w:sz w:val="24"/>
          <w:szCs w:val="24"/>
          <w:lang w:eastAsia="ru-RU"/>
        </w:rPr>
        <w:t xml:space="preserve"> по почте в адрес Отдела, в том числе посредством Единого и регионального порталов – специалист Отдела;</w:t>
      </w:r>
    </w:p>
    <w:p w:rsidR="008452C4" w:rsidRPr="001833D1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 w:rsidRPr="001833D1">
        <w:rPr>
          <w:sz w:val="24"/>
          <w:szCs w:val="24"/>
          <w:lang w:eastAsia="ru-RU"/>
        </w:rPr>
        <w:t xml:space="preserve">- за проверку документов и подготовку решения об отказе в регистрации заявления – специалист Отдела; </w:t>
      </w:r>
      <w:r w:rsidRPr="001833D1">
        <w:rPr>
          <w:b/>
          <w:i/>
          <w:sz w:val="24"/>
          <w:szCs w:val="24"/>
          <w:lang w:eastAsia="ru-RU"/>
        </w:rPr>
        <w:t xml:space="preserve"> </w:t>
      </w:r>
    </w:p>
    <w:p w:rsidR="008452C4" w:rsidRPr="001833D1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 w:rsidRPr="001833D1">
        <w:rPr>
          <w:sz w:val="24"/>
          <w:szCs w:val="24"/>
          <w:lang w:eastAsia="ru-RU"/>
        </w:rPr>
        <w:t>- за подписание решения об отказе в регистрации заявления – начальник Отдела либо лицо его замещающее;</w:t>
      </w:r>
    </w:p>
    <w:p w:rsidR="008452C4" w:rsidRPr="001833D1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 w:rsidRPr="001833D1">
        <w:rPr>
          <w:sz w:val="24"/>
          <w:szCs w:val="24"/>
          <w:lang w:eastAsia="ru-RU"/>
        </w:rPr>
        <w:t>- за регистрацию заявления, направление заявителю решения об отказе в регистрации заявления почтой – специалист отдела документационного и архивного обеспечения администрации города Югорска;</w:t>
      </w:r>
    </w:p>
    <w:p w:rsidR="008452C4" w:rsidRPr="001833D1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 w:rsidRPr="001833D1">
        <w:rPr>
          <w:sz w:val="24"/>
          <w:szCs w:val="24"/>
          <w:lang w:eastAsia="ru-RU"/>
        </w:rPr>
        <w:t>- за регистрацию решения об отказе в регистрации заявления – специалист Отдела;</w:t>
      </w:r>
    </w:p>
    <w:p w:rsidR="008452C4" w:rsidRPr="001833D1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 w:rsidRPr="001833D1">
        <w:rPr>
          <w:sz w:val="24"/>
          <w:szCs w:val="24"/>
          <w:lang w:eastAsia="ru-RU"/>
        </w:rPr>
        <w:t>- за выдачу заявителю решения об отказе в регистрации заявления нарочно или посредством Единого или регионального порталов – специалист Отдела;</w:t>
      </w:r>
    </w:p>
    <w:p w:rsidR="008452C4" w:rsidRPr="001833D1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 w:rsidRPr="001833D1">
        <w:rPr>
          <w:sz w:val="24"/>
          <w:szCs w:val="24"/>
          <w:lang w:eastAsia="ru-RU"/>
        </w:rPr>
        <w:t>- за прием и регистрацию заявления в МФЦ – работник МФЦ.</w:t>
      </w:r>
    </w:p>
    <w:p w:rsidR="008452C4" w:rsidRPr="001833D1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 w:rsidRPr="001833D1">
        <w:rPr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</w:t>
      </w:r>
    </w:p>
    <w:p w:rsidR="008452C4" w:rsidRPr="001833D1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 w:rsidRPr="001833D1">
        <w:rPr>
          <w:sz w:val="24"/>
          <w:szCs w:val="24"/>
          <w:lang w:eastAsia="ru-RU"/>
        </w:rPr>
        <w:t>- прием и регистрация заявления о предоставлении муниципальной услуги (продолжительность и (или) максимальный срок их выполнения – в течение 1 рабочего дня с момента поступления в Отдел,  при личном обращении заявителя – 15 минут с момента получения заявления о предоставлении муниципальной услуги);</w:t>
      </w:r>
    </w:p>
    <w:p w:rsidR="008452C4" w:rsidRPr="001833D1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 w:rsidRPr="001833D1">
        <w:rPr>
          <w:sz w:val="24"/>
          <w:szCs w:val="24"/>
          <w:lang w:eastAsia="ru-RU"/>
        </w:rPr>
        <w:t xml:space="preserve">- проверка представленных документов на предмет отсутствия оснований для отказа </w:t>
      </w:r>
      <w:r w:rsidR="001833D1">
        <w:rPr>
          <w:sz w:val="24"/>
          <w:szCs w:val="24"/>
          <w:lang w:eastAsia="ru-RU"/>
        </w:rPr>
        <w:t xml:space="preserve">                 </w:t>
      </w:r>
      <w:r w:rsidRPr="001833D1">
        <w:rPr>
          <w:sz w:val="24"/>
          <w:szCs w:val="24"/>
          <w:lang w:eastAsia="ru-RU"/>
        </w:rPr>
        <w:t xml:space="preserve">в регистрации заявления, установленных </w:t>
      </w:r>
      <w:hyperlink r:id="rId12" w:anchor="P193" w:history="1">
        <w:r w:rsidRPr="001833D1">
          <w:rPr>
            <w:rStyle w:val="a8"/>
            <w:color w:val="000000"/>
            <w:sz w:val="24"/>
            <w:szCs w:val="24"/>
            <w:u w:val="none"/>
            <w:lang w:eastAsia="ru-RU"/>
          </w:rPr>
          <w:t>пунктом 29</w:t>
        </w:r>
      </w:hyperlink>
      <w:r w:rsidRPr="001833D1">
        <w:rPr>
          <w:sz w:val="24"/>
          <w:szCs w:val="24"/>
          <w:lang w:eastAsia="ru-RU"/>
        </w:rPr>
        <w:t xml:space="preserve"> настоящего административного регламента, при наличии оснований – подготовка решения об отказе в регистрации заявления – в течение 1 рабочего дня с момента поступления заявления в Отдел;</w:t>
      </w:r>
    </w:p>
    <w:p w:rsidR="008452C4" w:rsidRPr="001833D1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 w:rsidRPr="001833D1">
        <w:rPr>
          <w:sz w:val="24"/>
          <w:szCs w:val="24"/>
          <w:lang w:eastAsia="ru-RU"/>
        </w:rPr>
        <w:t>- подписание решения об отказе в регистрации заявления и регистрация документа –</w:t>
      </w:r>
      <w:r w:rsidR="001833D1">
        <w:rPr>
          <w:sz w:val="24"/>
          <w:szCs w:val="24"/>
          <w:lang w:eastAsia="ru-RU"/>
        </w:rPr>
        <w:t xml:space="preserve">                </w:t>
      </w:r>
      <w:r w:rsidRPr="001833D1">
        <w:rPr>
          <w:sz w:val="24"/>
          <w:szCs w:val="24"/>
          <w:lang w:eastAsia="ru-RU"/>
        </w:rPr>
        <w:t xml:space="preserve"> в течение рабочего дня с момента поступления заявления в Отдел.</w:t>
      </w:r>
    </w:p>
    <w:p w:rsidR="008452C4" w:rsidRPr="001833D1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 w:rsidRPr="001833D1">
        <w:rPr>
          <w:sz w:val="24"/>
          <w:szCs w:val="24"/>
          <w:lang w:eastAsia="ru-RU"/>
        </w:rPr>
        <w:t>Критерий принятия решения о приеме и регистрации заявления: наличие заявления</w:t>
      </w:r>
      <w:r w:rsidR="001833D1">
        <w:rPr>
          <w:sz w:val="24"/>
          <w:szCs w:val="24"/>
          <w:lang w:eastAsia="ru-RU"/>
        </w:rPr>
        <w:t xml:space="preserve">                  </w:t>
      </w:r>
      <w:r w:rsidRPr="001833D1">
        <w:rPr>
          <w:sz w:val="24"/>
          <w:szCs w:val="24"/>
          <w:lang w:eastAsia="ru-RU"/>
        </w:rPr>
        <w:t xml:space="preserve"> о предоставлении муниципальной услуги, отсутствие (наличие) оснований для отказа </w:t>
      </w:r>
      <w:r w:rsidR="001833D1">
        <w:rPr>
          <w:sz w:val="24"/>
          <w:szCs w:val="24"/>
          <w:lang w:eastAsia="ru-RU"/>
        </w:rPr>
        <w:t xml:space="preserve">                           </w:t>
      </w:r>
      <w:r w:rsidRPr="001833D1">
        <w:rPr>
          <w:sz w:val="24"/>
          <w:szCs w:val="24"/>
          <w:lang w:eastAsia="ru-RU"/>
        </w:rPr>
        <w:t>в регистрации заявления, установленных пунктом 29 настоящего административного регламента.</w:t>
      </w:r>
    </w:p>
    <w:p w:rsidR="008452C4" w:rsidRPr="001833D1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 w:rsidRPr="001833D1">
        <w:rPr>
          <w:sz w:val="24"/>
          <w:szCs w:val="24"/>
          <w:lang w:eastAsia="ru-RU"/>
        </w:rPr>
        <w:t xml:space="preserve">Результат выполнения административной процедуры: зарегистрированное заявление </w:t>
      </w:r>
      <w:r w:rsidR="001833D1">
        <w:rPr>
          <w:sz w:val="24"/>
          <w:szCs w:val="24"/>
          <w:lang w:eastAsia="ru-RU"/>
        </w:rPr>
        <w:t xml:space="preserve">                </w:t>
      </w:r>
      <w:r w:rsidRPr="001833D1">
        <w:rPr>
          <w:sz w:val="24"/>
          <w:szCs w:val="24"/>
          <w:lang w:eastAsia="ru-RU"/>
        </w:rPr>
        <w:t>о предоставлении муниципальной услуги, решение об отказе в регистрации заявления.</w:t>
      </w:r>
    </w:p>
    <w:p w:rsidR="008452C4" w:rsidRPr="001833D1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 w:rsidRPr="001833D1">
        <w:rPr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8452C4" w:rsidRPr="001833D1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 w:rsidRPr="001833D1">
        <w:rPr>
          <w:sz w:val="24"/>
          <w:szCs w:val="24"/>
          <w:lang w:eastAsia="ru-RU"/>
        </w:rPr>
        <w:t>- заявление, решение об отказе в регистрации заявления регистрируются в электронном документообороте.</w:t>
      </w:r>
    </w:p>
    <w:p w:rsidR="008452C4" w:rsidRDefault="008452C4" w:rsidP="008452C4">
      <w:pPr>
        <w:ind w:firstLine="851"/>
        <w:jc w:val="both"/>
        <w:rPr>
          <w:sz w:val="24"/>
          <w:szCs w:val="24"/>
          <w:lang w:eastAsia="ru-RU"/>
        </w:rPr>
      </w:pPr>
    </w:p>
    <w:p w:rsidR="008452C4" w:rsidRDefault="008452C4" w:rsidP="008452C4">
      <w:pPr>
        <w:jc w:val="center"/>
        <w:rPr>
          <w:sz w:val="24"/>
          <w:szCs w:val="24"/>
          <w:lang w:eastAsia="ru-RU"/>
        </w:rPr>
      </w:pPr>
      <w:bookmarkStart w:id="18" w:name="sub_1033"/>
      <w:r>
        <w:rPr>
          <w:sz w:val="24"/>
          <w:szCs w:val="24"/>
          <w:lang w:eastAsia="ru-RU"/>
        </w:rPr>
        <w:t>Формирование и направление межведомственных запросов в органы власти,</w:t>
      </w:r>
    </w:p>
    <w:bookmarkEnd w:id="18"/>
    <w:p w:rsidR="008452C4" w:rsidRDefault="008452C4" w:rsidP="008452C4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участвующие в предоставлении муниципальной услуги</w:t>
      </w:r>
    </w:p>
    <w:p w:rsidR="008452C4" w:rsidRDefault="008452C4" w:rsidP="008452C4">
      <w:pPr>
        <w:jc w:val="both"/>
        <w:rPr>
          <w:sz w:val="24"/>
          <w:szCs w:val="24"/>
          <w:lang w:eastAsia="ru-RU"/>
        </w:rPr>
      </w:pPr>
    </w:p>
    <w:p w:rsidR="008452C4" w:rsidRPr="001833D1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 w:rsidRPr="001833D1">
        <w:rPr>
          <w:sz w:val="24"/>
          <w:szCs w:val="24"/>
          <w:lang w:eastAsia="ru-RU"/>
        </w:rPr>
        <w:t>42. Основанием для начала административной процедуры: поступление специалисту Отдела зарегистрированного заявления и отсутствие документов, предусмотренных пунктом 19 настоящего административного регламента.</w:t>
      </w:r>
    </w:p>
    <w:p w:rsidR="008452C4" w:rsidRPr="001833D1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 w:rsidRPr="001833D1">
        <w:rPr>
          <w:sz w:val="24"/>
          <w:szCs w:val="24"/>
          <w:lang w:eastAsia="ru-RU"/>
        </w:rPr>
        <w:t>Сведения о должностных лицах, ответственных за выполнение административной процедуры: специалист Отдела.</w:t>
      </w:r>
    </w:p>
    <w:p w:rsidR="008452C4" w:rsidRPr="001833D1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 w:rsidRPr="001833D1">
        <w:rPr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</w:t>
      </w:r>
    </w:p>
    <w:p w:rsidR="008452C4" w:rsidRPr="001833D1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 w:rsidRPr="001833D1">
        <w:rPr>
          <w:sz w:val="24"/>
          <w:szCs w:val="24"/>
          <w:lang w:eastAsia="ru-RU"/>
        </w:rPr>
        <w:t xml:space="preserve">- формирование и направление межведомственных запросов в Управление ФНС для получения информации, предусмотренной </w:t>
      </w:r>
      <w:hyperlink r:id="rId13" w:anchor="P174" w:history="1">
        <w:r w:rsidRPr="001833D1">
          <w:rPr>
            <w:rStyle w:val="a8"/>
            <w:color w:val="000000"/>
            <w:sz w:val="24"/>
            <w:szCs w:val="24"/>
            <w:u w:val="none"/>
            <w:lang w:eastAsia="ru-RU"/>
          </w:rPr>
          <w:t>подпунктом 1 пункта 1</w:t>
        </w:r>
      </w:hyperlink>
      <w:r w:rsidRPr="001833D1">
        <w:rPr>
          <w:sz w:val="24"/>
          <w:szCs w:val="24"/>
          <w:lang w:eastAsia="ru-RU"/>
        </w:rPr>
        <w:t xml:space="preserve">9 настоящего административного регламента, в УФК – для получения документов, указанных в </w:t>
      </w:r>
      <w:hyperlink r:id="rId14" w:anchor="P175" w:history="1">
        <w:r w:rsidRPr="001833D1">
          <w:rPr>
            <w:rStyle w:val="a8"/>
            <w:color w:val="000000"/>
            <w:sz w:val="24"/>
            <w:szCs w:val="24"/>
            <w:u w:val="none"/>
            <w:lang w:eastAsia="ru-RU"/>
          </w:rPr>
          <w:t>подпунктах 2</w:t>
        </w:r>
      </w:hyperlink>
      <w:r w:rsidRPr="001833D1">
        <w:rPr>
          <w:sz w:val="24"/>
          <w:szCs w:val="24"/>
          <w:lang w:eastAsia="ru-RU"/>
        </w:rPr>
        <w:t>, 3</w:t>
      </w:r>
      <w:hyperlink r:id="rId15" w:anchor="P176" w:history="1">
        <w:r w:rsidRPr="001833D1">
          <w:rPr>
            <w:rStyle w:val="a8"/>
            <w:sz w:val="24"/>
            <w:szCs w:val="24"/>
            <w:u w:val="none"/>
            <w:lang w:eastAsia="ru-RU"/>
          </w:rPr>
          <w:t xml:space="preserve"> </w:t>
        </w:r>
        <w:r w:rsidRPr="001833D1">
          <w:rPr>
            <w:rStyle w:val="a8"/>
            <w:color w:val="000000"/>
            <w:sz w:val="24"/>
            <w:szCs w:val="24"/>
            <w:u w:val="none"/>
            <w:lang w:eastAsia="ru-RU"/>
          </w:rPr>
          <w:t>пункта 1</w:t>
        </w:r>
      </w:hyperlink>
      <w:r w:rsidRPr="001833D1">
        <w:rPr>
          <w:sz w:val="24"/>
          <w:szCs w:val="24"/>
          <w:lang w:eastAsia="ru-RU"/>
        </w:rPr>
        <w:t>9 настоящего административного регламента (максимальный срок выполнения административной процедуры 1 рабочий день со дня поступления документов в Отдел);</w:t>
      </w:r>
    </w:p>
    <w:p w:rsidR="008452C4" w:rsidRPr="001833D1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 w:rsidRPr="001833D1">
        <w:rPr>
          <w:sz w:val="24"/>
          <w:szCs w:val="24"/>
          <w:lang w:eastAsia="ru-RU"/>
        </w:rPr>
        <w:t xml:space="preserve">- получение ответов на межведомственные запросы (максимальный срок выполнения - </w:t>
      </w:r>
      <w:r w:rsidR="001833D1">
        <w:rPr>
          <w:sz w:val="24"/>
          <w:szCs w:val="24"/>
          <w:lang w:eastAsia="ru-RU"/>
        </w:rPr>
        <w:t xml:space="preserve">               </w:t>
      </w:r>
      <w:r w:rsidRPr="001833D1">
        <w:rPr>
          <w:sz w:val="24"/>
          <w:szCs w:val="24"/>
          <w:lang w:eastAsia="ru-RU"/>
        </w:rPr>
        <w:t>5 рабочих дней со дня поступления межведомственного запроса в орган, предоставляющий документ и информацию).</w:t>
      </w:r>
    </w:p>
    <w:p w:rsidR="008452C4" w:rsidRPr="001833D1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 w:rsidRPr="001833D1">
        <w:rPr>
          <w:sz w:val="24"/>
          <w:szCs w:val="24"/>
          <w:lang w:eastAsia="ru-RU"/>
        </w:rPr>
        <w:t xml:space="preserve">Критерий принятия решения: отсутствие документов, необходимых для предоставления муниципальной услуги, указанных в пункте 19 настоящего административного регламента. </w:t>
      </w:r>
    </w:p>
    <w:p w:rsidR="008452C4" w:rsidRPr="001833D1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 w:rsidRPr="001833D1">
        <w:rPr>
          <w:sz w:val="24"/>
          <w:szCs w:val="24"/>
          <w:lang w:eastAsia="ru-RU"/>
        </w:rPr>
        <w:lastRenderedPageBreak/>
        <w:t xml:space="preserve">Результат выполнения административной процедуры: полученные ответы </w:t>
      </w:r>
      <w:r w:rsidR="001833D1">
        <w:rPr>
          <w:sz w:val="24"/>
          <w:szCs w:val="24"/>
          <w:lang w:eastAsia="ru-RU"/>
        </w:rPr>
        <w:t xml:space="preserve">                                  </w:t>
      </w:r>
      <w:r w:rsidRPr="001833D1">
        <w:rPr>
          <w:sz w:val="24"/>
          <w:szCs w:val="24"/>
          <w:lang w:eastAsia="ru-RU"/>
        </w:rPr>
        <w:t>на межведомственные запросы.</w:t>
      </w:r>
    </w:p>
    <w:p w:rsidR="008452C4" w:rsidRPr="001833D1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 w:rsidRPr="001833D1">
        <w:rPr>
          <w:sz w:val="24"/>
          <w:szCs w:val="24"/>
          <w:lang w:eastAsia="ru-RU"/>
        </w:rPr>
        <w:t xml:space="preserve">Ответы на межведомственные запросы регистрируются в электронном журнале или </w:t>
      </w:r>
      <w:r w:rsidR="001833D1">
        <w:rPr>
          <w:sz w:val="24"/>
          <w:szCs w:val="24"/>
          <w:lang w:eastAsia="ru-RU"/>
        </w:rPr>
        <w:t xml:space="preserve">                   </w:t>
      </w:r>
      <w:r w:rsidRPr="001833D1">
        <w:rPr>
          <w:sz w:val="24"/>
          <w:szCs w:val="24"/>
          <w:lang w:eastAsia="ru-RU"/>
        </w:rPr>
        <w:t xml:space="preserve">в электронном журнале системы исполнения регламентов, в порядке делопроизводства. </w:t>
      </w:r>
    </w:p>
    <w:p w:rsidR="008452C4" w:rsidRDefault="008452C4" w:rsidP="008452C4">
      <w:pPr>
        <w:ind w:firstLine="851"/>
        <w:jc w:val="both"/>
        <w:rPr>
          <w:sz w:val="24"/>
          <w:szCs w:val="24"/>
          <w:lang w:eastAsia="ru-RU"/>
        </w:rPr>
      </w:pPr>
    </w:p>
    <w:p w:rsidR="008452C4" w:rsidRDefault="008452C4" w:rsidP="008452C4">
      <w:pPr>
        <w:autoSpaceDE w:val="0"/>
        <w:autoSpaceDN w:val="0"/>
        <w:adjustRightInd w:val="0"/>
        <w:jc w:val="center"/>
        <w:outlineLvl w:val="1"/>
        <w:rPr>
          <w:sz w:val="24"/>
          <w:szCs w:val="24"/>
          <w:lang w:eastAsia="en-US"/>
        </w:rPr>
      </w:pPr>
      <w:r>
        <w:rPr>
          <w:sz w:val="24"/>
          <w:szCs w:val="24"/>
        </w:rPr>
        <w:t>Рассмотрение представленных документов</w:t>
      </w:r>
    </w:p>
    <w:p w:rsidR="008452C4" w:rsidRDefault="008452C4" w:rsidP="008452C4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p w:rsidR="008452C4" w:rsidRDefault="008452C4" w:rsidP="001833D1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43. Основание для начала административной процедуры: поступление специалисту Отдела зарегистрированного заявления, зарегистрированных ответов на межведомственные запросы (в случае их направления).</w:t>
      </w:r>
    </w:p>
    <w:p w:rsidR="008452C4" w:rsidRDefault="008452C4" w:rsidP="001833D1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Сведения о должностных лицах, ответственных за выполнение каждого административного действия, входящего в состав административной процедуры: </w:t>
      </w:r>
    </w:p>
    <w:p w:rsidR="008452C4" w:rsidRDefault="008452C4" w:rsidP="001833D1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- за рассмотрение документов, оформление и регистрацию специального разрешения или уведомления об отказе в выдаче специального разрешения </w:t>
      </w:r>
      <w:r>
        <w:t xml:space="preserve">– </w:t>
      </w:r>
      <w:r>
        <w:rPr>
          <w:color w:val="000000"/>
          <w:sz w:val="24"/>
          <w:szCs w:val="24"/>
          <w:lang w:eastAsia="ru-RU"/>
        </w:rPr>
        <w:t>специалист Отдела;</w:t>
      </w:r>
    </w:p>
    <w:p w:rsidR="008452C4" w:rsidRDefault="008452C4" w:rsidP="001833D1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 за подписание специального разрешения или уведомления об отказе в выдаче специального разрешения – начальник Отдела либо лицо, его замещающее.</w:t>
      </w:r>
    </w:p>
    <w:p w:rsidR="008452C4" w:rsidRDefault="008452C4" w:rsidP="001833D1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</w:t>
      </w:r>
    </w:p>
    <w:p w:rsidR="008452C4" w:rsidRDefault="008452C4" w:rsidP="001833D1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ru-RU"/>
        </w:rPr>
        <w:t xml:space="preserve">- проверка </w:t>
      </w:r>
      <w:r>
        <w:rPr>
          <w:color w:val="000000"/>
          <w:sz w:val="24"/>
          <w:szCs w:val="24"/>
        </w:rPr>
        <w:t xml:space="preserve">наличия полномочий на выдачу специального разрешения по заявленному маршруту; сведений, предоставленных в заявлении и документах, на соответствие техническим характеристикам тяжеловесного и (или) крупногабаритного транспортного средства и груза, </w:t>
      </w:r>
      <w:r w:rsidR="001833D1">
        <w:rPr>
          <w:color w:val="000000"/>
          <w:sz w:val="24"/>
          <w:szCs w:val="24"/>
        </w:rPr>
        <w:t xml:space="preserve">               </w:t>
      </w:r>
      <w:r>
        <w:rPr>
          <w:color w:val="000000"/>
          <w:sz w:val="24"/>
          <w:szCs w:val="24"/>
        </w:rPr>
        <w:t>а также технической возможности осуществления заявленной перевозки груза</w:t>
      </w:r>
      <w:bookmarkStart w:id="19" w:name="P348"/>
      <w:bookmarkEnd w:id="19"/>
      <w:r>
        <w:rPr>
          <w:color w:val="000000"/>
          <w:sz w:val="24"/>
          <w:szCs w:val="24"/>
        </w:rPr>
        <w:t>; информации</w:t>
      </w:r>
      <w:r w:rsidR="001833D1">
        <w:rPr>
          <w:color w:val="000000"/>
          <w:sz w:val="24"/>
          <w:szCs w:val="24"/>
        </w:rPr>
        <w:t xml:space="preserve">                  </w:t>
      </w:r>
      <w:r>
        <w:rPr>
          <w:color w:val="000000"/>
          <w:sz w:val="24"/>
          <w:szCs w:val="24"/>
        </w:rPr>
        <w:t xml:space="preserve"> о государственной регистрации в качестве индивидуального предпринимателя или юридического лица (для российских перевозчиков); соблюдения требований о перевозке делимого груза;</w:t>
      </w:r>
    </w:p>
    <w:p w:rsidR="008452C4" w:rsidRDefault="008452C4" w:rsidP="001833D1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  <w:lang w:eastAsia="ru-RU"/>
        </w:rPr>
        <w:t xml:space="preserve"> подготовка специального разрешения или уведомления об отказе в выдаче специального разрешения, при наличии </w:t>
      </w:r>
      <w:r>
        <w:rPr>
          <w:color w:val="000000"/>
          <w:sz w:val="24"/>
          <w:szCs w:val="24"/>
        </w:rPr>
        <w:t>оснований для отказа в предоставлении муниципальной услуги, установленных пунктом 31 настоящего административного регламента, регистрация данного решения после подписания начальником Отдела либо лицом его замещающим;</w:t>
      </w:r>
    </w:p>
    <w:p w:rsidR="008452C4" w:rsidRDefault="008452C4" w:rsidP="001833D1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</w:rPr>
        <w:t xml:space="preserve">подписание </w:t>
      </w:r>
      <w:r>
        <w:rPr>
          <w:color w:val="000000"/>
          <w:sz w:val="24"/>
          <w:szCs w:val="24"/>
          <w:lang w:eastAsia="ru-RU"/>
        </w:rPr>
        <w:t>специального разрешения или уведомления об отказе в выдаче специального разрешения</w:t>
      </w:r>
      <w:r>
        <w:rPr>
          <w:color w:val="000000"/>
          <w:sz w:val="24"/>
          <w:szCs w:val="24"/>
        </w:rPr>
        <w:t>.</w:t>
      </w:r>
    </w:p>
    <w:p w:rsidR="008452C4" w:rsidRDefault="008452C4" w:rsidP="001833D1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Максимальный срок выполнения административной процедуры: в течение 4 рабочих дней со дня поступления зарегистрированного заявления.</w:t>
      </w:r>
    </w:p>
    <w:p w:rsidR="008452C4" w:rsidRDefault="008452C4" w:rsidP="001833D1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Критерий принятия решения: наличие (отсутствие) оснований для отказа </w:t>
      </w:r>
      <w:r w:rsidR="001833D1">
        <w:rPr>
          <w:color w:val="000000"/>
          <w:sz w:val="24"/>
          <w:szCs w:val="24"/>
          <w:lang w:eastAsia="ru-RU"/>
        </w:rPr>
        <w:t xml:space="preserve">                                    </w:t>
      </w:r>
      <w:r>
        <w:rPr>
          <w:color w:val="000000"/>
          <w:sz w:val="24"/>
          <w:szCs w:val="24"/>
          <w:lang w:eastAsia="ru-RU"/>
        </w:rPr>
        <w:t>в предоставлении муниципальной услуги, установленных пунктом 31 настоящего Административного регламента.</w:t>
      </w:r>
    </w:p>
    <w:p w:rsidR="008452C4" w:rsidRDefault="008452C4" w:rsidP="001833D1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Результат выполнения административной процедуры: рассмотрение представленных документов и принятие решения о выдаче специального разрешения либо</w:t>
      </w:r>
      <w:r>
        <w:rPr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об отказе </w:t>
      </w:r>
      <w:r w:rsidR="001833D1">
        <w:rPr>
          <w:color w:val="000000"/>
          <w:sz w:val="24"/>
          <w:szCs w:val="24"/>
          <w:lang w:eastAsia="ru-RU"/>
        </w:rPr>
        <w:t xml:space="preserve">                           </w:t>
      </w:r>
      <w:r>
        <w:rPr>
          <w:color w:val="000000"/>
          <w:sz w:val="24"/>
          <w:szCs w:val="24"/>
          <w:lang w:eastAsia="ru-RU"/>
        </w:rPr>
        <w:t>в предоставлении муниципальной услуги.</w:t>
      </w:r>
    </w:p>
    <w:p w:rsidR="008452C4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Способ фиксации результата выполнения административной процедуры: решение </w:t>
      </w:r>
      <w:r w:rsidR="001833D1">
        <w:rPr>
          <w:sz w:val="24"/>
          <w:szCs w:val="24"/>
          <w:lang w:eastAsia="ru-RU"/>
        </w:rPr>
        <w:t xml:space="preserve">                    </w:t>
      </w:r>
      <w:r>
        <w:rPr>
          <w:sz w:val="24"/>
          <w:szCs w:val="24"/>
          <w:lang w:eastAsia="ru-RU"/>
        </w:rPr>
        <w:t>о выдаче специального разрешения или уведомления об отказе в выдаче специального разрешения регистрируется в журнале регистрации документов.</w:t>
      </w:r>
    </w:p>
    <w:p w:rsidR="008452C4" w:rsidRDefault="008452C4" w:rsidP="008452C4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</w:p>
    <w:p w:rsidR="008452C4" w:rsidRDefault="008452C4" w:rsidP="001833D1">
      <w:pPr>
        <w:autoSpaceDE w:val="0"/>
        <w:autoSpaceDN w:val="0"/>
        <w:adjustRightInd w:val="0"/>
        <w:jc w:val="center"/>
        <w:outlineLvl w:val="1"/>
        <w:rPr>
          <w:sz w:val="24"/>
          <w:szCs w:val="24"/>
          <w:lang w:eastAsia="en-US"/>
        </w:rPr>
      </w:pPr>
      <w:r>
        <w:rPr>
          <w:sz w:val="24"/>
          <w:szCs w:val="24"/>
        </w:rPr>
        <w:t>Согласование маршрута тяжеловесных и (или) крупногабаритных транспортных средств</w:t>
      </w:r>
    </w:p>
    <w:p w:rsidR="008452C4" w:rsidRDefault="008452C4" w:rsidP="008452C4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452C4" w:rsidRPr="001833D1" w:rsidRDefault="008452C4" w:rsidP="001833D1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1833D1">
        <w:rPr>
          <w:color w:val="000000"/>
          <w:sz w:val="24"/>
          <w:szCs w:val="24"/>
          <w:lang w:eastAsia="ru-RU"/>
        </w:rPr>
        <w:t>44. Основание для начала административной процедуры: принятие решения о выдаче специального разрешения.</w:t>
      </w:r>
    </w:p>
    <w:p w:rsidR="008452C4" w:rsidRPr="001833D1" w:rsidRDefault="008452C4" w:rsidP="001833D1">
      <w:pPr>
        <w:widowControl w:val="0"/>
        <w:autoSpaceDE w:val="0"/>
        <w:autoSpaceDN w:val="0"/>
        <w:ind w:firstLine="709"/>
        <w:jc w:val="both"/>
        <w:rPr>
          <w:i/>
          <w:color w:val="000000"/>
          <w:sz w:val="24"/>
          <w:szCs w:val="24"/>
          <w:lang w:eastAsia="ru-RU"/>
        </w:rPr>
      </w:pPr>
      <w:r w:rsidRPr="001833D1">
        <w:rPr>
          <w:color w:val="000000"/>
          <w:sz w:val="24"/>
          <w:szCs w:val="24"/>
          <w:lang w:eastAsia="ru-RU"/>
        </w:rPr>
        <w:t>Сведения о должностном лице, ответственном за выполнение административной процедуры: специалист Отдела</w:t>
      </w:r>
      <w:r w:rsidRPr="001833D1">
        <w:rPr>
          <w:i/>
          <w:color w:val="000000"/>
          <w:sz w:val="24"/>
          <w:szCs w:val="24"/>
          <w:lang w:eastAsia="ru-RU"/>
        </w:rPr>
        <w:t>.</w:t>
      </w:r>
    </w:p>
    <w:p w:rsidR="008452C4" w:rsidRPr="001833D1" w:rsidRDefault="008452C4" w:rsidP="001833D1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1833D1">
        <w:rPr>
          <w:color w:val="000000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</w:t>
      </w:r>
    </w:p>
    <w:p w:rsidR="008452C4" w:rsidRPr="001833D1" w:rsidRDefault="008452C4" w:rsidP="001833D1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  <w:lang w:eastAsia="en-US"/>
        </w:rPr>
      </w:pPr>
      <w:r w:rsidRPr="001833D1">
        <w:rPr>
          <w:color w:val="000000"/>
          <w:sz w:val="24"/>
          <w:szCs w:val="24"/>
        </w:rPr>
        <w:t>- установление пути следования по заявленному маршруту, определение владельцев автомобильных дорог по пути следования заявленного маршрута, направление в адрес владельцев автомобильных дорог, по которым проходит маршрут или часть маршрута, запроса на согласование заявленного маршрута – в течение 4 рабочих дней со дня поступления зарегистрированного заявления;</w:t>
      </w:r>
    </w:p>
    <w:p w:rsidR="008452C4" w:rsidRPr="001833D1" w:rsidRDefault="008452C4" w:rsidP="001833D1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</w:rPr>
      </w:pPr>
      <w:proofErr w:type="gramStart"/>
      <w:r w:rsidRPr="001833D1">
        <w:rPr>
          <w:color w:val="000000"/>
          <w:sz w:val="24"/>
          <w:szCs w:val="24"/>
        </w:rPr>
        <w:lastRenderedPageBreak/>
        <w:t xml:space="preserve">- оформление специального разрешения и в случаях, установленных </w:t>
      </w:r>
      <w:hyperlink r:id="rId16" w:history="1">
        <w:r w:rsidRPr="001833D1">
          <w:rPr>
            <w:rStyle w:val="a8"/>
            <w:color w:val="000000"/>
            <w:sz w:val="24"/>
            <w:szCs w:val="24"/>
            <w:u w:val="none"/>
          </w:rPr>
          <w:t>пунктом 1</w:t>
        </w:r>
      </w:hyperlink>
      <w:r w:rsidRPr="001833D1">
        <w:rPr>
          <w:color w:val="000000"/>
          <w:sz w:val="24"/>
          <w:szCs w:val="24"/>
        </w:rPr>
        <w:t xml:space="preserve">6 Порядка выдачи специального разрешения, направление в адрес </w:t>
      </w:r>
      <w:r w:rsidRPr="001833D1">
        <w:rPr>
          <w:color w:val="000000"/>
          <w:sz w:val="24"/>
          <w:szCs w:val="24"/>
          <w:lang w:eastAsia="ru-RU"/>
        </w:rPr>
        <w:t>ГИБДД</w:t>
      </w:r>
      <w:r w:rsidRPr="001833D1">
        <w:rPr>
          <w:color w:val="000000"/>
          <w:sz w:val="24"/>
          <w:szCs w:val="24"/>
        </w:rPr>
        <w:t xml:space="preserve"> запроса на согласование маршрута транспортного средства, который состоит из оформленного специального разрешения с приложением копий документов, указанных в </w:t>
      </w:r>
      <w:hyperlink r:id="rId17" w:anchor="P169" w:history="1">
        <w:r w:rsidRPr="001833D1">
          <w:rPr>
            <w:rStyle w:val="a8"/>
            <w:color w:val="000000"/>
            <w:sz w:val="24"/>
            <w:szCs w:val="24"/>
            <w:u w:val="none"/>
          </w:rPr>
          <w:t>подпунктах 3</w:t>
        </w:r>
      </w:hyperlink>
      <w:r w:rsidRPr="001833D1">
        <w:rPr>
          <w:color w:val="000000"/>
          <w:sz w:val="24"/>
          <w:szCs w:val="24"/>
        </w:rPr>
        <w:t xml:space="preserve"> - </w:t>
      </w:r>
      <w:hyperlink r:id="rId18" w:anchor="P171" w:history="1">
        <w:r w:rsidRPr="001833D1">
          <w:rPr>
            <w:rStyle w:val="a8"/>
            <w:color w:val="000000"/>
            <w:sz w:val="24"/>
            <w:szCs w:val="24"/>
            <w:u w:val="none"/>
          </w:rPr>
          <w:t>5 пункта 1</w:t>
        </w:r>
      </w:hyperlink>
      <w:r w:rsidRPr="001833D1">
        <w:rPr>
          <w:color w:val="000000"/>
          <w:sz w:val="24"/>
          <w:szCs w:val="24"/>
        </w:rPr>
        <w:t xml:space="preserve">8 настоящего административного регламента, и копий согласований маршрута транспортного средства </w:t>
      </w:r>
      <w:r w:rsidRPr="001833D1">
        <w:rPr>
          <w:bCs/>
          <w:sz w:val="24"/>
          <w:szCs w:val="24"/>
          <w:lang w:eastAsia="ru-RU"/>
        </w:rPr>
        <w:t xml:space="preserve">– </w:t>
      </w:r>
      <w:r w:rsidRPr="001833D1">
        <w:rPr>
          <w:color w:val="000000"/>
          <w:sz w:val="24"/>
          <w:szCs w:val="24"/>
        </w:rPr>
        <w:t>после согласования маршрута транспортного средства всеми владельцами автомобильных дорог</w:t>
      </w:r>
      <w:proofErr w:type="gramEnd"/>
      <w:r w:rsidRPr="001833D1">
        <w:rPr>
          <w:color w:val="000000"/>
          <w:sz w:val="24"/>
          <w:szCs w:val="24"/>
        </w:rPr>
        <w:t>, входящих в указанный маршрут;</w:t>
      </w:r>
    </w:p>
    <w:p w:rsidR="008452C4" w:rsidRPr="001833D1" w:rsidRDefault="008452C4" w:rsidP="001833D1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</w:rPr>
      </w:pPr>
      <w:proofErr w:type="gramStart"/>
      <w:r w:rsidRPr="001833D1">
        <w:rPr>
          <w:color w:val="000000"/>
          <w:sz w:val="24"/>
          <w:szCs w:val="24"/>
        </w:rPr>
        <w:t>- информирование заявителя в случае, если для осуществления движения транспортных средств требуется принятие специальных мер по обустройству пересекающих автомобильную дорогу сооружений и инженерных коммуникаций – в течение 1 рабочего дня со дня получения информации от владельцев пересекающих автомобильную дорогу сооружений и инженерных коммуникаций (в случае подачи заявления с использованием Единого и регионального порталов информирование заявителя о принятом решении происходит через личный кабинет</w:t>
      </w:r>
      <w:proofErr w:type="gramEnd"/>
      <w:r w:rsidRPr="001833D1">
        <w:rPr>
          <w:color w:val="000000"/>
          <w:sz w:val="24"/>
          <w:szCs w:val="24"/>
        </w:rPr>
        <w:t xml:space="preserve"> заявителя в указанных системах);</w:t>
      </w:r>
    </w:p>
    <w:p w:rsidR="008452C4" w:rsidRPr="001833D1" w:rsidRDefault="008452C4" w:rsidP="001833D1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</w:rPr>
      </w:pPr>
      <w:r w:rsidRPr="001833D1">
        <w:rPr>
          <w:color w:val="000000"/>
          <w:sz w:val="24"/>
          <w:szCs w:val="24"/>
        </w:rPr>
        <w:t xml:space="preserve">- направление владельцу пересекающих автомобильную дорогу сооружений </w:t>
      </w:r>
      <w:r w:rsidR="001833D1">
        <w:rPr>
          <w:color w:val="000000"/>
          <w:sz w:val="24"/>
          <w:szCs w:val="24"/>
        </w:rPr>
        <w:t xml:space="preserve">                                </w:t>
      </w:r>
      <w:r w:rsidRPr="001833D1">
        <w:rPr>
          <w:color w:val="000000"/>
          <w:sz w:val="24"/>
          <w:szCs w:val="24"/>
        </w:rPr>
        <w:t>и инженерных коммуникаций согласия от заявителя на проведение укрепления автомобильных дорог или принятия специальных мер по обустройству автомобильных дорог или их участков;</w:t>
      </w:r>
    </w:p>
    <w:p w:rsidR="008452C4" w:rsidRPr="001833D1" w:rsidRDefault="008452C4" w:rsidP="001833D1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</w:rPr>
      </w:pPr>
      <w:r w:rsidRPr="001833D1">
        <w:rPr>
          <w:color w:val="000000"/>
          <w:sz w:val="24"/>
          <w:szCs w:val="24"/>
        </w:rPr>
        <w:t xml:space="preserve">- уведомление заявителя о необходимости и условиях проведения оценки технического состояния автомобильных дорог или их участков и предполагаемых расходах на осуществление указанной оценки </w:t>
      </w:r>
      <w:r w:rsidRPr="001833D1">
        <w:rPr>
          <w:bCs/>
          <w:sz w:val="24"/>
          <w:szCs w:val="24"/>
          <w:lang w:eastAsia="ru-RU"/>
        </w:rPr>
        <w:t xml:space="preserve">– </w:t>
      </w:r>
      <w:r w:rsidRPr="001833D1">
        <w:rPr>
          <w:color w:val="000000"/>
          <w:sz w:val="24"/>
          <w:szCs w:val="24"/>
        </w:rPr>
        <w:t xml:space="preserve">в течение 2 рабочих дней </w:t>
      </w:r>
      <w:proofErr w:type="gramStart"/>
      <w:r w:rsidRPr="001833D1">
        <w:rPr>
          <w:color w:val="000000"/>
          <w:sz w:val="24"/>
          <w:szCs w:val="24"/>
        </w:rPr>
        <w:t>с даты получения</w:t>
      </w:r>
      <w:proofErr w:type="gramEnd"/>
      <w:r w:rsidRPr="001833D1">
        <w:rPr>
          <w:color w:val="000000"/>
          <w:sz w:val="24"/>
          <w:szCs w:val="24"/>
        </w:rPr>
        <w:t xml:space="preserve"> от владельца автомобильной дороги информации;  </w:t>
      </w:r>
    </w:p>
    <w:p w:rsidR="008452C4" w:rsidRPr="001833D1" w:rsidRDefault="008452C4" w:rsidP="001833D1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</w:rPr>
      </w:pPr>
      <w:r w:rsidRPr="001833D1">
        <w:rPr>
          <w:color w:val="000000"/>
          <w:sz w:val="24"/>
          <w:szCs w:val="24"/>
        </w:rPr>
        <w:t>- информирование заявителя</w:t>
      </w:r>
      <w:r w:rsidRPr="001833D1">
        <w:rPr>
          <w:sz w:val="24"/>
          <w:szCs w:val="24"/>
        </w:rPr>
        <w:t xml:space="preserve"> </w:t>
      </w:r>
      <w:r w:rsidRPr="001833D1">
        <w:rPr>
          <w:color w:val="000000"/>
          <w:sz w:val="24"/>
          <w:szCs w:val="24"/>
        </w:rPr>
        <w:t xml:space="preserve">о результатах оценки технического состояния автомобильных дорог или их участков </w:t>
      </w:r>
      <w:r w:rsidRPr="001833D1">
        <w:rPr>
          <w:bCs/>
          <w:sz w:val="24"/>
          <w:szCs w:val="24"/>
          <w:lang w:eastAsia="ru-RU"/>
        </w:rPr>
        <w:t xml:space="preserve">– </w:t>
      </w:r>
      <w:r w:rsidRPr="001833D1">
        <w:rPr>
          <w:color w:val="000000"/>
          <w:sz w:val="24"/>
          <w:szCs w:val="24"/>
        </w:rPr>
        <w:t xml:space="preserve">в течение 3 рабочих дней со дня получения ответов </w:t>
      </w:r>
      <w:r w:rsidR="001833D1">
        <w:rPr>
          <w:color w:val="000000"/>
          <w:sz w:val="24"/>
          <w:szCs w:val="24"/>
        </w:rPr>
        <w:t xml:space="preserve">               </w:t>
      </w:r>
      <w:r w:rsidRPr="001833D1">
        <w:rPr>
          <w:color w:val="000000"/>
          <w:sz w:val="24"/>
          <w:szCs w:val="24"/>
        </w:rPr>
        <w:t>от владельцев автомобильных дорог.</w:t>
      </w:r>
    </w:p>
    <w:p w:rsidR="008452C4" w:rsidRPr="001833D1" w:rsidRDefault="008452C4" w:rsidP="001833D1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1833D1">
        <w:rPr>
          <w:color w:val="000000"/>
          <w:sz w:val="24"/>
          <w:szCs w:val="24"/>
          <w:lang w:eastAsia="ru-RU"/>
        </w:rPr>
        <w:t xml:space="preserve">Критерий принятия решения: необходимость согласования маршрута </w:t>
      </w:r>
      <w:r w:rsidRPr="001833D1">
        <w:rPr>
          <w:sz w:val="24"/>
          <w:szCs w:val="24"/>
          <w:lang w:eastAsia="ru-RU"/>
        </w:rPr>
        <w:t>транспортных средств.</w:t>
      </w:r>
    </w:p>
    <w:p w:rsidR="008452C4" w:rsidRPr="001833D1" w:rsidRDefault="008452C4" w:rsidP="001833D1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1833D1">
        <w:rPr>
          <w:color w:val="000000"/>
          <w:sz w:val="24"/>
          <w:szCs w:val="24"/>
          <w:lang w:eastAsia="ru-RU"/>
        </w:rPr>
        <w:t xml:space="preserve">Результат выполнения административной процедуры: согласование маршрута транспортного средства путем предоставления документа о согласовании, в том числе посредством применения единой системы межведомственного электронного взаимодействия </w:t>
      </w:r>
      <w:r w:rsidR="001833D1">
        <w:rPr>
          <w:color w:val="000000"/>
          <w:sz w:val="24"/>
          <w:szCs w:val="24"/>
          <w:lang w:eastAsia="ru-RU"/>
        </w:rPr>
        <w:t xml:space="preserve">               </w:t>
      </w:r>
      <w:r w:rsidRPr="001833D1">
        <w:rPr>
          <w:color w:val="000000"/>
          <w:sz w:val="24"/>
          <w:szCs w:val="24"/>
          <w:lang w:eastAsia="ru-RU"/>
        </w:rPr>
        <w:t>с использованием электронной подписи или ведомственных информационных систем</w:t>
      </w:r>
      <w:r w:rsidR="001833D1">
        <w:rPr>
          <w:color w:val="000000"/>
          <w:sz w:val="24"/>
          <w:szCs w:val="24"/>
          <w:lang w:eastAsia="ru-RU"/>
        </w:rPr>
        <w:t xml:space="preserve">                          </w:t>
      </w:r>
      <w:r w:rsidRPr="001833D1">
        <w:rPr>
          <w:color w:val="000000"/>
          <w:sz w:val="24"/>
          <w:szCs w:val="24"/>
          <w:lang w:eastAsia="ru-RU"/>
        </w:rPr>
        <w:t xml:space="preserve"> с последующим хранением оригиналов документов в случае отсутствия механизма удостоверения электронной подписи.</w:t>
      </w:r>
    </w:p>
    <w:p w:rsidR="008452C4" w:rsidRDefault="008452C4" w:rsidP="008452C4">
      <w:pPr>
        <w:ind w:firstLine="851"/>
        <w:jc w:val="center"/>
        <w:rPr>
          <w:sz w:val="24"/>
          <w:szCs w:val="24"/>
          <w:lang w:eastAsia="ru-RU"/>
        </w:rPr>
      </w:pPr>
    </w:p>
    <w:p w:rsidR="008452C4" w:rsidRDefault="008452C4" w:rsidP="001833D1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Расчет платы в счет возмещения вреда, причиняемого тяжеловесными транспортными средствами, при движении таких транспортных средств по автомобильным дорогам местного значения и оформление извещения</w:t>
      </w:r>
    </w:p>
    <w:p w:rsidR="008452C4" w:rsidRDefault="008452C4" w:rsidP="001833D1">
      <w:pPr>
        <w:jc w:val="both"/>
        <w:rPr>
          <w:sz w:val="24"/>
          <w:szCs w:val="24"/>
          <w:lang w:eastAsia="ru-RU"/>
        </w:rPr>
      </w:pPr>
    </w:p>
    <w:p w:rsidR="008452C4" w:rsidRDefault="008452C4" w:rsidP="001833D1">
      <w:pPr>
        <w:tabs>
          <w:tab w:val="left" w:pos="993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45. Основание для начала административной процедуры: получение согласования маршрута транспортных средств.</w:t>
      </w:r>
    </w:p>
    <w:p w:rsidR="008452C4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Сведения о должностном лице, ответственном за выполнение административной процедуры: специалист Отдела.</w:t>
      </w:r>
    </w:p>
    <w:p w:rsidR="008452C4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расчет платы в соответствии с Правилами возмещении вреда, причиняемого транспортными средствами, осуществляющими перевозки тяжеловесных грузов </w:t>
      </w:r>
      <w:r w:rsidR="001833D1">
        <w:rPr>
          <w:sz w:val="24"/>
          <w:szCs w:val="24"/>
          <w:lang w:eastAsia="ru-RU"/>
        </w:rPr>
        <w:t xml:space="preserve">                                </w:t>
      </w:r>
      <w:r>
        <w:rPr>
          <w:sz w:val="24"/>
          <w:szCs w:val="24"/>
          <w:lang w:eastAsia="ru-RU"/>
        </w:rPr>
        <w:t xml:space="preserve">по автомобильным дорогам Российской Федерации, утвержденными постановлением Правительства Российской Федерации от 16.11.2009 № 934 – в течение 4 рабочих дней </w:t>
      </w:r>
      <w:proofErr w:type="gramStart"/>
      <w:r>
        <w:rPr>
          <w:sz w:val="24"/>
          <w:szCs w:val="24"/>
          <w:lang w:eastAsia="ru-RU"/>
        </w:rPr>
        <w:t>с даты поступления</w:t>
      </w:r>
      <w:proofErr w:type="gramEnd"/>
      <w:r>
        <w:rPr>
          <w:sz w:val="24"/>
          <w:szCs w:val="24"/>
          <w:lang w:eastAsia="ru-RU"/>
        </w:rPr>
        <w:t xml:space="preserve"> заявления.</w:t>
      </w:r>
    </w:p>
    <w:p w:rsidR="008452C4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Критерий принятия решения: поступление документов, необходимых для определения размера платы в счет возмещения вреда, причиняемого тяжеловесными транспортными средствами, при движении таких транспортных средств по автомобильным дорогам местного значения и определение размера платы в счет возмещения вреда, причиняемого тяжеловесными транспортными средствами, при движении таких транспортных средств по автомобильным дорогам местного значения.</w:t>
      </w:r>
      <w:proofErr w:type="gramEnd"/>
    </w:p>
    <w:p w:rsidR="008452C4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Размер платы в счет возмещения вреда определяется в зависимости от соответствующих показателей согласно пункту 5 Правил возмещении вреда, причиняемого транспортными средствами, осуществляющими перевозки тяжеловесных грузов по автомобильным дорогам </w:t>
      </w:r>
      <w:r>
        <w:rPr>
          <w:sz w:val="24"/>
          <w:szCs w:val="24"/>
          <w:lang w:eastAsia="ru-RU"/>
        </w:rPr>
        <w:lastRenderedPageBreak/>
        <w:t>Российской Федерации, утвержденных постановлением Правительства Российской Федерации от 16.11.2009 № 934.</w:t>
      </w:r>
    </w:p>
    <w:p w:rsidR="008452C4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Результат выполнения административной процедуры: оформление извещения по расчету платы за перевозку тяжеловесных грузов по автомобильным дорогам общего пользования местного значения.</w:t>
      </w:r>
    </w:p>
    <w:p w:rsidR="008452C4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Способ фиксации результата выполнения административной процедуры: факт направления заявителю извещения фиксируется в журнале регистрации документов.</w:t>
      </w:r>
    </w:p>
    <w:p w:rsidR="008452C4" w:rsidRDefault="008452C4" w:rsidP="001833D1">
      <w:pPr>
        <w:ind w:firstLine="709"/>
        <w:jc w:val="both"/>
        <w:rPr>
          <w:sz w:val="24"/>
          <w:szCs w:val="24"/>
          <w:lang w:eastAsia="ru-RU"/>
        </w:rPr>
      </w:pPr>
    </w:p>
    <w:p w:rsidR="008452C4" w:rsidRDefault="008452C4" w:rsidP="001833D1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Выдача документов, является результатом </w:t>
      </w:r>
    </w:p>
    <w:p w:rsidR="008452C4" w:rsidRDefault="008452C4" w:rsidP="001833D1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предоставления муниципальной услуги</w:t>
      </w:r>
    </w:p>
    <w:p w:rsidR="008452C4" w:rsidRDefault="008452C4" w:rsidP="008452C4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8452C4" w:rsidRDefault="008452C4" w:rsidP="001833D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46. Основание для начала административной процедуры: получение (неполучение) специалистом Отдела необходимых согласований маршрута транспортного средства.</w:t>
      </w:r>
    </w:p>
    <w:p w:rsidR="008452C4" w:rsidRDefault="008452C4" w:rsidP="001833D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Сведения о должностных лицах, ответственных за выполнение административной процедуры: специалист Отдела, специалист отдела документационного и архивного обеспечения администрации города Югорска, работник МФЦ.</w:t>
      </w:r>
    </w:p>
    <w:p w:rsidR="008452C4" w:rsidRDefault="008452C4" w:rsidP="001833D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Специалист Отдела:</w:t>
      </w:r>
    </w:p>
    <w:p w:rsidR="008452C4" w:rsidRDefault="008452C4" w:rsidP="001833D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доводит до заявителя размер платы в счет возмещения вреда, причиняемого автомобильным дорогам тяжеловесным транспортным средством;</w:t>
      </w:r>
    </w:p>
    <w:p w:rsidR="008452C4" w:rsidRDefault="008452C4" w:rsidP="001833D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- осуществляет выдачу специального разрешения после представления заявителем копий платежных документов, подтверждающих оплату платежей за возмещение вреда, причиняемого тяжеловесным транспортным средством, автомобильным дорогам, а также расходов</w:t>
      </w:r>
      <w:r w:rsidR="001833D1">
        <w:rPr>
          <w:sz w:val="24"/>
          <w:szCs w:val="24"/>
          <w:lang w:eastAsia="ru-RU"/>
        </w:rPr>
        <w:t xml:space="preserve">                          </w:t>
      </w:r>
      <w:r>
        <w:rPr>
          <w:sz w:val="24"/>
          <w:szCs w:val="24"/>
          <w:lang w:eastAsia="ru-RU"/>
        </w:rPr>
        <w:t xml:space="preserve"> на укрепление автомобильных дорог или принятия специальных мер по обустройству автомобильных дорог или их участков при наличии оригинала заявления и схемы транспортного средства, также заверенных копий документов, указанных в подпункте 3 пункта 18 настоящего административного</w:t>
      </w:r>
      <w:proofErr w:type="gramEnd"/>
      <w:r>
        <w:rPr>
          <w:sz w:val="24"/>
          <w:szCs w:val="24"/>
          <w:lang w:eastAsia="ru-RU"/>
        </w:rPr>
        <w:t xml:space="preserve"> регламента, в случае подачи заявления в адрес Отдела</w:t>
      </w:r>
      <w:r w:rsidR="001833D1">
        <w:rPr>
          <w:sz w:val="24"/>
          <w:szCs w:val="24"/>
          <w:lang w:eastAsia="ru-RU"/>
        </w:rPr>
        <w:t xml:space="preserve">                             </w:t>
      </w:r>
      <w:r>
        <w:rPr>
          <w:sz w:val="24"/>
          <w:szCs w:val="24"/>
          <w:lang w:eastAsia="ru-RU"/>
        </w:rPr>
        <w:t xml:space="preserve"> в электронной форме;</w:t>
      </w:r>
    </w:p>
    <w:p w:rsidR="008452C4" w:rsidRDefault="008452C4" w:rsidP="001833D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- по письменному обращению заявителя в течение 1 рабочего дня до выдачи специального разрешения в случае, если не требуется согласование маршрута транспортного средства с ГИБДД, допускается замена указанного в заявлении на получение специального разрешения транспортного средства на аналогичное по своим техническим характеристикам, весовым и габаритным параметрам при условии предоставления подтверждающих однотипность весовых и габаритных параметров документов (копия паспорта транспортного средства или</w:t>
      </w:r>
      <w:proofErr w:type="gramEnd"/>
      <w:r>
        <w:rPr>
          <w:sz w:val="24"/>
          <w:szCs w:val="24"/>
          <w:lang w:eastAsia="ru-RU"/>
        </w:rPr>
        <w:t xml:space="preserve"> свидетельства о регистрации);</w:t>
      </w:r>
    </w:p>
    <w:p w:rsidR="008452C4" w:rsidRDefault="008452C4" w:rsidP="001833D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- по постоянному маршруту тяжеловесного и (или) крупногабаритного транспортного средства по автомобильным дорогам, установленному в соответствии с частью 17 статьи 31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в случае, если нагрузка на ось тяжеловесного транспортного средства превышает допустимую нагрузку на ось транспортного</w:t>
      </w:r>
      <w:proofErr w:type="gramEnd"/>
      <w:r>
        <w:rPr>
          <w:sz w:val="24"/>
          <w:szCs w:val="24"/>
          <w:lang w:eastAsia="ru-RU"/>
        </w:rPr>
        <w:t xml:space="preserve"> средства более чем на два процента, но не более чем на десять процентов, специальное разрешение на движение такого транспортного средства по установленному постоянному маршруту, в том числе в электронной форме, выдается в упрощенном порядке. Отдел в упрощенном порядке доводит до заявителя размер платы в счет возмещения вреда, причиняемого тяжеловесным транспортным средством, в течение 1 рабочего дня со дня регистрации заявления о выдаче указанного специального разрешения. Работник МФЦ обеспечивает выдачу результата предоставления муниципальной услуги в МФЦ при выборе заявителем данного способа получения муниципальной услуги.</w:t>
      </w:r>
    </w:p>
    <w:p w:rsidR="008452C4" w:rsidRDefault="008452C4" w:rsidP="001833D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случае подачи заявления с использованием Единого и регионального порталов информирование заявителя о принятом решении происходит через личный кабинет заявителя</w:t>
      </w:r>
      <w:r w:rsidR="001833D1">
        <w:rPr>
          <w:sz w:val="24"/>
          <w:szCs w:val="24"/>
          <w:lang w:eastAsia="ru-RU"/>
        </w:rPr>
        <w:t xml:space="preserve">               </w:t>
      </w:r>
      <w:r>
        <w:rPr>
          <w:sz w:val="24"/>
          <w:szCs w:val="24"/>
          <w:lang w:eastAsia="ru-RU"/>
        </w:rPr>
        <w:t xml:space="preserve"> в указанных системах.</w:t>
      </w:r>
    </w:p>
    <w:p w:rsidR="008452C4" w:rsidRDefault="008452C4" w:rsidP="001833D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Критерий принятия решения: наличие (отсутствие) оснований для отказа </w:t>
      </w:r>
      <w:r w:rsidR="001833D1">
        <w:rPr>
          <w:sz w:val="24"/>
          <w:szCs w:val="24"/>
          <w:lang w:eastAsia="ru-RU"/>
        </w:rPr>
        <w:t xml:space="preserve">                              </w:t>
      </w:r>
      <w:r>
        <w:rPr>
          <w:sz w:val="24"/>
          <w:szCs w:val="24"/>
          <w:lang w:eastAsia="ru-RU"/>
        </w:rPr>
        <w:t>в предоставлении муниципальной услуги, предусмотренных пунктом 31 настоящего административного регламента.</w:t>
      </w:r>
    </w:p>
    <w:p w:rsidR="008452C4" w:rsidRDefault="008452C4" w:rsidP="001833D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Результат выполнения административной процедуры: выдача (направление) заявителю специального разрешения (уведомления об отказе в выдаче специального разрешения).</w:t>
      </w:r>
    </w:p>
    <w:p w:rsidR="008452C4" w:rsidRDefault="008452C4" w:rsidP="001833D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Способ фиксации результата выполнения административной процедуры: выдача </w:t>
      </w:r>
      <w:r>
        <w:rPr>
          <w:sz w:val="24"/>
          <w:szCs w:val="24"/>
          <w:lang w:eastAsia="ru-RU"/>
        </w:rPr>
        <w:lastRenderedPageBreak/>
        <w:t xml:space="preserve">результата фиксируется в журнале учета регистрации заявлений, выдачи разрешений </w:t>
      </w:r>
      <w:r w:rsidR="001833D1">
        <w:rPr>
          <w:sz w:val="24"/>
          <w:szCs w:val="24"/>
          <w:lang w:eastAsia="ru-RU"/>
        </w:rPr>
        <w:t xml:space="preserve">                           </w:t>
      </w:r>
      <w:r>
        <w:rPr>
          <w:sz w:val="24"/>
          <w:szCs w:val="24"/>
          <w:lang w:eastAsia="ru-RU"/>
        </w:rPr>
        <w:t>на движение тяжеловесных и (или) крупногабаритных транспортных средств.</w:t>
      </w:r>
    </w:p>
    <w:p w:rsidR="008452C4" w:rsidRDefault="008452C4" w:rsidP="001833D1">
      <w:pPr>
        <w:ind w:firstLine="709"/>
        <w:jc w:val="both"/>
        <w:rPr>
          <w:sz w:val="24"/>
          <w:szCs w:val="24"/>
          <w:lang w:eastAsia="ru-RU"/>
        </w:rPr>
      </w:pPr>
    </w:p>
    <w:p w:rsidR="008452C4" w:rsidRDefault="008452C4" w:rsidP="001833D1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Порядок осуществления административных процедур (действий) в электронной форме посредством Единого портала</w:t>
      </w:r>
    </w:p>
    <w:p w:rsidR="008452C4" w:rsidRDefault="008452C4" w:rsidP="001833D1">
      <w:pPr>
        <w:jc w:val="center"/>
        <w:rPr>
          <w:sz w:val="24"/>
          <w:szCs w:val="24"/>
          <w:lang w:eastAsia="ru-RU"/>
        </w:rPr>
      </w:pPr>
    </w:p>
    <w:p w:rsidR="008452C4" w:rsidRDefault="008452C4" w:rsidP="001833D1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Запись на прием в Отдел для подачи заявления</w:t>
      </w:r>
    </w:p>
    <w:p w:rsidR="008452C4" w:rsidRDefault="008452C4" w:rsidP="001833D1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 предоставлении муниципальной услуги</w:t>
      </w:r>
    </w:p>
    <w:p w:rsidR="008452C4" w:rsidRDefault="008452C4" w:rsidP="008452C4">
      <w:pPr>
        <w:tabs>
          <w:tab w:val="left" w:pos="4490"/>
        </w:tabs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</w:p>
    <w:p w:rsidR="008452C4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47. Запись на прием для подачи заявления о предоставлении муниципальной услуги осуществляется по предварительной записи с возможностью записи в любые свободные для приема дату и время в пределах установленного графика приема заявителей. </w:t>
      </w:r>
    </w:p>
    <w:p w:rsidR="008452C4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Отдел не вправе требовать от заявителя совершения иных действий, кроме прохождения идентификац</w:t>
      </w:r>
      <w:proofErr w:type="gramStart"/>
      <w:r>
        <w:rPr>
          <w:sz w:val="24"/>
          <w:szCs w:val="24"/>
          <w:lang w:eastAsia="ru-RU"/>
        </w:rPr>
        <w:t>ии и ау</w:t>
      </w:r>
      <w:proofErr w:type="gramEnd"/>
      <w:r>
        <w:rPr>
          <w:sz w:val="24"/>
          <w:szCs w:val="24"/>
          <w:lang w:eastAsia="ru-RU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8452C4" w:rsidRDefault="008452C4" w:rsidP="001833D1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Формирование заявления о предоставлении муниципальной услуги</w:t>
      </w:r>
    </w:p>
    <w:p w:rsidR="008452C4" w:rsidRDefault="008452C4" w:rsidP="008452C4">
      <w:pPr>
        <w:ind w:firstLine="850"/>
        <w:jc w:val="both"/>
        <w:rPr>
          <w:sz w:val="24"/>
          <w:szCs w:val="24"/>
          <w:lang w:eastAsia="ru-RU"/>
        </w:rPr>
      </w:pPr>
    </w:p>
    <w:p w:rsidR="008452C4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48. Формирование заявления заявителем осуществляется посредством заполнения электронной формы заявления на Едином портале без необходимости дополнительной подачи заявления в какой-либо иной форме.</w:t>
      </w:r>
    </w:p>
    <w:p w:rsidR="008452C4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 Едином портале размещается образец заполнения электронной формы заявления.</w:t>
      </w:r>
      <w:r>
        <w:rPr>
          <w:rFonts w:eastAsia="Calibri"/>
          <w:sz w:val="28"/>
          <w:szCs w:val="28"/>
        </w:rPr>
        <w:t xml:space="preserve"> </w:t>
      </w:r>
      <w:proofErr w:type="gramStart"/>
      <w:r>
        <w:rPr>
          <w:sz w:val="24"/>
          <w:szCs w:val="24"/>
          <w:lang w:eastAsia="ru-RU"/>
        </w:rPr>
        <w:t>Если на Едином и региональном порталах заявителю не обеспечивается возможность заполнения электронной формы заявления, то для формирования заявления на Едином портале в порядке, определяемом Министерством цифрового развития, связи и массовых коммуникаций Российской Федерации, обеспечивается автоматический переход к заполнению электронной формы указанного заявления на региональном портале.</w:t>
      </w:r>
      <w:proofErr w:type="gramEnd"/>
    </w:p>
    <w:p w:rsidR="008452C4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8452C4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При формировании заявления заявителю обеспечивается:</w:t>
      </w:r>
    </w:p>
    <w:p w:rsidR="008452C4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1) возможность копирования и сохранения запроса и иных документов, необходимых для предоставления муниципальной услуги;</w:t>
      </w:r>
    </w:p>
    <w:p w:rsidR="008452C4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8452C4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3) возможность печати на бумажном носителе копии электронной формы заявления;</w:t>
      </w:r>
    </w:p>
    <w:p w:rsidR="008452C4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8452C4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5)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Едином портале, в части, касающейся сведений, отсутствующих в</w:t>
      </w:r>
      <w:proofErr w:type="gramEnd"/>
      <w:r>
        <w:rPr>
          <w:sz w:val="24"/>
          <w:szCs w:val="24"/>
          <w:lang w:eastAsia="ru-RU"/>
        </w:rPr>
        <w:t xml:space="preserve"> единой системе идентификац</w:t>
      </w:r>
      <w:proofErr w:type="gramStart"/>
      <w:r>
        <w:rPr>
          <w:sz w:val="24"/>
          <w:szCs w:val="24"/>
          <w:lang w:eastAsia="ru-RU"/>
        </w:rPr>
        <w:t>ии и ау</w:t>
      </w:r>
      <w:proofErr w:type="gramEnd"/>
      <w:r>
        <w:rPr>
          <w:sz w:val="24"/>
          <w:szCs w:val="24"/>
          <w:lang w:eastAsia="ru-RU"/>
        </w:rPr>
        <w:t>тентификации;</w:t>
      </w:r>
    </w:p>
    <w:p w:rsidR="008452C4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6) возможность вернуться в любой из этапов заполнения электронной формы заявления без потери введенной информации;</w:t>
      </w:r>
    </w:p>
    <w:p w:rsidR="008452C4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7) возможность доступа заявителя на Едином портале к ранее поданным им заявлениям </w:t>
      </w:r>
      <w:r w:rsidR="001833D1">
        <w:rPr>
          <w:sz w:val="24"/>
          <w:szCs w:val="24"/>
          <w:lang w:eastAsia="ru-RU"/>
        </w:rPr>
        <w:t xml:space="preserve">    </w:t>
      </w:r>
      <w:r>
        <w:rPr>
          <w:sz w:val="24"/>
          <w:szCs w:val="24"/>
          <w:lang w:eastAsia="ru-RU"/>
        </w:rPr>
        <w:t xml:space="preserve">в течение не менее одного года, а также частично сформированных заявлений – в течение </w:t>
      </w:r>
      <w:r w:rsidR="001833D1">
        <w:rPr>
          <w:sz w:val="24"/>
          <w:szCs w:val="24"/>
          <w:lang w:eastAsia="ru-RU"/>
        </w:rPr>
        <w:t xml:space="preserve">                      </w:t>
      </w:r>
      <w:r>
        <w:rPr>
          <w:sz w:val="24"/>
          <w:szCs w:val="24"/>
          <w:lang w:eastAsia="ru-RU"/>
        </w:rPr>
        <w:t>не менее 3 месяцев.</w:t>
      </w:r>
    </w:p>
    <w:p w:rsidR="008452C4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Сформированное и подписанное </w:t>
      </w:r>
      <w:proofErr w:type="gramStart"/>
      <w:r>
        <w:rPr>
          <w:sz w:val="24"/>
          <w:szCs w:val="24"/>
          <w:lang w:eastAsia="ru-RU"/>
        </w:rPr>
        <w:t>заявление</w:t>
      </w:r>
      <w:proofErr w:type="gramEnd"/>
      <w:r>
        <w:rPr>
          <w:sz w:val="24"/>
          <w:szCs w:val="24"/>
          <w:lang w:eastAsia="ru-RU"/>
        </w:rPr>
        <w:t xml:space="preserve"> и иные документы, указанные в пункте 18 настоящего административного регламента, необходимые для предоставления муниципальной услуги, направляются в Отдел посредством Единого портала.</w:t>
      </w:r>
    </w:p>
    <w:p w:rsidR="008452C4" w:rsidRDefault="008452C4" w:rsidP="008452C4">
      <w:pPr>
        <w:ind w:firstLine="850"/>
        <w:jc w:val="both"/>
        <w:rPr>
          <w:sz w:val="24"/>
          <w:szCs w:val="24"/>
          <w:lang w:eastAsia="ru-RU"/>
        </w:rPr>
      </w:pPr>
    </w:p>
    <w:p w:rsidR="008452C4" w:rsidRDefault="008452C4" w:rsidP="008452C4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Прием и регистрация Отделом заявления и иных документов,</w:t>
      </w:r>
    </w:p>
    <w:p w:rsidR="008452C4" w:rsidRDefault="008452C4" w:rsidP="008452C4">
      <w:pPr>
        <w:jc w:val="center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необходимых</w:t>
      </w:r>
      <w:proofErr w:type="gramEnd"/>
      <w:r>
        <w:rPr>
          <w:sz w:val="24"/>
          <w:szCs w:val="24"/>
          <w:lang w:eastAsia="ru-RU"/>
        </w:rPr>
        <w:t xml:space="preserve"> для предоставления муниципальной услуги</w:t>
      </w:r>
    </w:p>
    <w:p w:rsidR="008452C4" w:rsidRDefault="008452C4" w:rsidP="001833D1">
      <w:pPr>
        <w:ind w:firstLine="709"/>
        <w:jc w:val="both"/>
        <w:rPr>
          <w:sz w:val="24"/>
          <w:szCs w:val="24"/>
          <w:lang w:eastAsia="ru-RU"/>
        </w:rPr>
      </w:pPr>
    </w:p>
    <w:p w:rsidR="008452C4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49. Отдел обеспечивает прием документов, необходимых для предоставления муниципальной услуги, и регистрацию заявления без необходимости повторного предоставления заявителем таких документов на бумажном носителе.</w:t>
      </w:r>
    </w:p>
    <w:p w:rsidR="008452C4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Предоставление услуги начинается с момента приема и регистрации Отделом электронных документов, необходимых для предоставления услуги, а также получения</w:t>
      </w:r>
      <w:r w:rsidR="001833D1">
        <w:rPr>
          <w:sz w:val="24"/>
          <w:szCs w:val="24"/>
          <w:lang w:eastAsia="ru-RU"/>
        </w:rPr>
        <w:t xml:space="preserve">                        </w:t>
      </w:r>
      <w:r>
        <w:rPr>
          <w:sz w:val="24"/>
          <w:szCs w:val="24"/>
          <w:lang w:eastAsia="ru-RU"/>
        </w:rPr>
        <w:t xml:space="preserve"> в установленном порядке информации об оплате услуги заявителем, за исключением случая, если для начала процедуры предоставления услуги в соответствии с законодательством требуется личная явка.</w:t>
      </w:r>
    </w:p>
    <w:p w:rsidR="008452C4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Оплата государственной пошлины за выдачу специального разрешения осуществляется заявителем с использованием Единого, регионального порталов по предварительно заполненным Отделом реквизитам. Предоставление информации об оплате услуг осуществляется с использованием информации, содержащейся в ГИС ГМП, если иное </w:t>
      </w:r>
      <w:r w:rsidR="001833D1">
        <w:rPr>
          <w:sz w:val="24"/>
          <w:szCs w:val="24"/>
          <w:lang w:eastAsia="ru-RU"/>
        </w:rPr>
        <w:t xml:space="preserve">                       </w:t>
      </w:r>
      <w:r>
        <w:rPr>
          <w:sz w:val="24"/>
          <w:szCs w:val="24"/>
          <w:lang w:eastAsia="ru-RU"/>
        </w:rPr>
        <w:t>не предусмотрено федеральными законами.</w:t>
      </w:r>
    </w:p>
    <w:p w:rsidR="008452C4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Заявитель, совершивший оплату государственной пошлины с использованием Единого, регионального порталов, информируется о совершении факта оплаты государственной пошлины посредством Единого, регионального порталов (в том числе в едином личном кабинете) с использованием информации, полученной в установленном порядке из ГИС ГМП.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</w:p>
    <w:p w:rsidR="008452C4" w:rsidRDefault="008452C4" w:rsidP="001833D1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Получение сведений о ходе выполнения заявления</w:t>
      </w:r>
    </w:p>
    <w:p w:rsidR="001833D1" w:rsidRDefault="001833D1" w:rsidP="001833D1">
      <w:pPr>
        <w:ind w:firstLine="709"/>
        <w:jc w:val="both"/>
        <w:rPr>
          <w:sz w:val="24"/>
          <w:szCs w:val="24"/>
          <w:lang w:eastAsia="ru-RU"/>
        </w:rPr>
      </w:pPr>
    </w:p>
    <w:p w:rsidR="008452C4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50. Заявитель имеет возможность получения информации о ходе предоставления муниципальной услуги.</w:t>
      </w:r>
    </w:p>
    <w:p w:rsidR="008452C4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Информация о ходе предоставления муниципальной услуги направляется заявителю Отделом в срок, не превышающий 1 рабочего дня после завершения выполнения соответствующего действия, на адрес электронной почты или с использованием средств Единого портала по выбору заявителя.</w:t>
      </w:r>
    </w:p>
    <w:p w:rsidR="008452C4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При предоставлении муниципальной услуги в электронной форме заявителю направляется:</w:t>
      </w:r>
    </w:p>
    <w:p w:rsidR="008452C4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1) уведомление о записи на прием в Отдел;</w:t>
      </w:r>
    </w:p>
    <w:p w:rsidR="008452C4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2) уведомление о приеме и регистрации заявления и иных документов, необходимых для предоставления муниципальной услуги;</w:t>
      </w:r>
    </w:p>
    <w:p w:rsidR="008452C4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3) уведомление о начале процедуры предоставления муниципальной услуги;</w:t>
      </w:r>
    </w:p>
    <w:p w:rsidR="008452C4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4) уведомление об окончании предоставления муниципальной услуги либо мотивированном отказе в приеме заявления и иных документов, необходимых для предоставления муниципальной услуги;</w:t>
      </w:r>
    </w:p>
    <w:p w:rsidR="008452C4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5) уведомление о результатах рассмотрения документов, необходимых для предоставления муниципальной услуги;</w:t>
      </w:r>
    </w:p>
    <w:p w:rsidR="008452C4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6) уведомление о мотивированном отказе в предоставлении муниципальной услуги.</w:t>
      </w:r>
    </w:p>
    <w:p w:rsidR="008452C4" w:rsidRDefault="008452C4" w:rsidP="008452C4">
      <w:pPr>
        <w:ind w:firstLine="709"/>
        <w:jc w:val="both"/>
        <w:rPr>
          <w:sz w:val="24"/>
          <w:szCs w:val="24"/>
          <w:lang w:eastAsia="ru-RU"/>
        </w:rPr>
      </w:pPr>
    </w:p>
    <w:p w:rsidR="008452C4" w:rsidRDefault="008452C4" w:rsidP="001833D1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Досудебное (внесудебное) обжалование решений и действий (бездействия)</w:t>
      </w:r>
    </w:p>
    <w:p w:rsidR="008452C4" w:rsidRDefault="008452C4" w:rsidP="001833D1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Отдела, должностного лица Отдела или муниципального служащего</w:t>
      </w:r>
    </w:p>
    <w:p w:rsidR="008452C4" w:rsidRDefault="008452C4" w:rsidP="001833D1">
      <w:pPr>
        <w:ind w:firstLine="709"/>
        <w:jc w:val="both"/>
        <w:rPr>
          <w:sz w:val="24"/>
          <w:szCs w:val="24"/>
          <w:lang w:eastAsia="ru-RU"/>
        </w:rPr>
      </w:pPr>
    </w:p>
    <w:p w:rsidR="008452C4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51. Заявителю обеспечивается право досудебного (внесудебного) обжалования решений и действий (бездействия) Отдела, должностного лица Отдела или муниципального служащего </w:t>
      </w:r>
      <w:r w:rsidR="001833D1">
        <w:rPr>
          <w:sz w:val="24"/>
          <w:szCs w:val="24"/>
          <w:lang w:eastAsia="ru-RU"/>
        </w:rPr>
        <w:t xml:space="preserve">            </w:t>
      </w:r>
      <w:r>
        <w:rPr>
          <w:sz w:val="24"/>
          <w:szCs w:val="24"/>
          <w:lang w:eastAsia="ru-RU"/>
        </w:rPr>
        <w:t>в соответствии с разделом V настоящего административного регламента.</w:t>
      </w:r>
    </w:p>
    <w:p w:rsidR="008452C4" w:rsidRDefault="008452C4" w:rsidP="001833D1">
      <w:pPr>
        <w:ind w:firstLine="709"/>
        <w:jc w:val="both"/>
        <w:rPr>
          <w:sz w:val="24"/>
          <w:szCs w:val="24"/>
          <w:lang w:eastAsia="ru-RU"/>
        </w:rPr>
      </w:pPr>
    </w:p>
    <w:p w:rsidR="001833D1" w:rsidRDefault="001833D1" w:rsidP="001833D1">
      <w:pPr>
        <w:ind w:firstLine="709"/>
        <w:jc w:val="both"/>
        <w:rPr>
          <w:sz w:val="24"/>
          <w:szCs w:val="24"/>
          <w:lang w:eastAsia="ru-RU"/>
        </w:rPr>
      </w:pPr>
    </w:p>
    <w:p w:rsidR="001833D1" w:rsidRDefault="001833D1" w:rsidP="001833D1">
      <w:pPr>
        <w:ind w:firstLine="709"/>
        <w:jc w:val="both"/>
        <w:rPr>
          <w:sz w:val="24"/>
          <w:szCs w:val="24"/>
          <w:lang w:eastAsia="ru-RU"/>
        </w:rPr>
      </w:pPr>
    </w:p>
    <w:p w:rsidR="001833D1" w:rsidRDefault="001833D1" w:rsidP="001833D1">
      <w:pPr>
        <w:ind w:firstLine="709"/>
        <w:jc w:val="both"/>
        <w:rPr>
          <w:sz w:val="24"/>
          <w:szCs w:val="24"/>
          <w:lang w:eastAsia="ru-RU"/>
        </w:rPr>
      </w:pPr>
    </w:p>
    <w:p w:rsidR="008452C4" w:rsidRDefault="008452C4" w:rsidP="008452C4">
      <w:pPr>
        <w:ind w:hanging="142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lastRenderedPageBreak/>
        <w:t xml:space="preserve">IV. Формы </w:t>
      </w:r>
      <w:proofErr w:type="gramStart"/>
      <w:r>
        <w:rPr>
          <w:b/>
          <w:sz w:val="24"/>
          <w:szCs w:val="24"/>
          <w:lang w:eastAsia="ru-RU"/>
        </w:rPr>
        <w:t>контроля за</w:t>
      </w:r>
      <w:proofErr w:type="gramEnd"/>
      <w:r>
        <w:rPr>
          <w:b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8452C4" w:rsidRDefault="008452C4" w:rsidP="008452C4">
      <w:pPr>
        <w:ind w:hanging="142"/>
        <w:jc w:val="center"/>
        <w:rPr>
          <w:b/>
          <w:sz w:val="24"/>
          <w:szCs w:val="24"/>
          <w:lang w:eastAsia="ru-RU"/>
        </w:rPr>
      </w:pPr>
    </w:p>
    <w:p w:rsidR="008452C4" w:rsidRDefault="008452C4" w:rsidP="008452C4">
      <w:pPr>
        <w:ind w:hanging="142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>
        <w:rPr>
          <w:sz w:val="24"/>
          <w:szCs w:val="24"/>
          <w:lang w:eastAsia="ru-RU"/>
        </w:rPr>
        <w:t>контроля за</w:t>
      </w:r>
      <w:proofErr w:type="gramEnd"/>
      <w:r>
        <w:rPr>
          <w:sz w:val="24"/>
          <w:szCs w:val="24"/>
          <w:lang w:eastAsia="ru-RU"/>
        </w:rPr>
        <w:t xml:space="preserve"> соблюдением и исполнением ответственными должностными лицами Отдела положений административного регламента и иных нормативных правовых актов, устанавливающих требования к предоставлению муниципальной услуги, </w:t>
      </w:r>
    </w:p>
    <w:p w:rsidR="008452C4" w:rsidRDefault="008452C4" w:rsidP="008452C4">
      <w:pPr>
        <w:ind w:hanging="142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 также принятием ими решений</w:t>
      </w:r>
    </w:p>
    <w:p w:rsidR="008452C4" w:rsidRDefault="008452C4" w:rsidP="008452C4">
      <w:pPr>
        <w:ind w:hanging="142"/>
        <w:jc w:val="center"/>
        <w:rPr>
          <w:sz w:val="24"/>
          <w:szCs w:val="24"/>
          <w:highlight w:val="yellow"/>
          <w:lang w:eastAsia="ru-RU"/>
        </w:rPr>
      </w:pPr>
    </w:p>
    <w:p w:rsidR="008452C4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52.</w:t>
      </w:r>
      <w:r>
        <w:rPr>
          <w:rFonts w:eastAsia="Calibri"/>
          <w:sz w:val="28"/>
          <w:szCs w:val="28"/>
        </w:rPr>
        <w:t xml:space="preserve"> </w:t>
      </w:r>
      <w:r>
        <w:rPr>
          <w:sz w:val="24"/>
          <w:szCs w:val="24"/>
          <w:lang w:eastAsia="ru-RU"/>
        </w:rPr>
        <w:t xml:space="preserve">Текущий </w:t>
      </w:r>
      <w:proofErr w:type="gramStart"/>
      <w:r>
        <w:rPr>
          <w:sz w:val="24"/>
          <w:szCs w:val="24"/>
          <w:lang w:eastAsia="ru-RU"/>
        </w:rPr>
        <w:t>контроль за</w:t>
      </w:r>
      <w:proofErr w:type="gramEnd"/>
      <w:r>
        <w:rPr>
          <w:sz w:val="24"/>
          <w:szCs w:val="24"/>
          <w:lang w:eastAsia="ru-RU"/>
        </w:rPr>
        <w:t xml:space="preserve">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принятием решений при предоставлении муниципальной услуги осуществляется начальником Отдела.</w:t>
      </w:r>
    </w:p>
    <w:p w:rsidR="008452C4" w:rsidRDefault="008452C4" w:rsidP="008452C4">
      <w:pPr>
        <w:ind w:hanging="142"/>
        <w:jc w:val="both"/>
        <w:rPr>
          <w:sz w:val="24"/>
          <w:szCs w:val="24"/>
          <w:lang w:eastAsia="ru-RU"/>
        </w:rPr>
      </w:pPr>
    </w:p>
    <w:p w:rsidR="008452C4" w:rsidRDefault="008452C4" w:rsidP="008452C4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полноты и качества предоставления муниципальной услуги, в том числе со стороны граждан, </w:t>
      </w:r>
      <w:r>
        <w:rPr>
          <w:sz w:val="24"/>
          <w:szCs w:val="24"/>
          <w:lang w:eastAsia="ru-RU"/>
        </w:rPr>
        <w:br/>
        <w:t>их объединений и организаций</w:t>
      </w:r>
    </w:p>
    <w:p w:rsidR="008452C4" w:rsidRDefault="008452C4" w:rsidP="008452C4">
      <w:pPr>
        <w:jc w:val="center"/>
        <w:rPr>
          <w:sz w:val="24"/>
          <w:szCs w:val="24"/>
          <w:highlight w:val="yellow"/>
          <w:lang w:eastAsia="ru-RU"/>
        </w:rPr>
      </w:pPr>
    </w:p>
    <w:p w:rsidR="008452C4" w:rsidRDefault="008452C4" w:rsidP="001833D1">
      <w:pPr>
        <w:tabs>
          <w:tab w:val="left" w:pos="708"/>
          <w:tab w:val="left" w:pos="1613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53. Плановые проверки полноты и качества предоставления муниципальной услуги проводятся директором Департамента жилищно-коммунального и строительного комплекса (далее директор Департамента) либо лицом, его замещающим.</w:t>
      </w:r>
    </w:p>
    <w:p w:rsidR="008452C4" w:rsidRDefault="008452C4" w:rsidP="001833D1">
      <w:pPr>
        <w:tabs>
          <w:tab w:val="left" w:pos="708"/>
          <w:tab w:val="left" w:pos="1613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Периодичность проведения плановых проверок полноты и качества предоставления муниципальной услуги устанавливается в соответствии с решением директора Департамента либо лица, его замещающего. </w:t>
      </w:r>
    </w:p>
    <w:p w:rsidR="008452C4" w:rsidRDefault="008452C4" w:rsidP="001833D1">
      <w:pPr>
        <w:tabs>
          <w:tab w:val="left" w:pos="708"/>
          <w:tab w:val="left" w:pos="1613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Внеплановые проверки полноты и качества предоставления муниципальной услуги проводятся директором Департамента либо лицом, его замещающим, на основании жалоб заявителей на решения или действия (бездействие) должностных лиц Отдела, принятые или осуществленные в ходе предоставления муниципальной услуги.</w:t>
      </w:r>
    </w:p>
    <w:p w:rsidR="008452C4" w:rsidRDefault="008452C4" w:rsidP="001833D1">
      <w:pPr>
        <w:tabs>
          <w:tab w:val="left" w:pos="708"/>
          <w:tab w:val="left" w:pos="1613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случае проведения внеплановой проверки по конкретному обращению, обратившемуся направляется информация о результатах проверки, проведенной по обращению и о мерах, принятых в отношении виновных лиц.</w:t>
      </w:r>
    </w:p>
    <w:p w:rsidR="008452C4" w:rsidRDefault="008452C4" w:rsidP="001833D1">
      <w:pPr>
        <w:tabs>
          <w:tab w:val="left" w:pos="708"/>
          <w:tab w:val="left" w:pos="1613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8452C4" w:rsidRDefault="008452C4" w:rsidP="001833D1">
      <w:pPr>
        <w:tabs>
          <w:tab w:val="left" w:pos="708"/>
          <w:tab w:val="left" w:pos="1613"/>
        </w:tabs>
        <w:ind w:firstLine="709"/>
        <w:jc w:val="both"/>
        <w:rPr>
          <w:sz w:val="24"/>
          <w:szCs w:val="24"/>
          <w:highlight w:val="yellow"/>
          <w:lang w:eastAsia="ru-RU"/>
        </w:rPr>
      </w:pPr>
      <w:r>
        <w:rPr>
          <w:sz w:val="24"/>
          <w:szCs w:val="24"/>
          <w:lang w:eastAsia="ru-RU"/>
        </w:rPr>
        <w:t>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8452C4" w:rsidRDefault="008452C4" w:rsidP="001833D1">
      <w:pPr>
        <w:tabs>
          <w:tab w:val="left" w:pos="708"/>
          <w:tab w:val="left" w:pos="1613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54. Контроль полноты и качества предоставления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а также в форме письменных и устных обращений в адрес Отдела.</w:t>
      </w:r>
    </w:p>
    <w:p w:rsidR="008452C4" w:rsidRDefault="008452C4" w:rsidP="008452C4">
      <w:pPr>
        <w:tabs>
          <w:tab w:val="left" w:pos="708"/>
          <w:tab w:val="left" w:pos="1613"/>
        </w:tabs>
        <w:jc w:val="center"/>
        <w:rPr>
          <w:sz w:val="24"/>
          <w:szCs w:val="24"/>
          <w:lang w:eastAsia="ru-RU"/>
        </w:rPr>
      </w:pPr>
    </w:p>
    <w:p w:rsidR="008452C4" w:rsidRDefault="008452C4" w:rsidP="008452C4">
      <w:pPr>
        <w:tabs>
          <w:tab w:val="left" w:pos="708"/>
          <w:tab w:val="left" w:pos="1613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Ответственность должностных лиц и муниципальных служащих Отдела, работников организаций, участвующих в предоставлении муниципальной услуги, за решения и действия (бездействие), принимаемые (осуществляемые) ими в ходе предоставления муниципальной услуги, в том числе за необоснованные межведомственные запросы</w:t>
      </w:r>
    </w:p>
    <w:p w:rsidR="008452C4" w:rsidRDefault="008452C4" w:rsidP="008452C4">
      <w:pPr>
        <w:tabs>
          <w:tab w:val="left" w:pos="708"/>
          <w:tab w:val="left" w:pos="1613"/>
        </w:tabs>
        <w:jc w:val="both"/>
        <w:rPr>
          <w:sz w:val="24"/>
          <w:szCs w:val="24"/>
          <w:lang w:eastAsia="ru-RU"/>
        </w:rPr>
      </w:pPr>
    </w:p>
    <w:p w:rsidR="008452C4" w:rsidRDefault="008452C4" w:rsidP="001833D1">
      <w:pPr>
        <w:tabs>
          <w:tab w:val="left" w:pos="708"/>
          <w:tab w:val="left" w:pos="1613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55. Должностные лица и муниципальные служащие Отдела, работники МФЦ несут персональную ответственность в соответствии с законодательством Российской Федерации</w:t>
      </w:r>
      <w:r w:rsidR="001833D1">
        <w:rPr>
          <w:sz w:val="24"/>
          <w:szCs w:val="24"/>
          <w:lang w:eastAsia="ru-RU"/>
        </w:rPr>
        <w:t xml:space="preserve">              </w:t>
      </w:r>
      <w:r>
        <w:rPr>
          <w:sz w:val="24"/>
          <w:szCs w:val="24"/>
          <w:lang w:eastAsia="ru-RU"/>
        </w:rPr>
        <w:t xml:space="preserve"> за решения и действия (бездействие), принимаемые (осуществляемые) в ходе предоставления муниципальной услуги.</w:t>
      </w:r>
    </w:p>
    <w:p w:rsidR="008452C4" w:rsidRDefault="008452C4" w:rsidP="001833D1">
      <w:pPr>
        <w:tabs>
          <w:tab w:val="left" w:pos="708"/>
          <w:tab w:val="left" w:pos="1613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Персональная ответственность специалистов закрепляется в их должностных инструкциях в соответствии с требованиями законодательства.</w:t>
      </w:r>
    </w:p>
    <w:p w:rsidR="008452C4" w:rsidRDefault="008452C4" w:rsidP="001833D1">
      <w:pPr>
        <w:tabs>
          <w:tab w:val="left" w:pos="708"/>
          <w:tab w:val="left" w:pos="1613"/>
        </w:tabs>
        <w:ind w:firstLine="709"/>
        <w:jc w:val="both"/>
        <w:rPr>
          <w:sz w:val="24"/>
          <w:szCs w:val="24"/>
          <w:highlight w:val="yellow"/>
          <w:lang w:eastAsia="ru-RU"/>
        </w:rPr>
      </w:pPr>
      <w:r>
        <w:rPr>
          <w:sz w:val="24"/>
          <w:szCs w:val="24"/>
          <w:lang w:eastAsia="ru-RU"/>
        </w:rPr>
        <w:t xml:space="preserve">56. </w:t>
      </w:r>
      <w:proofErr w:type="gramStart"/>
      <w:r>
        <w:rPr>
          <w:sz w:val="24"/>
          <w:szCs w:val="24"/>
          <w:lang w:eastAsia="ru-RU"/>
        </w:rPr>
        <w:t>В соответствии со статьей 9.6 Закона Ханты-Мансийского автономного</w:t>
      </w:r>
      <w:r w:rsidR="001833D1">
        <w:rPr>
          <w:sz w:val="24"/>
          <w:szCs w:val="24"/>
          <w:lang w:eastAsia="ru-RU"/>
        </w:rPr>
        <w:t xml:space="preserve">                       </w:t>
      </w:r>
      <w:r>
        <w:rPr>
          <w:sz w:val="24"/>
          <w:szCs w:val="24"/>
          <w:lang w:eastAsia="ru-RU"/>
        </w:rPr>
        <w:t xml:space="preserve"> округа – Югры от 11.06.2010 № 102-оз «Об административных правонарушениях» должностные лица уполномоченного органа, работники МФЦ несут административную ответственность за нарушение административного регламента, выразившееся в нарушении срока регистрации заявления заявителя о предоставлении муниципальной услуги, срока </w:t>
      </w:r>
      <w:r>
        <w:rPr>
          <w:sz w:val="24"/>
          <w:szCs w:val="24"/>
          <w:lang w:eastAsia="ru-RU"/>
        </w:rPr>
        <w:lastRenderedPageBreak/>
        <w:t>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</w:t>
      </w:r>
      <w:proofErr w:type="gramEnd"/>
      <w:r>
        <w:rPr>
          <w:sz w:val="24"/>
          <w:szCs w:val="24"/>
          <w:lang w:eastAsia="ru-RU"/>
        </w:rPr>
        <w:t xml:space="preserve">, </w:t>
      </w:r>
      <w:proofErr w:type="gramStart"/>
      <w:r>
        <w:rPr>
          <w:sz w:val="24"/>
          <w:szCs w:val="24"/>
          <w:lang w:eastAsia="ru-RU"/>
        </w:rPr>
        <w:t xml:space="preserve">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заявления о муниципальной услуги, а равно при получении результата предоставления муниципальной услуги (за исключением срока подачи заявления в МФЦ), </w:t>
      </w:r>
      <w:r w:rsidR="001833D1">
        <w:rPr>
          <w:sz w:val="24"/>
          <w:szCs w:val="24"/>
          <w:lang w:eastAsia="ru-RU"/>
        </w:rPr>
        <w:t xml:space="preserve">                 </w:t>
      </w:r>
      <w:r>
        <w:rPr>
          <w:sz w:val="24"/>
          <w:szCs w:val="24"/>
          <w:lang w:eastAsia="ru-RU"/>
        </w:rPr>
        <w:t>в нарушении требований к помещениям, в которых предоставляется муниципальная услуга,</w:t>
      </w:r>
      <w:r w:rsidR="001833D1">
        <w:rPr>
          <w:sz w:val="24"/>
          <w:szCs w:val="24"/>
          <w:lang w:eastAsia="ru-RU"/>
        </w:rPr>
        <w:t xml:space="preserve">                </w:t>
      </w:r>
      <w:r>
        <w:rPr>
          <w:sz w:val="24"/>
          <w:szCs w:val="24"/>
          <w:lang w:eastAsia="ru-RU"/>
        </w:rPr>
        <w:t xml:space="preserve"> к залу</w:t>
      </w:r>
      <w:proofErr w:type="gramEnd"/>
      <w:r>
        <w:rPr>
          <w:sz w:val="24"/>
          <w:szCs w:val="24"/>
          <w:lang w:eastAsia="ru-RU"/>
        </w:rPr>
        <w:t xml:space="preserve"> ожидания, местам для заполнения заявлений </w:t>
      </w:r>
      <w:proofErr w:type="gramStart"/>
      <w:r>
        <w:rPr>
          <w:sz w:val="24"/>
          <w:szCs w:val="24"/>
          <w:lang w:eastAsia="ru-RU"/>
        </w:rPr>
        <w:t>о</w:t>
      </w:r>
      <w:proofErr w:type="gramEnd"/>
      <w:r>
        <w:rPr>
          <w:sz w:val="24"/>
          <w:szCs w:val="24"/>
          <w:lang w:eastAsia="ru-RU"/>
        </w:rPr>
        <w:t xml:space="preserve"> </w:t>
      </w:r>
      <w:proofErr w:type="gramStart"/>
      <w:r>
        <w:rPr>
          <w:sz w:val="24"/>
          <w:szCs w:val="24"/>
          <w:lang w:eastAsia="ru-RU"/>
        </w:rPr>
        <w:t>муниципальной</w:t>
      </w:r>
      <w:proofErr w:type="gramEnd"/>
      <w:r>
        <w:rPr>
          <w:sz w:val="24"/>
          <w:szCs w:val="24"/>
          <w:lang w:eastAsia="ru-RU"/>
        </w:rPr>
        <w:t xml:space="preserve"> услуги, информационным стендам 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МФЦ).</w:t>
      </w:r>
    </w:p>
    <w:p w:rsidR="008452C4" w:rsidRDefault="008452C4" w:rsidP="008452C4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8452C4" w:rsidRDefault="008452C4" w:rsidP="001833D1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V. Досудебный (внесудебный) порядок обжалования решений и действий (бездействия) Отдела, должностного лица Отдела или муниципального служащего</w:t>
      </w:r>
    </w:p>
    <w:p w:rsidR="008452C4" w:rsidRDefault="008452C4" w:rsidP="008452C4">
      <w:pPr>
        <w:ind w:firstLine="567"/>
        <w:jc w:val="both"/>
        <w:rPr>
          <w:sz w:val="24"/>
          <w:szCs w:val="24"/>
          <w:lang w:eastAsia="ru-RU"/>
        </w:rPr>
      </w:pPr>
    </w:p>
    <w:p w:rsidR="008452C4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57.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Отделом, МФЦ, а также должностными лицами Отдела, муниципальными служащими, работниками МФЦ.</w:t>
      </w:r>
    </w:p>
    <w:p w:rsidR="008452C4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58. Жалоба подается для рассмотрения в Отдел, Департамент жилищно-коммунального и строительного комплекса администрации города Югорска, МФЦ, Департамент экономического развития и проектного управления администрации города Югорска, который осуществляет функции и полномочия учредителя МФЦ.</w:t>
      </w:r>
    </w:p>
    <w:p w:rsidR="008452C4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Жалоба на решения и действия (бездействие) Отдела, муниципального служащего подается начальнику Отдела, директору Департамента или главе города Югорска.</w:t>
      </w:r>
    </w:p>
    <w:p w:rsidR="008452C4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Жалоба на решения и действия (бездействие) начальника Отдела подается директору Департамента, либо главе города Югорска.</w:t>
      </w:r>
    </w:p>
    <w:p w:rsidR="008452C4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Жалоба на решения и действия (бездействие) работника МФЦ подается директору МФЦ.</w:t>
      </w:r>
    </w:p>
    <w:p w:rsidR="008452C4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Жалоба на решения и действия (бездействие) МФЦ либо директора МФЦ подается </w:t>
      </w:r>
      <w:r w:rsidR="001833D1">
        <w:rPr>
          <w:sz w:val="24"/>
          <w:szCs w:val="24"/>
          <w:lang w:eastAsia="ru-RU"/>
        </w:rPr>
        <w:t xml:space="preserve">                  </w:t>
      </w:r>
      <w:r>
        <w:rPr>
          <w:sz w:val="24"/>
          <w:szCs w:val="24"/>
          <w:lang w:eastAsia="ru-RU"/>
        </w:rPr>
        <w:t>в Департамент экономического развития и проектного управления администрации города Югорска или первому заместителю главы города Югорска, ответственному за качество муниципальных услуг, предоставляемых органами местного самоуправления города Югорска,</w:t>
      </w:r>
      <w:r w:rsidR="001833D1">
        <w:rPr>
          <w:sz w:val="24"/>
          <w:szCs w:val="24"/>
          <w:lang w:eastAsia="ru-RU"/>
        </w:rPr>
        <w:t xml:space="preserve">   </w:t>
      </w:r>
      <w:r>
        <w:rPr>
          <w:sz w:val="24"/>
          <w:szCs w:val="24"/>
          <w:lang w:eastAsia="ru-RU"/>
        </w:rPr>
        <w:t xml:space="preserve"> в том числе за выполнение требований статьи 7 Федерального закона № 210.</w:t>
      </w:r>
    </w:p>
    <w:p w:rsidR="008452C4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59. Информация о порядке подачи и рассмотрения жалобы размещается</w:t>
      </w:r>
      <w:r w:rsidR="001833D1">
        <w:rPr>
          <w:sz w:val="24"/>
          <w:szCs w:val="24"/>
          <w:lang w:eastAsia="ru-RU"/>
        </w:rPr>
        <w:t xml:space="preserve">                                       </w:t>
      </w:r>
      <w:r>
        <w:rPr>
          <w:sz w:val="24"/>
          <w:szCs w:val="24"/>
          <w:lang w:eastAsia="ru-RU"/>
        </w:rPr>
        <w:t xml:space="preserve"> на информационном стенде в месте предоставления муниципальной услуги и в информационно-телекоммуникационной сети «Интернет» на официальном сайте, Едином  и региональном порталах.</w:t>
      </w:r>
    </w:p>
    <w:p w:rsidR="008452C4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60. Требования к порядку подачи и рассмотрения жалобы установлены:</w:t>
      </w:r>
    </w:p>
    <w:p w:rsidR="008452C4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1) Федеральным законом от 27.07.2010  № 210-ФЗ «Об организации предоставления государственных и муниципальных услуг» («Российская газета», 30.07.2010, № 168);</w:t>
      </w:r>
    </w:p>
    <w:p w:rsidR="008452C4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 xml:space="preserve">2) постановлением администрации города Югорска от 02.04.2018 № 949 </w:t>
      </w:r>
      <w:r w:rsidR="001833D1">
        <w:rPr>
          <w:sz w:val="24"/>
          <w:szCs w:val="24"/>
          <w:lang w:eastAsia="ru-RU"/>
        </w:rPr>
        <w:t xml:space="preserve">                                </w:t>
      </w:r>
      <w:r>
        <w:rPr>
          <w:sz w:val="24"/>
          <w:szCs w:val="24"/>
          <w:lang w:eastAsia="ru-RU"/>
        </w:rPr>
        <w:t xml:space="preserve">«Об утверждении Положения об особенностях подачи и рассмотрения жалоб на решения </w:t>
      </w:r>
      <w:r w:rsidR="001833D1">
        <w:rPr>
          <w:sz w:val="24"/>
          <w:szCs w:val="24"/>
          <w:lang w:eastAsia="ru-RU"/>
        </w:rPr>
        <w:t xml:space="preserve">                     </w:t>
      </w:r>
      <w:r>
        <w:rPr>
          <w:sz w:val="24"/>
          <w:szCs w:val="24"/>
          <w:lang w:eastAsia="ru-RU"/>
        </w:rPr>
        <w:t xml:space="preserve">и действия (бездействие) органов и структурных подразделений администрации города Югорска, её должностных лиц, муниципальных служащих, а также на решения и действия (бездействие) муниципального автономного учреждения «Многофункциональный центр предоставления государственных и муниципальных услуг» и его работников» </w:t>
      </w:r>
      <w:r w:rsidR="001833D1">
        <w:rPr>
          <w:sz w:val="24"/>
          <w:szCs w:val="24"/>
          <w:lang w:eastAsia="ru-RU"/>
        </w:rPr>
        <w:t xml:space="preserve">                           </w:t>
      </w:r>
      <w:r>
        <w:rPr>
          <w:sz w:val="24"/>
          <w:szCs w:val="24"/>
          <w:lang w:eastAsia="ru-RU"/>
        </w:rPr>
        <w:t>(Сборник «Муниципальные правовые акты  города Югорска</w:t>
      </w:r>
      <w:proofErr w:type="gramEnd"/>
      <w:r>
        <w:rPr>
          <w:sz w:val="24"/>
          <w:szCs w:val="24"/>
          <w:lang w:eastAsia="ru-RU"/>
        </w:rPr>
        <w:t xml:space="preserve"> от 09.04.2018 № 14 (101);</w:t>
      </w:r>
    </w:p>
    <w:p w:rsidR="008452C4" w:rsidRDefault="008452C4" w:rsidP="001833D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3) настоящим административным регламентом.</w:t>
      </w:r>
    </w:p>
    <w:p w:rsidR="008452C4" w:rsidRDefault="008452C4" w:rsidP="001833D1">
      <w:pPr>
        <w:ind w:firstLine="709"/>
        <w:jc w:val="both"/>
        <w:rPr>
          <w:sz w:val="24"/>
          <w:szCs w:val="24"/>
        </w:rPr>
      </w:pPr>
    </w:p>
    <w:sectPr w:rsidR="008452C4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F6E7E43"/>
    <w:multiLevelType w:val="hybridMultilevel"/>
    <w:tmpl w:val="0368FD04"/>
    <w:lvl w:ilvl="0" w:tplc="54D0FF7C">
      <w:start w:val="37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33D1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52C4"/>
    <w:rsid w:val="008478F4"/>
    <w:rsid w:val="008812A3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uiPriority w:val="99"/>
    <w:semiHidden/>
    <w:unhideWhenUsed/>
    <w:rsid w:val="008452C4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8452C4"/>
    <w:pPr>
      <w:suppressAutoHyphens w:val="0"/>
      <w:spacing w:after="200" w:line="276" w:lineRule="auto"/>
    </w:pPr>
    <w:rPr>
      <w:rFonts w:eastAsia="Calibr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9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0633051.1000" TargetMode="External"/><Relationship Id="rId13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3;&#1054;&#1080;&#1063;&#1057;\24%20&#1090;&#1103;&#1078;&#1077;&#1083;&#1086;&#1074;&#1077;&#1089;&#1085;&#1099;&#1077;%20&#1075;&#1088;&#1091;&#1079;&#1099;.docx" TargetMode="External"/><Relationship Id="rId18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3;&#1054;&#1080;&#1063;&#1057;\24%20&#1090;&#1103;&#1078;&#1077;&#1083;&#1086;&#1074;&#1077;&#1089;&#1085;&#1099;&#1077;%20&#1075;&#1088;&#1091;&#1079;&#1099;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2077515.73" TargetMode="External"/><Relationship Id="rId12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3;&#1054;&#1080;&#1063;&#1057;\24%20&#1090;&#1103;&#1078;&#1077;&#1083;&#1086;&#1074;&#1077;&#1089;&#1085;&#1099;&#1077;%20&#1075;&#1088;&#1091;&#1079;&#1099;.docx" TargetMode="External"/><Relationship Id="rId17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3;&#1054;&#1080;&#1063;&#1057;\24%20&#1090;&#1103;&#1078;&#1077;&#1083;&#1086;&#1074;&#1077;&#1089;&#1085;&#1099;&#1077;%20&#1075;&#1088;&#1091;&#1079;&#1099;.docx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A2447C402C283E584697B3505F115F704D2D028F09CDBB5E970ACD2EEE220555DED4A1613AF3312tF7E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3;&#1054;&#1080;&#1063;&#1057;\24%20&#1090;&#1103;&#1078;&#1077;&#1083;&#1086;&#1074;&#1077;&#1089;&#1085;&#1099;&#1077;%20&#1075;&#1088;&#1091;&#1079;&#1099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3;&#1054;&#1080;&#1063;&#1057;\24%20&#1090;&#1103;&#1078;&#1077;&#1083;&#1086;&#1074;&#1077;&#1089;&#1085;&#1099;&#1077;%20&#1075;&#1088;&#1091;&#1079;&#1099;.docx" TargetMode="External"/><Relationship Id="rId10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3;&#1054;&#1080;&#1063;&#1057;\24%20&#1090;&#1103;&#1078;&#1077;&#1083;&#1086;&#1074;&#1077;&#1089;&#1085;&#1099;&#1077;%20&#1075;&#1088;&#1091;&#1079;&#1099;.doc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30633051.0" TargetMode="External"/><Relationship Id="rId14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3;&#1054;&#1080;&#1063;&#1057;\24%20&#1090;&#1103;&#1078;&#1077;&#1083;&#1086;&#1074;&#1077;&#1089;&#1085;&#1099;&#1077;%20&#1075;&#1088;&#1091;&#1079;&#1099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20</Pages>
  <Words>10207</Words>
  <Characters>58185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68256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2019-10-09T04:55:00Z</dcterms:modified>
</cp:coreProperties>
</file>