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187" w:rsidRDefault="00A44187" w:rsidP="00E25508">
      <w:pPr>
        <w:jc w:val="right"/>
        <w:rPr>
          <w:sz w:val="24"/>
          <w:szCs w:val="24"/>
        </w:rPr>
      </w:pPr>
    </w:p>
    <w:p w:rsidR="007A421D" w:rsidRDefault="007A421D" w:rsidP="007A421D">
      <w:pPr>
        <w:rPr>
          <w:b/>
          <w:sz w:val="24"/>
          <w:szCs w:val="24"/>
        </w:rPr>
      </w:pPr>
      <w:bookmarkStart w:id="0" w:name="_GoBack"/>
      <w:bookmarkEnd w:id="0"/>
    </w:p>
    <w:p w:rsidR="00622729" w:rsidRPr="00622729" w:rsidRDefault="00622729" w:rsidP="00622729">
      <w:pPr>
        <w:jc w:val="center"/>
        <w:rPr>
          <w:b/>
          <w:sz w:val="24"/>
          <w:szCs w:val="24"/>
        </w:rPr>
      </w:pPr>
      <w:r w:rsidRPr="00622729">
        <w:rPr>
          <w:b/>
          <w:sz w:val="24"/>
          <w:szCs w:val="24"/>
        </w:rPr>
        <w:t xml:space="preserve">Итоговый отчет </w:t>
      </w:r>
    </w:p>
    <w:p w:rsidR="00622729" w:rsidRPr="00622729" w:rsidRDefault="00622729" w:rsidP="00622729">
      <w:pPr>
        <w:jc w:val="center"/>
        <w:rPr>
          <w:b/>
          <w:sz w:val="24"/>
          <w:szCs w:val="24"/>
        </w:rPr>
      </w:pPr>
      <w:r w:rsidRPr="00622729">
        <w:rPr>
          <w:b/>
          <w:sz w:val="24"/>
          <w:szCs w:val="24"/>
        </w:rPr>
        <w:t>о результатах анализа состояния и перспектив развития муниципальной системы об</w:t>
      </w:r>
      <w:r w:rsidR="001C37D2">
        <w:rPr>
          <w:b/>
          <w:sz w:val="24"/>
          <w:szCs w:val="24"/>
        </w:rPr>
        <w:t>разования города Югорска за 2015</w:t>
      </w:r>
      <w:r w:rsidRPr="00622729">
        <w:rPr>
          <w:b/>
          <w:sz w:val="24"/>
          <w:szCs w:val="24"/>
        </w:rPr>
        <w:t xml:space="preserve"> год</w:t>
      </w:r>
    </w:p>
    <w:p w:rsidR="00622729" w:rsidRDefault="00622729" w:rsidP="00622729">
      <w:pPr>
        <w:jc w:val="center"/>
        <w:rPr>
          <w:b/>
          <w:sz w:val="24"/>
          <w:szCs w:val="24"/>
        </w:rPr>
      </w:pPr>
    </w:p>
    <w:p w:rsidR="00622729" w:rsidRDefault="00622729" w:rsidP="00622729">
      <w:pPr>
        <w:jc w:val="center"/>
        <w:rPr>
          <w:b/>
          <w:sz w:val="24"/>
          <w:szCs w:val="24"/>
        </w:rPr>
      </w:pPr>
    </w:p>
    <w:p w:rsidR="00622729" w:rsidRPr="003439B5" w:rsidRDefault="00622729" w:rsidP="00622729">
      <w:pPr>
        <w:widowControl/>
        <w:numPr>
          <w:ilvl w:val="0"/>
          <w:numId w:val="11"/>
        </w:numPr>
        <w:autoSpaceDE/>
        <w:autoSpaceDN/>
        <w:adjustRightInd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Анализ состояния и перспектив развития системы образования</w:t>
      </w:r>
    </w:p>
    <w:p w:rsidR="00622729" w:rsidRPr="003439B5" w:rsidRDefault="00622729" w:rsidP="00622729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Вводная часть</w:t>
      </w:r>
    </w:p>
    <w:p w:rsidR="00EC4251" w:rsidRDefault="00622729" w:rsidP="008549BE">
      <w:pPr>
        <w:pStyle w:val="a3"/>
        <w:ind w:left="0"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1.1. </w:t>
      </w:r>
      <w:r w:rsidRPr="00207353">
        <w:rPr>
          <w:b/>
          <w:sz w:val="24"/>
          <w:szCs w:val="24"/>
        </w:rPr>
        <w:t>Социально – экономическая характеристика муниципального образования город Югорск</w:t>
      </w:r>
    </w:p>
    <w:p w:rsidR="00C305E1" w:rsidRDefault="00C305E1" w:rsidP="008549BE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 w:rsidRPr="0087391F">
        <w:rPr>
          <w:color w:val="000000"/>
        </w:rPr>
        <w:t>Город Югорск расположен в западной части Ханты-Мансийского автономного округа Тюменской области, в ба</w:t>
      </w:r>
      <w:r>
        <w:rPr>
          <w:color w:val="000000"/>
        </w:rPr>
        <w:t xml:space="preserve">ссейне рек </w:t>
      </w:r>
      <w:proofErr w:type="gramStart"/>
      <w:r>
        <w:rPr>
          <w:color w:val="000000"/>
        </w:rPr>
        <w:t>Ух</w:t>
      </w:r>
      <w:proofErr w:type="gramEnd"/>
      <w:r>
        <w:rPr>
          <w:color w:val="000000"/>
        </w:rPr>
        <w:t xml:space="preserve"> и Эсс, притоков реки</w:t>
      </w:r>
      <w:r w:rsidRPr="0087391F">
        <w:rPr>
          <w:color w:val="000000"/>
        </w:rPr>
        <w:t xml:space="preserve"> Конда. Грани</w:t>
      </w:r>
      <w:r>
        <w:rPr>
          <w:color w:val="000000"/>
        </w:rPr>
        <w:t>чит с муниципальным образованием Советский район ХМАО. Расстояние до столицы Ханты-Мансийского автономного округ, города</w:t>
      </w:r>
      <w:r w:rsidRPr="0087391F">
        <w:rPr>
          <w:color w:val="000000"/>
        </w:rPr>
        <w:t xml:space="preserve"> Ханты-Мансийска - 420 км</w:t>
      </w:r>
      <w:r>
        <w:rPr>
          <w:color w:val="000000"/>
        </w:rPr>
        <w:t>.</w:t>
      </w:r>
    </w:p>
    <w:p w:rsidR="00C305E1" w:rsidRPr="00C305E1" w:rsidRDefault="00C305E1" w:rsidP="008549BE">
      <w:pPr>
        <w:widowControl/>
        <w:autoSpaceDE/>
        <w:autoSpaceDN/>
        <w:adjustRightInd/>
        <w:ind w:firstLine="709"/>
        <w:jc w:val="both"/>
        <w:rPr>
          <w:kern w:val="28"/>
          <w:sz w:val="24"/>
          <w:szCs w:val="24"/>
          <w:lang w:eastAsia="ar-SA"/>
        </w:rPr>
      </w:pPr>
      <w:r w:rsidRPr="00C305E1">
        <w:rPr>
          <w:sz w:val="24"/>
          <w:szCs w:val="24"/>
          <w:lang w:eastAsia="ar-SA"/>
        </w:rPr>
        <w:t xml:space="preserve">Численность постоянного населения города Югорска на 01.01.2016 составила </w:t>
      </w:r>
      <w:r w:rsidRPr="00C305E1">
        <w:rPr>
          <w:kern w:val="28"/>
          <w:sz w:val="24"/>
          <w:szCs w:val="24"/>
          <w:lang w:eastAsia="ar-SA"/>
        </w:rPr>
        <w:t>36,8 тыс. человек.</w:t>
      </w:r>
    </w:p>
    <w:p w:rsidR="00C305E1" w:rsidRPr="00C305E1" w:rsidRDefault="00C305E1" w:rsidP="008549BE">
      <w:pPr>
        <w:widowControl/>
        <w:autoSpaceDE/>
        <w:autoSpaceDN/>
        <w:adjustRightInd/>
        <w:ind w:firstLine="709"/>
        <w:jc w:val="both"/>
        <w:rPr>
          <w:kern w:val="2"/>
          <w:sz w:val="24"/>
          <w:szCs w:val="24"/>
          <w:lang w:eastAsia="ar-SA"/>
        </w:rPr>
      </w:pPr>
      <w:r w:rsidRPr="00C305E1">
        <w:rPr>
          <w:sz w:val="24"/>
          <w:szCs w:val="24"/>
          <w:lang w:eastAsia="ar-SA"/>
        </w:rPr>
        <w:t>Уровень рождаемости в городе превышает уровень смертности в 2,4 раза. Естественный прирост населения составил 344 человека (107,2%).</w:t>
      </w:r>
      <w:r w:rsidRPr="00C305E1">
        <w:rPr>
          <w:kern w:val="2"/>
          <w:sz w:val="24"/>
          <w:szCs w:val="24"/>
          <w:lang w:eastAsia="ar-SA"/>
        </w:rPr>
        <w:t xml:space="preserve"> </w:t>
      </w:r>
    </w:p>
    <w:p w:rsidR="00C305E1" w:rsidRPr="00C305E1" w:rsidRDefault="00C305E1" w:rsidP="008549BE">
      <w:pPr>
        <w:widowControl/>
        <w:numPr>
          <w:ilvl w:val="0"/>
          <w:numId w:val="15"/>
        </w:numPr>
        <w:autoSpaceDE/>
        <w:autoSpaceDN/>
        <w:adjustRightInd/>
        <w:ind w:left="0" w:firstLine="709"/>
        <w:jc w:val="both"/>
        <w:rPr>
          <w:sz w:val="24"/>
          <w:szCs w:val="24"/>
          <w:lang w:eastAsia="ar-SA"/>
        </w:rPr>
      </w:pPr>
      <w:r w:rsidRPr="00C305E1">
        <w:rPr>
          <w:sz w:val="24"/>
          <w:szCs w:val="24"/>
          <w:lang w:eastAsia="ar-SA"/>
        </w:rPr>
        <w:t>Тенденция темпов прироста категории населения младшего и старшего трудоспособного возраста выше темпов прироста населения трудоспособного возраста, что влечет за собой увеличение расходов бюджетов всех уровней на выполнение социальных обязательств по пенсионному и социальному обеспечению горожан.</w:t>
      </w:r>
    </w:p>
    <w:p w:rsidR="004B47EF" w:rsidRDefault="00C305E1" w:rsidP="008549BE">
      <w:pPr>
        <w:ind w:firstLine="709"/>
        <w:jc w:val="both"/>
        <w:rPr>
          <w:sz w:val="32"/>
          <w:szCs w:val="32"/>
        </w:rPr>
      </w:pPr>
      <w:r w:rsidRPr="00C305E1">
        <w:rPr>
          <w:sz w:val="24"/>
          <w:szCs w:val="24"/>
          <w:lang w:eastAsia="ar-SA"/>
        </w:rPr>
        <w:t xml:space="preserve">Численность экономически активного </w:t>
      </w:r>
      <w:r w:rsidR="004B47EF" w:rsidRPr="00C305E1">
        <w:rPr>
          <w:sz w:val="24"/>
          <w:szCs w:val="24"/>
          <w:lang w:eastAsia="ar-SA"/>
        </w:rPr>
        <w:t>населения (</w:t>
      </w:r>
      <w:r w:rsidRPr="00C305E1">
        <w:rPr>
          <w:sz w:val="24"/>
          <w:szCs w:val="24"/>
          <w:lang w:eastAsia="ar-SA"/>
        </w:rPr>
        <w:t xml:space="preserve">от 15 лет до 72 лет) составляет 26,1 тыс. человек. Трудовые ресурсы города </w:t>
      </w:r>
      <w:r w:rsidR="004B47EF" w:rsidRPr="00C305E1">
        <w:rPr>
          <w:sz w:val="24"/>
          <w:szCs w:val="24"/>
          <w:lang w:eastAsia="ar-SA"/>
        </w:rPr>
        <w:t>Югорска (</w:t>
      </w:r>
      <w:r w:rsidRPr="00C305E1">
        <w:rPr>
          <w:sz w:val="24"/>
          <w:szCs w:val="24"/>
          <w:lang w:eastAsia="ar-SA"/>
        </w:rPr>
        <w:t>женщины 16 - 54 лет, мужчины 16 - 59 лет) составляют 22,2 тыс. человек. Преобладающая часть занятого населения (12,9 тыс. человек) сосредоточена на крупных и средних предприятиях и организациях.</w:t>
      </w:r>
      <w:r w:rsidR="004B47EF" w:rsidRPr="004B47EF">
        <w:rPr>
          <w:sz w:val="32"/>
          <w:szCs w:val="32"/>
        </w:rPr>
        <w:t xml:space="preserve"> </w:t>
      </w:r>
    </w:p>
    <w:p w:rsidR="00C305E1" w:rsidRDefault="004B47EF" w:rsidP="008549BE">
      <w:pPr>
        <w:ind w:firstLine="709"/>
        <w:jc w:val="both"/>
        <w:rPr>
          <w:sz w:val="24"/>
          <w:szCs w:val="24"/>
        </w:rPr>
      </w:pPr>
      <w:r w:rsidRPr="004B47EF">
        <w:rPr>
          <w:sz w:val="24"/>
          <w:szCs w:val="24"/>
        </w:rPr>
        <w:t>Численность официально зарегистрированных безработных составляет 241 человек (140,9%). От общего количества безработных, состоящих на регистрационном учете в Югорском центре занятости населения, 86 человек (35,7%) - граждане в возрасте от 16 до 29 лет, 51 человек (21,1%) – граждане, впервые ищущие работу и стремящиеся возобновить трудовую деятельность после длительного перерыва, 20 человек (8,3%) – граждане, имеющие инвалидность.</w:t>
      </w:r>
    </w:p>
    <w:p w:rsidR="004B47EF" w:rsidRPr="004B47EF" w:rsidRDefault="004B47EF" w:rsidP="008549BE">
      <w:pPr>
        <w:widowControl/>
        <w:autoSpaceDE/>
        <w:autoSpaceDN/>
        <w:adjustRightInd/>
        <w:ind w:right="43" w:firstLine="709"/>
        <w:jc w:val="both"/>
        <w:rPr>
          <w:rFonts w:eastAsiaTheme="minorEastAsia"/>
          <w:sz w:val="24"/>
          <w:szCs w:val="24"/>
        </w:rPr>
      </w:pPr>
      <w:r w:rsidRPr="004B47EF">
        <w:rPr>
          <w:sz w:val="24"/>
          <w:szCs w:val="24"/>
        </w:rPr>
        <w:t xml:space="preserve">По данным Югорского центра занятости населения работодателями города в течение года было создано 636 рабочих мест, из которых 176 - постоянных и 460 - временных, на которые трудоустроены граждане, обратившиеся в поиске подходящей работы. </w:t>
      </w:r>
    </w:p>
    <w:p w:rsidR="004B47EF" w:rsidRPr="004B47EF" w:rsidRDefault="004B47EF" w:rsidP="008549BE">
      <w:pPr>
        <w:widowControl/>
        <w:autoSpaceDE/>
        <w:autoSpaceDN/>
        <w:adjustRightInd/>
        <w:ind w:right="43" w:firstLine="709"/>
        <w:jc w:val="both"/>
        <w:rPr>
          <w:sz w:val="24"/>
          <w:szCs w:val="24"/>
        </w:rPr>
      </w:pPr>
      <w:r w:rsidRPr="004B47EF">
        <w:rPr>
          <w:sz w:val="24"/>
          <w:szCs w:val="24"/>
        </w:rPr>
        <w:t xml:space="preserve">Несмотря на принимаемые меры, проблема трудоустройства отдельных социально-демографических групп остается не решенной: это молодежь без практического опыта работы, женщины, желающие возобновить трудовую деятельность после длительного перерыва, связанного с рождением детей, инвалиды. </w:t>
      </w:r>
    </w:p>
    <w:p w:rsidR="004B47EF" w:rsidRPr="004B47EF" w:rsidRDefault="004B47EF" w:rsidP="008549BE">
      <w:pPr>
        <w:ind w:firstLine="709"/>
        <w:jc w:val="both"/>
        <w:rPr>
          <w:sz w:val="24"/>
          <w:szCs w:val="24"/>
        </w:rPr>
      </w:pPr>
    </w:p>
    <w:p w:rsidR="00622729" w:rsidRDefault="00622729" w:rsidP="008549BE">
      <w:pPr>
        <w:pStyle w:val="34"/>
        <w:spacing w:after="0"/>
        <w:ind w:left="0" w:firstLine="28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1.2. </w:t>
      </w:r>
      <w:r w:rsidRPr="00207353">
        <w:rPr>
          <w:b/>
          <w:sz w:val="24"/>
          <w:szCs w:val="24"/>
        </w:rPr>
        <w:t>Контактная информация Управления образования</w:t>
      </w:r>
      <w:r w:rsidR="00EF5285">
        <w:rPr>
          <w:b/>
          <w:sz w:val="24"/>
          <w:szCs w:val="24"/>
        </w:rPr>
        <w:t xml:space="preserve"> </w:t>
      </w:r>
      <w:r w:rsidRPr="00207353">
        <w:rPr>
          <w:b/>
          <w:sz w:val="24"/>
          <w:szCs w:val="24"/>
        </w:rPr>
        <w:t>администрации города Югорска</w:t>
      </w:r>
    </w:p>
    <w:p w:rsidR="00622729" w:rsidRPr="00923ED5" w:rsidRDefault="00622729" w:rsidP="008549BE">
      <w:pPr>
        <w:pStyle w:val="34"/>
        <w:spacing w:after="0"/>
        <w:ind w:firstLine="425"/>
        <w:jc w:val="both"/>
        <w:rPr>
          <w:sz w:val="24"/>
          <w:szCs w:val="24"/>
        </w:rPr>
      </w:pPr>
      <w:r w:rsidRPr="00923ED5">
        <w:rPr>
          <w:sz w:val="24"/>
          <w:szCs w:val="24"/>
        </w:rPr>
        <w:t>Управление образования администрации города Югорска является орган</w:t>
      </w:r>
      <w:r>
        <w:rPr>
          <w:sz w:val="24"/>
          <w:szCs w:val="24"/>
        </w:rPr>
        <w:t>ом администрации города Югорска</w:t>
      </w:r>
      <w:r w:rsidRPr="00923ED5">
        <w:rPr>
          <w:sz w:val="24"/>
          <w:szCs w:val="24"/>
        </w:rPr>
        <w:t>, осуществляющим управление в сфере образования на территории города Югорска</w:t>
      </w:r>
      <w:r>
        <w:rPr>
          <w:sz w:val="24"/>
          <w:szCs w:val="24"/>
        </w:rPr>
        <w:t>.</w:t>
      </w:r>
    </w:p>
    <w:p w:rsidR="00622729" w:rsidRPr="00923ED5" w:rsidRDefault="00622729" w:rsidP="008549BE">
      <w:pPr>
        <w:pStyle w:val="34"/>
        <w:spacing w:after="0"/>
        <w:ind w:left="0" w:firstLine="708"/>
        <w:jc w:val="both"/>
        <w:rPr>
          <w:sz w:val="24"/>
          <w:szCs w:val="24"/>
        </w:rPr>
      </w:pPr>
      <w:r w:rsidRPr="00923ED5">
        <w:rPr>
          <w:sz w:val="24"/>
          <w:szCs w:val="24"/>
        </w:rPr>
        <w:t>Начальник Управления образования администрации города Югорска: Наталья Игоревна Бобровская.</w:t>
      </w:r>
    </w:p>
    <w:p w:rsidR="00622729" w:rsidRPr="007A421D" w:rsidRDefault="00622729" w:rsidP="008549BE">
      <w:pPr>
        <w:pStyle w:val="34"/>
        <w:spacing w:after="0"/>
        <w:ind w:left="0" w:firstLine="708"/>
        <w:jc w:val="both"/>
        <w:rPr>
          <w:sz w:val="24"/>
          <w:szCs w:val="24"/>
          <w:lang w:eastAsia="ru-RU"/>
        </w:rPr>
      </w:pPr>
      <w:r w:rsidRPr="00207353">
        <w:rPr>
          <w:bCs/>
          <w:sz w:val="24"/>
          <w:szCs w:val="24"/>
          <w:lang w:eastAsia="ru-RU"/>
        </w:rPr>
        <w:t>Адрес: </w:t>
      </w:r>
      <w:r w:rsidRPr="00207353">
        <w:rPr>
          <w:sz w:val="24"/>
          <w:szCs w:val="24"/>
          <w:lang w:eastAsia="ru-RU"/>
        </w:rPr>
        <w:t xml:space="preserve">628260, г. </w:t>
      </w:r>
      <w:r w:rsidR="00994C4F" w:rsidRPr="00207353">
        <w:rPr>
          <w:sz w:val="24"/>
          <w:szCs w:val="24"/>
          <w:lang w:eastAsia="ru-RU"/>
        </w:rPr>
        <w:t>Югорск, Ханты</w:t>
      </w:r>
      <w:r w:rsidRPr="00207353">
        <w:rPr>
          <w:sz w:val="24"/>
          <w:szCs w:val="24"/>
          <w:lang w:eastAsia="ru-RU"/>
        </w:rPr>
        <w:t>-Мансийский автономный округ-</w:t>
      </w:r>
      <w:proofErr w:type="spellStart"/>
      <w:proofErr w:type="gramStart"/>
      <w:r w:rsidRPr="00207353">
        <w:rPr>
          <w:sz w:val="24"/>
          <w:szCs w:val="24"/>
          <w:lang w:eastAsia="ru-RU"/>
        </w:rPr>
        <w:t>Югра,ул</w:t>
      </w:r>
      <w:proofErr w:type="spellEnd"/>
      <w:r w:rsidRPr="00207353">
        <w:rPr>
          <w:sz w:val="24"/>
          <w:szCs w:val="24"/>
          <w:lang w:eastAsia="ru-RU"/>
        </w:rPr>
        <w:t>.</w:t>
      </w:r>
      <w:proofErr w:type="gramEnd"/>
      <w:r w:rsidR="0032157B">
        <w:rPr>
          <w:sz w:val="24"/>
          <w:szCs w:val="24"/>
          <w:lang w:eastAsia="ru-RU"/>
        </w:rPr>
        <w:t xml:space="preserve"> Геологов, д.13. </w:t>
      </w:r>
      <w:r w:rsidR="0032157B">
        <w:rPr>
          <w:bCs/>
          <w:sz w:val="24"/>
          <w:szCs w:val="24"/>
          <w:lang w:eastAsia="ru-RU"/>
        </w:rPr>
        <w:t>Телефон</w:t>
      </w:r>
      <w:r w:rsidRPr="00207353">
        <w:rPr>
          <w:bCs/>
          <w:sz w:val="24"/>
          <w:szCs w:val="24"/>
          <w:lang w:eastAsia="ru-RU"/>
        </w:rPr>
        <w:t xml:space="preserve">/факс: </w:t>
      </w:r>
      <w:r w:rsidRPr="00207353">
        <w:rPr>
          <w:sz w:val="24"/>
          <w:szCs w:val="24"/>
          <w:lang w:eastAsia="ru-RU"/>
        </w:rPr>
        <w:t>(34675) 7-26-57, 7-26-41</w:t>
      </w:r>
      <w:r>
        <w:rPr>
          <w:sz w:val="24"/>
          <w:szCs w:val="24"/>
          <w:lang w:eastAsia="ru-RU"/>
        </w:rPr>
        <w:t xml:space="preserve">; </w:t>
      </w:r>
      <w:r w:rsidRPr="00207353">
        <w:rPr>
          <w:bCs/>
          <w:sz w:val="24"/>
          <w:szCs w:val="24"/>
          <w:lang w:val="en-US" w:eastAsia="ru-RU"/>
        </w:rPr>
        <w:t>e</w:t>
      </w:r>
      <w:r w:rsidRPr="00207353">
        <w:rPr>
          <w:bCs/>
          <w:sz w:val="24"/>
          <w:szCs w:val="24"/>
          <w:lang w:eastAsia="ru-RU"/>
        </w:rPr>
        <w:t>-</w:t>
      </w:r>
      <w:r w:rsidRPr="00207353">
        <w:rPr>
          <w:bCs/>
          <w:sz w:val="24"/>
          <w:szCs w:val="24"/>
          <w:lang w:val="en-US" w:eastAsia="ru-RU"/>
        </w:rPr>
        <w:t>mail</w:t>
      </w:r>
      <w:r w:rsidRPr="00207353">
        <w:rPr>
          <w:bCs/>
          <w:sz w:val="24"/>
          <w:szCs w:val="24"/>
          <w:lang w:eastAsia="ru-RU"/>
        </w:rPr>
        <w:t xml:space="preserve">: </w:t>
      </w:r>
      <w:hyperlink r:id="rId6" w:history="1">
        <w:r w:rsidR="008A6120" w:rsidRPr="006A144C">
          <w:rPr>
            <w:rStyle w:val="aa"/>
            <w:bCs/>
            <w:sz w:val="24"/>
            <w:szCs w:val="24"/>
            <w:lang w:val="en-US" w:eastAsia="ru-RU"/>
          </w:rPr>
          <w:t>obrazovanie</w:t>
        </w:r>
        <w:r w:rsidR="008A6120" w:rsidRPr="006A144C">
          <w:rPr>
            <w:rStyle w:val="aa"/>
            <w:bCs/>
            <w:sz w:val="24"/>
            <w:szCs w:val="24"/>
            <w:lang w:eastAsia="ru-RU"/>
          </w:rPr>
          <w:t>@</w:t>
        </w:r>
        <w:r w:rsidR="008A6120" w:rsidRPr="006A144C">
          <w:rPr>
            <w:rStyle w:val="aa"/>
            <w:bCs/>
            <w:sz w:val="24"/>
            <w:szCs w:val="24"/>
            <w:lang w:val="en-US" w:eastAsia="ru-RU"/>
          </w:rPr>
          <w:t>ugorsk</w:t>
        </w:r>
        <w:r w:rsidR="008A6120" w:rsidRPr="006A144C">
          <w:rPr>
            <w:rStyle w:val="aa"/>
            <w:bCs/>
            <w:sz w:val="24"/>
            <w:szCs w:val="24"/>
            <w:lang w:eastAsia="ru-RU"/>
          </w:rPr>
          <w:t>.</w:t>
        </w:r>
        <w:r w:rsidR="008A6120" w:rsidRPr="006A144C">
          <w:rPr>
            <w:rStyle w:val="aa"/>
            <w:bCs/>
            <w:sz w:val="24"/>
            <w:szCs w:val="24"/>
            <w:lang w:val="en-US" w:eastAsia="ru-RU"/>
          </w:rPr>
          <w:t>ru</w:t>
        </w:r>
      </w:hyperlink>
      <w:r w:rsidRPr="00207353">
        <w:rPr>
          <w:sz w:val="24"/>
          <w:szCs w:val="24"/>
          <w:lang w:eastAsia="ru-RU"/>
        </w:rPr>
        <w:t xml:space="preserve">, адрес </w:t>
      </w:r>
      <w:r>
        <w:rPr>
          <w:sz w:val="24"/>
          <w:szCs w:val="24"/>
          <w:lang w:eastAsia="ru-RU"/>
        </w:rPr>
        <w:t xml:space="preserve">официального </w:t>
      </w:r>
      <w:r w:rsidRPr="00207353">
        <w:rPr>
          <w:sz w:val="24"/>
          <w:szCs w:val="24"/>
          <w:lang w:eastAsia="ru-RU"/>
        </w:rPr>
        <w:t xml:space="preserve">сайта: </w:t>
      </w:r>
      <w:r w:rsidRPr="00207353">
        <w:rPr>
          <w:sz w:val="24"/>
          <w:szCs w:val="24"/>
          <w:lang w:val="en-US" w:eastAsia="ru-RU"/>
        </w:rPr>
        <w:t>u</w:t>
      </w:r>
      <w:r>
        <w:rPr>
          <w:sz w:val="24"/>
          <w:szCs w:val="24"/>
          <w:lang w:val="en-US" w:eastAsia="ru-RU"/>
        </w:rPr>
        <w:t>o</w:t>
      </w:r>
      <w:r w:rsidRPr="00207353">
        <w:rPr>
          <w:sz w:val="24"/>
          <w:szCs w:val="24"/>
          <w:lang w:eastAsia="ru-RU"/>
        </w:rPr>
        <w:t>86.</w:t>
      </w:r>
      <w:r w:rsidRPr="00207353">
        <w:rPr>
          <w:sz w:val="24"/>
          <w:szCs w:val="24"/>
          <w:lang w:val="en-US" w:eastAsia="ru-RU"/>
        </w:rPr>
        <w:t>ru</w:t>
      </w:r>
    </w:p>
    <w:p w:rsidR="00E82A1C" w:rsidRDefault="00E82A1C" w:rsidP="008549BE">
      <w:pPr>
        <w:pStyle w:val="34"/>
        <w:spacing w:after="0"/>
        <w:ind w:left="0" w:firstLine="708"/>
        <w:jc w:val="both"/>
        <w:rPr>
          <w:sz w:val="24"/>
          <w:szCs w:val="24"/>
          <w:lang w:eastAsia="ru-RU"/>
        </w:rPr>
      </w:pPr>
    </w:p>
    <w:p w:rsidR="00F45947" w:rsidRDefault="00F45947" w:rsidP="008549BE">
      <w:pPr>
        <w:pStyle w:val="34"/>
        <w:spacing w:after="0"/>
        <w:ind w:left="1080"/>
        <w:jc w:val="both"/>
        <w:rPr>
          <w:b/>
          <w:sz w:val="24"/>
          <w:szCs w:val="24"/>
        </w:rPr>
      </w:pPr>
    </w:p>
    <w:p w:rsidR="004B7B40" w:rsidRPr="004B7B40" w:rsidRDefault="00622729" w:rsidP="008549BE">
      <w:pPr>
        <w:pStyle w:val="34"/>
        <w:numPr>
          <w:ilvl w:val="1"/>
          <w:numId w:val="11"/>
        </w:numPr>
        <w:spacing w:after="0"/>
        <w:ind w:left="1080"/>
        <w:jc w:val="both"/>
        <w:rPr>
          <w:b/>
          <w:sz w:val="24"/>
          <w:szCs w:val="24"/>
        </w:rPr>
      </w:pPr>
      <w:r w:rsidRPr="004B7B40">
        <w:rPr>
          <w:b/>
          <w:sz w:val="24"/>
          <w:szCs w:val="24"/>
          <w:lang w:eastAsia="ru-RU"/>
        </w:rPr>
        <w:t>Информация о программах и проектах в сфере образования</w:t>
      </w:r>
    </w:p>
    <w:p w:rsidR="00E82A1C" w:rsidRPr="00E82A1C" w:rsidRDefault="00E82A1C" w:rsidP="00E82A1C">
      <w:pPr>
        <w:widowControl/>
        <w:autoSpaceDE/>
        <w:autoSpaceDN/>
        <w:adjustRightInd/>
        <w:ind w:firstLine="600"/>
        <w:jc w:val="both"/>
        <w:rPr>
          <w:rFonts w:eastAsiaTheme="minorEastAsia"/>
          <w:sz w:val="24"/>
          <w:szCs w:val="24"/>
        </w:rPr>
      </w:pPr>
      <w:r w:rsidRPr="00E82A1C">
        <w:rPr>
          <w:rFonts w:eastAsiaTheme="minorEastAsia"/>
          <w:sz w:val="24"/>
          <w:szCs w:val="24"/>
        </w:rPr>
        <w:t xml:space="preserve">Стратегической целью развития системы образования города Югорска является обеспечение доступности и высокого качества предоставляемых образовательных услуг на основе комплексного инновационного развития муниципальной системы образования, </w:t>
      </w:r>
      <w:r w:rsidRPr="00E82A1C">
        <w:rPr>
          <w:rFonts w:eastAsiaTheme="minorEastAsia"/>
          <w:sz w:val="24"/>
          <w:szCs w:val="24"/>
        </w:rPr>
        <w:lastRenderedPageBreak/>
        <w:t xml:space="preserve">эффективного использования материально-технических, кадровых, финансовых и управленческих ресурсов. </w:t>
      </w:r>
    </w:p>
    <w:p w:rsidR="00EC4251" w:rsidRDefault="004B7B40" w:rsidP="008549BE">
      <w:pPr>
        <w:pStyle w:val="34"/>
        <w:ind w:left="0" w:firstLine="883"/>
        <w:jc w:val="both"/>
        <w:rPr>
          <w:sz w:val="24"/>
          <w:szCs w:val="24"/>
        </w:rPr>
      </w:pPr>
      <w:r w:rsidRPr="00F45947">
        <w:rPr>
          <w:sz w:val="24"/>
          <w:szCs w:val="24"/>
        </w:rPr>
        <w:t>Механизмом реализации поставленной цели выступает программно-целевой подход, осуществляемый посредством реализации</w:t>
      </w:r>
      <w:r w:rsidR="00EF5285" w:rsidRPr="00F45947">
        <w:rPr>
          <w:sz w:val="24"/>
          <w:szCs w:val="24"/>
        </w:rPr>
        <w:t xml:space="preserve"> </w:t>
      </w:r>
      <w:r w:rsidR="00C96E9C" w:rsidRPr="00F45947">
        <w:rPr>
          <w:sz w:val="24"/>
          <w:szCs w:val="24"/>
        </w:rPr>
        <w:t>муниципальной программы города Югорска «Развитие образования города Югорска на 2014-2020 годы»</w:t>
      </w:r>
      <w:r w:rsidR="00B047CE" w:rsidRPr="00F45947">
        <w:rPr>
          <w:sz w:val="24"/>
          <w:szCs w:val="24"/>
        </w:rPr>
        <w:t xml:space="preserve"> и участия</w:t>
      </w:r>
      <w:r w:rsidR="00C96E9C" w:rsidRPr="00F45947">
        <w:rPr>
          <w:sz w:val="24"/>
          <w:szCs w:val="24"/>
        </w:rPr>
        <w:t xml:space="preserve"> в реализации</w:t>
      </w:r>
      <w:r w:rsidR="00EF5285" w:rsidRPr="00F45947">
        <w:rPr>
          <w:sz w:val="24"/>
          <w:szCs w:val="24"/>
        </w:rPr>
        <w:t xml:space="preserve"> </w:t>
      </w:r>
      <w:r w:rsidRPr="00F45947">
        <w:rPr>
          <w:sz w:val="24"/>
          <w:szCs w:val="24"/>
        </w:rPr>
        <w:t xml:space="preserve">муниципальных программ города Югорска, где Управление образования является соисполнителем:  «Охрана окружающей среды, использование и  защита   городских лесов города Югорска на 2014-2020 годы», </w:t>
      </w:r>
      <w:r w:rsidRPr="00F45947">
        <w:rPr>
          <w:rFonts w:eastAsia="Times New Roman CYR"/>
          <w:sz w:val="24"/>
          <w:szCs w:val="24"/>
        </w:rPr>
        <w:t>«</w:t>
      </w:r>
      <w:r w:rsidRPr="00F45947">
        <w:rPr>
          <w:color w:val="000000"/>
          <w:sz w:val="24"/>
          <w:szCs w:val="24"/>
        </w:rPr>
        <w:t>Профилактика правонарушений, противодействия коррупции и незаконному обороту наркотиков в городе Югорске на 2014-2020 годы», «</w:t>
      </w:r>
      <w:r w:rsidRPr="00F45947">
        <w:rPr>
          <w:rFonts w:cs="Calibri"/>
          <w:bCs/>
          <w:sz w:val="24"/>
          <w:szCs w:val="24"/>
        </w:rPr>
        <w:t>Профилактика экстремизма, гармонизация межэтнических и межкультурных отношений, укрепление толерантности на 2014-2020 годы</w:t>
      </w:r>
      <w:r w:rsidRPr="00F45947">
        <w:rPr>
          <w:color w:val="000000"/>
          <w:sz w:val="24"/>
          <w:szCs w:val="24"/>
        </w:rPr>
        <w:t xml:space="preserve">», </w:t>
      </w:r>
      <w:r w:rsidRPr="00F45947">
        <w:rPr>
          <w:rFonts w:cs="Arial"/>
          <w:bCs/>
          <w:kern w:val="28"/>
          <w:sz w:val="24"/>
          <w:szCs w:val="24"/>
        </w:rPr>
        <w:t xml:space="preserve">«Развитие </w:t>
      </w:r>
      <w:r w:rsidRPr="00F45947">
        <w:rPr>
          <w:rFonts w:cs="Arial"/>
          <w:kern w:val="28"/>
          <w:sz w:val="24"/>
          <w:szCs w:val="24"/>
        </w:rPr>
        <w:t>физической культуры и спорта в городе Югорске на 2014 – 2020 годы</w:t>
      </w:r>
      <w:r w:rsidRPr="00F45947">
        <w:rPr>
          <w:kern w:val="28"/>
          <w:sz w:val="24"/>
          <w:szCs w:val="24"/>
        </w:rPr>
        <w:t xml:space="preserve">», </w:t>
      </w:r>
      <w:r w:rsidRPr="00F45947">
        <w:rPr>
          <w:bCs/>
          <w:kern w:val="28"/>
          <w:sz w:val="24"/>
          <w:szCs w:val="24"/>
        </w:rPr>
        <w:t xml:space="preserve">«Отдых и оздоровление детей города Югорска на 2014 – 2020 годы», </w:t>
      </w:r>
      <w:r w:rsidRPr="00F45947">
        <w:rPr>
          <w:rFonts w:cs="Arial"/>
          <w:bCs/>
          <w:kern w:val="28"/>
          <w:sz w:val="24"/>
          <w:szCs w:val="24"/>
        </w:rPr>
        <w:t xml:space="preserve">«Реализация молодежной политики и организация временного трудоустройства в городе Югорске на 2014 – 2020 годы», </w:t>
      </w:r>
      <w:r w:rsidRPr="00F45947">
        <w:rPr>
          <w:sz w:val="24"/>
          <w:szCs w:val="24"/>
        </w:rPr>
        <w:t>«Доступная среда в городе Югорске на 2014 — 2020 годы», «Энергосбережение и повышение энергетической эффективности города Югорска на 2014-2020 годы».</w:t>
      </w:r>
    </w:p>
    <w:p w:rsidR="00994C4F" w:rsidRPr="00E82A1C" w:rsidRDefault="00622729" w:rsidP="00E82A1C">
      <w:pPr>
        <w:pStyle w:val="34"/>
        <w:spacing w:after="0"/>
        <w:ind w:left="0" w:firstLine="360"/>
        <w:jc w:val="both"/>
        <w:rPr>
          <w:b/>
          <w:sz w:val="24"/>
          <w:szCs w:val="24"/>
        </w:rPr>
      </w:pPr>
      <w:r w:rsidRPr="00524E8F">
        <w:rPr>
          <w:b/>
          <w:sz w:val="24"/>
          <w:szCs w:val="24"/>
          <w:lang w:eastAsia="ru-RU"/>
        </w:rPr>
        <w:t>1.4.  Краткая информация о проведении анализа состояния и перспектив  развития системы образования</w:t>
      </w:r>
    </w:p>
    <w:p w:rsidR="009D28AF" w:rsidRPr="008D0A93" w:rsidRDefault="009D28AF" w:rsidP="008549BE">
      <w:pPr>
        <w:ind w:firstLine="709"/>
        <w:jc w:val="both"/>
        <w:rPr>
          <w:sz w:val="24"/>
          <w:szCs w:val="24"/>
        </w:rPr>
      </w:pPr>
      <w:r w:rsidRPr="008D0A93">
        <w:rPr>
          <w:sz w:val="24"/>
          <w:szCs w:val="24"/>
        </w:rPr>
        <w:t xml:space="preserve">Муниципальная образовательная система функционирует и развивается в соответствии с государственной политикой в сфере образования на основе запросов потребителей образовательных услуг города Югорска с учетом индивидуальных особенностей учащихся и возможностей педагогических коллективов образовательных учреждений. </w:t>
      </w:r>
    </w:p>
    <w:p w:rsidR="00622729" w:rsidRDefault="00622729" w:rsidP="008549BE">
      <w:pPr>
        <w:pStyle w:val="34"/>
        <w:spacing w:after="0"/>
        <w:ind w:left="0" w:firstLine="36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Анализ</w:t>
      </w:r>
      <w:r w:rsidRPr="00524E8F">
        <w:rPr>
          <w:sz w:val="24"/>
          <w:szCs w:val="24"/>
          <w:lang w:eastAsia="ru-RU"/>
        </w:rPr>
        <w:t xml:space="preserve"> состояния и перспектив  развития системы образования</w:t>
      </w:r>
      <w:r w:rsidR="00E82A1C">
        <w:rPr>
          <w:sz w:val="24"/>
          <w:szCs w:val="24"/>
          <w:lang w:eastAsia="ru-RU"/>
        </w:rPr>
        <w:t xml:space="preserve"> проведен</w:t>
      </w:r>
      <w:r>
        <w:rPr>
          <w:sz w:val="24"/>
          <w:szCs w:val="24"/>
          <w:lang w:eastAsia="ru-RU"/>
        </w:rPr>
        <w:t xml:space="preserve"> на основе следующих статистических отчетов: форма № 85-К «Сведения о деятельности дошкольной образовательной организации», форма 83-РИК «Сведения о численности и составе работников учреждения, реализующих программы общего образования», форма ОШ-1 «Сведения об учреждении, реализующем программы общего образования», форма ОШ – 5 « Сведения о вечернем (сменном) общеобразовательном учреждении», формы 76-РИК «Сведения об учреждениях, реализующих программы общего образования», форма СВ-1 «Сведения о вечерних (сменных) общеобразовательных учреждениях», форма Д-4 « Сведения о материальной базе учреждений, реализующих общего образования», форма Д-8 « Сведения о преподавании иностранных языков, углубленном изучении отдельных предметов и профильном обучении», форма 1-ДО (сводная) «Сведения об учреждениях дополнительного образования детей». </w:t>
      </w:r>
    </w:p>
    <w:p w:rsidR="00622729" w:rsidRPr="00DD4229" w:rsidRDefault="00622729" w:rsidP="008549BE">
      <w:pPr>
        <w:pStyle w:val="34"/>
        <w:ind w:left="0" w:firstLine="566"/>
        <w:jc w:val="both"/>
        <w:rPr>
          <w:sz w:val="24"/>
          <w:szCs w:val="24"/>
        </w:rPr>
      </w:pPr>
      <w:r w:rsidRPr="00DD4229">
        <w:rPr>
          <w:sz w:val="24"/>
          <w:szCs w:val="24"/>
          <w:lang w:eastAsia="ru-RU"/>
        </w:rPr>
        <w:t>Основой для анализа состояния и перспектив развития муниципальной системы образования города Югорска также стали: публичный доклад о состоянии и результатах деятельности системы об</w:t>
      </w:r>
      <w:r w:rsidR="00994C4F">
        <w:rPr>
          <w:sz w:val="24"/>
          <w:szCs w:val="24"/>
          <w:lang w:eastAsia="ru-RU"/>
        </w:rPr>
        <w:t>разования города Югорска за 2015 год, публичные доклады</w:t>
      </w:r>
      <w:r w:rsidR="00994C4F" w:rsidRPr="00994C4F">
        <w:rPr>
          <w:sz w:val="24"/>
          <w:szCs w:val="24"/>
          <w:lang w:eastAsia="ru-RU"/>
        </w:rPr>
        <w:t xml:space="preserve"> </w:t>
      </w:r>
      <w:r w:rsidR="00994C4F" w:rsidRPr="00DD4229">
        <w:rPr>
          <w:sz w:val="24"/>
          <w:szCs w:val="24"/>
          <w:lang w:eastAsia="ru-RU"/>
        </w:rPr>
        <w:t>образовательных учреждений</w:t>
      </w:r>
      <w:r w:rsidR="00994C4F">
        <w:rPr>
          <w:sz w:val="24"/>
          <w:szCs w:val="24"/>
          <w:lang w:eastAsia="ru-RU"/>
        </w:rPr>
        <w:t xml:space="preserve"> за 2015</w:t>
      </w:r>
      <w:r w:rsidRPr="00DD4229">
        <w:rPr>
          <w:sz w:val="24"/>
          <w:szCs w:val="24"/>
          <w:lang w:eastAsia="ru-RU"/>
        </w:rPr>
        <w:t xml:space="preserve"> год, </w:t>
      </w:r>
      <w:r w:rsidR="00994C4F">
        <w:rPr>
          <w:sz w:val="24"/>
          <w:szCs w:val="24"/>
          <w:lang w:eastAsia="ru-RU"/>
        </w:rPr>
        <w:t>отчеты образовательных учреждений о результатах самообследования</w:t>
      </w:r>
      <w:r w:rsidR="00551333" w:rsidRPr="00DD4229">
        <w:rPr>
          <w:sz w:val="24"/>
          <w:szCs w:val="24"/>
          <w:lang w:eastAsia="ru-RU"/>
        </w:rPr>
        <w:t xml:space="preserve">, </w:t>
      </w:r>
      <w:r w:rsidR="00551333" w:rsidRPr="00F45947">
        <w:rPr>
          <w:sz w:val="24"/>
          <w:szCs w:val="24"/>
          <w:lang w:eastAsia="ru-RU"/>
        </w:rPr>
        <w:t>доклад о результатах реализации Национальной образовательной инициа</w:t>
      </w:r>
      <w:r w:rsidR="00F45947" w:rsidRPr="00F45947">
        <w:rPr>
          <w:sz w:val="24"/>
          <w:szCs w:val="24"/>
          <w:lang w:eastAsia="ru-RU"/>
        </w:rPr>
        <w:t>тивы «Наша новая школа» за 2015</w:t>
      </w:r>
      <w:r w:rsidR="00551333" w:rsidRPr="00F45947">
        <w:rPr>
          <w:sz w:val="24"/>
          <w:szCs w:val="24"/>
          <w:lang w:eastAsia="ru-RU"/>
        </w:rPr>
        <w:t xml:space="preserve"> год в городе Югорске</w:t>
      </w:r>
      <w:r w:rsidR="00DD4229" w:rsidRPr="00F45947">
        <w:rPr>
          <w:sz w:val="24"/>
          <w:szCs w:val="24"/>
          <w:lang w:eastAsia="ru-RU"/>
        </w:rPr>
        <w:t>.</w:t>
      </w:r>
    </w:p>
    <w:p w:rsidR="001225F7" w:rsidRPr="001225F7" w:rsidRDefault="001225F7" w:rsidP="008549BE">
      <w:pPr>
        <w:pStyle w:val="34"/>
        <w:spacing w:after="0"/>
        <w:ind w:left="0" w:firstLine="28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622729" w:rsidRPr="001225F7">
        <w:rPr>
          <w:b/>
          <w:sz w:val="24"/>
          <w:szCs w:val="24"/>
        </w:rPr>
        <w:t>Анализ состояния и перспектив развития системы образования</w:t>
      </w:r>
    </w:p>
    <w:p w:rsidR="00622729" w:rsidRPr="001225F7" w:rsidRDefault="00622729" w:rsidP="008549BE">
      <w:pPr>
        <w:pStyle w:val="34"/>
        <w:spacing w:after="0"/>
        <w:rPr>
          <w:b/>
          <w:sz w:val="24"/>
          <w:szCs w:val="24"/>
        </w:rPr>
      </w:pPr>
      <w:r w:rsidRPr="001225F7">
        <w:rPr>
          <w:b/>
          <w:sz w:val="24"/>
          <w:szCs w:val="24"/>
        </w:rPr>
        <w:t>2.1. Общее образование</w:t>
      </w:r>
    </w:p>
    <w:p w:rsidR="00222DC5" w:rsidRPr="00BD2265" w:rsidRDefault="00222DC5" w:rsidP="008549BE">
      <w:pPr>
        <w:pStyle w:val="a3"/>
        <w:ind w:left="0"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>2.1.1. Сведения о развитии д</w:t>
      </w:r>
      <w:r w:rsidRPr="00BD2265">
        <w:rPr>
          <w:b/>
          <w:sz w:val="24"/>
          <w:szCs w:val="24"/>
        </w:rPr>
        <w:t>ошкольно</w:t>
      </w:r>
      <w:r>
        <w:rPr>
          <w:b/>
          <w:sz w:val="24"/>
          <w:szCs w:val="24"/>
        </w:rPr>
        <w:t>го образования</w:t>
      </w:r>
    </w:p>
    <w:p w:rsidR="00222DC5" w:rsidRPr="005E67E5" w:rsidRDefault="00222DC5" w:rsidP="008549BE">
      <w:pPr>
        <w:pStyle w:val="a3"/>
        <w:ind w:left="0"/>
        <w:jc w:val="both"/>
        <w:rPr>
          <w:b/>
          <w:bCs/>
          <w:color w:val="000000"/>
          <w:sz w:val="24"/>
          <w:szCs w:val="24"/>
        </w:rPr>
      </w:pPr>
      <w:r w:rsidRPr="00C0516E">
        <w:rPr>
          <w:b/>
          <w:bCs/>
          <w:color w:val="000000"/>
          <w:sz w:val="24"/>
          <w:szCs w:val="24"/>
        </w:rPr>
        <w:t>Уровень доступности дошкольного образования и численность населения, получающего дошкольное образование</w:t>
      </w:r>
    </w:p>
    <w:p w:rsidR="00222DC5" w:rsidRDefault="00222DC5" w:rsidP="008549BE">
      <w:pPr>
        <w:ind w:firstLine="567"/>
        <w:jc w:val="both"/>
        <w:rPr>
          <w:sz w:val="24"/>
          <w:szCs w:val="24"/>
        </w:rPr>
      </w:pPr>
      <w:r w:rsidRPr="00C0516E">
        <w:rPr>
          <w:sz w:val="24"/>
          <w:szCs w:val="24"/>
        </w:rPr>
        <w:t xml:space="preserve">В системе дошкольного образования города Югорска функционирует 10 </w:t>
      </w:r>
      <w:r>
        <w:rPr>
          <w:sz w:val="24"/>
          <w:szCs w:val="24"/>
        </w:rPr>
        <w:t xml:space="preserve">муниципальных образовательных </w:t>
      </w:r>
      <w:r w:rsidRPr="00C0516E">
        <w:rPr>
          <w:sz w:val="24"/>
          <w:szCs w:val="24"/>
        </w:rPr>
        <w:t>учреждений</w:t>
      </w:r>
      <w:r>
        <w:rPr>
          <w:sz w:val="24"/>
          <w:szCs w:val="24"/>
        </w:rPr>
        <w:t>, реализующих образовательную программу дошкольного образования (далее – дошкольные образовательные учреждения)</w:t>
      </w:r>
      <w:r w:rsidRPr="00C0516E">
        <w:rPr>
          <w:sz w:val="24"/>
          <w:szCs w:val="24"/>
        </w:rPr>
        <w:t xml:space="preserve">: </w:t>
      </w:r>
    </w:p>
    <w:p w:rsidR="00222DC5" w:rsidRDefault="00222DC5" w:rsidP="008549B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 w:rsidRPr="00C0516E">
        <w:rPr>
          <w:sz w:val="24"/>
          <w:szCs w:val="24"/>
        </w:rPr>
        <w:t>4 муниципальных автономных дошкол</w:t>
      </w:r>
      <w:r>
        <w:rPr>
          <w:sz w:val="24"/>
          <w:szCs w:val="24"/>
        </w:rPr>
        <w:t>ьных образовательных учреждения;</w:t>
      </w:r>
    </w:p>
    <w:p w:rsidR="00222DC5" w:rsidRPr="00C0516E" w:rsidRDefault="00222DC5" w:rsidP="008549B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- 6 </w:t>
      </w:r>
      <w:r w:rsidR="00E82A1C">
        <w:rPr>
          <w:sz w:val="24"/>
          <w:szCs w:val="24"/>
        </w:rPr>
        <w:t xml:space="preserve">дошкольных </w:t>
      </w:r>
      <w:r>
        <w:rPr>
          <w:sz w:val="24"/>
          <w:szCs w:val="24"/>
        </w:rPr>
        <w:t>групп</w:t>
      </w:r>
      <w:r w:rsidRPr="00C0516E">
        <w:rPr>
          <w:sz w:val="24"/>
          <w:szCs w:val="24"/>
        </w:rPr>
        <w:t xml:space="preserve"> общеразвивающей направленности для детей дошкольного возраста в 6 муниципальных бюджетных общеобразовательных учреждениях. </w:t>
      </w:r>
    </w:p>
    <w:p w:rsidR="00222DC5" w:rsidRPr="00060EA8" w:rsidRDefault="00222DC5" w:rsidP="008549BE">
      <w:pPr>
        <w:ind w:firstLine="567"/>
        <w:jc w:val="both"/>
        <w:rPr>
          <w:sz w:val="24"/>
          <w:szCs w:val="24"/>
        </w:rPr>
      </w:pPr>
      <w:r w:rsidRPr="00C0516E">
        <w:rPr>
          <w:sz w:val="24"/>
          <w:szCs w:val="24"/>
        </w:rPr>
        <w:t>Охват детей с 3 до 7 лет, получ</w:t>
      </w:r>
      <w:r>
        <w:rPr>
          <w:sz w:val="24"/>
          <w:szCs w:val="24"/>
        </w:rPr>
        <w:t>ающих</w:t>
      </w:r>
      <w:r w:rsidRPr="00C0516E">
        <w:rPr>
          <w:sz w:val="24"/>
          <w:szCs w:val="24"/>
        </w:rPr>
        <w:t xml:space="preserve"> дошкольное образование </w:t>
      </w:r>
      <w:r w:rsidRPr="00060EA8">
        <w:rPr>
          <w:sz w:val="24"/>
          <w:szCs w:val="24"/>
        </w:rPr>
        <w:t>в 2015 году</w:t>
      </w:r>
      <w:r w:rsidRPr="00C0516E">
        <w:rPr>
          <w:sz w:val="24"/>
          <w:szCs w:val="24"/>
        </w:rPr>
        <w:t xml:space="preserve"> к численности детей в возрасте от 3 до 7 лет, находящихся в очереди на </w:t>
      </w:r>
      <w:r w:rsidR="00DE304D" w:rsidRPr="00C0516E">
        <w:rPr>
          <w:sz w:val="24"/>
          <w:szCs w:val="24"/>
        </w:rPr>
        <w:t>получение дошкольного</w:t>
      </w:r>
      <w:r w:rsidRPr="00C0516E">
        <w:rPr>
          <w:sz w:val="24"/>
          <w:szCs w:val="24"/>
        </w:rPr>
        <w:t xml:space="preserve"> образования сохраняется на удовлетворительном уровне</w:t>
      </w:r>
      <w:r>
        <w:rPr>
          <w:sz w:val="24"/>
          <w:szCs w:val="24"/>
        </w:rPr>
        <w:t xml:space="preserve">. </w:t>
      </w:r>
      <w:r w:rsidRPr="00060EA8">
        <w:rPr>
          <w:sz w:val="24"/>
          <w:szCs w:val="24"/>
        </w:rPr>
        <w:t xml:space="preserve">В 2015 году фактическое значение </w:t>
      </w:r>
      <w:proofErr w:type="gramStart"/>
      <w:r w:rsidR="00DE304D">
        <w:rPr>
          <w:sz w:val="24"/>
          <w:szCs w:val="24"/>
        </w:rPr>
        <w:t>показателя</w:t>
      </w:r>
      <w:proofErr w:type="gramEnd"/>
      <w:r>
        <w:rPr>
          <w:sz w:val="24"/>
          <w:szCs w:val="24"/>
        </w:rPr>
        <w:t xml:space="preserve"> </w:t>
      </w:r>
      <w:r w:rsidRPr="00060EA8">
        <w:rPr>
          <w:sz w:val="24"/>
          <w:szCs w:val="24"/>
        </w:rPr>
        <w:t xml:space="preserve">как и </w:t>
      </w:r>
      <w:r w:rsidR="00DE304D" w:rsidRPr="00060EA8">
        <w:rPr>
          <w:sz w:val="24"/>
          <w:szCs w:val="24"/>
        </w:rPr>
        <w:t>в 2014</w:t>
      </w:r>
      <w:r w:rsidRPr="00060EA8">
        <w:rPr>
          <w:sz w:val="24"/>
          <w:szCs w:val="24"/>
        </w:rPr>
        <w:t xml:space="preserve"> году составляет 100%. </w:t>
      </w:r>
    </w:p>
    <w:p w:rsidR="00222DC5" w:rsidRDefault="00222DC5" w:rsidP="008549BE">
      <w:pPr>
        <w:ind w:firstLine="567"/>
        <w:jc w:val="both"/>
        <w:rPr>
          <w:sz w:val="24"/>
          <w:szCs w:val="24"/>
        </w:rPr>
      </w:pPr>
      <w:r w:rsidRPr="00C0516E">
        <w:rPr>
          <w:sz w:val="24"/>
          <w:szCs w:val="24"/>
        </w:rPr>
        <w:lastRenderedPageBreak/>
        <w:t xml:space="preserve">Охват </w:t>
      </w:r>
      <w:r>
        <w:rPr>
          <w:sz w:val="24"/>
          <w:szCs w:val="24"/>
        </w:rPr>
        <w:t>услугами дошкольного</w:t>
      </w:r>
      <w:r w:rsidRPr="008546D6">
        <w:rPr>
          <w:sz w:val="24"/>
          <w:szCs w:val="24"/>
        </w:rPr>
        <w:t xml:space="preserve"> </w:t>
      </w:r>
      <w:r w:rsidR="00DE304D" w:rsidRPr="008546D6">
        <w:rPr>
          <w:sz w:val="24"/>
          <w:szCs w:val="24"/>
        </w:rPr>
        <w:t>образова</w:t>
      </w:r>
      <w:r w:rsidR="00DE304D">
        <w:rPr>
          <w:sz w:val="24"/>
          <w:szCs w:val="24"/>
        </w:rPr>
        <w:t>ния</w:t>
      </w:r>
      <w:r w:rsidR="00DE304D" w:rsidRPr="00C0516E">
        <w:rPr>
          <w:sz w:val="24"/>
          <w:szCs w:val="24"/>
        </w:rPr>
        <w:t xml:space="preserve"> детей</w:t>
      </w:r>
      <w:r w:rsidRPr="00C0516E">
        <w:rPr>
          <w:sz w:val="24"/>
          <w:szCs w:val="24"/>
        </w:rPr>
        <w:t xml:space="preserve"> в возрасте от 2 месяцев до 7 лет включительно </w:t>
      </w:r>
      <w:r>
        <w:rPr>
          <w:sz w:val="24"/>
          <w:szCs w:val="24"/>
        </w:rPr>
        <w:t xml:space="preserve">в 2015 </w:t>
      </w:r>
      <w:r w:rsidR="00DE304D">
        <w:rPr>
          <w:sz w:val="24"/>
          <w:szCs w:val="24"/>
        </w:rPr>
        <w:t>году составляет</w:t>
      </w:r>
      <w:r w:rsidRPr="00C0516E">
        <w:rPr>
          <w:sz w:val="24"/>
          <w:szCs w:val="24"/>
        </w:rPr>
        <w:t xml:space="preserve"> </w:t>
      </w:r>
      <w:r>
        <w:rPr>
          <w:sz w:val="24"/>
          <w:szCs w:val="24"/>
        </w:rPr>
        <w:t>64</w:t>
      </w:r>
      <w:r w:rsidRPr="00425425">
        <w:rPr>
          <w:sz w:val="24"/>
          <w:szCs w:val="24"/>
        </w:rPr>
        <w:t>,</w:t>
      </w:r>
      <w:r>
        <w:rPr>
          <w:sz w:val="24"/>
          <w:szCs w:val="24"/>
        </w:rPr>
        <w:t xml:space="preserve">9 </w:t>
      </w:r>
      <w:r w:rsidRPr="00060EA8">
        <w:rPr>
          <w:sz w:val="24"/>
          <w:szCs w:val="24"/>
        </w:rPr>
        <w:t>%</w:t>
      </w:r>
      <w:r w:rsidRPr="008D0C14">
        <w:rPr>
          <w:sz w:val="24"/>
          <w:szCs w:val="24"/>
        </w:rPr>
        <w:t xml:space="preserve">, </w:t>
      </w:r>
      <w:r w:rsidRPr="00060EA8">
        <w:rPr>
          <w:sz w:val="24"/>
          <w:szCs w:val="24"/>
        </w:rPr>
        <w:t>что выше показателя 2014 года на</w:t>
      </w:r>
      <w:r w:rsidRPr="00AB6036">
        <w:rPr>
          <w:color w:val="FF0000"/>
          <w:sz w:val="24"/>
          <w:szCs w:val="24"/>
        </w:rPr>
        <w:t xml:space="preserve"> </w:t>
      </w:r>
      <w:r w:rsidR="00053491">
        <w:rPr>
          <w:sz w:val="24"/>
          <w:szCs w:val="24"/>
        </w:rPr>
        <w:t>4,6</w:t>
      </w:r>
      <w:r w:rsidRPr="00020544">
        <w:rPr>
          <w:sz w:val="24"/>
          <w:szCs w:val="24"/>
        </w:rPr>
        <w:t>%,</w:t>
      </w:r>
      <w:r w:rsidR="00053491">
        <w:rPr>
          <w:sz w:val="24"/>
          <w:szCs w:val="24"/>
        </w:rPr>
        <w:t xml:space="preserve"> (2014 год - 60,3</w:t>
      </w:r>
      <w:r w:rsidRPr="00060EA8">
        <w:rPr>
          <w:sz w:val="24"/>
          <w:szCs w:val="24"/>
        </w:rPr>
        <w:t xml:space="preserve"> %).</w:t>
      </w:r>
    </w:p>
    <w:p w:rsidR="00222DC5" w:rsidRPr="00CE51A1" w:rsidRDefault="00DE304D" w:rsidP="008549BE">
      <w:pPr>
        <w:ind w:firstLine="567"/>
        <w:jc w:val="both"/>
        <w:rPr>
          <w:color w:val="FF0000"/>
          <w:sz w:val="24"/>
          <w:szCs w:val="24"/>
        </w:rPr>
      </w:pPr>
      <w:r w:rsidRPr="00CE51A1">
        <w:rPr>
          <w:sz w:val="24"/>
          <w:szCs w:val="24"/>
        </w:rPr>
        <w:t>В целях</w:t>
      </w:r>
      <w:r w:rsidR="00222DC5" w:rsidRPr="00CE51A1">
        <w:rPr>
          <w:sz w:val="24"/>
          <w:szCs w:val="24"/>
        </w:rPr>
        <w:t xml:space="preserve"> оказания методической, диагностической, консультативной помощи семьям, воспитывающим детей дошкольного возраста на дому, в муниципальных образовательных учреждениях, реализующих основную </w:t>
      </w:r>
      <w:r w:rsidRPr="00CE51A1">
        <w:rPr>
          <w:sz w:val="24"/>
          <w:szCs w:val="24"/>
        </w:rPr>
        <w:t>общеобразовательную программу</w:t>
      </w:r>
      <w:r w:rsidR="00222DC5" w:rsidRPr="00CE51A1">
        <w:rPr>
          <w:sz w:val="24"/>
          <w:szCs w:val="24"/>
        </w:rPr>
        <w:t xml:space="preserve"> дошкольного образования, созданы условия и </w:t>
      </w:r>
      <w:r w:rsidR="0015022D" w:rsidRPr="00CE51A1">
        <w:rPr>
          <w:sz w:val="24"/>
          <w:szCs w:val="24"/>
        </w:rPr>
        <w:t>организована работа</w:t>
      </w:r>
      <w:r w:rsidR="00222DC5" w:rsidRPr="00CE51A1">
        <w:rPr>
          <w:sz w:val="24"/>
          <w:szCs w:val="24"/>
        </w:rPr>
        <w:t xml:space="preserve"> консультативных пунктов. Всего за 2015 год помощь оказана 509 семьям.</w:t>
      </w:r>
    </w:p>
    <w:p w:rsidR="002363E7" w:rsidRPr="002363E7" w:rsidRDefault="002363E7" w:rsidP="008549BE">
      <w:pPr>
        <w:widowControl/>
        <w:autoSpaceDE/>
        <w:autoSpaceDN/>
        <w:adjustRightInd/>
        <w:ind w:firstLine="709"/>
        <w:jc w:val="both"/>
        <w:rPr>
          <w:rFonts w:eastAsiaTheme="minorEastAsia"/>
          <w:sz w:val="24"/>
          <w:szCs w:val="24"/>
        </w:rPr>
      </w:pPr>
      <w:r w:rsidRPr="002363E7">
        <w:rPr>
          <w:rFonts w:eastAsiaTheme="minorEastAsia"/>
          <w:sz w:val="24"/>
          <w:szCs w:val="24"/>
        </w:rPr>
        <w:t xml:space="preserve">Развитие негосударственного сектора – это альтернативный строительству механизм удовлетворения спроса на дошкольные организации. В целях развития негосударственного сектора дошкольного образования отлажено взаимодействие с семью предпринимателями города Югорска, которые оказывают услуги дошкольного образования. Разработана «Дорожная карта «развития негосударственного сектора услуг дошкольного образования на 2015-2017 годы», которая предусматривает оказание консультативной помощи, методического и информационного сопровождения, организационное и нормативное обеспечение, а </w:t>
      </w:r>
      <w:r w:rsidR="0015022D" w:rsidRPr="002363E7">
        <w:rPr>
          <w:rFonts w:eastAsiaTheme="minorEastAsia"/>
          <w:sz w:val="24"/>
          <w:szCs w:val="24"/>
        </w:rPr>
        <w:t>также</w:t>
      </w:r>
      <w:r w:rsidRPr="002363E7">
        <w:rPr>
          <w:rFonts w:eastAsiaTheme="minorEastAsia"/>
          <w:sz w:val="24"/>
          <w:szCs w:val="24"/>
        </w:rPr>
        <w:t xml:space="preserve"> меры государственной и муниципальной поддержки субъектов малого и среднего предпринимательства в сфере дошкольного образования. </w:t>
      </w:r>
    </w:p>
    <w:p w:rsidR="002363E7" w:rsidRPr="002363E7" w:rsidRDefault="00222DC5" w:rsidP="008549BE">
      <w:pPr>
        <w:ind w:firstLine="709"/>
        <w:jc w:val="both"/>
        <w:rPr>
          <w:rFonts w:eastAsiaTheme="minorEastAsia"/>
          <w:sz w:val="24"/>
          <w:szCs w:val="24"/>
        </w:rPr>
      </w:pPr>
      <w:r w:rsidRPr="00C0516E">
        <w:rPr>
          <w:sz w:val="24"/>
          <w:szCs w:val="24"/>
        </w:rPr>
        <w:t>Удельный вес численности воспитанников частных дошкольных образовательных организаций в общей численности воспитанников дошкольных образоват</w:t>
      </w:r>
      <w:r>
        <w:rPr>
          <w:sz w:val="24"/>
          <w:szCs w:val="24"/>
        </w:rPr>
        <w:t>ельных организаций составляет 0</w:t>
      </w:r>
      <w:r w:rsidR="00DE304D">
        <w:rPr>
          <w:sz w:val="24"/>
          <w:szCs w:val="24"/>
        </w:rPr>
        <w:t xml:space="preserve">%. </w:t>
      </w:r>
      <w:r w:rsidR="002363E7">
        <w:rPr>
          <w:sz w:val="24"/>
          <w:szCs w:val="24"/>
        </w:rPr>
        <w:t>Несмотря на это в</w:t>
      </w:r>
      <w:r>
        <w:rPr>
          <w:sz w:val="24"/>
          <w:szCs w:val="24"/>
        </w:rPr>
        <w:t xml:space="preserve"> </w:t>
      </w:r>
      <w:r w:rsidRPr="00483827">
        <w:rPr>
          <w:sz w:val="24"/>
          <w:szCs w:val="24"/>
        </w:rPr>
        <w:t>2015 году</w:t>
      </w:r>
      <w:r>
        <w:rPr>
          <w:sz w:val="24"/>
          <w:szCs w:val="24"/>
        </w:rPr>
        <w:t xml:space="preserve"> </w:t>
      </w:r>
      <w:r w:rsidR="00E82A1C">
        <w:rPr>
          <w:sz w:val="24"/>
          <w:szCs w:val="24"/>
        </w:rPr>
        <w:t xml:space="preserve">организована </w:t>
      </w:r>
      <w:r>
        <w:rPr>
          <w:sz w:val="24"/>
          <w:szCs w:val="24"/>
        </w:rPr>
        <w:t>работа</w:t>
      </w:r>
      <w:r w:rsidRPr="00C0516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</w:t>
      </w:r>
      <w:r w:rsidRPr="00C0516E">
        <w:rPr>
          <w:sz w:val="24"/>
          <w:szCs w:val="24"/>
        </w:rPr>
        <w:t>индивидуальным</w:t>
      </w:r>
      <w:r w:rsidR="002363E7">
        <w:rPr>
          <w:sz w:val="24"/>
          <w:szCs w:val="24"/>
        </w:rPr>
        <w:t>и предпринимателями</w:t>
      </w:r>
      <w:r w:rsidRPr="00C0516E">
        <w:rPr>
          <w:sz w:val="24"/>
          <w:szCs w:val="24"/>
        </w:rPr>
        <w:t>, оказывающим услуги по присмотру и уходу за детьми</w:t>
      </w:r>
      <w:r>
        <w:rPr>
          <w:sz w:val="24"/>
          <w:szCs w:val="24"/>
        </w:rPr>
        <w:t>,</w:t>
      </w:r>
      <w:r w:rsidRPr="00C0516E">
        <w:rPr>
          <w:sz w:val="24"/>
          <w:szCs w:val="24"/>
        </w:rPr>
        <w:t xml:space="preserve"> по полу</w:t>
      </w:r>
      <w:r>
        <w:rPr>
          <w:sz w:val="24"/>
          <w:szCs w:val="24"/>
        </w:rPr>
        <w:t xml:space="preserve">чению лицензии на право осуществления </w:t>
      </w:r>
      <w:r w:rsidRPr="00C0516E">
        <w:rPr>
          <w:sz w:val="24"/>
          <w:szCs w:val="24"/>
        </w:rPr>
        <w:t xml:space="preserve">образовательной деятельности. </w:t>
      </w:r>
      <w:r w:rsidR="00DE304D">
        <w:rPr>
          <w:sz w:val="24"/>
          <w:szCs w:val="24"/>
        </w:rPr>
        <w:t>Результатом этой работы стало получении 31.12.2015 лицензии на осуществление образовательной деятельности индивидуальным предпринимателем О.А. Сушенцевой.</w:t>
      </w:r>
      <w:r w:rsidR="002363E7">
        <w:rPr>
          <w:rFonts w:eastAsiaTheme="minorEastAsia"/>
          <w:sz w:val="32"/>
          <w:szCs w:val="32"/>
        </w:rPr>
        <w:t xml:space="preserve"> </w:t>
      </w:r>
      <w:r w:rsidR="002363E7" w:rsidRPr="002363E7">
        <w:rPr>
          <w:rFonts w:eastAsiaTheme="minorEastAsia"/>
          <w:sz w:val="24"/>
          <w:szCs w:val="24"/>
        </w:rPr>
        <w:t>В 2016 году на базе созданных данным предпринимателем дошкольных групп будут о</w:t>
      </w:r>
      <w:r w:rsidR="00E82A1C">
        <w:rPr>
          <w:rFonts w:eastAsiaTheme="minorEastAsia"/>
          <w:sz w:val="24"/>
          <w:szCs w:val="24"/>
        </w:rPr>
        <w:t>казаны образовательные услуги 48</w:t>
      </w:r>
      <w:r w:rsidR="002363E7" w:rsidRPr="002363E7">
        <w:rPr>
          <w:rFonts w:eastAsiaTheme="minorEastAsia"/>
          <w:sz w:val="24"/>
          <w:szCs w:val="24"/>
        </w:rPr>
        <w:t xml:space="preserve"> детям в возрасте от 1 до 3 лет. С 2016 года ИП Сушенцевой О.А. будет осуществляться финансовая поддержка за счет бюджетных средств посредством «сертификата дошкольника», а также за счет средств субвенции на реализацию основных образовательных программ дошкольного образования, что позволит значительно снизить размер родительской платы у данного предпринимателя.</w:t>
      </w:r>
    </w:p>
    <w:p w:rsidR="00222DC5" w:rsidRPr="00C0516E" w:rsidRDefault="00222DC5" w:rsidP="008549BE">
      <w:pPr>
        <w:pStyle w:val="a3"/>
        <w:ind w:left="0" w:firstLine="708"/>
        <w:jc w:val="both"/>
        <w:rPr>
          <w:b/>
          <w:bCs/>
          <w:color w:val="000000"/>
          <w:sz w:val="24"/>
          <w:szCs w:val="24"/>
        </w:rPr>
      </w:pPr>
      <w:r w:rsidRPr="00C0516E">
        <w:rPr>
          <w:b/>
          <w:bCs/>
          <w:color w:val="000000"/>
          <w:sz w:val="24"/>
          <w:szCs w:val="24"/>
        </w:rPr>
        <w:t>Содержание образовательной деятельности и организация образовательного процесса по образовательным программам дошкольного образования</w:t>
      </w:r>
    </w:p>
    <w:p w:rsidR="00222DC5" w:rsidRDefault="00222DC5" w:rsidP="008549BE">
      <w:pPr>
        <w:ind w:firstLine="708"/>
        <w:jc w:val="both"/>
        <w:rPr>
          <w:sz w:val="24"/>
          <w:szCs w:val="24"/>
        </w:rPr>
      </w:pPr>
      <w:r w:rsidRPr="00566FA1">
        <w:rPr>
          <w:sz w:val="24"/>
          <w:szCs w:val="24"/>
        </w:rPr>
        <w:t xml:space="preserve">Удельный вес численности детей, обучающихся в группах кратковременного пребывания, в общей численности воспитанников дошкольных образовательных </w:t>
      </w:r>
      <w:r>
        <w:rPr>
          <w:sz w:val="24"/>
          <w:szCs w:val="24"/>
        </w:rPr>
        <w:t>учреждений</w:t>
      </w:r>
      <w:r w:rsidRPr="00566FA1">
        <w:rPr>
          <w:sz w:val="24"/>
          <w:szCs w:val="24"/>
        </w:rPr>
        <w:t xml:space="preserve"> </w:t>
      </w:r>
      <w:r w:rsidRPr="00F7639E">
        <w:rPr>
          <w:sz w:val="24"/>
          <w:szCs w:val="24"/>
        </w:rPr>
        <w:t>составляет 0%.</w:t>
      </w:r>
      <w:r>
        <w:rPr>
          <w:sz w:val="24"/>
          <w:szCs w:val="24"/>
        </w:rPr>
        <w:t xml:space="preserve">  Однако</w:t>
      </w:r>
      <w:r w:rsidR="00E82A1C">
        <w:rPr>
          <w:sz w:val="24"/>
          <w:szCs w:val="24"/>
        </w:rPr>
        <w:t>,</w:t>
      </w:r>
      <w:r>
        <w:rPr>
          <w:sz w:val="24"/>
          <w:szCs w:val="24"/>
        </w:rPr>
        <w:t xml:space="preserve"> в рамках платных услуг для </w:t>
      </w:r>
      <w:r w:rsidRPr="00F7639E">
        <w:rPr>
          <w:sz w:val="24"/>
          <w:szCs w:val="24"/>
        </w:rPr>
        <w:t>детей 2-3 лет</w:t>
      </w:r>
      <w:r>
        <w:rPr>
          <w:sz w:val="24"/>
          <w:szCs w:val="24"/>
        </w:rPr>
        <w:t>него возраста</w:t>
      </w:r>
      <w:r w:rsidRPr="00F7639E">
        <w:rPr>
          <w:sz w:val="24"/>
          <w:szCs w:val="24"/>
        </w:rPr>
        <w:t xml:space="preserve"> в </w:t>
      </w:r>
      <w:r w:rsidR="0015022D" w:rsidRPr="00F7639E">
        <w:rPr>
          <w:sz w:val="24"/>
          <w:szCs w:val="24"/>
        </w:rPr>
        <w:t>2 дошкольных</w:t>
      </w:r>
      <w:r w:rsidRPr="00F7639E">
        <w:rPr>
          <w:sz w:val="24"/>
          <w:szCs w:val="24"/>
        </w:rPr>
        <w:t xml:space="preserve"> образовательных </w:t>
      </w:r>
      <w:r w:rsidR="0015022D" w:rsidRPr="00F7639E">
        <w:rPr>
          <w:sz w:val="24"/>
          <w:szCs w:val="24"/>
        </w:rPr>
        <w:t>учреждениях, организованны</w:t>
      </w:r>
      <w:r w:rsidRPr="00F7639E">
        <w:rPr>
          <w:sz w:val="24"/>
          <w:szCs w:val="24"/>
        </w:rPr>
        <w:t xml:space="preserve"> группы кратковременного пребывания</w:t>
      </w:r>
      <w:r>
        <w:rPr>
          <w:sz w:val="24"/>
          <w:szCs w:val="24"/>
        </w:rPr>
        <w:t>. За 2015 данным видом платных услуг воспользовалось 50 детей.</w:t>
      </w:r>
    </w:p>
    <w:p w:rsidR="00484CD7" w:rsidRDefault="00222DC5" w:rsidP="008549BE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BF6121">
        <w:rPr>
          <w:sz w:val="24"/>
          <w:szCs w:val="24"/>
        </w:rPr>
        <w:t>В</w:t>
      </w:r>
      <w:r w:rsidR="00C3347D">
        <w:rPr>
          <w:sz w:val="24"/>
          <w:szCs w:val="24"/>
        </w:rPr>
        <w:t>о всех</w:t>
      </w:r>
      <w:r w:rsidRPr="00BF6121">
        <w:rPr>
          <w:sz w:val="24"/>
          <w:szCs w:val="24"/>
        </w:rPr>
        <w:t xml:space="preserve"> дошкольных образовательных учреждениях </w:t>
      </w:r>
      <w:r w:rsidR="00C3347D">
        <w:rPr>
          <w:sz w:val="24"/>
          <w:szCs w:val="24"/>
        </w:rPr>
        <w:t>успешно внедряется федеральный государственный образовательный стандарт</w:t>
      </w:r>
      <w:r w:rsidRPr="00BF6121">
        <w:rPr>
          <w:sz w:val="24"/>
          <w:szCs w:val="24"/>
        </w:rPr>
        <w:t xml:space="preserve"> дошкольного образования </w:t>
      </w:r>
      <w:r w:rsidRPr="00BF6121">
        <w:rPr>
          <w:bCs/>
          <w:sz w:val="24"/>
          <w:szCs w:val="24"/>
        </w:rPr>
        <w:t>(далее - ФГОС ДО)</w:t>
      </w:r>
      <w:r w:rsidR="00484CD7">
        <w:rPr>
          <w:sz w:val="24"/>
          <w:szCs w:val="24"/>
        </w:rPr>
        <w:t>.</w:t>
      </w:r>
    </w:p>
    <w:p w:rsidR="00484CD7" w:rsidRPr="002B411C" w:rsidRDefault="00484CD7" w:rsidP="008549B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2B411C">
        <w:rPr>
          <w:sz w:val="24"/>
          <w:szCs w:val="24"/>
        </w:rPr>
        <w:t>азработаны: нормативно-правовые акты, обеспечивающие введение стандарта дошкольного образования: «дорожные карты» по введению и реализации ФГОС ДО; основные образовательные программы дошкольного образования; планы повышения квалификации педагогических кадров; планы методической работы и контроля за реализацией требований Стандарта; порядок оснащения предметно-пространственной среды; порядок информационного сопровождения; модель сетевого взаимодействия ДОУ и организаций, заинтересованных в сопровождении Стандарта и получении качественных результатов образовательной деятельности. Кроме того, приведены в соответствие и введены в действие документы и локальные акты, регламентирующие деятельность ДОУ в соответствии в ФГОС ДО.</w:t>
      </w:r>
    </w:p>
    <w:p w:rsidR="00484CD7" w:rsidRDefault="00222DC5" w:rsidP="008549BE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BF6121">
        <w:rPr>
          <w:sz w:val="24"/>
          <w:szCs w:val="24"/>
        </w:rPr>
        <w:t xml:space="preserve"> </w:t>
      </w:r>
      <w:r w:rsidRPr="00FE0E92">
        <w:rPr>
          <w:sz w:val="24"/>
          <w:szCs w:val="24"/>
        </w:rPr>
        <w:t xml:space="preserve">Образовательные учреждения приняли участие </w:t>
      </w:r>
      <w:r w:rsidRPr="00FE0E92">
        <w:rPr>
          <w:rFonts w:eastAsia="HiddenHorzOCR"/>
          <w:sz w:val="24"/>
          <w:szCs w:val="24"/>
        </w:rPr>
        <w:t xml:space="preserve">во Всероссийском мониторинге </w:t>
      </w:r>
      <w:r w:rsidR="009808B4" w:rsidRPr="00FE0E92">
        <w:rPr>
          <w:rFonts w:eastAsia="HiddenHorzOCR"/>
          <w:sz w:val="24"/>
          <w:szCs w:val="24"/>
        </w:rPr>
        <w:t>условий реализации</w:t>
      </w:r>
      <w:r w:rsidRPr="00FE0E92">
        <w:rPr>
          <w:rFonts w:eastAsia="HiddenHorzOCR"/>
          <w:sz w:val="24"/>
          <w:szCs w:val="24"/>
        </w:rPr>
        <w:t xml:space="preserve"> </w:t>
      </w:r>
      <w:r w:rsidRPr="00FE0E92">
        <w:rPr>
          <w:bCs/>
          <w:sz w:val="24"/>
          <w:szCs w:val="24"/>
        </w:rPr>
        <w:t>ФГОС ДО</w:t>
      </w:r>
      <w:r w:rsidRPr="00FE0E92">
        <w:rPr>
          <w:sz w:val="24"/>
          <w:szCs w:val="24"/>
        </w:rPr>
        <w:t>.  Организована работа 4-ых пилотных площадок</w:t>
      </w:r>
      <w:r w:rsidRPr="00FE0E92">
        <w:rPr>
          <w:rFonts w:eastAsia="HiddenHorzOCR"/>
          <w:sz w:val="24"/>
          <w:szCs w:val="24"/>
        </w:rPr>
        <w:t xml:space="preserve"> по введению </w:t>
      </w:r>
      <w:r w:rsidRPr="00FE0E92">
        <w:rPr>
          <w:bCs/>
          <w:sz w:val="24"/>
          <w:szCs w:val="24"/>
        </w:rPr>
        <w:t>ФГОС ДО</w:t>
      </w:r>
      <w:r w:rsidRPr="00FE0E92">
        <w:rPr>
          <w:rFonts w:eastAsia="HiddenHorzOCR"/>
          <w:sz w:val="24"/>
          <w:szCs w:val="24"/>
        </w:rPr>
        <w:t xml:space="preserve">, а </w:t>
      </w:r>
      <w:r w:rsidR="009808B4" w:rsidRPr="00FE0E92">
        <w:rPr>
          <w:rFonts w:eastAsia="HiddenHorzOCR"/>
          <w:sz w:val="24"/>
          <w:szCs w:val="24"/>
        </w:rPr>
        <w:t>также</w:t>
      </w:r>
      <w:r w:rsidRPr="00FE0E92">
        <w:rPr>
          <w:rFonts w:eastAsia="HiddenHorzOCR"/>
          <w:sz w:val="24"/>
          <w:szCs w:val="24"/>
        </w:rPr>
        <w:t xml:space="preserve"> реализация</w:t>
      </w:r>
      <w:r w:rsidRPr="00FE0E92">
        <w:rPr>
          <w:sz w:val="24"/>
          <w:szCs w:val="24"/>
        </w:rPr>
        <w:t xml:space="preserve"> окружного проекта «Оценка качества дошкольного образования и окружной программы «Югорский трамплин».</w:t>
      </w:r>
      <w:r w:rsidRPr="008D0A93">
        <w:rPr>
          <w:sz w:val="24"/>
          <w:szCs w:val="24"/>
        </w:rPr>
        <w:t xml:space="preserve"> </w:t>
      </w:r>
    </w:p>
    <w:p w:rsidR="00222DC5" w:rsidRPr="00566FA1" w:rsidRDefault="00484CD7" w:rsidP="008549BE">
      <w:pPr>
        <w:tabs>
          <w:tab w:val="left" w:pos="56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2B411C">
        <w:rPr>
          <w:sz w:val="24"/>
          <w:szCs w:val="24"/>
        </w:rPr>
        <w:t>рошли подготовку на курсах повышения квалификации в очной и дистанционной форма</w:t>
      </w:r>
      <w:r>
        <w:rPr>
          <w:sz w:val="24"/>
          <w:szCs w:val="24"/>
        </w:rPr>
        <w:t xml:space="preserve">х по </w:t>
      </w:r>
      <w:r w:rsidR="009808B4">
        <w:rPr>
          <w:sz w:val="24"/>
          <w:szCs w:val="24"/>
        </w:rPr>
        <w:t>вопросам введения</w:t>
      </w:r>
      <w:r>
        <w:rPr>
          <w:sz w:val="24"/>
          <w:szCs w:val="24"/>
        </w:rPr>
        <w:t xml:space="preserve"> ФГОС ДО 96,3 % педагогических работников.</w:t>
      </w:r>
    </w:p>
    <w:p w:rsidR="00222DC5" w:rsidRPr="007C6DD5" w:rsidRDefault="00222DC5" w:rsidP="008549BE">
      <w:pPr>
        <w:ind w:firstLine="708"/>
        <w:jc w:val="both"/>
        <w:rPr>
          <w:b/>
          <w:bCs/>
          <w:color w:val="FF0000"/>
          <w:sz w:val="24"/>
          <w:szCs w:val="24"/>
        </w:rPr>
      </w:pPr>
      <w:r w:rsidRPr="001225F7">
        <w:rPr>
          <w:b/>
          <w:bCs/>
          <w:color w:val="000000"/>
          <w:sz w:val="24"/>
          <w:szCs w:val="24"/>
        </w:rPr>
        <w:t>Кадровое обеспечение дошкольных образовательных организаций и оценка уровня заработной платы педагогических работников</w:t>
      </w:r>
    </w:p>
    <w:p w:rsidR="005A1520" w:rsidRDefault="00222DC5" w:rsidP="008549BE">
      <w:pPr>
        <w:ind w:firstLine="708"/>
        <w:jc w:val="both"/>
        <w:rPr>
          <w:sz w:val="24"/>
          <w:szCs w:val="24"/>
        </w:rPr>
      </w:pPr>
      <w:r w:rsidRPr="001225F7">
        <w:rPr>
          <w:sz w:val="24"/>
          <w:szCs w:val="24"/>
        </w:rPr>
        <w:lastRenderedPageBreak/>
        <w:t>Численность воспитанников дошкольных образовательных учреждений</w:t>
      </w:r>
      <w:r w:rsidR="005A1520">
        <w:rPr>
          <w:sz w:val="24"/>
          <w:szCs w:val="24"/>
        </w:rPr>
        <w:t xml:space="preserve"> </w:t>
      </w:r>
      <w:r w:rsidRPr="001225F7">
        <w:rPr>
          <w:sz w:val="24"/>
          <w:szCs w:val="24"/>
        </w:rPr>
        <w:t>в</w:t>
      </w:r>
      <w:r w:rsidR="005A1520">
        <w:rPr>
          <w:sz w:val="24"/>
          <w:szCs w:val="24"/>
        </w:rPr>
        <w:t xml:space="preserve"> </w:t>
      </w:r>
      <w:r w:rsidRPr="001225F7">
        <w:rPr>
          <w:sz w:val="24"/>
          <w:szCs w:val="24"/>
        </w:rPr>
        <w:t>расчете на 1 педагог</w:t>
      </w:r>
      <w:r w:rsidR="004C55EC">
        <w:rPr>
          <w:sz w:val="24"/>
          <w:szCs w:val="24"/>
        </w:rPr>
        <w:t>ического работника составляет 10,7</w:t>
      </w:r>
      <w:r w:rsidRPr="001225F7">
        <w:rPr>
          <w:sz w:val="24"/>
          <w:szCs w:val="24"/>
        </w:rPr>
        <w:t xml:space="preserve"> человека, </w:t>
      </w:r>
      <w:r w:rsidR="004C55EC">
        <w:rPr>
          <w:sz w:val="24"/>
          <w:szCs w:val="24"/>
        </w:rPr>
        <w:t>что выше</w:t>
      </w:r>
      <w:r w:rsidRPr="00646FC8">
        <w:rPr>
          <w:sz w:val="24"/>
          <w:szCs w:val="24"/>
        </w:rPr>
        <w:t xml:space="preserve"> показателя 2014 года</w:t>
      </w:r>
      <w:r>
        <w:rPr>
          <w:sz w:val="24"/>
          <w:szCs w:val="24"/>
        </w:rPr>
        <w:t xml:space="preserve"> (10,3</w:t>
      </w:r>
      <w:r w:rsidRPr="001225F7">
        <w:rPr>
          <w:sz w:val="24"/>
          <w:szCs w:val="24"/>
        </w:rPr>
        <w:t xml:space="preserve"> человек).</w:t>
      </w:r>
    </w:p>
    <w:p w:rsidR="00365EBB" w:rsidRPr="0053270A" w:rsidRDefault="00365EBB" w:rsidP="0053270A">
      <w:pPr>
        <w:widowControl/>
        <w:autoSpaceDE/>
        <w:autoSpaceDN/>
        <w:adjustRightInd/>
        <w:ind w:firstLine="708"/>
        <w:jc w:val="both"/>
        <w:rPr>
          <w:color w:val="000000"/>
          <w:sz w:val="24"/>
          <w:szCs w:val="24"/>
        </w:rPr>
      </w:pPr>
      <w:r w:rsidRPr="008E49AC">
        <w:rPr>
          <w:sz w:val="24"/>
          <w:szCs w:val="24"/>
        </w:rPr>
        <w:t>Для города Югорска на 2015 год показатель средней заработной платы педагогических работников дошкольных образовательных организаций определен в размере</w:t>
      </w:r>
      <w:r w:rsidRPr="008E49AC">
        <w:rPr>
          <w:color w:val="FF0000"/>
          <w:sz w:val="24"/>
          <w:szCs w:val="24"/>
        </w:rPr>
        <w:t xml:space="preserve"> </w:t>
      </w:r>
      <w:r w:rsidRPr="008E49AC">
        <w:rPr>
          <w:sz w:val="24"/>
          <w:szCs w:val="24"/>
        </w:rPr>
        <w:t>46 436,</w:t>
      </w:r>
      <w:r w:rsidRPr="00365EBB">
        <w:rPr>
          <w:sz w:val="24"/>
          <w:szCs w:val="24"/>
        </w:rPr>
        <w:t>4 рублей. Средняя заработная плата педагогических работников дошкольного образования города</w:t>
      </w:r>
      <w:r w:rsidRPr="008E49AC">
        <w:rPr>
          <w:sz w:val="24"/>
          <w:szCs w:val="24"/>
        </w:rPr>
        <w:t xml:space="preserve"> Югорска в 2015 году составила 46 458,4 рублей, то есть степень достижения цел</w:t>
      </w:r>
      <w:r w:rsidR="0053270A">
        <w:rPr>
          <w:sz w:val="24"/>
          <w:szCs w:val="24"/>
        </w:rPr>
        <w:t>евого показателя составила 100%</w:t>
      </w:r>
      <w:r w:rsidRPr="008E49AC">
        <w:rPr>
          <w:sz w:val="24"/>
          <w:szCs w:val="24"/>
        </w:rPr>
        <w:t xml:space="preserve"> (в 2014 году этот показатель составил 104,1%).</w:t>
      </w:r>
      <w:r w:rsidR="0053270A" w:rsidRPr="0053270A">
        <w:rPr>
          <w:color w:val="000000"/>
          <w:sz w:val="24"/>
          <w:szCs w:val="24"/>
        </w:rPr>
        <w:t xml:space="preserve"> </w:t>
      </w:r>
      <w:r w:rsidR="0053270A" w:rsidRPr="00907E41">
        <w:rPr>
          <w:color w:val="000000"/>
          <w:sz w:val="24"/>
          <w:szCs w:val="24"/>
        </w:rPr>
        <w:t xml:space="preserve">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 </w:t>
      </w:r>
      <w:r w:rsidR="0053270A">
        <w:rPr>
          <w:sz w:val="24"/>
          <w:szCs w:val="24"/>
        </w:rPr>
        <w:t>составляет 81,5</w:t>
      </w:r>
      <w:r w:rsidR="0053270A" w:rsidRPr="00907E41">
        <w:rPr>
          <w:sz w:val="24"/>
          <w:szCs w:val="24"/>
        </w:rPr>
        <w:t xml:space="preserve">%. </w:t>
      </w:r>
    </w:p>
    <w:p w:rsidR="00222DC5" w:rsidRPr="005E67E5" w:rsidRDefault="00222DC5" w:rsidP="008549BE">
      <w:pPr>
        <w:pStyle w:val="a3"/>
        <w:ind w:left="0" w:firstLine="426"/>
        <w:jc w:val="both"/>
        <w:rPr>
          <w:b/>
          <w:bCs/>
          <w:color w:val="000000"/>
          <w:sz w:val="24"/>
          <w:szCs w:val="24"/>
        </w:rPr>
      </w:pPr>
      <w:r w:rsidRPr="005E67E5">
        <w:rPr>
          <w:b/>
          <w:bCs/>
          <w:color w:val="000000"/>
          <w:sz w:val="24"/>
          <w:szCs w:val="24"/>
        </w:rPr>
        <w:t>Материально-техническое и информационное обеспечение дошкольных образовательных организаций</w:t>
      </w:r>
    </w:p>
    <w:p w:rsidR="00222DC5" w:rsidRPr="00980747" w:rsidRDefault="00222DC5" w:rsidP="008549BE">
      <w:pPr>
        <w:pStyle w:val="a8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980747">
        <w:t xml:space="preserve">Площадь помещений, используемых непосредственно для нужд дошкольных образовательных </w:t>
      </w:r>
      <w:r>
        <w:t>учреждений</w:t>
      </w:r>
      <w:r w:rsidRPr="00980747">
        <w:t>, в расчете на одного воспит</w:t>
      </w:r>
      <w:r>
        <w:t xml:space="preserve">анника </w:t>
      </w:r>
      <w:r w:rsidRPr="000E7DBA">
        <w:t>составляет</w:t>
      </w:r>
      <w:r w:rsidRPr="00AB6036">
        <w:rPr>
          <w:color w:val="FF0000"/>
        </w:rPr>
        <w:t xml:space="preserve"> </w:t>
      </w:r>
      <w:r w:rsidRPr="008D0C14">
        <w:t>14,39</w:t>
      </w:r>
      <w:r>
        <w:rPr>
          <w:color w:val="FF0000"/>
        </w:rPr>
        <w:t xml:space="preserve"> </w:t>
      </w:r>
      <w:r w:rsidRPr="000E7DBA">
        <w:t xml:space="preserve">кв. м. Данный показатель на </w:t>
      </w:r>
      <w:r>
        <w:t>0</w:t>
      </w:r>
      <w:r w:rsidRPr="000E7DBA">
        <w:t>,</w:t>
      </w:r>
      <w:r>
        <w:t>31</w:t>
      </w:r>
      <w:r w:rsidRPr="000E7DBA">
        <w:t xml:space="preserve"> </w:t>
      </w:r>
      <w:r w:rsidR="00AA4435" w:rsidRPr="000E7DBA">
        <w:t>кв.</w:t>
      </w:r>
      <w:r w:rsidRPr="000E7DBA">
        <w:t xml:space="preserve"> выше по сравнению с 2014 годом</w:t>
      </w:r>
      <w:r w:rsidRPr="0024391E">
        <w:t>.</w:t>
      </w:r>
      <w:r w:rsidRPr="00AB6036">
        <w:rPr>
          <w:color w:val="FF0000"/>
        </w:rPr>
        <w:t xml:space="preserve"> </w:t>
      </w:r>
      <w:r>
        <w:t xml:space="preserve">Данное увеличение связано </w:t>
      </w:r>
      <w:r w:rsidRPr="00980747">
        <w:t>с</w:t>
      </w:r>
      <w:r>
        <w:t xml:space="preserve"> введением в </w:t>
      </w:r>
      <w:r>
        <w:rPr>
          <w:bCs/>
          <w:color w:val="000000"/>
        </w:rPr>
        <w:t>эксплуатацию нового здания (корпус № 2)</w:t>
      </w:r>
      <w:r w:rsidRPr="00B96433">
        <w:rPr>
          <w:bCs/>
          <w:color w:val="000000"/>
        </w:rPr>
        <w:t xml:space="preserve"> МАДОУ «</w:t>
      </w:r>
      <w:r>
        <w:rPr>
          <w:bCs/>
          <w:color w:val="000000"/>
        </w:rPr>
        <w:t>Детский сад общеразвивающего вида «Гусельки</w:t>
      </w:r>
      <w:r w:rsidRPr="00B96433">
        <w:rPr>
          <w:bCs/>
          <w:color w:val="000000"/>
        </w:rPr>
        <w:t xml:space="preserve">» на </w:t>
      </w:r>
      <w:r>
        <w:rPr>
          <w:bCs/>
          <w:color w:val="000000"/>
        </w:rPr>
        <w:t>300</w:t>
      </w:r>
      <w:r w:rsidRPr="00B96433">
        <w:rPr>
          <w:bCs/>
          <w:color w:val="000000"/>
        </w:rPr>
        <w:t xml:space="preserve"> мест</w:t>
      </w:r>
      <w:r w:rsidRPr="00980747">
        <w:t>.</w:t>
      </w:r>
    </w:p>
    <w:p w:rsidR="00222DC5" w:rsidRPr="00980747" w:rsidRDefault="00222DC5" w:rsidP="008549BE">
      <w:pPr>
        <w:pStyle w:val="a8"/>
        <w:spacing w:before="0" w:beforeAutospacing="0" w:after="0" w:afterAutospacing="0"/>
        <w:ind w:firstLine="426"/>
        <w:jc w:val="both"/>
      </w:pPr>
      <w:r>
        <w:t>В</w:t>
      </w:r>
      <w:r w:rsidRPr="00980747">
        <w:t>о всех дошкольных образовательных учреждениях созданы условия, отвечающие нормативным требованиям.</w:t>
      </w:r>
      <w:r>
        <w:t xml:space="preserve"> </w:t>
      </w:r>
      <w:r w:rsidRPr="00980747">
        <w:t>Удельный вес числа организаций, имеющих водоснабжение, центральное отопление, канализацию, в общем числе дошкольных образовательных организаций составляет 100%.</w:t>
      </w:r>
    </w:p>
    <w:p w:rsidR="00222DC5" w:rsidRDefault="00222DC5" w:rsidP="008549BE">
      <w:pPr>
        <w:pStyle w:val="a8"/>
        <w:spacing w:before="0" w:beforeAutospacing="0" w:after="0" w:afterAutospacing="0"/>
        <w:ind w:firstLine="426"/>
        <w:jc w:val="both"/>
      </w:pPr>
      <w:r w:rsidRPr="00980747">
        <w:t xml:space="preserve">Удельный вес числа </w:t>
      </w:r>
      <w:r>
        <w:t>учреждений</w:t>
      </w:r>
      <w:r w:rsidRPr="00980747">
        <w:t xml:space="preserve">, имеющих физкультурные залы, в общем числе дошкольных образовательных </w:t>
      </w:r>
      <w:r>
        <w:t>учреждений</w:t>
      </w:r>
      <w:r w:rsidRPr="00980747">
        <w:t xml:space="preserve"> </w:t>
      </w:r>
      <w:r w:rsidR="00AA4435" w:rsidRPr="00980747">
        <w:t>составляет,</w:t>
      </w:r>
      <w:r w:rsidR="00AA4435">
        <w:t xml:space="preserve"> как</w:t>
      </w:r>
      <w:r>
        <w:t xml:space="preserve"> и в 2014 году</w:t>
      </w:r>
      <w:r w:rsidRPr="00980747">
        <w:t xml:space="preserve"> </w:t>
      </w:r>
      <w:r>
        <w:t xml:space="preserve">100%. </w:t>
      </w:r>
      <w:r w:rsidRPr="00980747">
        <w:t xml:space="preserve">Во всех дошкольных образовательных учреждениях реализуется в полном объёме образовательная область «Физическая культура» основной общеобразовательной программы дошкольного образования. </w:t>
      </w:r>
    </w:p>
    <w:p w:rsidR="00222DC5" w:rsidRDefault="00222DC5" w:rsidP="008549BE">
      <w:pPr>
        <w:pStyle w:val="a8"/>
        <w:spacing w:before="0" w:beforeAutospacing="0" w:after="0" w:afterAutospacing="0"/>
        <w:ind w:firstLine="426"/>
        <w:jc w:val="both"/>
        <w:rPr>
          <w:bCs/>
          <w:color w:val="000000"/>
        </w:rPr>
      </w:pPr>
      <w:r w:rsidRPr="00980747">
        <w:t xml:space="preserve">В </w:t>
      </w:r>
      <w:r>
        <w:t>четырех</w:t>
      </w:r>
      <w:r w:rsidRPr="00980747">
        <w:t xml:space="preserve"> образовательных учреждениях</w:t>
      </w:r>
      <w:r w:rsidR="00AA4435">
        <w:t>, реализующих программу дошкольного образования</w:t>
      </w:r>
      <w:r w:rsidRPr="00980747">
        <w:t xml:space="preserve"> имеются закрытые плавательные бассейны</w:t>
      </w:r>
      <w:r w:rsidR="001A2653">
        <w:t xml:space="preserve"> </w:t>
      </w:r>
      <w:proofErr w:type="gramStart"/>
      <w:r w:rsidR="001A2653">
        <w:t>( 40</w:t>
      </w:r>
      <w:proofErr w:type="gramEnd"/>
      <w:r w:rsidR="001A2653">
        <w:t xml:space="preserve"> %)</w:t>
      </w:r>
      <w:r w:rsidR="00AA4435">
        <w:t>, что больше на 1 единицу, по сравнению с 2014 годом</w:t>
      </w:r>
      <w:r w:rsidR="001A2653">
        <w:t xml:space="preserve"> ( 30%)</w:t>
      </w:r>
      <w:r w:rsidR="00AA4435">
        <w:t xml:space="preserve">. Это </w:t>
      </w:r>
      <w:r>
        <w:t xml:space="preserve">связанно с введением </w:t>
      </w:r>
      <w:r>
        <w:rPr>
          <w:bCs/>
          <w:color w:val="000000"/>
        </w:rPr>
        <w:t>эксплуатацию нового здания (корпус № 2)</w:t>
      </w:r>
      <w:r w:rsidRPr="00B96433">
        <w:rPr>
          <w:bCs/>
          <w:color w:val="000000"/>
        </w:rPr>
        <w:t xml:space="preserve"> МАДОУ «</w:t>
      </w:r>
      <w:r>
        <w:rPr>
          <w:bCs/>
          <w:color w:val="000000"/>
        </w:rPr>
        <w:t>Детский сад общеразвивающего вида «Гусельки</w:t>
      </w:r>
      <w:r w:rsidRPr="00B96433">
        <w:rPr>
          <w:bCs/>
          <w:color w:val="000000"/>
        </w:rPr>
        <w:t xml:space="preserve">» на </w:t>
      </w:r>
      <w:r>
        <w:rPr>
          <w:bCs/>
          <w:color w:val="000000"/>
        </w:rPr>
        <w:t>300</w:t>
      </w:r>
      <w:r w:rsidRPr="00B96433">
        <w:rPr>
          <w:bCs/>
          <w:color w:val="000000"/>
        </w:rPr>
        <w:t xml:space="preserve"> мест</w:t>
      </w:r>
      <w:r>
        <w:rPr>
          <w:bCs/>
          <w:color w:val="000000"/>
        </w:rPr>
        <w:t>.</w:t>
      </w:r>
    </w:p>
    <w:p w:rsidR="00B92AF7" w:rsidRDefault="00B92AF7" w:rsidP="008549BE">
      <w:pPr>
        <w:pStyle w:val="a8"/>
        <w:spacing w:before="0" w:beforeAutospacing="0" w:after="0" w:afterAutospacing="0"/>
        <w:ind w:firstLine="426"/>
        <w:jc w:val="both"/>
      </w:pPr>
      <w:r>
        <w:t>П</w:t>
      </w:r>
      <w:r w:rsidRPr="00B92AF7">
        <w:t>ерсональных компьютеров, доступных для использования детьми,</w:t>
      </w:r>
      <w:r>
        <w:t xml:space="preserve"> нет.</w:t>
      </w:r>
    </w:p>
    <w:p w:rsidR="00222DC5" w:rsidRPr="0024391E" w:rsidRDefault="00222DC5" w:rsidP="008549BE">
      <w:pPr>
        <w:pStyle w:val="a3"/>
        <w:ind w:left="0" w:firstLine="708"/>
        <w:jc w:val="both"/>
        <w:rPr>
          <w:b/>
          <w:bCs/>
          <w:color w:val="000000"/>
          <w:sz w:val="24"/>
          <w:szCs w:val="24"/>
        </w:rPr>
      </w:pPr>
      <w:r w:rsidRPr="0024391E">
        <w:rPr>
          <w:b/>
          <w:bCs/>
          <w:color w:val="000000"/>
          <w:sz w:val="24"/>
          <w:szCs w:val="24"/>
        </w:rPr>
        <w:t>Условия получения дошкольного образования лицами с ограниченными возможностями здоровья и инвалидами</w:t>
      </w:r>
    </w:p>
    <w:p w:rsidR="00222DC5" w:rsidRDefault="00222DC5" w:rsidP="008549BE">
      <w:pPr>
        <w:tabs>
          <w:tab w:val="left" w:pos="1320"/>
        </w:tabs>
        <w:ind w:firstLine="426"/>
        <w:jc w:val="both"/>
        <w:rPr>
          <w:sz w:val="24"/>
          <w:szCs w:val="24"/>
        </w:rPr>
      </w:pPr>
      <w:r w:rsidRPr="0024391E">
        <w:rPr>
          <w:sz w:val="24"/>
          <w:szCs w:val="24"/>
        </w:rPr>
        <w:t xml:space="preserve">Удельный вес численности детей с ограниченными возможностями здоровья в общей численности воспитанников дошкольных образовательных организаций составляет 0,12 %, что ниже показателя предыдущего года на 1,01% (2014 год - 1,13%). Это </w:t>
      </w:r>
      <w:r>
        <w:rPr>
          <w:sz w:val="24"/>
          <w:szCs w:val="24"/>
        </w:rPr>
        <w:t>3</w:t>
      </w:r>
      <w:r w:rsidRPr="0024391E">
        <w:rPr>
          <w:sz w:val="24"/>
          <w:szCs w:val="24"/>
        </w:rPr>
        <w:t xml:space="preserve"> </w:t>
      </w:r>
      <w:r>
        <w:rPr>
          <w:sz w:val="24"/>
          <w:szCs w:val="24"/>
        </w:rPr>
        <w:t>ребенка</w:t>
      </w:r>
      <w:r w:rsidRPr="0024391E">
        <w:rPr>
          <w:sz w:val="24"/>
          <w:szCs w:val="24"/>
        </w:rPr>
        <w:t xml:space="preserve"> из общей численности воспитанников дошкольных образовательных учреждений. Удельный вес численности детей-инвалидов в общей численности воспитанников дошкольных образовательных учреждений составляет 1,19 % (2014 - 1,13 %). </w:t>
      </w:r>
    </w:p>
    <w:p w:rsidR="009808B4" w:rsidRPr="00CD31BA" w:rsidRDefault="009808B4" w:rsidP="008549BE">
      <w:pPr>
        <w:tabs>
          <w:tab w:val="left" w:pos="1320"/>
        </w:tabs>
        <w:ind w:firstLine="426"/>
        <w:jc w:val="both"/>
        <w:rPr>
          <w:sz w:val="24"/>
          <w:szCs w:val="24"/>
        </w:rPr>
      </w:pPr>
      <w:r w:rsidRPr="00CD31BA">
        <w:rPr>
          <w:sz w:val="24"/>
          <w:szCs w:val="24"/>
        </w:rPr>
        <w:t>В 2015 году специалистами ПМПК обследовано 9 детей в возрасте до 7 лет. С целью создания благоприятных условий для воспитания и обучения детей, имеющих особенности в развитии, обучении и поведении, ограниченные возможности здоровья в образовательных учреждениях осуществляется психолого-логопедическое сопровождение. Коррекционную и профил</w:t>
      </w:r>
      <w:r w:rsidR="00CD31BA" w:rsidRPr="00CD31BA">
        <w:rPr>
          <w:sz w:val="24"/>
          <w:szCs w:val="24"/>
        </w:rPr>
        <w:t>актическую работу осуществляют логопеды</w:t>
      </w:r>
      <w:r w:rsidRPr="00CD31BA">
        <w:rPr>
          <w:sz w:val="24"/>
          <w:szCs w:val="24"/>
        </w:rPr>
        <w:t xml:space="preserve"> </w:t>
      </w:r>
      <w:r w:rsidR="00CD31BA" w:rsidRPr="00CD31BA">
        <w:rPr>
          <w:sz w:val="24"/>
          <w:szCs w:val="24"/>
        </w:rPr>
        <w:t>и педагоги - психологи</w:t>
      </w:r>
      <w:r w:rsidRPr="00CD31BA">
        <w:rPr>
          <w:sz w:val="24"/>
          <w:szCs w:val="24"/>
        </w:rPr>
        <w:t xml:space="preserve"> дошкольных</w:t>
      </w:r>
      <w:r w:rsidR="00CD31BA" w:rsidRPr="00CD31BA">
        <w:rPr>
          <w:sz w:val="24"/>
          <w:szCs w:val="24"/>
        </w:rPr>
        <w:t xml:space="preserve"> образовательных учреждений.</w:t>
      </w:r>
    </w:p>
    <w:p w:rsidR="00222DC5" w:rsidRDefault="00222DC5" w:rsidP="008549BE">
      <w:pPr>
        <w:pStyle w:val="a3"/>
        <w:ind w:left="0" w:firstLine="708"/>
        <w:jc w:val="both"/>
        <w:rPr>
          <w:b/>
          <w:bCs/>
          <w:color w:val="000000"/>
          <w:sz w:val="24"/>
          <w:szCs w:val="24"/>
        </w:rPr>
      </w:pPr>
      <w:r w:rsidRPr="0021428B">
        <w:rPr>
          <w:b/>
          <w:bCs/>
          <w:color w:val="000000"/>
          <w:sz w:val="24"/>
          <w:szCs w:val="24"/>
        </w:rPr>
        <w:t xml:space="preserve">Состояние здоровья лиц, обучающихся по программам дошкольного </w:t>
      </w:r>
      <w:r w:rsidRPr="00B96433">
        <w:rPr>
          <w:b/>
          <w:bCs/>
          <w:color w:val="000000"/>
          <w:sz w:val="24"/>
          <w:szCs w:val="24"/>
        </w:rPr>
        <w:t>образования</w:t>
      </w:r>
    </w:p>
    <w:p w:rsidR="00222DC5" w:rsidRPr="008D0A93" w:rsidRDefault="00222DC5" w:rsidP="008549BE">
      <w:pPr>
        <w:ind w:firstLine="709"/>
        <w:jc w:val="both"/>
        <w:rPr>
          <w:sz w:val="24"/>
          <w:szCs w:val="24"/>
        </w:rPr>
      </w:pPr>
      <w:r w:rsidRPr="008D0A93">
        <w:rPr>
          <w:sz w:val="24"/>
          <w:szCs w:val="24"/>
        </w:rPr>
        <w:t xml:space="preserve">В целях совершенствования организации комплексной работы по сохранению и укреплению здоровья воспитанников, создания условий, </w:t>
      </w:r>
      <w:r w:rsidR="009808B4" w:rsidRPr="008D0A93">
        <w:rPr>
          <w:sz w:val="24"/>
          <w:szCs w:val="24"/>
        </w:rPr>
        <w:t>обеспечивающих уменьшение рисков заболеваемости,</w:t>
      </w:r>
      <w:r w:rsidRPr="008D0A93">
        <w:rPr>
          <w:sz w:val="24"/>
          <w:szCs w:val="24"/>
        </w:rPr>
        <w:t xml:space="preserve"> обучающихся в образовательных учреждениях</w:t>
      </w:r>
      <w:r>
        <w:rPr>
          <w:sz w:val="24"/>
          <w:szCs w:val="24"/>
        </w:rPr>
        <w:t xml:space="preserve"> проведен ряд мероприятий, в том числе</w:t>
      </w:r>
      <w:r w:rsidRPr="008D0A93">
        <w:rPr>
          <w:sz w:val="24"/>
          <w:szCs w:val="24"/>
        </w:rPr>
        <w:t>:</w:t>
      </w:r>
    </w:p>
    <w:p w:rsidR="00222DC5" w:rsidRPr="008D0A93" w:rsidRDefault="00222DC5" w:rsidP="008549BE">
      <w:pPr>
        <w:ind w:firstLine="709"/>
        <w:jc w:val="both"/>
        <w:rPr>
          <w:sz w:val="24"/>
          <w:szCs w:val="24"/>
        </w:rPr>
      </w:pPr>
      <w:r w:rsidRPr="008A6120">
        <w:rPr>
          <w:b/>
          <w:sz w:val="24"/>
          <w:szCs w:val="24"/>
        </w:rPr>
        <w:t xml:space="preserve">- </w:t>
      </w:r>
      <w:r w:rsidRPr="008D0A93">
        <w:rPr>
          <w:sz w:val="24"/>
          <w:szCs w:val="24"/>
        </w:rPr>
        <w:t>сезонная неспецифическая профилактика;</w:t>
      </w:r>
    </w:p>
    <w:p w:rsidR="00222DC5" w:rsidRPr="008D0A93" w:rsidRDefault="00222DC5" w:rsidP="008549BE">
      <w:pPr>
        <w:ind w:firstLine="709"/>
        <w:jc w:val="both"/>
        <w:rPr>
          <w:sz w:val="24"/>
          <w:szCs w:val="24"/>
        </w:rPr>
      </w:pPr>
      <w:r w:rsidRPr="008A6120">
        <w:rPr>
          <w:b/>
          <w:sz w:val="24"/>
          <w:szCs w:val="24"/>
        </w:rPr>
        <w:t xml:space="preserve">- </w:t>
      </w:r>
      <w:r w:rsidRPr="008D0A93">
        <w:rPr>
          <w:sz w:val="24"/>
          <w:szCs w:val="24"/>
        </w:rPr>
        <w:t xml:space="preserve">организована система спортивно-массовых мероприятий, приобщающих </w:t>
      </w:r>
      <w:r>
        <w:rPr>
          <w:sz w:val="24"/>
          <w:szCs w:val="24"/>
        </w:rPr>
        <w:t xml:space="preserve">дошкольников </w:t>
      </w:r>
      <w:r w:rsidRPr="008D0A93">
        <w:rPr>
          <w:sz w:val="24"/>
          <w:szCs w:val="24"/>
        </w:rPr>
        <w:t>к здоровому образу жизни (дни здоровья, спортивные соревнования, президентские состязания, смотры-конкурсы, спортивно-развлекательные и спортивно-поз</w:t>
      </w:r>
      <w:r>
        <w:rPr>
          <w:sz w:val="24"/>
          <w:szCs w:val="24"/>
        </w:rPr>
        <w:t xml:space="preserve">навательные мероприятия и </w:t>
      </w:r>
      <w:r>
        <w:rPr>
          <w:sz w:val="24"/>
          <w:szCs w:val="24"/>
        </w:rPr>
        <w:lastRenderedPageBreak/>
        <w:t>др.);</w:t>
      </w:r>
    </w:p>
    <w:p w:rsidR="00222DC5" w:rsidRDefault="00222DC5" w:rsidP="008549BE">
      <w:pPr>
        <w:ind w:firstLine="709"/>
        <w:jc w:val="both"/>
        <w:rPr>
          <w:sz w:val="24"/>
          <w:szCs w:val="24"/>
        </w:rPr>
      </w:pPr>
      <w:r w:rsidRPr="008A6120"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применяются</w:t>
      </w:r>
      <w:r w:rsidRPr="008D0A93">
        <w:rPr>
          <w:sz w:val="24"/>
          <w:szCs w:val="24"/>
        </w:rPr>
        <w:t xml:space="preserve"> технологии по здоровьесбереж</w:t>
      </w:r>
      <w:r>
        <w:rPr>
          <w:sz w:val="24"/>
          <w:szCs w:val="24"/>
        </w:rPr>
        <w:t>ению и здоровому образу жизни</w:t>
      </w:r>
      <w:r w:rsidRPr="008D0A93">
        <w:rPr>
          <w:sz w:val="24"/>
          <w:szCs w:val="24"/>
        </w:rPr>
        <w:t>: медико-гигиенически</w:t>
      </w:r>
      <w:r>
        <w:rPr>
          <w:sz w:val="24"/>
          <w:szCs w:val="24"/>
        </w:rPr>
        <w:t xml:space="preserve">е, физкультурно-оздоровительные; применяются </w:t>
      </w:r>
      <w:r w:rsidRPr="008D0A93">
        <w:rPr>
          <w:sz w:val="24"/>
          <w:szCs w:val="24"/>
        </w:rPr>
        <w:t xml:space="preserve">технологии обеспечения </w:t>
      </w:r>
      <w:r>
        <w:rPr>
          <w:sz w:val="24"/>
          <w:szCs w:val="24"/>
        </w:rPr>
        <w:t>безопасности жизнедеятельности</w:t>
      </w:r>
      <w:r w:rsidRPr="008D0A93">
        <w:rPr>
          <w:sz w:val="24"/>
          <w:szCs w:val="24"/>
        </w:rPr>
        <w:t>.</w:t>
      </w:r>
    </w:p>
    <w:p w:rsidR="00222DC5" w:rsidRPr="00B96433" w:rsidRDefault="00CD31BA" w:rsidP="008549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Благодаря комплексу</w:t>
      </w:r>
      <w:r w:rsidR="00222DC5">
        <w:rPr>
          <w:sz w:val="24"/>
          <w:szCs w:val="24"/>
        </w:rPr>
        <w:t xml:space="preserve"> вышеуказанных мероприятий в</w:t>
      </w:r>
      <w:r w:rsidR="00222DC5" w:rsidRPr="009B37FB">
        <w:rPr>
          <w:sz w:val="24"/>
          <w:szCs w:val="24"/>
        </w:rPr>
        <w:t xml:space="preserve"> 201</w:t>
      </w:r>
      <w:r w:rsidR="00222DC5">
        <w:rPr>
          <w:sz w:val="24"/>
          <w:szCs w:val="24"/>
        </w:rPr>
        <w:t>5</w:t>
      </w:r>
      <w:r w:rsidR="00222DC5" w:rsidRPr="009B37FB">
        <w:rPr>
          <w:sz w:val="24"/>
          <w:szCs w:val="24"/>
        </w:rPr>
        <w:t xml:space="preserve"> году </w:t>
      </w:r>
      <w:r w:rsidR="00222DC5">
        <w:rPr>
          <w:sz w:val="24"/>
          <w:szCs w:val="24"/>
        </w:rPr>
        <w:t>к</w:t>
      </w:r>
      <w:r w:rsidR="00222DC5" w:rsidRPr="00B96433">
        <w:rPr>
          <w:sz w:val="24"/>
          <w:szCs w:val="24"/>
        </w:rPr>
        <w:t xml:space="preserve">оличество пропущенных дней по болезни одним ребенком в дошкольных </w:t>
      </w:r>
      <w:r w:rsidRPr="00B96433">
        <w:rPr>
          <w:sz w:val="24"/>
          <w:szCs w:val="24"/>
        </w:rPr>
        <w:t>образовательных учреждениях</w:t>
      </w:r>
      <w:r>
        <w:rPr>
          <w:sz w:val="24"/>
          <w:szCs w:val="24"/>
        </w:rPr>
        <w:t xml:space="preserve"> составляет 11,02 дня</w:t>
      </w:r>
      <w:r w:rsidR="00222DC5">
        <w:rPr>
          <w:sz w:val="24"/>
          <w:szCs w:val="24"/>
        </w:rPr>
        <w:t xml:space="preserve">, что ниже показателя 2014 </w:t>
      </w:r>
      <w:r w:rsidR="00B87DAA">
        <w:rPr>
          <w:sz w:val="24"/>
          <w:szCs w:val="24"/>
        </w:rPr>
        <w:t>года на 0,74 дня (2014</w:t>
      </w:r>
      <w:r w:rsidR="00222DC5">
        <w:rPr>
          <w:sz w:val="24"/>
          <w:szCs w:val="24"/>
        </w:rPr>
        <w:t xml:space="preserve"> год - 11,76 дня). </w:t>
      </w:r>
    </w:p>
    <w:p w:rsidR="00222DC5" w:rsidRPr="00B96433" w:rsidRDefault="00222DC5" w:rsidP="008549BE">
      <w:pPr>
        <w:pStyle w:val="a3"/>
        <w:ind w:left="0" w:firstLine="708"/>
        <w:jc w:val="both"/>
        <w:rPr>
          <w:b/>
          <w:bCs/>
          <w:color w:val="000000"/>
          <w:sz w:val="24"/>
          <w:szCs w:val="24"/>
        </w:rPr>
      </w:pPr>
      <w:r w:rsidRPr="00B96433">
        <w:rPr>
          <w:b/>
          <w:bCs/>
          <w:color w:val="000000"/>
          <w:sz w:val="24"/>
          <w:szCs w:val="24"/>
        </w:rPr>
        <w:t>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</w:t>
      </w:r>
    </w:p>
    <w:p w:rsidR="00222DC5" w:rsidRPr="00B268AC" w:rsidRDefault="00222DC5" w:rsidP="008549BE">
      <w:pPr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В 2015</w:t>
      </w:r>
      <w:r w:rsidRPr="00B96433">
        <w:rPr>
          <w:bCs/>
          <w:color w:val="000000"/>
          <w:sz w:val="24"/>
          <w:szCs w:val="24"/>
        </w:rPr>
        <w:t xml:space="preserve"> году</w:t>
      </w:r>
      <w:r>
        <w:rPr>
          <w:bCs/>
          <w:color w:val="000000"/>
          <w:sz w:val="24"/>
          <w:szCs w:val="24"/>
        </w:rPr>
        <w:t xml:space="preserve"> отмечается сохранение </w:t>
      </w:r>
      <w:r w:rsidRPr="00B96433">
        <w:rPr>
          <w:bCs/>
          <w:color w:val="000000"/>
          <w:sz w:val="24"/>
          <w:szCs w:val="24"/>
        </w:rPr>
        <w:t>сети дошкольн</w:t>
      </w:r>
      <w:r>
        <w:rPr>
          <w:bCs/>
          <w:color w:val="000000"/>
          <w:sz w:val="24"/>
          <w:szCs w:val="24"/>
        </w:rPr>
        <w:t>ых образовательных учреждений.</w:t>
      </w:r>
    </w:p>
    <w:p w:rsidR="00222DC5" w:rsidRPr="000E62A5" w:rsidRDefault="00222DC5" w:rsidP="008549BE">
      <w:pPr>
        <w:pStyle w:val="a3"/>
        <w:ind w:left="0" w:firstLine="708"/>
        <w:jc w:val="both"/>
        <w:rPr>
          <w:b/>
          <w:bCs/>
          <w:color w:val="000000"/>
          <w:sz w:val="24"/>
          <w:szCs w:val="24"/>
        </w:rPr>
      </w:pPr>
      <w:r w:rsidRPr="000E62A5">
        <w:rPr>
          <w:b/>
          <w:bCs/>
          <w:color w:val="000000"/>
          <w:sz w:val="24"/>
          <w:szCs w:val="24"/>
        </w:rPr>
        <w:t>Финансово-экономическая деятельность дошкольных образовательных организаций</w:t>
      </w:r>
    </w:p>
    <w:p w:rsidR="00222DC5" w:rsidRPr="00E148E5" w:rsidRDefault="00222DC5" w:rsidP="008549BE">
      <w:pPr>
        <w:ind w:firstLine="708"/>
        <w:jc w:val="both"/>
        <w:rPr>
          <w:sz w:val="24"/>
          <w:szCs w:val="24"/>
        </w:rPr>
      </w:pPr>
      <w:r w:rsidRPr="00E148E5">
        <w:rPr>
          <w:sz w:val="24"/>
          <w:szCs w:val="24"/>
        </w:rPr>
        <w:t>Общий объем финансовых средств, поступивших в дошкол</w:t>
      </w:r>
      <w:r>
        <w:rPr>
          <w:sz w:val="24"/>
          <w:szCs w:val="24"/>
        </w:rPr>
        <w:t>ьные образовательные учреждения</w:t>
      </w:r>
      <w:r w:rsidRPr="00E148E5">
        <w:rPr>
          <w:sz w:val="24"/>
          <w:szCs w:val="24"/>
        </w:rPr>
        <w:t xml:space="preserve">, в расчете на одного воспитанника составляет </w:t>
      </w:r>
      <w:r>
        <w:rPr>
          <w:sz w:val="24"/>
          <w:szCs w:val="24"/>
        </w:rPr>
        <w:t>92</w:t>
      </w:r>
      <w:r w:rsidRPr="00E148E5">
        <w:rPr>
          <w:sz w:val="24"/>
          <w:szCs w:val="24"/>
        </w:rPr>
        <w:t>,</w:t>
      </w:r>
      <w:r>
        <w:rPr>
          <w:sz w:val="24"/>
          <w:szCs w:val="24"/>
        </w:rPr>
        <w:t>8</w:t>
      </w:r>
      <w:r w:rsidRPr="00E148E5">
        <w:rPr>
          <w:sz w:val="24"/>
          <w:szCs w:val="24"/>
        </w:rPr>
        <w:t xml:space="preserve"> тысяч рублей в 201</w:t>
      </w:r>
      <w:r>
        <w:rPr>
          <w:sz w:val="24"/>
          <w:szCs w:val="24"/>
        </w:rPr>
        <w:t>4</w:t>
      </w:r>
      <w:r w:rsidRPr="00E148E5">
        <w:rPr>
          <w:sz w:val="24"/>
          <w:szCs w:val="24"/>
        </w:rPr>
        <w:t xml:space="preserve"> году, в 201</w:t>
      </w:r>
      <w:r>
        <w:rPr>
          <w:sz w:val="24"/>
          <w:szCs w:val="24"/>
        </w:rPr>
        <w:t>5</w:t>
      </w:r>
      <w:r w:rsidRPr="00E148E5">
        <w:rPr>
          <w:sz w:val="24"/>
          <w:szCs w:val="24"/>
        </w:rPr>
        <w:t xml:space="preserve"> году – </w:t>
      </w:r>
      <w:r>
        <w:rPr>
          <w:sz w:val="24"/>
          <w:szCs w:val="24"/>
        </w:rPr>
        <w:t>107</w:t>
      </w:r>
      <w:r w:rsidRPr="00E148E5">
        <w:rPr>
          <w:sz w:val="24"/>
          <w:szCs w:val="24"/>
        </w:rPr>
        <w:t>,</w:t>
      </w:r>
      <w:r>
        <w:rPr>
          <w:sz w:val="24"/>
          <w:szCs w:val="24"/>
        </w:rPr>
        <w:t>4</w:t>
      </w:r>
      <w:r w:rsidRPr="00E148E5">
        <w:rPr>
          <w:sz w:val="24"/>
          <w:szCs w:val="24"/>
        </w:rPr>
        <w:t xml:space="preserve"> тысяч рублей. Удельный вес финансовых средств от приносящей доход деятельности в общем объеме финансовых средств дошкол</w:t>
      </w:r>
      <w:r>
        <w:rPr>
          <w:sz w:val="24"/>
          <w:szCs w:val="24"/>
        </w:rPr>
        <w:t xml:space="preserve">ьных образовательных </w:t>
      </w:r>
      <w:r w:rsidR="00CD31BA">
        <w:rPr>
          <w:sz w:val="24"/>
          <w:szCs w:val="24"/>
        </w:rPr>
        <w:t>учреждений в</w:t>
      </w:r>
      <w:r>
        <w:rPr>
          <w:sz w:val="24"/>
          <w:szCs w:val="24"/>
        </w:rPr>
        <w:t xml:space="preserve"> 2014 </w:t>
      </w:r>
      <w:r w:rsidR="00CD31BA">
        <w:rPr>
          <w:sz w:val="24"/>
          <w:szCs w:val="24"/>
        </w:rPr>
        <w:t>году составлял</w:t>
      </w:r>
      <w:r>
        <w:rPr>
          <w:sz w:val="24"/>
          <w:szCs w:val="24"/>
        </w:rPr>
        <w:t xml:space="preserve"> </w:t>
      </w:r>
      <w:r w:rsidRPr="00E148E5">
        <w:rPr>
          <w:sz w:val="24"/>
          <w:szCs w:val="24"/>
        </w:rPr>
        <w:t>1</w:t>
      </w:r>
      <w:r>
        <w:rPr>
          <w:sz w:val="24"/>
          <w:szCs w:val="24"/>
        </w:rPr>
        <w:t>3</w:t>
      </w:r>
      <w:r w:rsidRPr="00E148E5">
        <w:rPr>
          <w:sz w:val="24"/>
          <w:szCs w:val="24"/>
        </w:rPr>
        <w:t>,</w:t>
      </w:r>
      <w:r>
        <w:rPr>
          <w:sz w:val="24"/>
          <w:szCs w:val="24"/>
        </w:rPr>
        <w:t>2</w:t>
      </w:r>
      <w:r w:rsidRPr="00E148E5">
        <w:rPr>
          <w:sz w:val="24"/>
          <w:szCs w:val="24"/>
        </w:rPr>
        <w:t>%, в 201</w:t>
      </w:r>
      <w:r>
        <w:rPr>
          <w:sz w:val="24"/>
          <w:szCs w:val="24"/>
        </w:rPr>
        <w:t>5</w:t>
      </w:r>
      <w:r w:rsidRPr="00E148E5">
        <w:rPr>
          <w:sz w:val="24"/>
          <w:szCs w:val="24"/>
        </w:rPr>
        <w:t xml:space="preserve"> году -1</w:t>
      </w:r>
      <w:r>
        <w:rPr>
          <w:sz w:val="24"/>
          <w:szCs w:val="24"/>
        </w:rPr>
        <w:t>4</w:t>
      </w:r>
      <w:r w:rsidRPr="00E148E5">
        <w:rPr>
          <w:sz w:val="24"/>
          <w:szCs w:val="24"/>
        </w:rPr>
        <w:t>,</w:t>
      </w:r>
      <w:r>
        <w:rPr>
          <w:sz w:val="24"/>
          <w:szCs w:val="24"/>
        </w:rPr>
        <w:t>89</w:t>
      </w:r>
      <w:r w:rsidRPr="00E148E5">
        <w:rPr>
          <w:sz w:val="24"/>
          <w:szCs w:val="24"/>
        </w:rPr>
        <w:t>%.</w:t>
      </w:r>
    </w:p>
    <w:p w:rsidR="00222DC5" w:rsidRPr="00B96433" w:rsidRDefault="00222DC5" w:rsidP="008549BE">
      <w:pPr>
        <w:pStyle w:val="a3"/>
        <w:ind w:left="0" w:firstLine="708"/>
        <w:jc w:val="both"/>
        <w:rPr>
          <w:b/>
          <w:bCs/>
          <w:color w:val="000000"/>
          <w:sz w:val="24"/>
          <w:szCs w:val="24"/>
        </w:rPr>
      </w:pPr>
      <w:r w:rsidRPr="00B96433">
        <w:rPr>
          <w:b/>
          <w:bCs/>
          <w:color w:val="000000"/>
          <w:sz w:val="24"/>
          <w:szCs w:val="24"/>
        </w:rPr>
        <w:t>Создание безопасных условий при организации образовательного процесса в дошкольных образовательных организациях</w:t>
      </w:r>
    </w:p>
    <w:p w:rsidR="00222DC5" w:rsidRPr="0021561E" w:rsidRDefault="00222DC5" w:rsidP="008549BE">
      <w:pPr>
        <w:ind w:firstLine="567"/>
        <w:jc w:val="both"/>
        <w:rPr>
          <w:sz w:val="24"/>
          <w:szCs w:val="24"/>
        </w:rPr>
      </w:pPr>
      <w:r w:rsidRPr="0021561E">
        <w:rPr>
          <w:sz w:val="24"/>
          <w:szCs w:val="24"/>
        </w:rPr>
        <w:t xml:space="preserve">Обеспечение комплексной безопасности и комфортных условий </w:t>
      </w:r>
      <w:r w:rsidR="00CD31BA" w:rsidRPr="0021561E">
        <w:rPr>
          <w:sz w:val="24"/>
          <w:szCs w:val="24"/>
        </w:rPr>
        <w:t>образовательного процесса</w:t>
      </w:r>
      <w:r w:rsidRPr="0021561E">
        <w:rPr>
          <w:sz w:val="24"/>
          <w:szCs w:val="24"/>
        </w:rPr>
        <w:t xml:space="preserve"> носит комплексный характер. </w:t>
      </w:r>
    </w:p>
    <w:p w:rsidR="00222DC5" w:rsidRPr="0021561E" w:rsidRDefault="00222DC5" w:rsidP="008549BE">
      <w:pPr>
        <w:ind w:firstLine="567"/>
        <w:jc w:val="both"/>
        <w:rPr>
          <w:sz w:val="24"/>
          <w:szCs w:val="24"/>
        </w:rPr>
      </w:pPr>
      <w:r w:rsidRPr="0021561E">
        <w:rPr>
          <w:sz w:val="24"/>
          <w:szCs w:val="24"/>
        </w:rPr>
        <w:t>Системами автоматической пожарной сигнализации оснащены 100% образовательных учреждений, программно-аппаратным комплексом «Стрелец-</w:t>
      </w:r>
      <w:r w:rsidR="00CD31BA" w:rsidRPr="0021561E">
        <w:rPr>
          <w:sz w:val="24"/>
          <w:szCs w:val="24"/>
        </w:rPr>
        <w:t>мониторинг» 100</w:t>
      </w:r>
      <w:r w:rsidRPr="0021561E">
        <w:rPr>
          <w:sz w:val="24"/>
          <w:szCs w:val="24"/>
        </w:rPr>
        <w:t xml:space="preserve"> %. Все образовательные учреждения оборудованы автоматическими пожарными сигнализациями, системами оповещения о пожаре, аварийным освещением, пожарным водоснабжением. Постоянно проводятся мероприятия по обеспечению антитеррористической защищенности объектов образования: во всех образовательных учреждениях установлены системы наружного и внутреннего видеонаблюдения и осуществляется лицензированная охрана физическим постом; функционируют кнопки тревожной сигнализации. </w:t>
      </w:r>
    </w:p>
    <w:p w:rsidR="00222DC5" w:rsidRPr="0021561E" w:rsidRDefault="00222DC5" w:rsidP="008549BE">
      <w:pPr>
        <w:ind w:firstLine="567"/>
        <w:jc w:val="both"/>
        <w:rPr>
          <w:sz w:val="24"/>
          <w:szCs w:val="24"/>
        </w:rPr>
      </w:pPr>
      <w:r w:rsidRPr="0021561E">
        <w:rPr>
          <w:sz w:val="24"/>
          <w:szCs w:val="24"/>
        </w:rPr>
        <w:t xml:space="preserve">Во всех образовательных учреждениях разработаны и согласованы с территориальными органами ОМВД, ФСБ, МЧС паспорта антитеррористической защищенности с 3D моделями, в которых определены проводимые мероприятия по усилению антитеррористической защищенности, а также порядок действия персонала при получении информации об угрозе ЧС и при возникновении наиболее вероятных чрезвычайных ситуаций. Имеются материалы наглядной агитации по антитеррористической безопасности в образовательных учреждениях. </w:t>
      </w:r>
    </w:p>
    <w:p w:rsidR="00222DC5" w:rsidRPr="0021561E" w:rsidRDefault="00222DC5" w:rsidP="008549BE">
      <w:pPr>
        <w:ind w:firstLine="567"/>
        <w:jc w:val="both"/>
        <w:rPr>
          <w:sz w:val="24"/>
          <w:szCs w:val="24"/>
        </w:rPr>
      </w:pPr>
      <w:r w:rsidRPr="0021561E">
        <w:rPr>
          <w:sz w:val="24"/>
          <w:szCs w:val="24"/>
        </w:rPr>
        <w:t>Проведен текущий ремонт образовательных учреждений с целью обеспечения выполнения требований к санитарно-бытовым условиям и охране здоровья обучающихся, а также с целью подготовки помещений для установки оборудования.</w:t>
      </w:r>
    </w:p>
    <w:p w:rsidR="00222DC5" w:rsidRDefault="00222DC5" w:rsidP="008549BE">
      <w:pPr>
        <w:ind w:firstLine="567"/>
        <w:jc w:val="both"/>
        <w:rPr>
          <w:sz w:val="24"/>
          <w:szCs w:val="24"/>
        </w:rPr>
      </w:pPr>
      <w:r w:rsidRPr="0021561E">
        <w:rPr>
          <w:sz w:val="24"/>
          <w:szCs w:val="24"/>
        </w:rPr>
        <w:t>Здания</w:t>
      </w:r>
      <w:r>
        <w:rPr>
          <w:sz w:val="24"/>
          <w:szCs w:val="24"/>
        </w:rPr>
        <w:t xml:space="preserve"> </w:t>
      </w:r>
      <w:r w:rsidRPr="0021561E">
        <w:rPr>
          <w:sz w:val="24"/>
          <w:szCs w:val="24"/>
        </w:rPr>
        <w:t>дошкольных образовательных учреждений, находящихся в аварийном состоянии и требующих капитального ремонта, отсутствуют.</w:t>
      </w:r>
    </w:p>
    <w:p w:rsidR="00CD31BA" w:rsidRPr="00CD31BA" w:rsidRDefault="00CD31BA" w:rsidP="008549BE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D31BA">
        <w:rPr>
          <w:sz w:val="24"/>
          <w:szCs w:val="24"/>
        </w:rPr>
        <w:t xml:space="preserve">На реализацию мероприятий по устранению предписаний надзорных органов в 2015 году из средств муниципального бюджета направлено 3978,4 тыс. рублей, в результате выполнены 10 предписаний надзорных органов, в том числе: </w:t>
      </w:r>
    </w:p>
    <w:p w:rsidR="00CD31BA" w:rsidRPr="00CD31BA" w:rsidRDefault="00CD31BA" w:rsidP="008549BE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D31BA">
        <w:rPr>
          <w:sz w:val="24"/>
          <w:szCs w:val="24"/>
        </w:rPr>
        <w:t>- установлены умывальные раковины в младшей, средней, старшей и подготовительной группах в МАДОУ «Детский сад общеразвивающего вида «Гусельки»;</w:t>
      </w:r>
    </w:p>
    <w:p w:rsidR="00CD31BA" w:rsidRPr="00CD31BA" w:rsidRDefault="00CD31BA" w:rsidP="008549BE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D31BA">
        <w:rPr>
          <w:sz w:val="24"/>
          <w:szCs w:val="24"/>
        </w:rPr>
        <w:t xml:space="preserve">- проведено утепление спален в дошкольных группах МБОУ «СОШ №2»; </w:t>
      </w:r>
    </w:p>
    <w:p w:rsidR="00CD31BA" w:rsidRPr="00CD31BA" w:rsidRDefault="00CD31BA" w:rsidP="008549BE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D31BA">
        <w:rPr>
          <w:sz w:val="24"/>
          <w:szCs w:val="24"/>
        </w:rPr>
        <w:t>- осуществлена замена кровли уличных веранд на территории дошкольных групп МБОУ «СОШ №4»;</w:t>
      </w:r>
    </w:p>
    <w:p w:rsidR="008E2285" w:rsidRPr="00583844" w:rsidRDefault="00CD31BA" w:rsidP="008549BE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D31BA">
        <w:rPr>
          <w:sz w:val="24"/>
          <w:szCs w:val="24"/>
        </w:rPr>
        <w:t xml:space="preserve">- проведен ремонт ограждения территории дошкольных </w:t>
      </w:r>
      <w:r w:rsidR="00583844" w:rsidRPr="00CD31BA">
        <w:rPr>
          <w:sz w:val="24"/>
          <w:szCs w:val="24"/>
        </w:rPr>
        <w:t>групп МБОУ</w:t>
      </w:r>
      <w:r w:rsidRPr="00CD31BA">
        <w:rPr>
          <w:sz w:val="24"/>
          <w:szCs w:val="24"/>
        </w:rPr>
        <w:t xml:space="preserve"> «СОШ №2».</w:t>
      </w:r>
    </w:p>
    <w:p w:rsidR="008E2285" w:rsidRDefault="008E2285" w:rsidP="008549BE">
      <w:pPr>
        <w:pStyle w:val="34"/>
        <w:spacing w:after="0"/>
        <w:ind w:left="360"/>
        <w:rPr>
          <w:b/>
          <w:bCs/>
          <w:color w:val="000000"/>
          <w:sz w:val="24"/>
          <w:szCs w:val="24"/>
        </w:rPr>
      </w:pPr>
    </w:p>
    <w:p w:rsidR="008E2285" w:rsidRPr="00554AC5" w:rsidRDefault="008E2285" w:rsidP="008549BE">
      <w:pPr>
        <w:pStyle w:val="34"/>
        <w:spacing w:after="0"/>
        <w:ind w:left="360"/>
        <w:rPr>
          <w:b/>
          <w:color w:val="FF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2.1.2. </w:t>
      </w:r>
      <w:r w:rsidRPr="00BD2265">
        <w:rPr>
          <w:b/>
          <w:bCs/>
          <w:color w:val="000000"/>
          <w:sz w:val="24"/>
          <w:szCs w:val="24"/>
        </w:rPr>
        <w:t>Сведения о развитии начального общего образования, основного общего образования и среднего общего образования</w:t>
      </w:r>
    </w:p>
    <w:p w:rsidR="008E2285" w:rsidRDefault="008E2285" w:rsidP="008549BE">
      <w:pPr>
        <w:ind w:firstLine="360"/>
        <w:rPr>
          <w:b/>
          <w:bCs/>
          <w:color w:val="000000"/>
          <w:sz w:val="24"/>
          <w:szCs w:val="24"/>
        </w:rPr>
      </w:pPr>
    </w:p>
    <w:p w:rsidR="008E2285" w:rsidRDefault="008E2285" w:rsidP="008549BE">
      <w:pPr>
        <w:ind w:firstLine="360"/>
        <w:jc w:val="both"/>
        <w:rPr>
          <w:b/>
          <w:bCs/>
          <w:color w:val="000000"/>
          <w:sz w:val="24"/>
          <w:szCs w:val="24"/>
        </w:rPr>
      </w:pPr>
      <w:r w:rsidRPr="00BD2265">
        <w:rPr>
          <w:b/>
          <w:bCs/>
          <w:color w:val="000000"/>
          <w:sz w:val="24"/>
          <w:szCs w:val="24"/>
        </w:rPr>
        <w:t xml:space="preserve">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 </w:t>
      </w:r>
      <w:r w:rsidRPr="00BD2265">
        <w:rPr>
          <w:b/>
          <w:bCs/>
          <w:color w:val="000000"/>
          <w:sz w:val="24"/>
          <w:szCs w:val="24"/>
        </w:rPr>
        <w:lastRenderedPageBreak/>
        <w:t>образование, основное общее образование и среднее общее образование</w:t>
      </w:r>
    </w:p>
    <w:p w:rsidR="008E2285" w:rsidRPr="008E2285" w:rsidRDefault="008E2285" w:rsidP="008549BE">
      <w:pPr>
        <w:ind w:firstLine="709"/>
        <w:jc w:val="both"/>
        <w:rPr>
          <w:sz w:val="24"/>
          <w:szCs w:val="24"/>
        </w:rPr>
      </w:pPr>
      <w:r w:rsidRPr="008E2285">
        <w:rPr>
          <w:sz w:val="24"/>
          <w:szCs w:val="24"/>
        </w:rPr>
        <w:t>В 2015 году муниципальная система образования представлена 6-и общеобразовательными учреждениями, в том числе «Лицей</w:t>
      </w:r>
      <w:r w:rsidR="00E82A1C">
        <w:rPr>
          <w:sz w:val="24"/>
          <w:szCs w:val="24"/>
        </w:rPr>
        <w:t xml:space="preserve"> им. Г.Ф. Атякшева», «Гимназия» и одним негосударственным образовательным учреждением «Православная гимназия преподобного Сергия Радонежского». </w:t>
      </w:r>
      <w:r w:rsidRPr="008E2285">
        <w:rPr>
          <w:bCs/>
          <w:sz w:val="32"/>
          <w:szCs w:val="32"/>
        </w:rPr>
        <w:t xml:space="preserve"> </w:t>
      </w:r>
      <w:r w:rsidRPr="008E2285">
        <w:rPr>
          <w:bCs/>
          <w:sz w:val="24"/>
          <w:szCs w:val="24"/>
        </w:rPr>
        <w:t>Существующая в городе сеть общеобразовательных учреждений, их число и месторасположение позволяют обеспечить доступность получения общего образования.</w:t>
      </w:r>
    </w:p>
    <w:p w:rsidR="008E2285" w:rsidRPr="00145674" w:rsidRDefault="008E2285" w:rsidP="008549BE">
      <w:pPr>
        <w:ind w:firstLine="360"/>
        <w:jc w:val="both"/>
        <w:rPr>
          <w:color w:val="FF0000"/>
          <w:sz w:val="24"/>
          <w:szCs w:val="24"/>
        </w:rPr>
      </w:pPr>
      <w:r w:rsidRPr="00BD2265">
        <w:rPr>
          <w:color w:val="000000"/>
          <w:sz w:val="24"/>
          <w:szCs w:val="24"/>
        </w:rPr>
        <w:t xml:space="preserve">Охват детей начальным </w:t>
      </w:r>
      <w:r w:rsidRPr="0062757A">
        <w:rPr>
          <w:sz w:val="24"/>
          <w:szCs w:val="24"/>
        </w:rPr>
        <w:t xml:space="preserve">общим, основным общим и средним общим образованием к общей численности детей в возрасте 7 - 17 </w:t>
      </w:r>
      <w:r w:rsidR="00824748" w:rsidRPr="0062757A">
        <w:rPr>
          <w:sz w:val="24"/>
          <w:szCs w:val="24"/>
        </w:rPr>
        <w:t xml:space="preserve">лет </w:t>
      </w:r>
      <w:r w:rsidR="00824748">
        <w:rPr>
          <w:sz w:val="24"/>
          <w:szCs w:val="24"/>
        </w:rPr>
        <w:t>составляет</w:t>
      </w:r>
      <w:r>
        <w:rPr>
          <w:sz w:val="24"/>
          <w:szCs w:val="24"/>
        </w:rPr>
        <w:t xml:space="preserve"> 94,5</w:t>
      </w:r>
      <w:r w:rsidRPr="00046DC2">
        <w:rPr>
          <w:sz w:val="24"/>
          <w:szCs w:val="24"/>
        </w:rPr>
        <w:t xml:space="preserve"> %</w:t>
      </w:r>
      <w:r>
        <w:rPr>
          <w:sz w:val="24"/>
          <w:szCs w:val="24"/>
        </w:rPr>
        <w:t xml:space="preserve"> </w:t>
      </w:r>
      <w:r w:rsidRPr="00046DC2">
        <w:rPr>
          <w:sz w:val="24"/>
          <w:szCs w:val="24"/>
        </w:rPr>
        <w:t>(2014 год - 95,6%).</w:t>
      </w:r>
      <w:r w:rsidR="00824748">
        <w:rPr>
          <w:sz w:val="24"/>
          <w:szCs w:val="24"/>
        </w:rPr>
        <w:t xml:space="preserve"> Снижение отмечается за счет прироста</w:t>
      </w:r>
      <w:r w:rsidR="00824748" w:rsidRPr="001E550C">
        <w:rPr>
          <w:sz w:val="24"/>
          <w:szCs w:val="24"/>
        </w:rPr>
        <w:t xml:space="preserve"> населения данной возрастной группы</w:t>
      </w:r>
      <w:r w:rsidR="00824748">
        <w:rPr>
          <w:sz w:val="24"/>
          <w:szCs w:val="24"/>
        </w:rPr>
        <w:t xml:space="preserve"> на 193</w:t>
      </w:r>
      <w:r w:rsidR="00824748" w:rsidRPr="001E550C">
        <w:rPr>
          <w:sz w:val="24"/>
          <w:szCs w:val="24"/>
        </w:rPr>
        <w:t xml:space="preserve"> человек</w:t>
      </w:r>
      <w:r w:rsidR="00824748">
        <w:rPr>
          <w:sz w:val="24"/>
          <w:szCs w:val="24"/>
        </w:rPr>
        <w:t>а</w:t>
      </w:r>
      <w:r w:rsidR="00824748" w:rsidRPr="001E550C">
        <w:rPr>
          <w:sz w:val="24"/>
          <w:szCs w:val="24"/>
        </w:rPr>
        <w:t>.</w:t>
      </w:r>
    </w:p>
    <w:p w:rsidR="008E2285" w:rsidRDefault="00661A4D" w:rsidP="008549BE">
      <w:pPr>
        <w:ind w:firstLine="360"/>
        <w:jc w:val="both"/>
        <w:rPr>
          <w:sz w:val="24"/>
          <w:szCs w:val="24"/>
        </w:rPr>
      </w:pPr>
      <w:r w:rsidRPr="00661A4D">
        <w:rPr>
          <w:sz w:val="24"/>
          <w:szCs w:val="24"/>
        </w:rPr>
        <w:t xml:space="preserve">Продолжается введение федерального государственного стандарта </w:t>
      </w:r>
      <w:r w:rsidR="00457D86">
        <w:rPr>
          <w:sz w:val="24"/>
          <w:szCs w:val="24"/>
        </w:rPr>
        <w:t xml:space="preserve">основного </w:t>
      </w:r>
      <w:r w:rsidRPr="00661A4D">
        <w:rPr>
          <w:bCs/>
          <w:color w:val="000000"/>
          <w:sz w:val="24"/>
          <w:szCs w:val="24"/>
        </w:rPr>
        <w:t xml:space="preserve">общего образования. </w:t>
      </w:r>
      <w:r w:rsidR="008E2285" w:rsidRPr="00661A4D">
        <w:rPr>
          <w:sz w:val="24"/>
          <w:szCs w:val="24"/>
        </w:rPr>
        <w:t>Удельный</w:t>
      </w:r>
      <w:r w:rsidR="008E2285" w:rsidRPr="00B841E9">
        <w:rPr>
          <w:sz w:val="24"/>
          <w:szCs w:val="24"/>
        </w:rPr>
        <w:t xml:space="preserve"> вес численности учащихся</w:t>
      </w:r>
      <w:r w:rsidR="008E2285">
        <w:rPr>
          <w:sz w:val="24"/>
          <w:szCs w:val="24"/>
        </w:rPr>
        <w:t xml:space="preserve"> общеобразовательных учреждений</w:t>
      </w:r>
      <w:r w:rsidR="008E2285" w:rsidRPr="00B841E9">
        <w:rPr>
          <w:sz w:val="24"/>
          <w:szCs w:val="24"/>
        </w:rPr>
        <w:t xml:space="preserve">, </w:t>
      </w:r>
      <w:r w:rsidR="008E2285" w:rsidRPr="007411FC">
        <w:rPr>
          <w:sz w:val="24"/>
          <w:szCs w:val="24"/>
        </w:rPr>
        <w:t>обучающихся в соответствии с федеральным государственным образовательным стандартом, в общей численности учащихся</w:t>
      </w:r>
      <w:r w:rsidR="008E2285">
        <w:rPr>
          <w:sz w:val="24"/>
          <w:szCs w:val="24"/>
        </w:rPr>
        <w:t xml:space="preserve"> общеобразовател</w:t>
      </w:r>
      <w:r w:rsidR="000E7C66">
        <w:rPr>
          <w:sz w:val="24"/>
          <w:szCs w:val="24"/>
        </w:rPr>
        <w:t xml:space="preserve">ьных учреждений </w:t>
      </w:r>
      <w:r w:rsidR="000E7C66" w:rsidRPr="00B90833">
        <w:rPr>
          <w:sz w:val="24"/>
          <w:szCs w:val="24"/>
        </w:rPr>
        <w:t>составляет 67 %, что на 11</w:t>
      </w:r>
      <w:r w:rsidRPr="00B90833">
        <w:rPr>
          <w:sz w:val="24"/>
          <w:szCs w:val="24"/>
        </w:rPr>
        <w:t>% больше</w:t>
      </w:r>
      <w:r w:rsidR="008E2285" w:rsidRPr="00B90833">
        <w:rPr>
          <w:sz w:val="24"/>
          <w:szCs w:val="24"/>
        </w:rPr>
        <w:t xml:space="preserve"> по сравнению с аналогичным периодом (2014 год – </w:t>
      </w:r>
      <w:r w:rsidR="000E7C66" w:rsidRPr="00B90833">
        <w:rPr>
          <w:sz w:val="24"/>
          <w:szCs w:val="24"/>
        </w:rPr>
        <w:t>56</w:t>
      </w:r>
      <w:r w:rsidR="008E2285" w:rsidRPr="00B90833">
        <w:rPr>
          <w:sz w:val="24"/>
          <w:szCs w:val="24"/>
        </w:rPr>
        <w:t xml:space="preserve"> %).</w:t>
      </w:r>
    </w:p>
    <w:p w:rsidR="008E2285" w:rsidRPr="00B841E9" w:rsidRDefault="008E2285" w:rsidP="008549BE">
      <w:pPr>
        <w:ind w:firstLine="360"/>
        <w:jc w:val="both"/>
        <w:rPr>
          <w:b/>
          <w:bCs/>
          <w:color w:val="000000"/>
          <w:sz w:val="24"/>
          <w:szCs w:val="24"/>
        </w:rPr>
      </w:pPr>
      <w:r w:rsidRPr="00B841E9">
        <w:rPr>
          <w:b/>
          <w:bCs/>
          <w:color w:val="000000"/>
          <w:sz w:val="24"/>
          <w:szCs w:val="24"/>
        </w:rPr>
        <w:t>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 и среднего общего образования</w:t>
      </w:r>
    </w:p>
    <w:p w:rsidR="008E2285" w:rsidRDefault="008E2285" w:rsidP="008549BE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451CB1">
        <w:rPr>
          <w:rFonts w:eastAsiaTheme="minorHAnsi"/>
          <w:sz w:val="24"/>
          <w:szCs w:val="24"/>
          <w:lang w:eastAsia="en-US"/>
        </w:rPr>
        <w:t>Обучение в школах города осуществляется в очной, очно-заочной</w:t>
      </w:r>
      <w:r>
        <w:rPr>
          <w:rFonts w:eastAsiaTheme="minorHAnsi"/>
          <w:sz w:val="24"/>
          <w:szCs w:val="24"/>
          <w:lang w:eastAsia="en-US"/>
        </w:rPr>
        <w:t xml:space="preserve">, </w:t>
      </w:r>
      <w:r w:rsidR="000A690A">
        <w:rPr>
          <w:rFonts w:eastAsiaTheme="minorHAnsi"/>
          <w:sz w:val="24"/>
          <w:szCs w:val="24"/>
          <w:lang w:eastAsia="en-US"/>
        </w:rPr>
        <w:t xml:space="preserve">заочной </w:t>
      </w:r>
      <w:r w:rsidR="000A690A" w:rsidRPr="00451CB1">
        <w:rPr>
          <w:rFonts w:eastAsiaTheme="minorHAnsi"/>
          <w:sz w:val="24"/>
          <w:szCs w:val="24"/>
          <w:lang w:eastAsia="en-US"/>
        </w:rPr>
        <w:t>формах</w:t>
      </w:r>
      <w:r w:rsidRPr="00451CB1">
        <w:rPr>
          <w:rFonts w:eastAsiaTheme="minorHAnsi"/>
          <w:sz w:val="24"/>
          <w:szCs w:val="24"/>
          <w:lang w:eastAsia="en-US"/>
        </w:rPr>
        <w:t xml:space="preserve"> с учетом потребностей, возможностей личности. Образовательные программы реализуются с </w:t>
      </w:r>
      <w:r w:rsidR="00E82A1C">
        <w:rPr>
          <w:rFonts w:eastAsiaTheme="minorHAnsi"/>
          <w:sz w:val="24"/>
          <w:szCs w:val="24"/>
          <w:lang w:eastAsia="en-US"/>
        </w:rPr>
        <w:t xml:space="preserve">в том числе, с </w:t>
      </w:r>
      <w:r w:rsidRPr="00451CB1">
        <w:rPr>
          <w:rFonts w:eastAsiaTheme="minorHAnsi"/>
          <w:sz w:val="24"/>
          <w:szCs w:val="24"/>
          <w:lang w:eastAsia="en-US"/>
        </w:rPr>
        <w:t>применением дистанционных образовательных технологий. На уров</w:t>
      </w:r>
      <w:r>
        <w:rPr>
          <w:rFonts w:eastAsiaTheme="minorHAnsi"/>
          <w:sz w:val="24"/>
          <w:szCs w:val="24"/>
          <w:lang w:eastAsia="en-US"/>
        </w:rPr>
        <w:t xml:space="preserve">не среднего общего образования </w:t>
      </w:r>
      <w:r w:rsidR="0075041E">
        <w:rPr>
          <w:rFonts w:eastAsiaTheme="minorHAnsi"/>
          <w:sz w:val="24"/>
          <w:szCs w:val="24"/>
          <w:lang w:eastAsia="en-US"/>
        </w:rPr>
        <w:t xml:space="preserve">реализуются </w:t>
      </w:r>
      <w:r w:rsidR="0075041E" w:rsidRPr="00451CB1">
        <w:rPr>
          <w:rFonts w:eastAsiaTheme="minorHAnsi"/>
          <w:sz w:val="24"/>
          <w:szCs w:val="24"/>
          <w:lang w:eastAsia="en-US"/>
        </w:rPr>
        <w:t>индивидуальные</w:t>
      </w:r>
      <w:r>
        <w:rPr>
          <w:rFonts w:eastAsiaTheme="minorHAnsi"/>
          <w:sz w:val="24"/>
          <w:szCs w:val="24"/>
          <w:lang w:eastAsia="en-US"/>
        </w:rPr>
        <w:t xml:space="preserve"> учебные планы</w:t>
      </w:r>
      <w:r w:rsidRPr="00451CB1">
        <w:rPr>
          <w:rFonts w:eastAsiaTheme="minorHAnsi"/>
          <w:sz w:val="24"/>
          <w:szCs w:val="24"/>
          <w:lang w:eastAsia="en-US"/>
        </w:rPr>
        <w:t xml:space="preserve">.   </w:t>
      </w:r>
    </w:p>
    <w:p w:rsidR="008E2285" w:rsidRDefault="008E2285" w:rsidP="008549BE">
      <w:pPr>
        <w:ind w:firstLine="709"/>
        <w:jc w:val="both"/>
        <w:rPr>
          <w:sz w:val="24"/>
          <w:szCs w:val="24"/>
        </w:rPr>
      </w:pPr>
      <w:r w:rsidRPr="008D0A93">
        <w:rPr>
          <w:sz w:val="24"/>
          <w:szCs w:val="24"/>
        </w:rPr>
        <w:t>Доля детей, обучающихся во втору</w:t>
      </w:r>
      <w:r>
        <w:rPr>
          <w:sz w:val="24"/>
          <w:szCs w:val="24"/>
        </w:rPr>
        <w:t>ю смену, имеет тенденцию к росту</w:t>
      </w:r>
      <w:r w:rsidRPr="008D0A93">
        <w:rPr>
          <w:sz w:val="24"/>
          <w:szCs w:val="24"/>
        </w:rPr>
        <w:t xml:space="preserve"> и составляет </w:t>
      </w:r>
      <w:r>
        <w:rPr>
          <w:sz w:val="24"/>
          <w:szCs w:val="24"/>
        </w:rPr>
        <w:t xml:space="preserve">770 </w:t>
      </w:r>
      <w:r w:rsidR="008B5577">
        <w:rPr>
          <w:sz w:val="24"/>
          <w:szCs w:val="24"/>
        </w:rPr>
        <w:t>человек, т.е. 16,4</w:t>
      </w:r>
      <w:r w:rsidRPr="000E6B33">
        <w:rPr>
          <w:sz w:val="24"/>
          <w:szCs w:val="24"/>
        </w:rPr>
        <w:t>%</w:t>
      </w:r>
      <w:r>
        <w:rPr>
          <w:sz w:val="24"/>
          <w:szCs w:val="24"/>
        </w:rPr>
        <w:t xml:space="preserve"> </w:t>
      </w:r>
      <w:r w:rsidR="008B5577">
        <w:rPr>
          <w:sz w:val="24"/>
          <w:szCs w:val="24"/>
        </w:rPr>
        <w:t>от общей численности учащихся</w:t>
      </w:r>
      <w:r w:rsidR="008B5577" w:rsidRPr="008B5577">
        <w:rPr>
          <w:sz w:val="24"/>
          <w:szCs w:val="24"/>
        </w:rPr>
        <w:t xml:space="preserve"> </w:t>
      </w:r>
      <w:r w:rsidR="008B5577" w:rsidRPr="000E6B33">
        <w:rPr>
          <w:sz w:val="24"/>
          <w:szCs w:val="24"/>
        </w:rPr>
        <w:t>(</w:t>
      </w:r>
      <w:r w:rsidR="008B5577">
        <w:rPr>
          <w:sz w:val="24"/>
          <w:szCs w:val="24"/>
        </w:rPr>
        <w:t>2014 год – 667 человек, 14,7%; 2013</w:t>
      </w:r>
      <w:r w:rsidR="00CE4E7C">
        <w:rPr>
          <w:sz w:val="24"/>
          <w:szCs w:val="24"/>
        </w:rPr>
        <w:t xml:space="preserve"> год </w:t>
      </w:r>
      <w:r w:rsidR="008B5577">
        <w:rPr>
          <w:sz w:val="24"/>
          <w:szCs w:val="24"/>
        </w:rPr>
        <w:t>- 542 человека – 12,97%).</w:t>
      </w:r>
      <w:r>
        <w:rPr>
          <w:sz w:val="24"/>
          <w:szCs w:val="24"/>
        </w:rPr>
        <w:t xml:space="preserve"> </w:t>
      </w:r>
      <w:r w:rsidRPr="008D0A93">
        <w:rPr>
          <w:sz w:val="24"/>
          <w:szCs w:val="24"/>
        </w:rPr>
        <w:t xml:space="preserve">Данный показатель ниже окружного – в среднем 25% школьников Ханты – Мансийского автономного округа – </w:t>
      </w:r>
      <w:r w:rsidR="0075041E" w:rsidRPr="008D0A93">
        <w:rPr>
          <w:sz w:val="24"/>
          <w:szCs w:val="24"/>
        </w:rPr>
        <w:t>Югры обучаются</w:t>
      </w:r>
      <w:r w:rsidRPr="008D0A93">
        <w:rPr>
          <w:sz w:val="24"/>
          <w:szCs w:val="24"/>
        </w:rPr>
        <w:t xml:space="preserve"> во вторую смену.</w:t>
      </w:r>
    </w:p>
    <w:p w:rsidR="0075041E" w:rsidRDefault="00C76260" w:rsidP="008549BE">
      <w:pPr>
        <w:ind w:firstLine="709"/>
        <w:jc w:val="both"/>
        <w:rPr>
          <w:sz w:val="24"/>
          <w:szCs w:val="24"/>
        </w:rPr>
      </w:pPr>
      <w:r w:rsidRPr="00C76260">
        <w:rPr>
          <w:rFonts w:eastAsiaTheme="minorEastAsia" w:cstheme="minorBidi"/>
          <w:sz w:val="24"/>
          <w:szCs w:val="24"/>
        </w:rPr>
        <w:t>В соответствии с государственной программой</w:t>
      </w:r>
      <w:r w:rsidRPr="00C76260">
        <w:rPr>
          <w:sz w:val="24"/>
          <w:szCs w:val="24"/>
        </w:rPr>
        <w:t xml:space="preserve"> </w:t>
      </w:r>
      <w:r w:rsidRPr="00C76260">
        <w:rPr>
          <w:rFonts w:eastAsiaTheme="minorEastAsia" w:cstheme="minorBidi"/>
          <w:sz w:val="24"/>
          <w:szCs w:val="24"/>
        </w:rPr>
        <w:t>Ханты-Мансийского автономного округа – Югры «Развитие образования в Ханты-Мансийском автономном округе – Югре на 2016-2020 годы» (далее – Государственная программа) в 2017 году в образовательных учреждениях города будет создано 200 новых мест за счет эффективного использования помещений общеобразовательных учреждений.</w:t>
      </w:r>
      <w:r w:rsidRPr="00C76260">
        <w:rPr>
          <w:sz w:val="24"/>
          <w:szCs w:val="24"/>
        </w:rPr>
        <w:t xml:space="preserve"> Также в Государственную программу</w:t>
      </w:r>
      <w:r w:rsidRPr="00C76260">
        <w:rPr>
          <w:b/>
          <w:sz w:val="24"/>
          <w:szCs w:val="24"/>
        </w:rPr>
        <w:t xml:space="preserve"> </w:t>
      </w:r>
      <w:r w:rsidRPr="00C76260">
        <w:rPr>
          <w:sz w:val="24"/>
          <w:szCs w:val="24"/>
        </w:rPr>
        <w:t xml:space="preserve">включено приобретение двух школ на 900 мест со сроком ввода в эксплуатацию в 2021 и 2024 годах. </w:t>
      </w:r>
    </w:p>
    <w:p w:rsidR="0075041E" w:rsidRPr="00661A4D" w:rsidRDefault="0075041E" w:rsidP="008549BE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</w:rPr>
      </w:pPr>
      <w:r w:rsidRPr="00661A4D">
        <w:rPr>
          <w:rFonts w:eastAsia="Calibri"/>
          <w:sz w:val="24"/>
          <w:szCs w:val="24"/>
        </w:rPr>
        <w:t xml:space="preserve">Во всех общеобразовательных учреждениях выдержаны требования к условиям реализации образовательного процесса в соответствии с ФГОС, успешно внедряются все варианты моделей организации внеурочной деятельности (за счет ресурсов самого общеобразовательного учреждения, за счет ресурсов общеобразовательного учреждения и учреждения дополнительного образования детей). </w:t>
      </w:r>
    </w:p>
    <w:p w:rsidR="0075041E" w:rsidRPr="0019729D" w:rsidRDefault="0075041E" w:rsidP="008549BE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</w:rPr>
      </w:pPr>
      <w:r w:rsidRPr="00661A4D">
        <w:rPr>
          <w:rFonts w:eastAsia="Calibri"/>
          <w:sz w:val="24"/>
          <w:szCs w:val="24"/>
        </w:rPr>
        <w:t xml:space="preserve">В региональном эксперименте по опережающему внедрению ФГОС </w:t>
      </w:r>
      <w:r>
        <w:rPr>
          <w:rFonts w:eastAsia="Calibri"/>
          <w:sz w:val="24"/>
          <w:szCs w:val="24"/>
        </w:rPr>
        <w:t xml:space="preserve">основного общего образования </w:t>
      </w:r>
      <w:r w:rsidR="00E82A1C">
        <w:rPr>
          <w:rFonts w:eastAsia="Calibri"/>
          <w:sz w:val="24"/>
          <w:szCs w:val="24"/>
        </w:rPr>
        <w:t xml:space="preserve">до 01.09.2015 </w:t>
      </w:r>
      <w:r w:rsidRPr="00661A4D">
        <w:rPr>
          <w:rFonts w:eastAsia="Calibri"/>
          <w:sz w:val="24"/>
          <w:szCs w:val="24"/>
        </w:rPr>
        <w:t xml:space="preserve">продолжили участие три муниципальные бюджетные общеобразовательные учреждения («Лицей им. Г.Ф. Атякшева», «Гимназия», «Средняя общеобразовательная школа № 5»). На базе данных образовательных учреждений организована деятельность пилотных площадок по опережающему введению ФГОС </w:t>
      </w:r>
      <w:r>
        <w:rPr>
          <w:rFonts w:eastAsia="Calibri"/>
          <w:sz w:val="24"/>
          <w:szCs w:val="24"/>
        </w:rPr>
        <w:t xml:space="preserve">основного общего образования </w:t>
      </w:r>
      <w:r w:rsidRPr="00661A4D">
        <w:rPr>
          <w:rFonts w:eastAsia="Calibri"/>
          <w:sz w:val="24"/>
          <w:szCs w:val="24"/>
        </w:rPr>
        <w:t>в 8-х классах и стажировочных площадок по опережающему введению ФГОС ООО в 5-х, 6-х, 7-х классах.</w:t>
      </w:r>
    </w:p>
    <w:p w:rsidR="00457D86" w:rsidRPr="00457D86" w:rsidRDefault="00457D86" w:rsidP="008549BE">
      <w:pPr>
        <w:ind w:firstLine="709"/>
        <w:jc w:val="both"/>
        <w:rPr>
          <w:sz w:val="24"/>
          <w:szCs w:val="24"/>
        </w:rPr>
      </w:pPr>
      <w:r w:rsidRPr="00457D86">
        <w:rPr>
          <w:sz w:val="24"/>
          <w:szCs w:val="24"/>
        </w:rPr>
        <w:t xml:space="preserve">В 2015 году организована деятельность семи </w:t>
      </w:r>
      <w:r w:rsidR="00E82A1C">
        <w:rPr>
          <w:sz w:val="24"/>
          <w:szCs w:val="24"/>
        </w:rPr>
        <w:t xml:space="preserve">муниципальных </w:t>
      </w:r>
      <w:r w:rsidRPr="00457D86">
        <w:rPr>
          <w:sz w:val="24"/>
          <w:szCs w:val="24"/>
        </w:rPr>
        <w:t>опорных площадок по распространению инновационного опыта учреждения в рамках реализации ФГОС основного общего образования, методическое и техническое сопровождение деятельности новых форм методической работы. На базе учреждений, реализующих образовательную деятельность, организована деятельность двух творческих групп, двух школ педагогического мастерства, трех педагогических мастерских, педагогической гостиной</w:t>
      </w:r>
      <w:r>
        <w:rPr>
          <w:sz w:val="24"/>
          <w:szCs w:val="24"/>
        </w:rPr>
        <w:t>.</w:t>
      </w:r>
    </w:p>
    <w:p w:rsidR="00457D86" w:rsidRDefault="00457D86" w:rsidP="008549BE">
      <w:pPr>
        <w:ind w:firstLine="709"/>
        <w:jc w:val="both"/>
        <w:rPr>
          <w:sz w:val="24"/>
          <w:szCs w:val="24"/>
        </w:rPr>
      </w:pPr>
      <w:r w:rsidRPr="00347CBD">
        <w:rPr>
          <w:sz w:val="24"/>
          <w:szCs w:val="24"/>
        </w:rPr>
        <w:t xml:space="preserve">На муниципальном уровне </w:t>
      </w:r>
      <w:r>
        <w:rPr>
          <w:sz w:val="24"/>
          <w:szCs w:val="24"/>
        </w:rPr>
        <w:t>осуществляется сопровождение</w:t>
      </w:r>
      <w:r w:rsidRPr="00347C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деятельности образовательных учреждений по введению ФГОС </w:t>
      </w:r>
      <w:r w:rsidR="00486967">
        <w:rPr>
          <w:sz w:val="24"/>
          <w:szCs w:val="24"/>
        </w:rPr>
        <w:t>среднего общего образования.</w:t>
      </w:r>
    </w:p>
    <w:p w:rsidR="000A0793" w:rsidRDefault="008E2285" w:rsidP="00CC6A2D">
      <w:pPr>
        <w:ind w:firstLine="567"/>
        <w:jc w:val="both"/>
        <w:rPr>
          <w:sz w:val="24"/>
          <w:szCs w:val="24"/>
        </w:rPr>
      </w:pPr>
      <w:r w:rsidRPr="007C1B47">
        <w:rPr>
          <w:sz w:val="24"/>
          <w:szCs w:val="24"/>
        </w:rPr>
        <w:t xml:space="preserve">Удельный вес учащихся, углубленно изучающих отдельные предметы, в общей </w:t>
      </w:r>
      <w:r w:rsidR="00E82A1C" w:rsidRPr="007C1B47">
        <w:rPr>
          <w:sz w:val="24"/>
          <w:szCs w:val="24"/>
        </w:rPr>
        <w:t>чис</w:t>
      </w:r>
      <w:r w:rsidR="00E82A1C">
        <w:rPr>
          <w:sz w:val="24"/>
          <w:szCs w:val="24"/>
        </w:rPr>
        <w:t>ленности</w:t>
      </w:r>
      <w:r w:rsidR="00F86119">
        <w:rPr>
          <w:sz w:val="24"/>
          <w:szCs w:val="24"/>
        </w:rPr>
        <w:t xml:space="preserve"> учащихся составляет 1%. В 2014 году при расчете данного показателя учитывалось кол-во детей, изучающих учебные предметы и на профильном уровне, поэтому из-за разных подходов в расчетах</w:t>
      </w:r>
      <w:r w:rsidR="00CC6A2D">
        <w:rPr>
          <w:sz w:val="24"/>
          <w:szCs w:val="24"/>
        </w:rPr>
        <w:t>,</w:t>
      </w:r>
      <w:r w:rsidR="00CC6A2D" w:rsidRPr="00CC6A2D">
        <w:rPr>
          <w:sz w:val="24"/>
          <w:szCs w:val="24"/>
        </w:rPr>
        <w:t xml:space="preserve"> </w:t>
      </w:r>
      <w:r w:rsidR="00CC6A2D">
        <w:rPr>
          <w:sz w:val="24"/>
          <w:szCs w:val="24"/>
        </w:rPr>
        <w:t>определенных федеральной статистической отчётностью</w:t>
      </w:r>
      <w:r w:rsidR="00F86119">
        <w:rPr>
          <w:sz w:val="24"/>
          <w:szCs w:val="24"/>
        </w:rPr>
        <w:t xml:space="preserve">, </w:t>
      </w:r>
      <w:r w:rsidR="00F86119">
        <w:rPr>
          <w:sz w:val="24"/>
          <w:szCs w:val="24"/>
        </w:rPr>
        <w:lastRenderedPageBreak/>
        <w:t>показатель 2015 года</w:t>
      </w:r>
      <w:r w:rsidR="00486967">
        <w:rPr>
          <w:sz w:val="24"/>
          <w:szCs w:val="24"/>
        </w:rPr>
        <w:t xml:space="preserve"> ниже показателя 2014 года на 1,</w:t>
      </w:r>
      <w:r w:rsidR="007C300F">
        <w:rPr>
          <w:sz w:val="24"/>
          <w:szCs w:val="24"/>
        </w:rPr>
        <w:t>3 %.</w:t>
      </w:r>
      <w:r w:rsidRPr="007C1B47">
        <w:rPr>
          <w:sz w:val="24"/>
          <w:szCs w:val="24"/>
        </w:rPr>
        <w:t xml:space="preserve"> </w:t>
      </w:r>
    </w:p>
    <w:p w:rsidR="00620A85" w:rsidRPr="00620A85" w:rsidRDefault="00651F4A" w:rsidP="008549BE">
      <w:pPr>
        <w:widowControl/>
        <w:suppressAutoHyphens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Theme="minorEastAsia"/>
          <w:color w:val="00000A"/>
          <w:sz w:val="24"/>
          <w:szCs w:val="24"/>
          <w:highlight w:val="white"/>
        </w:rPr>
        <w:t>В</w:t>
      </w:r>
      <w:r w:rsidR="000A0793">
        <w:rPr>
          <w:rFonts w:eastAsiaTheme="minorEastAsia"/>
          <w:color w:val="00000A"/>
          <w:sz w:val="24"/>
          <w:szCs w:val="24"/>
          <w:highlight w:val="white"/>
        </w:rPr>
        <w:t xml:space="preserve"> муниципальной системе образования реализуются</w:t>
      </w:r>
      <w:r w:rsidR="000A0793" w:rsidRPr="000A0793">
        <w:rPr>
          <w:rFonts w:eastAsiaTheme="minorEastAsia"/>
          <w:color w:val="00000A"/>
          <w:sz w:val="24"/>
          <w:szCs w:val="24"/>
          <w:highlight w:val="white"/>
        </w:rPr>
        <w:t xml:space="preserve"> </w:t>
      </w:r>
      <w:r w:rsidR="000A0793" w:rsidRPr="00620A85">
        <w:rPr>
          <w:rFonts w:eastAsiaTheme="minorEastAsia"/>
          <w:color w:val="00000A"/>
          <w:sz w:val="24"/>
          <w:szCs w:val="24"/>
          <w:highlight w:val="white"/>
        </w:rPr>
        <w:t>совместно с социальными партнерами</w:t>
      </w:r>
      <w:r w:rsidR="000A0793">
        <w:rPr>
          <w:rFonts w:eastAsiaTheme="minorEastAsia"/>
          <w:color w:val="00000A"/>
          <w:sz w:val="24"/>
          <w:szCs w:val="24"/>
          <w:highlight w:val="white"/>
        </w:rPr>
        <w:t xml:space="preserve"> образовательные проекты, направленные на </w:t>
      </w:r>
      <w:r w:rsidR="00564AA8">
        <w:rPr>
          <w:rFonts w:eastAsiaTheme="minorEastAsia"/>
          <w:color w:val="00000A"/>
          <w:sz w:val="24"/>
          <w:szCs w:val="24"/>
          <w:highlight w:val="white"/>
        </w:rPr>
        <w:t>ранню</w:t>
      </w:r>
      <w:r w:rsidR="000A0793">
        <w:rPr>
          <w:rFonts w:eastAsiaTheme="minorEastAsia"/>
          <w:color w:val="00000A"/>
          <w:sz w:val="24"/>
          <w:szCs w:val="24"/>
          <w:highlight w:val="white"/>
        </w:rPr>
        <w:t>ю профессиональную</w:t>
      </w:r>
      <w:r w:rsidR="000A0793" w:rsidRPr="00620A85">
        <w:rPr>
          <w:rFonts w:eastAsiaTheme="minorEastAsia"/>
          <w:color w:val="00000A"/>
          <w:sz w:val="24"/>
          <w:szCs w:val="24"/>
          <w:highlight w:val="white"/>
        </w:rPr>
        <w:t xml:space="preserve"> ори</w:t>
      </w:r>
      <w:r w:rsidR="000A0793">
        <w:rPr>
          <w:rFonts w:eastAsiaTheme="minorEastAsia"/>
          <w:color w:val="00000A"/>
          <w:sz w:val="24"/>
          <w:szCs w:val="24"/>
          <w:highlight w:val="white"/>
        </w:rPr>
        <w:t>ентацию</w:t>
      </w:r>
      <w:r w:rsidR="000A0793" w:rsidRPr="00620A85">
        <w:rPr>
          <w:rFonts w:eastAsiaTheme="minorEastAsia"/>
          <w:color w:val="00000A"/>
          <w:sz w:val="24"/>
          <w:szCs w:val="24"/>
          <w:highlight w:val="white"/>
        </w:rPr>
        <w:t xml:space="preserve"> обучающихся</w:t>
      </w:r>
      <w:r w:rsidR="000A0793" w:rsidRPr="00620A85">
        <w:rPr>
          <w:rFonts w:eastAsia="Calibri"/>
          <w:sz w:val="24"/>
          <w:szCs w:val="24"/>
          <w:lang w:eastAsia="ar-SA"/>
        </w:rPr>
        <w:t>.</w:t>
      </w:r>
      <w:r w:rsidR="000A0793">
        <w:rPr>
          <w:rFonts w:eastAsia="Calibri"/>
          <w:sz w:val="24"/>
          <w:szCs w:val="24"/>
          <w:lang w:eastAsia="ar-SA"/>
        </w:rPr>
        <w:t xml:space="preserve"> </w:t>
      </w:r>
      <w:r w:rsidR="00620A85" w:rsidRPr="00620A85">
        <w:rPr>
          <w:rFonts w:eastAsia="Calibri"/>
          <w:sz w:val="24"/>
          <w:szCs w:val="24"/>
          <w:lang w:eastAsia="ar-SA"/>
        </w:rPr>
        <w:t>Открыты и функционируют:</w:t>
      </w:r>
    </w:p>
    <w:p w:rsidR="00620A85" w:rsidRPr="00620A85" w:rsidRDefault="00620A85" w:rsidP="008549BE">
      <w:pPr>
        <w:widowControl/>
        <w:suppressAutoHyphens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620A85">
        <w:rPr>
          <w:rFonts w:eastAsia="Calibri"/>
          <w:sz w:val="24"/>
          <w:szCs w:val="24"/>
          <w:lang w:eastAsia="ar-SA"/>
        </w:rPr>
        <w:t>- «Газпром-класс» инженерно-технического профиля при непосредственном участии ООО «Газпром трансгаз Югорск»;</w:t>
      </w:r>
    </w:p>
    <w:p w:rsidR="00620A85" w:rsidRPr="00620A85" w:rsidRDefault="00620A85" w:rsidP="008549BE">
      <w:pPr>
        <w:widowControl/>
        <w:suppressAutoHyphens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620A85">
        <w:rPr>
          <w:rFonts w:eastAsia="Calibri"/>
          <w:sz w:val="24"/>
          <w:szCs w:val="24"/>
          <w:lang w:eastAsia="ar-SA"/>
        </w:rPr>
        <w:t>- спортивные классы с углубленным учебно-тренировочным процессом на базе спортивных учреждений ООО «Газпром трансгаз Югорск»;</w:t>
      </w:r>
    </w:p>
    <w:p w:rsidR="00620A85" w:rsidRPr="00620A85" w:rsidRDefault="00620A85" w:rsidP="008549BE">
      <w:pPr>
        <w:widowControl/>
        <w:suppressAutoHyphens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620A85">
        <w:rPr>
          <w:rFonts w:eastAsia="Calibri"/>
          <w:sz w:val="24"/>
          <w:szCs w:val="24"/>
          <w:lang w:eastAsia="ar-SA"/>
        </w:rPr>
        <w:t xml:space="preserve">- кадетские классы, в которых реализуется программа дополнительного образования военно-патриотического воспитания с реализацией казачьего компонента при сотрудничестве с 9-м отрядом федеральной противопожарной службы по Ханты – Мансийскому округу - Югре, Управлением по эксплуатации зданий и сооружений ООО «Газпром трансгаз Югорск». </w:t>
      </w:r>
    </w:p>
    <w:p w:rsidR="00620A85" w:rsidRPr="00620A85" w:rsidRDefault="00564AA8" w:rsidP="008549BE">
      <w:pPr>
        <w:widowControl/>
        <w:suppressAutoHyphens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В 2015 году п</w:t>
      </w:r>
      <w:r w:rsidR="00620A85" w:rsidRPr="00620A85">
        <w:rPr>
          <w:rFonts w:eastAsia="Calibri"/>
          <w:sz w:val="24"/>
          <w:szCs w:val="24"/>
          <w:lang w:eastAsia="ar-SA"/>
        </w:rPr>
        <w:t xml:space="preserve">одписано соглашение между администрацией города Югорска, бюджетным учреждением Ханты – Мансийского автономного округа – Югры «Югорская городская больница» и Государственной медицинской </w:t>
      </w:r>
      <w:r w:rsidRPr="00620A85">
        <w:rPr>
          <w:rFonts w:eastAsia="Calibri"/>
          <w:sz w:val="24"/>
          <w:szCs w:val="24"/>
          <w:lang w:eastAsia="ar-SA"/>
        </w:rPr>
        <w:t>академией г.</w:t>
      </w:r>
      <w:r w:rsidR="00620A85" w:rsidRPr="00620A85">
        <w:rPr>
          <w:rFonts w:eastAsia="Calibri"/>
          <w:sz w:val="24"/>
          <w:szCs w:val="24"/>
          <w:lang w:eastAsia="ar-SA"/>
        </w:rPr>
        <w:t xml:space="preserve"> Ханты-Мансийска о создании медицинского класса в МБОУ "Средняя общеобразовательная школа №2". </w:t>
      </w:r>
    </w:p>
    <w:p w:rsidR="00620A85" w:rsidRPr="00620A85" w:rsidRDefault="00620A85" w:rsidP="008549BE">
      <w:pPr>
        <w:widowControl/>
        <w:ind w:firstLine="705"/>
        <w:jc w:val="both"/>
        <w:rPr>
          <w:rFonts w:eastAsiaTheme="minorEastAsia"/>
          <w:color w:val="000000"/>
          <w:spacing w:val="-2"/>
          <w:sz w:val="24"/>
          <w:szCs w:val="24"/>
          <w:highlight w:val="white"/>
        </w:rPr>
      </w:pPr>
      <w:r w:rsidRPr="00620A85">
        <w:rPr>
          <w:rFonts w:eastAsiaTheme="minorEastAsia"/>
          <w:color w:val="000000"/>
          <w:spacing w:val="-2"/>
          <w:sz w:val="24"/>
          <w:szCs w:val="24"/>
          <w:highlight w:val="white"/>
        </w:rPr>
        <w:t xml:space="preserve">Наряду с учебными занятиями 100 % учащихся 10-х классов прошли социальные практики, организованные в 33 учреждениях и организациях города.   </w:t>
      </w:r>
    </w:p>
    <w:p w:rsidR="00620A85" w:rsidRPr="00620A85" w:rsidRDefault="00620A85" w:rsidP="008549BE">
      <w:pPr>
        <w:widowControl/>
        <w:ind w:firstLine="705"/>
        <w:jc w:val="both"/>
        <w:rPr>
          <w:rFonts w:eastAsiaTheme="minorEastAsia"/>
          <w:color w:val="000000"/>
          <w:spacing w:val="-2"/>
          <w:sz w:val="24"/>
          <w:szCs w:val="24"/>
          <w:highlight w:val="white"/>
        </w:rPr>
      </w:pPr>
      <w:r w:rsidRPr="00620A85">
        <w:rPr>
          <w:rFonts w:eastAsiaTheme="minorEastAsia"/>
          <w:color w:val="000000"/>
          <w:spacing w:val="-2"/>
          <w:sz w:val="24"/>
          <w:szCs w:val="24"/>
          <w:highlight w:val="white"/>
        </w:rPr>
        <w:t xml:space="preserve">Учащиеся 9 классов (34% от общего количества девятиклассников) прошли профессиональные пробы и ознакомились с профессиями на базе Югорского политехнического колледжа, что на 2 % больше, чем в 2014 году.  </w:t>
      </w:r>
    </w:p>
    <w:p w:rsidR="00620A85" w:rsidRPr="00620A85" w:rsidRDefault="00620A85" w:rsidP="008549BE">
      <w:pPr>
        <w:widowControl/>
        <w:autoSpaceDE/>
        <w:autoSpaceDN/>
        <w:adjustRightInd/>
        <w:ind w:firstLine="709"/>
        <w:jc w:val="both"/>
        <w:rPr>
          <w:rFonts w:eastAsiaTheme="minorEastAsia"/>
          <w:sz w:val="24"/>
          <w:szCs w:val="24"/>
        </w:rPr>
      </w:pPr>
      <w:r w:rsidRPr="00620A85">
        <w:rPr>
          <w:rFonts w:eastAsiaTheme="minorEastAsia"/>
          <w:sz w:val="24"/>
          <w:szCs w:val="24"/>
        </w:rPr>
        <w:t>В лагерях с дневным пребыванием детей на базе общеобразовательных учреждений реализовывались программы профильной (спортивное, нравственно-эстетическое, учебно-познавательное, гражданско-патриотическое) и многопрофильной направленности:</w:t>
      </w:r>
    </w:p>
    <w:p w:rsidR="00620A85" w:rsidRPr="00620A85" w:rsidRDefault="00620A85" w:rsidP="008549BE">
      <w:pPr>
        <w:widowControl/>
        <w:autoSpaceDE/>
        <w:autoSpaceDN/>
        <w:adjustRightInd/>
        <w:ind w:firstLine="709"/>
        <w:jc w:val="both"/>
        <w:rPr>
          <w:rFonts w:eastAsiaTheme="minorEastAsia"/>
          <w:sz w:val="24"/>
          <w:szCs w:val="24"/>
        </w:rPr>
      </w:pPr>
      <w:r w:rsidRPr="00620A85">
        <w:rPr>
          <w:rFonts w:eastAsiaTheme="minorEastAsia"/>
          <w:sz w:val="24"/>
          <w:szCs w:val="24"/>
        </w:rPr>
        <w:t xml:space="preserve">- программа лагеря с дневным пребыванием детей МБОУ «Лицей им.Г.Ф. Атякшева» обеспечивала подготовку к государственной итоговой аттестации учащихся 9,11 классов, а </w:t>
      </w:r>
      <w:r w:rsidR="00E82A1C" w:rsidRPr="00620A85">
        <w:rPr>
          <w:rFonts w:eastAsiaTheme="minorEastAsia"/>
          <w:sz w:val="24"/>
          <w:szCs w:val="24"/>
        </w:rPr>
        <w:t>также</w:t>
      </w:r>
      <w:r w:rsidRPr="00620A85">
        <w:rPr>
          <w:rFonts w:eastAsiaTheme="minorEastAsia"/>
          <w:sz w:val="24"/>
          <w:szCs w:val="24"/>
        </w:rPr>
        <w:t xml:space="preserve"> реализацию проектно-исследовательской деятельности </w:t>
      </w:r>
      <w:r w:rsidR="00564AA8" w:rsidRPr="00620A85">
        <w:rPr>
          <w:rFonts w:eastAsiaTheme="minorEastAsia"/>
          <w:sz w:val="24"/>
          <w:szCs w:val="24"/>
        </w:rPr>
        <w:t>учащихся 8</w:t>
      </w:r>
      <w:r w:rsidRPr="00620A85">
        <w:rPr>
          <w:rFonts w:eastAsiaTheme="minorEastAsia"/>
          <w:sz w:val="24"/>
          <w:szCs w:val="24"/>
        </w:rPr>
        <w:t xml:space="preserve">-11 классов; </w:t>
      </w:r>
    </w:p>
    <w:p w:rsidR="00620A85" w:rsidRPr="00620A85" w:rsidRDefault="00620A85" w:rsidP="008549BE">
      <w:pPr>
        <w:widowControl/>
        <w:autoSpaceDE/>
        <w:autoSpaceDN/>
        <w:adjustRightInd/>
        <w:ind w:firstLine="709"/>
        <w:jc w:val="both"/>
        <w:rPr>
          <w:rFonts w:eastAsiaTheme="minorEastAsia"/>
          <w:sz w:val="24"/>
          <w:szCs w:val="24"/>
        </w:rPr>
      </w:pPr>
      <w:r w:rsidRPr="00620A85">
        <w:rPr>
          <w:rFonts w:eastAsiaTheme="minorEastAsia"/>
          <w:sz w:val="24"/>
          <w:szCs w:val="24"/>
        </w:rPr>
        <w:t>- программа лагеря с дневным пребыванием детей МБОУ «Гимназия» «Лингвистическая школа» направлена на развитие способностей школьников к общению на английском языке и воспитанию толерантности к другим культурам.</w:t>
      </w:r>
    </w:p>
    <w:p w:rsidR="00620A85" w:rsidRPr="00620A85" w:rsidRDefault="00620A85" w:rsidP="008549BE">
      <w:pPr>
        <w:widowControl/>
        <w:ind w:firstLine="705"/>
        <w:jc w:val="both"/>
        <w:rPr>
          <w:rFonts w:eastAsiaTheme="minorEastAsia"/>
          <w:color w:val="000000"/>
          <w:spacing w:val="-2"/>
          <w:sz w:val="24"/>
          <w:szCs w:val="24"/>
          <w:highlight w:val="white"/>
        </w:rPr>
      </w:pPr>
      <w:r w:rsidRPr="00620A85">
        <w:rPr>
          <w:rFonts w:eastAsiaTheme="minorEastAsia"/>
          <w:color w:val="000000"/>
          <w:spacing w:val="-2"/>
          <w:sz w:val="24"/>
          <w:szCs w:val="24"/>
          <w:highlight w:val="white"/>
        </w:rPr>
        <w:t xml:space="preserve">Реализуются межведомственные проекты: выездные десанты, встречи с родителями на общешкольных родительских собраниях, городская выставка «Ярмарка учебных мест» с представителями профессиональных образовательных учреждений, «Ярмарка профессий», акция «Путь в профессию», в которой принимают участие все образовательные учреждения, организации и предприятия города Югорска. </w:t>
      </w:r>
    </w:p>
    <w:p w:rsidR="00486967" w:rsidRPr="00564AA8" w:rsidRDefault="00620A85" w:rsidP="008549BE">
      <w:pPr>
        <w:widowControl/>
        <w:ind w:firstLine="690"/>
        <w:jc w:val="both"/>
        <w:rPr>
          <w:rFonts w:eastAsiaTheme="minorEastAsia"/>
          <w:sz w:val="24"/>
          <w:szCs w:val="24"/>
        </w:rPr>
      </w:pPr>
      <w:r w:rsidRPr="00620A85">
        <w:rPr>
          <w:rFonts w:eastAsiaTheme="minorEastAsia"/>
          <w:sz w:val="24"/>
          <w:szCs w:val="24"/>
        </w:rPr>
        <w:t xml:space="preserve">Показателем эффективности профориентационной системы можно </w:t>
      </w:r>
      <w:r w:rsidR="00564AA8" w:rsidRPr="00620A85">
        <w:rPr>
          <w:rFonts w:eastAsiaTheme="minorEastAsia"/>
          <w:sz w:val="24"/>
          <w:szCs w:val="24"/>
        </w:rPr>
        <w:t>считать стабильный</w:t>
      </w:r>
      <w:r w:rsidRPr="00620A85">
        <w:rPr>
          <w:rFonts w:eastAsiaTheme="minorEastAsia"/>
          <w:sz w:val="24"/>
          <w:szCs w:val="24"/>
        </w:rPr>
        <w:t xml:space="preserve"> показатель </w:t>
      </w:r>
      <w:r w:rsidRPr="00620A85">
        <w:rPr>
          <w:rFonts w:eastAsiaTheme="minorEastAsia"/>
          <w:color w:val="000000"/>
          <w:sz w:val="24"/>
          <w:szCs w:val="24"/>
          <w:shd w:val="clear" w:color="auto" w:fill="FFFFFF"/>
        </w:rPr>
        <w:t>доли учащихся 11-х классов, сделавших</w:t>
      </w:r>
      <w:r w:rsidRPr="00620A85">
        <w:rPr>
          <w:rFonts w:eastAsiaTheme="minorEastAsia"/>
          <w:sz w:val="24"/>
          <w:szCs w:val="24"/>
        </w:rPr>
        <w:t xml:space="preserve"> осознанный выбор профессии (специальности), дальнейшего образовательного маршрута. Среди выпускников 2015 года доля поступивших в учебные заведения профессионального образования в соответствии с профессиональными намерениями составляет 89% (в 2014 году-88,3%), доля поступивших </w:t>
      </w:r>
      <w:r w:rsidRPr="00620A85">
        <w:rPr>
          <w:rFonts w:eastAsiaTheme="minorEastAsia"/>
          <w:color w:val="000000"/>
          <w:sz w:val="24"/>
          <w:szCs w:val="24"/>
        </w:rPr>
        <w:t xml:space="preserve">в учебные заведения в соответствии с изучаемым профилем составляет 74%. </w:t>
      </w:r>
    </w:p>
    <w:p w:rsidR="008E2285" w:rsidRPr="00CD33C1" w:rsidRDefault="008E2285" w:rsidP="008549BE">
      <w:pPr>
        <w:ind w:firstLine="708"/>
        <w:jc w:val="both"/>
        <w:rPr>
          <w:b/>
          <w:bCs/>
          <w:color w:val="FF0000"/>
          <w:sz w:val="24"/>
          <w:szCs w:val="24"/>
        </w:rPr>
      </w:pPr>
      <w:r w:rsidRPr="003915E8">
        <w:rPr>
          <w:b/>
          <w:bCs/>
          <w:color w:val="000000"/>
          <w:sz w:val="24"/>
          <w:szCs w:val="24"/>
        </w:rPr>
        <w:t>Кадровое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</w:t>
      </w:r>
    </w:p>
    <w:p w:rsidR="008E2285" w:rsidRDefault="008E2285" w:rsidP="008549BE">
      <w:pPr>
        <w:ind w:firstLine="567"/>
        <w:jc w:val="both"/>
        <w:rPr>
          <w:sz w:val="24"/>
          <w:szCs w:val="24"/>
        </w:rPr>
      </w:pPr>
      <w:r w:rsidRPr="00E148E5">
        <w:rPr>
          <w:sz w:val="24"/>
          <w:szCs w:val="24"/>
        </w:rPr>
        <w:t>Численность учащихся в общеобразовательных организациях в расчете на 1 педагогичес</w:t>
      </w:r>
      <w:r>
        <w:rPr>
          <w:sz w:val="24"/>
          <w:szCs w:val="24"/>
        </w:rPr>
        <w:t>кого работника составляет в 2015 году – 9,8</w:t>
      </w:r>
      <w:r w:rsidR="00486967">
        <w:rPr>
          <w:sz w:val="24"/>
          <w:szCs w:val="24"/>
        </w:rPr>
        <w:t xml:space="preserve"> человек</w:t>
      </w:r>
      <w:r>
        <w:rPr>
          <w:sz w:val="24"/>
          <w:szCs w:val="24"/>
        </w:rPr>
        <w:t xml:space="preserve">, что соответствует </w:t>
      </w:r>
      <w:r w:rsidR="00486967">
        <w:rPr>
          <w:sz w:val="24"/>
          <w:szCs w:val="24"/>
        </w:rPr>
        <w:t>показателю 2014</w:t>
      </w:r>
      <w:r>
        <w:rPr>
          <w:sz w:val="24"/>
          <w:szCs w:val="24"/>
        </w:rPr>
        <w:t xml:space="preserve"> года.</w:t>
      </w:r>
    </w:p>
    <w:p w:rsidR="008E2285" w:rsidRDefault="008E2285" w:rsidP="008549BE">
      <w:pPr>
        <w:pStyle w:val="a8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течение 2015</w:t>
      </w:r>
      <w:r w:rsidRPr="00031123">
        <w:rPr>
          <w:rFonts w:eastAsiaTheme="minorHAnsi"/>
          <w:lang w:eastAsia="en-US"/>
        </w:rPr>
        <w:t xml:space="preserve"> года наблюдается положительная тенденция увеличения численности учителей в возрасте до 35 лет в общей численности учителей общеобразовательных организаций </w:t>
      </w:r>
      <w:r>
        <w:rPr>
          <w:rFonts w:eastAsiaTheme="minorHAnsi"/>
          <w:lang w:eastAsia="en-US"/>
        </w:rPr>
        <w:t>на 1,65 %</w:t>
      </w:r>
      <w:r w:rsidR="00486967">
        <w:rPr>
          <w:rFonts w:eastAsiaTheme="minorHAnsi"/>
          <w:lang w:eastAsia="en-US"/>
        </w:rPr>
        <w:t xml:space="preserve"> </w:t>
      </w:r>
      <w:r w:rsidR="0077732B">
        <w:rPr>
          <w:rFonts w:eastAsiaTheme="minorHAnsi"/>
          <w:lang w:eastAsia="en-US"/>
        </w:rPr>
        <w:t xml:space="preserve">по сравнению с 2014 годом </w:t>
      </w:r>
      <w:r w:rsidR="00486967">
        <w:rPr>
          <w:rFonts w:eastAsiaTheme="minorHAnsi"/>
          <w:lang w:eastAsia="en-US"/>
        </w:rPr>
        <w:t>и</w:t>
      </w:r>
      <w:r w:rsidR="00486967" w:rsidRPr="00486967">
        <w:rPr>
          <w:rFonts w:eastAsiaTheme="minorHAnsi"/>
          <w:lang w:eastAsia="en-US"/>
        </w:rPr>
        <w:t xml:space="preserve"> </w:t>
      </w:r>
      <w:r w:rsidR="00486967" w:rsidRPr="00031123">
        <w:rPr>
          <w:rFonts w:eastAsiaTheme="minorHAnsi"/>
          <w:lang w:eastAsia="en-US"/>
        </w:rPr>
        <w:t xml:space="preserve">составляет </w:t>
      </w:r>
      <w:r w:rsidR="00486967">
        <w:rPr>
          <w:rFonts w:eastAsiaTheme="minorHAnsi"/>
          <w:lang w:eastAsia="en-US"/>
        </w:rPr>
        <w:t>20,85%. Это</w:t>
      </w:r>
      <w:r w:rsidRPr="00031123">
        <w:rPr>
          <w:rFonts w:eastAsiaTheme="minorHAnsi"/>
          <w:lang w:eastAsia="en-US"/>
        </w:rPr>
        <w:t xml:space="preserve"> связано с реализуемым комплексом мер социальной поддержки</w:t>
      </w:r>
      <w:r w:rsidR="00486967">
        <w:rPr>
          <w:rFonts w:eastAsiaTheme="minorHAnsi"/>
          <w:lang w:eastAsia="en-US"/>
        </w:rPr>
        <w:t xml:space="preserve"> педагогических работников</w:t>
      </w:r>
      <w:r w:rsidRPr="00031123">
        <w:rPr>
          <w:rFonts w:eastAsiaTheme="minorHAnsi"/>
          <w:lang w:eastAsia="en-US"/>
        </w:rPr>
        <w:t>.</w:t>
      </w:r>
    </w:p>
    <w:p w:rsidR="00FF3496" w:rsidRDefault="00FF3496" w:rsidP="008549BE">
      <w:pPr>
        <w:ind w:firstLine="708"/>
        <w:jc w:val="both"/>
        <w:rPr>
          <w:sz w:val="24"/>
          <w:szCs w:val="24"/>
        </w:rPr>
      </w:pPr>
      <w:r w:rsidRPr="008E49AC">
        <w:rPr>
          <w:sz w:val="24"/>
          <w:szCs w:val="24"/>
        </w:rPr>
        <w:t xml:space="preserve">Для города Югорска на 2015 год определен показатель средней заработной платы педагогических работников общеобразовательных учреждений в размере 57 331,8 рублей. Средняя заработная плата педагогических работников </w:t>
      </w:r>
      <w:r w:rsidRPr="008C1734">
        <w:rPr>
          <w:sz w:val="24"/>
          <w:szCs w:val="24"/>
        </w:rPr>
        <w:t>общего образования</w:t>
      </w:r>
      <w:r w:rsidRPr="008E49AC">
        <w:rPr>
          <w:sz w:val="24"/>
          <w:szCs w:val="24"/>
        </w:rPr>
        <w:t xml:space="preserve"> города Югорска в 2015 году составила 57 350,5 рублей, то есть степень достижения целевого показателя </w:t>
      </w:r>
      <w:r w:rsidRPr="008E49AC">
        <w:rPr>
          <w:sz w:val="24"/>
          <w:szCs w:val="24"/>
        </w:rPr>
        <w:lastRenderedPageBreak/>
        <w:t>составила 100% (в 2014 году 104,9 %).</w:t>
      </w:r>
    </w:p>
    <w:p w:rsidR="0077732B" w:rsidRPr="00FF3496" w:rsidRDefault="0077732B" w:rsidP="008549BE">
      <w:pPr>
        <w:ind w:firstLine="708"/>
        <w:jc w:val="both"/>
        <w:rPr>
          <w:color w:val="000000"/>
          <w:sz w:val="24"/>
          <w:szCs w:val="24"/>
        </w:rPr>
      </w:pPr>
      <w:r w:rsidRPr="0077732B">
        <w:rPr>
          <w:color w:val="000000"/>
          <w:sz w:val="24"/>
          <w:szCs w:val="24"/>
        </w:rPr>
        <w:t xml:space="preserve">Отношение среднемесячной заработной платы педагогических работников муниципальных общеобразовательных </w:t>
      </w:r>
      <w:r>
        <w:rPr>
          <w:color w:val="000000"/>
          <w:sz w:val="24"/>
          <w:szCs w:val="24"/>
        </w:rPr>
        <w:t xml:space="preserve">учреждений </w:t>
      </w:r>
      <w:r w:rsidRPr="0077732B">
        <w:rPr>
          <w:color w:val="000000"/>
          <w:sz w:val="24"/>
          <w:szCs w:val="24"/>
        </w:rPr>
        <w:t>к среднемесячной заработной плате в субъекте Российской Федерации:</w:t>
      </w:r>
      <w:r w:rsidRPr="0077732B">
        <w:t xml:space="preserve"> </w:t>
      </w:r>
      <w:r w:rsidRPr="0077732B">
        <w:rPr>
          <w:color w:val="000000"/>
          <w:sz w:val="24"/>
          <w:szCs w:val="24"/>
        </w:rPr>
        <w:t>педагогических работников</w:t>
      </w:r>
      <w:r>
        <w:rPr>
          <w:color w:val="000000"/>
          <w:sz w:val="24"/>
          <w:szCs w:val="24"/>
        </w:rPr>
        <w:t xml:space="preserve"> – 99,7 % </w:t>
      </w:r>
      <w:r w:rsidR="008C1734"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 xml:space="preserve">2014 год – 113%, 2013 год – 102%): </w:t>
      </w:r>
      <w:r w:rsidRPr="0077732B">
        <w:rPr>
          <w:color w:val="000000"/>
          <w:sz w:val="24"/>
          <w:szCs w:val="24"/>
        </w:rPr>
        <w:t>из них учителей</w:t>
      </w:r>
      <w:r>
        <w:rPr>
          <w:color w:val="000000"/>
          <w:sz w:val="24"/>
          <w:szCs w:val="24"/>
        </w:rPr>
        <w:t xml:space="preserve"> – 102% </w:t>
      </w:r>
      <w:r w:rsidR="008C1734"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>2014 год – 118%, 2013 год – 116%).</w:t>
      </w:r>
    </w:p>
    <w:p w:rsidR="008E2285" w:rsidRDefault="008E2285" w:rsidP="008549BE">
      <w:pPr>
        <w:ind w:firstLine="708"/>
        <w:jc w:val="both"/>
        <w:rPr>
          <w:b/>
          <w:bCs/>
          <w:color w:val="000000"/>
          <w:sz w:val="24"/>
          <w:szCs w:val="24"/>
        </w:rPr>
      </w:pPr>
      <w:r w:rsidRPr="003915E8">
        <w:rPr>
          <w:b/>
          <w:bCs/>
          <w:color w:val="000000"/>
          <w:sz w:val="24"/>
          <w:szCs w:val="24"/>
        </w:rPr>
        <w:t>Материально-техническое и информационное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</w:t>
      </w:r>
    </w:p>
    <w:p w:rsidR="008E2285" w:rsidRPr="00137BCA" w:rsidRDefault="008E2285" w:rsidP="008549BE">
      <w:pPr>
        <w:ind w:firstLine="709"/>
        <w:jc w:val="both"/>
        <w:rPr>
          <w:sz w:val="24"/>
          <w:szCs w:val="24"/>
        </w:rPr>
      </w:pPr>
      <w:r w:rsidRPr="00031123">
        <w:rPr>
          <w:sz w:val="24"/>
          <w:szCs w:val="24"/>
        </w:rPr>
        <w:t>Общая площадь всех помещений</w:t>
      </w:r>
      <w:r>
        <w:rPr>
          <w:sz w:val="24"/>
          <w:szCs w:val="24"/>
        </w:rPr>
        <w:t xml:space="preserve"> общеобразовательных учреждений в расчете на одного учащегося сос</w:t>
      </w:r>
      <w:r w:rsidR="00137BCA">
        <w:rPr>
          <w:sz w:val="24"/>
          <w:szCs w:val="24"/>
        </w:rPr>
        <w:t>тавляет 14,6</w:t>
      </w:r>
      <w:r>
        <w:rPr>
          <w:sz w:val="24"/>
          <w:szCs w:val="24"/>
        </w:rPr>
        <w:t xml:space="preserve"> кв. </w:t>
      </w:r>
      <w:r w:rsidR="00137BCA">
        <w:rPr>
          <w:sz w:val="24"/>
          <w:szCs w:val="24"/>
        </w:rPr>
        <w:t xml:space="preserve">м., что ниже по сравнению с 2014 годом на 0,2 кв. м. Это связано с увеличением количества детей в бюджетных общеобразовательных учреждениях на 163 человека и на 13 человек в негосударственном общеобразовательном учреждении </w:t>
      </w:r>
      <w:r w:rsidR="00137BCA" w:rsidRPr="00137BCA">
        <w:rPr>
          <w:sz w:val="24"/>
          <w:szCs w:val="24"/>
        </w:rPr>
        <w:t>«</w:t>
      </w:r>
      <w:r w:rsidR="00137BCA">
        <w:rPr>
          <w:sz w:val="24"/>
          <w:szCs w:val="24"/>
        </w:rPr>
        <w:t>П</w:t>
      </w:r>
      <w:r w:rsidR="00137BCA" w:rsidRPr="00137BCA">
        <w:rPr>
          <w:sz w:val="24"/>
          <w:szCs w:val="24"/>
        </w:rPr>
        <w:t xml:space="preserve">равославная гимназия </w:t>
      </w:r>
      <w:r w:rsidR="00137BCA">
        <w:rPr>
          <w:sz w:val="24"/>
          <w:szCs w:val="24"/>
        </w:rPr>
        <w:t xml:space="preserve">преподобного </w:t>
      </w:r>
      <w:r w:rsidR="00137BCA" w:rsidRPr="00137BCA">
        <w:rPr>
          <w:sz w:val="24"/>
          <w:szCs w:val="24"/>
        </w:rPr>
        <w:t>Сергия Радонежского»</w:t>
      </w:r>
      <w:r w:rsidR="00CC3591">
        <w:rPr>
          <w:sz w:val="24"/>
          <w:szCs w:val="24"/>
        </w:rPr>
        <w:t xml:space="preserve"> (далее- НОУ).</w:t>
      </w:r>
    </w:p>
    <w:p w:rsidR="008E2285" w:rsidRDefault="00CC3591" w:rsidP="008549BE">
      <w:pPr>
        <w:pStyle w:val="a8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Все шесть </w:t>
      </w:r>
      <w:r w:rsidRPr="00DA5397">
        <w:rPr>
          <w:rFonts w:eastAsiaTheme="minorHAnsi"/>
          <w:lang w:eastAsia="en-US"/>
        </w:rPr>
        <w:t>общеобразовательных</w:t>
      </w:r>
      <w:r w:rsidR="008E2285" w:rsidRPr="00DA5397">
        <w:rPr>
          <w:rFonts w:eastAsiaTheme="minorHAnsi"/>
          <w:lang w:eastAsia="en-US"/>
        </w:rPr>
        <w:t xml:space="preserve"> учреждений </w:t>
      </w:r>
      <w:r>
        <w:rPr>
          <w:rFonts w:eastAsiaTheme="minorHAnsi"/>
          <w:lang w:eastAsia="en-US"/>
        </w:rPr>
        <w:t xml:space="preserve">и НОУ </w:t>
      </w:r>
      <w:r w:rsidR="008E2285" w:rsidRPr="00DA5397">
        <w:rPr>
          <w:rFonts w:eastAsiaTheme="minorHAnsi"/>
          <w:lang w:eastAsia="en-US"/>
        </w:rPr>
        <w:t>имею</w:t>
      </w:r>
      <w:r w:rsidR="008E2285">
        <w:rPr>
          <w:rFonts w:eastAsiaTheme="minorHAnsi"/>
          <w:lang w:eastAsia="en-US"/>
        </w:rPr>
        <w:t>т</w:t>
      </w:r>
      <w:r w:rsidR="008E2285" w:rsidRPr="00DA5397">
        <w:rPr>
          <w:rFonts w:eastAsiaTheme="minorHAnsi"/>
          <w:lang w:eastAsia="en-US"/>
        </w:rPr>
        <w:t xml:space="preserve"> водопровод, центральное отопление, канализацию.</w:t>
      </w:r>
      <w:r>
        <w:rPr>
          <w:rFonts w:eastAsiaTheme="minorHAnsi"/>
          <w:lang w:eastAsia="en-US"/>
        </w:rPr>
        <w:t xml:space="preserve"> </w:t>
      </w:r>
      <w:r w:rsidR="008E2285" w:rsidRPr="00DA5397">
        <w:rPr>
          <w:rFonts w:eastAsiaTheme="minorHAnsi"/>
          <w:lang w:eastAsia="en-US"/>
        </w:rPr>
        <w:t>Таким образом, во всех общеобразовательных учреждениях созданы условия, отвечающие санитарно-гигиеническим требованиям.</w:t>
      </w:r>
    </w:p>
    <w:p w:rsidR="00CC3591" w:rsidRDefault="008E2285" w:rsidP="008549BE">
      <w:pPr>
        <w:ind w:firstLine="708"/>
        <w:jc w:val="both"/>
        <w:rPr>
          <w:color w:val="000000"/>
          <w:sz w:val="24"/>
          <w:szCs w:val="24"/>
        </w:rPr>
      </w:pPr>
      <w:r w:rsidRPr="004F6CAD">
        <w:rPr>
          <w:color w:val="000000"/>
          <w:sz w:val="24"/>
          <w:szCs w:val="24"/>
        </w:rPr>
        <w:t>Число персональных компьютеров, используемых в учебных целях, в расчете на 100 учащихся</w:t>
      </w:r>
      <w:r>
        <w:rPr>
          <w:color w:val="000000"/>
          <w:sz w:val="24"/>
          <w:szCs w:val="24"/>
        </w:rPr>
        <w:t xml:space="preserve"> </w:t>
      </w:r>
      <w:r w:rsidR="00CC3591">
        <w:rPr>
          <w:color w:val="000000"/>
          <w:sz w:val="24"/>
          <w:szCs w:val="24"/>
        </w:rPr>
        <w:t>общеобразовательных учреждений -</w:t>
      </w:r>
      <w:r>
        <w:rPr>
          <w:color w:val="000000"/>
          <w:sz w:val="24"/>
          <w:szCs w:val="24"/>
        </w:rPr>
        <w:t>12</w:t>
      </w:r>
      <w:r w:rsidR="008C1734">
        <w:rPr>
          <w:color w:val="000000"/>
          <w:sz w:val="24"/>
          <w:szCs w:val="24"/>
        </w:rPr>
        <w:t xml:space="preserve"> единиц </w:t>
      </w:r>
      <w:r w:rsidR="005235EF">
        <w:rPr>
          <w:color w:val="000000"/>
          <w:sz w:val="24"/>
          <w:szCs w:val="24"/>
        </w:rPr>
        <w:t>(2014</w:t>
      </w:r>
      <w:r w:rsidR="008C1734">
        <w:rPr>
          <w:color w:val="000000"/>
          <w:sz w:val="24"/>
          <w:szCs w:val="24"/>
        </w:rPr>
        <w:t xml:space="preserve"> </w:t>
      </w:r>
      <w:r w:rsidR="005235EF">
        <w:rPr>
          <w:color w:val="000000"/>
          <w:sz w:val="24"/>
          <w:szCs w:val="24"/>
        </w:rPr>
        <w:t>год -</w:t>
      </w:r>
      <w:r w:rsidR="008C1734">
        <w:rPr>
          <w:color w:val="000000"/>
          <w:sz w:val="24"/>
          <w:szCs w:val="24"/>
        </w:rPr>
        <w:t xml:space="preserve"> 11 единиц, 2013 год – 10 единиц)</w:t>
      </w:r>
      <w:r w:rsidRPr="004F6CAD">
        <w:rPr>
          <w:color w:val="000000"/>
          <w:sz w:val="24"/>
          <w:szCs w:val="24"/>
        </w:rPr>
        <w:t xml:space="preserve">, </w:t>
      </w:r>
      <w:r w:rsidR="00CC3591">
        <w:rPr>
          <w:color w:val="000000"/>
          <w:sz w:val="24"/>
          <w:szCs w:val="24"/>
        </w:rPr>
        <w:t>в НОУ – 18</w:t>
      </w:r>
      <w:r w:rsidR="008C1734">
        <w:rPr>
          <w:color w:val="000000"/>
          <w:sz w:val="24"/>
          <w:szCs w:val="24"/>
        </w:rPr>
        <w:t xml:space="preserve"> единиц </w:t>
      </w:r>
      <w:r w:rsidR="005235EF">
        <w:rPr>
          <w:color w:val="000000"/>
          <w:sz w:val="24"/>
          <w:szCs w:val="24"/>
        </w:rPr>
        <w:t>(в</w:t>
      </w:r>
      <w:r w:rsidR="008C1734">
        <w:rPr>
          <w:color w:val="000000"/>
          <w:sz w:val="24"/>
          <w:szCs w:val="24"/>
        </w:rPr>
        <w:t xml:space="preserve"> 2014 году – 9 единиц)</w:t>
      </w:r>
      <w:r w:rsidR="00CC3591">
        <w:rPr>
          <w:color w:val="000000"/>
          <w:sz w:val="24"/>
          <w:szCs w:val="24"/>
        </w:rPr>
        <w:t xml:space="preserve">; из них </w:t>
      </w:r>
      <w:r w:rsidRPr="004F6CAD">
        <w:rPr>
          <w:color w:val="000000"/>
          <w:sz w:val="24"/>
          <w:szCs w:val="24"/>
        </w:rPr>
        <w:t xml:space="preserve">имеющих доступ к Интернету </w:t>
      </w:r>
      <w:r w:rsidR="00CC3591">
        <w:rPr>
          <w:color w:val="000000"/>
          <w:sz w:val="24"/>
          <w:szCs w:val="24"/>
        </w:rPr>
        <w:t>в общеобразовательных учреждениях – 9</w:t>
      </w:r>
      <w:r w:rsidR="001D1743">
        <w:rPr>
          <w:color w:val="000000"/>
          <w:sz w:val="24"/>
          <w:szCs w:val="24"/>
        </w:rPr>
        <w:t xml:space="preserve"> единиц</w:t>
      </w:r>
      <w:r w:rsidR="00CC3591">
        <w:rPr>
          <w:color w:val="000000"/>
          <w:sz w:val="24"/>
          <w:szCs w:val="24"/>
        </w:rPr>
        <w:t>, в НОУ – 18</w:t>
      </w:r>
      <w:r w:rsidR="001D1743">
        <w:rPr>
          <w:color w:val="000000"/>
          <w:sz w:val="24"/>
          <w:szCs w:val="24"/>
        </w:rPr>
        <w:t xml:space="preserve"> единиц</w:t>
      </w:r>
      <w:r w:rsidR="00CC3591">
        <w:rPr>
          <w:color w:val="000000"/>
          <w:sz w:val="24"/>
          <w:szCs w:val="24"/>
        </w:rPr>
        <w:t>.</w:t>
      </w:r>
      <w:r w:rsidRPr="004F6CAD">
        <w:rPr>
          <w:color w:val="000000"/>
          <w:sz w:val="24"/>
          <w:szCs w:val="24"/>
        </w:rPr>
        <w:t xml:space="preserve"> В 83% общеобразовательных </w:t>
      </w:r>
      <w:r w:rsidR="00CC3591" w:rsidRPr="004F6CAD">
        <w:rPr>
          <w:color w:val="000000"/>
          <w:sz w:val="24"/>
          <w:szCs w:val="24"/>
        </w:rPr>
        <w:t xml:space="preserve">учреждениях </w:t>
      </w:r>
      <w:r w:rsidR="00CC3591">
        <w:rPr>
          <w:color w:val="000000"/>
          <w:sz w:val="24"/>
          <w:szCs w:val="24"/>
        </w:rPr>
        <w:t xml:space="preserve">и НОУ </w:t>
      </w:r>
      <w:r w:rsidRPr="004F6CAD">
        <w:rPr>
          <w:color w:val="000000"/>
          <w:sz w:val="24"/>
          <w:szCs w:val="24"/>
        </w:rPr>
        <w:t>скорость подключения к сети Интернет от 1 Мбит/си выше. Показатели, характеризующие ин</w:t>
      </w:r>
      <w:r w:rsidR="00CC3591">
        <w:rPr>
          <w:color w:val="000000"/>
          <w:sz w:val="24"/>
          <w:szCs w:val="24"/>
        </w:rPr>
        <w:t>формационное обеспечение в 2015</w:t>
      </w:r>
      <w:r w:rsidR="00CC3591" w:rsidRPr="004F6CAD">
        <w:rPr>
          <w:color w:val="000000"/>
          <w:sz w:val="24"/>
          <w:szCs w:val="24"/>
        </w:rPr>
        <w:t xml:space="preserve"> </w:t>
      </w:r>
      <w:r w:rsidR="00CC3591">
        <w:rPr>
          <w:color w:val="000000"/>
          <w:sz w:val="24"/>
          <w:szCs w:val="24"/>
        </w:rPr>
        <w:t xml:space="preserve">сохранились на уровне 2014 года.  </w:t>
      </w:r>
    </w:p>
    <w:p w:rsidR="008E2285" w:rsidRPr="007F40C6" w:rsidRDefault="008E2285" w:rsidP="008549BE">
      <w:pPr>
        <w:ind w:firstLine="708"/>
        <w:jc w:val="both"/>
        <w:rPr>
          <w:b/>
          <w:bCs/>
          <w:color w:val="000000"/>
          <w:sz w:val="24"/>
          <w:szCs w:val="24"/>
        </w:rPr>
      </w:pPr>
      <w:r w:rsidRPr="007F40C6">
        <w:rPr>
          <w:b/>
          <w:bCs/>
          <w:color w:val="000000"/>
          <w:sz w:val="24"/>
          <w:szCs w:val="24"/>
        </w:rPr>
        <w:t>Условия получения начального общего, основного общего и среднего общего образования лицами с ограниченными возможностями здоровья и инвалидами</w:t>
      </w:r>
    </w:p>
    <w:p w:rsidR="008E2285" w:rsidRPr="00451CB1" w:rsidRDefault="008E2285" w:rsidP="008549BE">
      <w:pPr>
        <w:ind w:firstLine="708"/>
        <w:jc w:val="both"/>
        <w:rPr>
          <w:sz w:val="24"/>
          <w:szCs w:val="24"/>
        </w:rPr>
      </w:pPr>
      <w:r w:rsidRPr="00451CB1">
        <w:rPr>
          <w:sz w:val="24"/>
          <w:szCs w:val="24"/>
        </w:rPr>
        <w:t>В 201</w:t>
      </w:r>
      <w:r>
        <w:rPr>
          <w:sz w:val="24"/>
          <w:szCs w:val="24"/>
        </w:rPr>
        <w:t>5</w:t>
      </w:r>
      <w:r w:rsidRPr="00451CB1">
        <w:rPr>
          <w:sz w:val="24"/>
          <w:szCs w:val="24"/>
        </w:rPr>
        <w:t xml:space="preserve"> году </w:t>
      </w:r>
      <w:r>
        <w:rPr>
          <w:sz w:val="24"/>
          <w:szCs w:val="24"/>
        </w:rPr>
        <w:t>в общеобраз</w:t>
      </w:r>
      <w:r w:rsidR="00CE6ADD">
        <w:rPr>
          <w:sz w:val="24"/>
          <w:szCs w:val="24"/>
        </w:rPr>
        <w:t>овательных учреждениях обучалось</w:t>
      </w:r>
      <w:r>
        <w:rPr>
          <w:sz w:val="24"/>
          <w:szCs w:val="24"/>
        </w:rPr>
        <w:t xml:space="preserve"> 19 детей</w:t>
      </w:r>
      <w:r w:rsidRPr="00451CB1">
        <w:rPr>
          <w:sz w:val="24"/>
          <w:szCs w:val="24"/>
        </w:rPr>
        <w:t xml:space="preserve"> с ограниченными возможностями здоровья</w:t>
      </w:r>
      <w:r w:rsidR="00CE6ADD">
        <w:rPr>
          <w:sz w:val="24"/>
          <w:szCs w:val="24"/>
        </w:rPr>
        <w:t xml:space="preserve">, из них 3 человека </w:t>
      </w:r>
      <w:r w:rsidR="00FB49A6">
        <w:rPr>
          <w:sz w:val="24"/>
          <w:szCs w:val="24"/>
        </w:rPr>
        <w:t xml:space="preserve">- </w:t>
      </w:r>
      <w:r w:rsidR="00CE6ADD">
        <w:rPr>
          <w:sz w:val="24"/>
          <w:szCs w:val="24"/>
        </w:rPr>
        <w:t xml:space="preserve">в классах, </w:t>
      </w:r>
      <w:r w:rsidR="00CE6ADD" w:rsidRPr="00CE6ADD">
        <w:rPr>
          <w:sz w:val="24"/>
          <w:szCs w:val="24"/>
        </w:rPr>
        <w:t>не являющихся специальными (коррекционными)</w:t>
      </w:r>
      <w:r w:rsidR="00CE6ADD">
        <w:rPr>
          <w:sz w:val="24"/>
          <w:szCs w:val="24"/>
        </w:rPr>
        <w:t xml:space="preserve">. </w:t>
      </w:r>
      <w:r w:rsidR="00FB49A6" w:rsidRPr="00FB49A6">
        <w:rPr>
          <w:sz w:val="24"/>
          <w:szCs w:val="24"/>
        </w:rPr>
        <w:t xml:space="preserve">Остальные 16 человек обучаются </w:t>
      </w:r>
      <w:r w:rsidR="003E2A52">
        <w:rPr>
          <w:sz w:val="24"/>
          <w:szCs w:val="24"/>
        </w:rPr>
        <w:t xml:space="preserve">в классе для детей с особыми образовательными потребностями </w:t>
      </w:r>
      <w:r w:rsidR="00FB49A6" w:rsidRPr="00FB49A6">
        <w:rPr>
          <w:sz w:val="24"/>
          <w:szCs w:val="24"/>
        </w:rPr>
        <w:t>по адаптированным основным общеобразовательным программам на базе МБОУ «Средняя общеобразовательная школа № 2»</w:t>
      </w:r>
      <w:r w:rsidR="00FB49A6" w:rsidRPr="003E2A52">
        <w:rPr>
          <w:sz w:val="24"/>
          <w:szCs w:val="24"/>
        </w:rPr>
        <w:t>.</w:t>
      </w:r>
      <w:r w:rsidR="00FB49A6">
        <w:rPr>
          <w:sz w:val="24"/>
          <w:szCs w:val="24"/>
        </w:rPr>
        <w:t xml:space="preserve"> </w:t>
      </w:r>
      <w:r w:rsidR="00CE6ADD">
        <w:rPr>
          <w:sz w:val="24"/>
          <w:szCs w:val="24"/>
        </w:rPr>
        <w:t xml:space="preserve">Таким образом доля детей </w:t>
      </w:r>
      <w:r w:rsidR="008B4FB7">
        <w:rPr>
          <w:sz w:val="24"/>
          <w:szCs w:val="24"/>
        </w:rPr>
        <w:t>с</w:t>
      </w:r>
      <w:r w:rsidR="008B4FB7" w:rsidRPr="008B4FB7">
        <w:rPr>
          <w:sz w:val="24"/>
          <w:szCs w:val="24"/>
        </w:rPr>
        <w:t xml:space="preserve"> </w:t>
      </w:r>
      <w:r w:rsidR="008B4FB7" w:rsidRPr="00451CB1">
        <w:rPr>
          <w:sz w:val="24"/>
          <w:szCs w:val="24"/>
        </w:rPr>
        <w:t>ограниченными возможностями здоровья</w:t>
      </w:r>
      <w:r w:rsidR="008B4FB7">
        <w:rPr>
          <w:sz w:val="24"/>
          <w:szCs w:val="24"/>
        </w:rPr>
        <w:t>,</w:t>
      </w:r>
      <w:r w:rsidR="00CE6ADD">
        <w:rPr>
          <w:sz w:val="24"/>
          <w:szCs w:val="24"/>
        </w:rPr>
        <w:t xml:space="preserve"> обучающихся в классах,</w:t>
      </w:r>
      <w:r w:rsidR="00CE6ADD" w:rsidRPr="00CE6ADD">
        <w:rPr>
          <w:sz w:val="24"/>
          <w:szCs w:val="24"/>
        </w:rPr>
        <w:t xml:space="preserve"> не являющихся специальными (коррекционными)</w:t>
      </w:r>
      <w:r w:rsidR="00CE6ADD">
        <w:rPr>
          <w:sz w:val="24"/>
          <w:szCs w:val="24"/>
        </w:rPr>
        <w:t xml:space="preserve"> составляет 15,8 %. В 2014 году этот показатель </w:t>
      </w:r>
      <w:r w:rsidR="00C43C20">
        <w:rPr>
          <w:sz w:val="24"/>
          <w:szCs w:val="24"/>
        </w:rPr>
        <w:t xml:space="preserve">составлял </w:t>
      </w:r>
      <w:r w:rsidR="00CE6ADD">
        <w:rPr>
          <w:sz w:val="24"/>
          <w:szCs w:val="24"/>
        </w:rPr>
        <w:t>0%.</w:t>
      </w:r>
    </w:p>
    <w:p w:rsidR="008E2285" w:rsidRDefault="008E2285" w:rsidP="008549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Отмечается снижение количества</w:t>
      </w:r>
      <w:r w:rsidRPr="00CC2249">
        <w:rPr>
          <w:sz w:val="24"/>
          <w:szCs w:val="24"/>
        </w:rPr>
        <w:t xml:space="preserve"> детей - инвалидов в общеобразо</w:t>
      </w:r>
      <w:r>
        <w:rPr>
          <w:sz w:val="24"/>
          <w:szCs w:val="24"/>
        </w:rPr>
        <w:t xml:space="preserve">вательных учреждениях </w:t>
      </w:r>
      <w:r w:rsidR="00C43C2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C43C20">
        <w:rPr>
          <w:sz w:val="24"/>
          <w:szCs w:val="24"/>
        </w:rPr>
        <w:t xml:space="preserve">с 49 до 41 человека. </w:t>
      </w:r>
      <w:r>
        <w:rPr>
          <w:sz w:val="24"/>
          <w:szCs w:val="24"/>
        </w:rPr>
        <w:t xml:space="preserve"> </w:t>
      </w:r>
      <w:r w:rsidR="00C43C20">
        <w:rPr>
          <w:sz w:val="24"/>
          <w:szCs w:val="24"/>
        </w:rPr>
        <w:t>Из 41 ребенка – инвалида 33 обучаются</w:t>
      </w:r>
      <w:r w:rsidR="00C43C20" w:rsidRPr="00C43C20">
        <w:rPr>
          <w:sz w:val="24"/>
          <w:szCs w:val="24"/>
        </w:rPr>
        <w:t xml:space="preserve"> </w:t>
      </w:r>
      <w:r w:rsidR="00C43C20">
        <w:rPr>
          <w:sz w:val="24"/>
          <w:szCs w:val="24"/>
        </w:rPr>
        <w:t xml:space="preserve">в классах, </w:t>
      </w:r>
      <w:r w:rsidR="00C43C20" w:rsidRPr="00CE6ADD">
        <w:rPr>
          <w:sz w:val="24"/>
          <w:szCs w:val="24"/>
        </w:rPr>
        <w:t>не являющихся специальными (коррекционными)</w:t>
      </w:r>
      <w:r w:rsidR="00C43C20">
        <w:rPr>
          <w:sz w:val="24"/>
          <w:szCs w:val="24"/>
        </w:rPr>
        <w:t xml:space="preserve">. </w:t>
      </w:r>
      <w:r w:rsidRPr="00D87296">
        <w:rPr>
          <w:sz w:val="24"/>
          <w:szCs w:val="24"/>
        </w:rPr>
        <w:t>Удельный вес численности детей-инвалидов, обучающихся в классах, не являющихся специальными (коррекционными), общеобразовательных организаций, в общей численности детей-инвалидов, обучающихся в общеобразователь</w:t>
      </w:r>
      <w:r w:rsidR="00C43C20">
        <w:rPr>
          <w:sz w:val="24"/>
          <w:szCs w:val="24"/>
        </w:rPr>
        <w:t>ных учреждениях составляет 80,5</w:t>
      </w:r>
      <w:r w:rsidR="00C43C20" w:rsidRPr="00D87296">
        <w:rPr>
          <w:sz w:val="24"/>
          <w:szCs w:val="24"/>
        </w:rPr>
        <w:t>%,</w:t>
      </w:r>
      <w:r w:rsidRPr="00D87296">
        <w:rPr>
          <w:sz w:val="24"/>
          <w:szCs w:val="24"/>
        </w:rPr>
        <w:t xml:space="preserve"> что </w:t>
      </w:r>
      <w:r w:rsidR="00C43C20" w:rsidRPr="00D87296">
        <w:rPr>
          <w:sz w:val="24"/>
          <w:szCs w:val="24"/>
        </w:rPr>
        <w:t>ниже на</w:t>
      </w:r>
      <w:r w:rsidRPr="00D87296">
        <w:rPr>
          <w:sz w:val="24"/>
          <w:szCs w:val="24"/>
        </w:rPr>
        <w:t xml:space="preserve">   по сравнению с 2014 годом </w:t>
      </w:r>
      <w:r w:rsidR="00C43C20">
        <w:rPr>
          <w:sz w:val="24"/>
          <w:szCs w:val="24"/>
        </w:rPr>
        <w:t>на 5,2 %.</w:t>
      </w:r>
    </w:p>
    <w:p w:rsidR="00080BE3" w:rsidRPr="00080BE3" w:rsidRDefault="00080BE3" w:rsidP="008549BE">
      <w:pPr>
        <w:widowControl/>
        <w:autoSpaceDE/>
        <w:autoSpaceDN/>
        <w:adjustRightInd/>
        <w:ind w:firstLine="720"/>
        <w:jc w:val="both"/>
        <w:rPr>
          <w:rFonts w:eastAsiaTheme="minorEastAsia"/>
          <w:sz w:val="24"/>
          <w:szCs w:val="24"/>
        </w:rPr>
      </w:pPr>
      <w:r w:rsidRPr="00080BE3">
        <w:rPr>
          <w:rFonts w:eastAsiaTheme="minorEastAsia"/>
          <w:sz w:val="24"/>
          <w:szCs w:val="24"/>
        </w:rPr>
        <w:t>Организована деятельность муниципального бюджетного общеобразовательного учреждения «Лицей им. Г.Ф. Атякшева» как базового образовательного учреждения, организующего дистанционное обучение для детей инвалидов. В 2015 году на базе МБОУ «Лицей им. Г.Ф. Атякшева» дистанционно обучались 2 человека (2014 году- 4 чел.)</w:t>
      </w:r>
    </w:p>
    <w:p w:rsidR="004D5A31" w:rsidRPr="004D5A31" w:rsidRDefault="004D5A31" w:rsidP="008549BE">
      <w:pPr>
        <w:widowControl/>
        <w:autoSpaceDE/>
        <w:autoSpaceDN/>
        <w:adjustRightInd/>
        <w:ind w:firstLine="708"/>
        <w:jc w:val="both"/>
        <w:rPr>
          <w:rFonts w:eastAsiaTheme="minorEastAsia"/>
          <w:sz w:val="24"/>
          <w:szCs w:val="24"/>
        </w:rPr>
      </w:pPr>
      <w:r w:rsidRPr="004D5A31">
        <w:rPr>
          <w:rFonts w:eastAsiaTheme="minorEastAsia"/>
          <w:sz w:val="24"/>
          <w:szCs w:val="24"/>
        </w:rPr>
        <w:t xml:space="preserve">Организована деятельность муниципального бюджетного общеобразовательного учреждения (далее – МБОУ) «Гимназия» как базового образовательного учреждения, реализующего основные общеобразовательные программы, обеспечивающие совместное обучение детей с ОВЗ и лиц, не имеющих нарушений развития (организация инклюзивного образования).  </w:t>
      </w:r>
    </w:p>
    <w:p w:rsidR="004D5A31" w:rsidRPr="004D5A31" w:rsidRDefault="004D5A31" w:rsidP="008549BE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 w:rsidRPr="004D5A31">
        <w:rPr>
          <w:sz w:val="24"/>
          <w:szCs w:val="24"/>
        </w:rPr>
        <w:t>В рамках муниципальной программы города Югорска «Формирование доступной среды жизнедеятельности для инвалидов и других маломобильных групп населения в городе Югорске на 2014-2020 годы»</w:t>
      </w:r>
      <w:r w:rsidRPr="004D5A31">
        <w:rPr>
          <w:bCs/>
          <w:sz w:val="24"/>
          <w:szCs w:val="24"/>
        </w:rPr>
        <w:t xml:space="preserve"> п</w:t>
      </w:r>
      <w:r w:rsidRPr="004D5A31">
        <w:rPr>
          <w:sz w:val="24"/>
          <w:szCs w:val="24"/>
        </w:rPr>
        <w:t xml:space="preserve">риобретено автоматизированное рабочее место для детей с нарушением слуха на сумму 70 000 рублей. </w:t>
      </w:r>
    </w:p>
    <w:p w:rsidR="00080BE3" w:rsidRDefault="004D5A31" w:rsidP="008549BE">
      <w:pPr>
        <w:ind w:firstLine="708"/>
        <w:jc w:val="both"/>
        <w:rPr>
          <w:rFonts w:eastAsiaTheme="minorEastAsia"/>
          <w:sz w:val="24"/>
          <w:szCs w:val="24"/>
        </w:rPr>
      </w:pPr>
      <w:r w:rsidRPr="004D5A31">
        <w:rPr>
          <w:rFonts w:eastAsiaTheme="minorEastAsia"/>
          <w:sz w:val="24"/>
          <w:szCs w:val="24"/>
        </w:rPr>
        <w:t xml:space="preserve">За счет средств субвенций приобретены на общую сумму 130 000 руб. учебники и учебные пособия для слабовидящих и незрячих детей, компьютерная клавиатура и мышь для слабовидящих и незрячих детей, канцелярские принадлежности для детей-инвалидов с нарушением опорно - двигательного аппарата, автоматизированное рабочее место для детей с </w:t>
      </w:r>
      <w:r w:rsidRPr="004D5A31">
        <w:rPr>
          <w:rFonts w:eastAsiaTheme="minorEastAsia"/>
          <w:sz w:val="24"/>
          <w:szCs w:val="24"/>
        </w:rPr>
        <w:lastRenderedPageBreak/>
        <w:t>нарушением слуха</w:t>
      </w:r>
      <w:r>
        <w:rPr>
          <w:rFonts w:eastAsiaTheme="minorEastAsia"/>
          <w:sz w:val="24"/>
          <w:szCs w:val="24"/>
        </w:rPr>
        <w:t>.</w:t>
      </w:r>
    </w:p>
    <w:p w:rsidR="004D5A31" w:rsidRPr="004D5A31" w:rsidRDefault="004D5A31" w:rsidP="008549BE">
      <w:pPr>
        <w:widowControl/>
        <w:autoSpaceDE/>
        <w:autoSpaceDN/>
        <w:adjustRightInd/>
        <w:ind w:firstLine="720"/>
        <w:jc w:val="both"/>
        <w:rPr>
          <w:rFonts w:eastAsiaTheme="minorEastAsia"/>
          <w:sz w:val="24"/>
          <w:szCs w:val="24"/>
        </w:rPr>
      </w:pPr>
      <w:r w:rsidRPr="004D5A31">
        <w:rPr>
          <w:rFonts w:eastAsiaTheme="minorEastAsia"/>
          <w:sz w:val="24"/>
          <w:szCs w:val="24"/>
        </w:rPr>
        <w:t>С целью выявления детей с ограниченными возможностями здоровья, особенностями развития или отклонениями в поведении, проведения их комплексного обследования и подготовки рекомендаций по оказанию психолого-медико-педагогической помощи и организации их воспитания и обучения создана и функционирует городская психолого-медико-педагогическая комиссия (далее ПМПК).</w:t>
      </w:r>
    </w:p>
    <w:p w:rsidR="004D5A31" w:rsidRPr="004D5A31" w:rsidRDefault="004D5A31" w:rsidP="008549BE">
      <w:pPr>
        <w:widowControl/>
        <w:autoSpaceDE/>
        <w:autoSpaceDN/>
        <w:adjustRightInd/>
        <w:ind w:firstLine="720"/>
        <w:jc w:val="both"/>
        <w:rPr>
          <w:rFonts w:eastAsiaTheme="minorEastAsia"/>
          <w:sz w:val="24"/>
          <w:szCs w:val="24"/>
        </w:rPr>
      </w:pPr>
      <w:r w:rsidRPr="004D5A31">
        <w:rPr>
          <w:rFonts w:eastAsiaTheme="minorEastAsia"/>
          <w:sz w:val="24"/>
          <w:szCs w:val="24"/>
        </w:rPr>
        <w:t xml:space="preserve">В 2015 году проведено 17 заседаний ПМПК, обследовано 40 детей, в том числе до 7 лет – 9 детей, обучающихся 1-4 класса – </w:t>
      </w:r>
      <w:r w:rsidR="00E4513D" w:rsidRPr="004D5A31">
        <w:rPr>
          <w:rFonts w:eastAsiaTheme="minorEastAsia"/>
          <w:sz w:val="24"/>
          <w:szCs w:val="24"/>
        </w:rPr>
        <w:t>6 детей</w:t>
      </w:r>
      <w:r w:rsidRPr="004D5A31">
        <w:rPr>
          <w:rFonts w:eastAsiaTheme="minorEastAsia"/>
          <w:sz w:val="24"/>
          <w:szCs w:val="24"/>
        </w:rPr>
        <w:t xml:space="preserve">, 25 учащихся 8-9 классов </w:t>
      </w:r>
      <w:r w:rsidRPr="004D5A31">
        <w:rPr>
          <w:rFonts w:eastAsiaTheme="minorHAnsi"/>
          <w:color w:val="000000"/>
          <w:sz w:val="24"/>
          <w:szCs w:val="24"/>
        </w:rPr>
        <w:t>(таблица 6).</w:t>
      </w:r>
      <w:r w:rsidRPr="004D5A31">
        <w:rPr>
          <w:rFonts w:eastAsiaTheme="minorEastAsia"/>
          <w:sz w:val="24"/>
          <w:szCs w:val="24"/>
        </w:rPr>
        <w:t xml:space="preserve"> В 2015 году 19 детям с ограниченными возможностями здоровья рекомендовано прохождение государственной итоговой аттестации в форме выпускного экзамена.</w:t>
      </w:r>
    </w:p>
    <w:p w:rsidR="004D5A31" w:rsidRPr="004D5A31" w:rsidRDefault="004D5A31" w:rsidP="008549B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4D5A31">
        <w:rPr>
          <w:rFonts w:eastAsiaTheme="minorEastAsia"/>
          <w:sz w:val="24"/>
          <w:szCs w:val="24"/>
        </w:rPr>
        <w:t xml:space="preserve">Обеспечено оказание </w:t>
      </w:r>
      <w:r w:rsidRPr="004D5A31">
        <w:rPr>
          <w:sz w:val="24"/>
          <w:szCs w:val="24"/>
        </w:rPr>
        <w:t>консультативной помощи родителям и работникам образовательных учреждений</w:t>
      </w:r>
      <w:r w:rsidRPr="004D5A31">
        <w:rPr>
          <w:rFonts w:eastAsiaTheme="minorEastAsia"/>
          <w:sz w:val="24"/>
          <w:szCs w:val="24"/>
        </w:rPr>
        <w:t xml:space="preserve"> в </w:t>
      </w:r>
      <w:r w:rsidR="00E4513D" w:rsidRPr="004D5A31">
        <w:rPr>
          <w:rFonts w:eastAsiaTheme="minorEastAsia"/>
          <w:sz w:val="24"/>
          <w:szCs w:val="24"/>
        </w:rPr>
        <w:t>организации обучения</w:t>
      </w:r>
      <w:r w:rsidRPr="004D5A31">
        <w:rPr>
          <w:rFonts w:eastAsiaTheme="minorEastAsia"/>
          <w:sz w:val="24"/>
          <w:szCs w:val="24"/>
        </w:rPr>
        <w:t xml:space="preserve"> и воспитания детей с </w:t>
      </w:r>
      <w:r w:rsidR="00E4513D" w:rsidRPr="004D5A31">
        <w:rPr>
          <w:rFonts w:eastAsiaTheme="minorEastAsia"/>
          <w:sz w:val="24"/>
          <w:szCs w:val="24"/>
        </w:rPr>
        <w:t>ограниченными возможностями здоровья</w:t>
      </w:r>
      <w:r w:rsidRPr="004D5A31">
        <w:rPr>
          <w:sz w:val="24"/>
          <w:szCs w:val="24"/>
        </w:rPr>
        <w:t xml:space="preserve">.  </w:t>
      </w:r>
    </w:p>
    <w:p w:rsidR="004D5A31" w:rsidRPr="004D5A31" w:rsidRDefault="004D5A31" w:rsidP="008549BE">
      <w:pPr>
        <w:widowControl/>
        <w:autoSpaceDE/>
        <w:autoSpaceDN/>
        <w:adjustRightInd/>
        <w:ind w:firstLine="720"/>
        <w:jc w:val="both"/>
        <w:rPr>
          <w:rFonts w:eastAsiaTheme="minorEastAsia"/>
          <w:sz w:val="24"/>
          <w:szCs w:val="24"/>
        </w:rPr>
      </w:pPr>
      <w:r w:rsidRPr="004D5A31">
        <w:rPr>
          <w:rFonts w:eastAsiaTheme="minorEastAsia"/>
          <w:sz w:val="24"/>
          <w:szCs w:val="24"/>
        </w:rPr>
        <w:t>С целью создания благоприятных условий для воспитания и обучения детей, имеющих особенности в развитии, обучении и поведении, ограниченные возможности здоровья в образовательных учреждениях осуществляется психолого-логопедическое сопровождение. Коррекционную и профилактическую работу осуществляют: 16 логопедов и 10 педагогов - психологов дошкольных учреждений; 13 логопедов, 10 педагогов – психологов, 6 социальных педагогов.</w:t>
      </w:r>
    </w:p>
    <w:p w:rsidR="004D5A31" w:rsidRPr="004B5D35" w:rsidRDefault="004D5A31" w:rsidP="008549BE">
      <w:pPr>
        <w:widowControl/>
        <w:autoSpaceDE/>
        <w:autoSpaceDN/>
        <w:adjustRightInd/>
        <w:ind w:firstLine="720"/>
        <w:jc w:val="both"/>
        <w:rPr>
          <w:rFonts w:eastAsiaTheme="minorEastAsia"/>
          <w:sz w:val="24"/>
          <w:szCs w:val="24"/>
        </w:rPr>
      </w:pPr>
      <w:r w:rsidRPr="004D5A31">
        <w:rPr>
          <w:rFonts w:eastAsiaTheme="minorEastAsia"/>
          <w:sz w:val="24"/>
          <w:szCs w:val="24"/>
        </w:rPr>
        <w:t xml:space="preserve">В муниципальной системе образования созданы необходимые условия для получения общего образования детьми с ограниченными возможностями здоровья. </w:t>
      </w:r>
    </w:p>
    <w:p w:rsidR="008E2285" w:rsidRDefault="008E2285" w:rsidP="008549BE">
      <w:pPr>
        <w:ind w:firstLine="708"/>
        <w:jc w:val="both"/>
        <w:rPr>
          <w:b/>
          <w:bCs/>
          <w:color w:val="000000"/>
          <w:sz w:val="24"/>
          <w:szCs w:val="24"/>
        </w:rPr>
      </w:pPr>
      <w:r w:rsidRPr="004B5D35">
        <w:rPr>
          <w:b/>
          <w:bCs/>
          <w:color w:val="000000"/>
          <w:sz w:val="24"/>
          <w:szCs w:val="24"/>
        </w:rPr>
        <w:t>Результаты аттестации лиц, обучающихся по образовательным программам начального общего образования, основного общего образования и среднего общего образования</w:t>
      </w:r>
    </w:p>
    <w:p w:rsidR="004B5D35" w:rsidRPr="00480AAB" w:rsidRDefault="004B5D35" w:rsidP="008549BE">
      <w:pPr>
        <w:ind w:firstLine="708"/>
        <w:jc w:val="both"/>
        <w:rPr>
          <w:sz w:val="24"/>
          <w:szCs w:val="24"/>
        </w:rPr>
      </w:pPr>
      <w:r w:rsidRPr="00480AAB">
        <w:rPr>
          <w:sz w:val="24"/>
          <w:szCs w:val="24"/>
        </w:rPr>
        <w:t>В государственной итоговой аттестации в форме единого государственного экзамена (ЕГЭ) в</w:t>
      </w:r>
      <w:r>
        <w:rPr>
          <w:sz w:val="24"/>
          <w:szCs w:val="24"/>
        </w:rPr>
        <w:t xml:space="preserve"> </w:t>
      </w:r>
      <w:r w:rsidRPr="00480AAB">
        <w:rPr>
          <w:sz w:val="24"/>
          <w:szCs w:val="24"/>
        </w:rPr>
        <w:t>2015 году приняли участие 185 выпускников текущего года.</w:t>
      </w:r>
    </w:p>
    <w:p w:rsidR="004B5D35" w:rsidRPr="00480AAB" w:rsidRDefault="004B5D35" w:rsidP="008549BE">
      <w:pPr>
        <w:ind w:firstLine="708"/>
        <w:jc w:val="both"/>
        <w:rPr>
          <w:sz w:val="24"/>
          <w:szCs w:val="24"/>
        </w:rPr>
      </w:pPr>
      <w:r w:rsidRPr="00480AAB">
        <w:rPr>
          <w:sz w:val="24"/>
          <w:szCs w:val="24"/>
        </w:rPr>
        <w:t>Доля выпускников общеобразовательных организаций, успешно сдавших ЕГЭ по русскому языку и математике, в общей численности выпускников общеобразовательных организаций, сдавших ЕГЭ по обязательным предметам – 98,92 (183 человека).</w:t>
      </w:r>
    </w:p>
    <w:p w:rsidR="004B5D35" w:rsidRPr="00480AAB" w:rsidRDefault="004B5D35" w:rsidP="008549BE">
      <w:pPr>
        <w:ind w:firstLine="708"/>
        <w:jc w:val="both"/>
        <w:rPr>
          <w:sz w:val="24"/>
          <w:szCs w:val="24"/>
        </w:rPr>
      </w:pPr>
      <w:r w:rsidRPr="00480AAB">
        <w:rPr>
          <w:sz w:val="24"/>
          <w:szCs w:val="24"/>
        </w:rPr>
        <w:t>Среднее значение тестовых баллов, полученных выпускниками, завершившими обучение по образовательным программам среднего общего образования, по результатам ЕГЭ</w:t>
      </w:r>
      <w:r>
        <w:rPr>
          <w:sz w:val="24"/>
          <w:szCs w:val="24"/>
        </w:rPr>
        <w:t xml:space="preserve"> </w:t>
      </w:r>
      <w:r w:rsidRPr="00480AAB">
        <w:rPr>
          <w:sz w:val="24"/>
          <w:szCs w:val="24"/>
        </w:rPr>
        <w:t>по математике – 43</w:t>
      </w:r>
      <w:r w:rsidR="00E176C9">
        <w:rPr>
          <w:sz w:val="24"/>
          <w:szCs w:val="24"/>
        </w:rPr>
        <w:t xml:space="preserve"> балла</w:t>
      </w:r>
      <w:r w:rsidRPr="00480AAB">
        <w:rPr>
          <w:sz w:val="24"/>
          <w:szCs w:val="24"/>
        </w:rPr>
        <w:t>, что ниже показателе</w:t>
      </w:r>
      <w:r w:rsidR="00E176C9">
        <w:rPr>
          <w:sz w:val="24"/>
          <w:szCs w:val="24"/>
        </w:rPr>
        <w:t>й 2014 года на 22 балла (2013 год - 67,21 балла</w:t>
      </w:r>
      <w:r>
        <w:rPr>
          <w:sz w:val="24"/>
          <w:szCs w:val="24"/>
        </w:rPr>
        <w:t xml:space="preserve">), </w:t>
      </w:r>
      <w:r w:rsidRPr="00480AAB">
        <w:rPr>
          <w:sz w:val="24"/>
          <w:szCs w:val="24"/>
        </w:rPr>
        <w:t>по русскому языку – 68,8</w:t>
      </w:r>
      <w:r w:rsidR="00E176C9">
        <w:rPr>
          <w:sz w:val="24"/>
          <w:szCs w:val="24"/>
        </w:rPr>
        <w:t xml:space="preserve"> балла</w:t>
      </w:r>
      <w:r w:rsidRPr="00480AAB">
        <w:rPr>
          <w:sz w:val="24"/>
          <w:szCs w:val="24"/>
        </w:rPr>
        <w:t>, что выше показателей 2014 года на 24 балла (</w:t>
      </w:r>
      <w:r w:rsidR="00E176C9">
        <w:rPr>
          <w:sz w:val="24"/>
          <w:szCs w:val="24"/>
        </w:rPr>
        <w:t>2013 год - 50,19 баллов</w:t>
      </w:r>
      <w:r w:rsidRPr="00480AAB">
        <w:rPr>
          <w:sz w:val="24"/>
          <w:szCs w:val="24"/>
        </w:rPr>
        <w:t>).</w:t>
      </w:r>
    </w:p>
    <w:p w:rsidR="004B5D35" w:rsidRDefault="004B5D35" w:rsidP="008549BE">
      <w:pPr>
        <w:ind w:firstLine="708"/>
        <w:jc w:val="both"/>
        <w:rPr>
          <w:sz w:val="24"/>
          <w:szCs w:val="24"/>
        </w:rPr>
      </w:pPr>
      <w:r w:rsidRPr="00480AAB">
        <w:rPr>
          <w:sz w:val="24"/>
          <w:szCs w:val="24"/>
        </w:rPr>
        <w:t>Доля выпускников, получивших ниже минимального количе</w:t>
      </w:r>
      <w:r>
        <w:rPr>
          <w:sz w:val="24"/>
          <w:szCs w:val="24"/>
        </w:rPr>
        <w:t xml:space="preserve">ства баллов, по результатам ЕГЭ </w:t>
      </w:r>
      <w:r w:rsidRPr="00480AAB">
        <w:rPr>
          <w:sz w:val="24"/>
          <w:szCs w:val="24"/>
        </w:rPr>
        <w:t>по математике – 1</w:t>
      </w:r>
      <w:r>
        <w:rPr>
          <w:sz w:val="24"/>
          <w:szCs w:val="24"/>
        </w:rPr>
        <w:t>,</w:t>
      </w:r>
      <w:r w:rsidRPr="00480AAB">
        <w:rPr>
          <w:sz w:val="24"/>
          <w:szCs w:val="24"/>
        </w:rPr>
        <w:t>08% (в 2014 году – 0, в 2013 году – 0,97%</w:t>
      </w:r>
      <w:r>
        <w:rPr>
          <w:sz w:val="24"/>
          <w:szCs w:val="24"/>
        </w:rPr>
        <w:t xml:space="preserve">), </w:t>
      </w:r>
      <w:r w:rsidRPr="00480AAB">
        <w:rPr>
          <w:sz w:val="24"/>
          <w:szCs w:val="24"/>
        </w:rPr>
        <w:t>по русскому языку – 0, равно как и в 2014, 2013 годах.</w:t>
      </w:r>
    </w:p>
    <w:p w:rsidR="004B5D35" w:rsidRDefault="004B5D35" w:rsidP="008549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результаты свидетельствуют о нестабильности результатов ЕГЭ по </w:t>
      </w:r>
      <w:r w:rsidR="007131E9">
        <w:rPr>
          <w:sz w:val="24"/>
          <w:szCs w:val="24"/>
        </w:rPr>
        <w:t xml:space="preserve">русскому языку, снижению результатов по </w:t>
      </w:r>
      <w:r>
        <w:rPr>
          <w:sz w:val="24"/>
          <w:szCs w:val="24"/>
        </w:rPr>
        <w:t>математике.</w:t>
      </w:r>
    </w:p>
    <w:p w:rsidR="004B5D35" w:rsidRPr="004B5D35" w:rsidRDefault="004B5D35" w:rsidP="008549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решение данной проблемы направлена деятельности школьных и городских методических объединений учителей математики, а также организована индивидуальная работа с </w:t>
      </w:r>
      <w:r w:rsidRPr="00480AAB">
        <w:rPr>
          <w:sz w:val="24"/>
          <w:szCs w:val="24"/>
        </w:rPr>
        <w:t>выпускниками</w:t>
      </w:r>
      <w:r>
        <w:rPr>
          <w:sz w:val="24"/>
          <w:szCs w:val="24"/>
        </w:rPr>
        <w:t xml:space="preserve">, </w:t>
      </w:r>
      <w:r w:rsidRPr="00480AAB">
        <w:rPr>
          <w:sz w:val="24"/>
          <w:szCs w:val="24"/>
        </w:rPr>
        <w:t>прогнозируемы</w:t>
      </w:r>
      <w:r>
        <w:rPr>
          <w:sz w:val="24"/>
          <w:szCs w:val="24"/>
        </w:rPr>
        <w:t>ми</w:t>
      </w:r>
      <w:r w:rsidRPr="00480AAB">
        <w:rPr>
          <w:sz w:val="24"/>
          <w:szCs w:val="24"/>
        </w:rPr>
        <w:t xml:space="preserve"> как неуспешны</w:t>
      </w:r>
      <w:r>
        <w:rPr>
          <w:sz w:val="24"/>
          <w:szCs w:val="24"/>
        </w:rPr>
        <w:t>е</w:t>
      </w:r>
      <w:r w:rsidRPr="00480AAB">
        <w:rPr>
          <w:sz w:val="24"/>
          <w:szCs w:val="24"/>
        </w:rPr>
        <w:t xml:space="preserve"> при прохождении </w:t>
      </w:r>
      <w:r>
        <w:rPr>
          <w:sz w:val="24"/>
          <w:szCs w:val="24"/>
        </w:rPr>
        <w:t>государственной итоговой аттестации.</w:t>
      </w:r>
    </w:p>
    <w:p w:rsidR="00F15637" w:rsidRPr="00F15637" w:rsidRDefault="00F15637" w:rsidP="008549BE">
      <w:pPr>
        <w:widowControl/>
        <w:autoSpaceDE/>
        <w:autoSpaceDN/>
        <w:adjustRightInd/>
        <w:ind w:firstLine="708"/>
        <w:jc w:val="both"/>
        <w:rPr>
          <w:rFonts w:eastAsiaTheme="minorEastAsia"/>
          <w:sz w:val="24"/>
          <w:szCs w:val="24"/>
        </w:rPr>
      </w:pPr>
      <w:r w:rsidRPr="00F15637">
        <w:rPr>
          <w:rFonts w:eastAsiaTheme="minorEastAsia"/>
          <w:sz w:val="24"/>
          <w:szCs w:val="24"/>
        </w:rPr>
        <w:t>В</w:t>
      </w:r>
      <w:r w:rsidRPr="00F15637">
        <w:rPr>
          <w:sz w:val="24"/>
          <w:szCs w:val="24"/>
        </w:rPr>
        <w:t xml:space="preserve"> </w:t>
      </w:r>
      <w:r w:rsidRPr="00A26264">
        <w:rPr>
          <w:sz w:val="24"/>
          <w:szCs w:val="24"/>
        </w:rPr>
        <w:t>государственной итоговой аттестации</w:t>
      </w:r>
      <w:r>
        <w:rPr>
          <w:sz w:val="24"/>
          <w:szCs w:val="24"/>
        </w:rPr>
        <w:t xml:space="preserve"> выпускников</w:t>
      </w:r>
      <w:r w:rsidRPr="00A26264">
        <w:rPr>
          <w:sz w:val="24"/>
          <w:szCs w:val="24"/>
        </w:rPr>
        <w:t>, освоившими образовательные программы основного общего обра</w:t>
      </w:r>
      <w:r>
        <w:rPr>
          <w:sz w:val="24"/>
          <w:szCs w:val="24"/>
        </w:rPr>
        <w:t>зования</w:t>
      </w:r>
      <w:r w:rsidRPr="00F657F7">
        <w:rPr>
          <w:sz w:val="24"/>
          <w:szCs w:val="24"/>
        </w:rPr>
        <w:t xml:space="preserve"> </w:t>
      </w:r>
      <w:r w:rsidRPr="00A26264">
        <w:rPr>
          <w:sz w:val="24"/>
          <w:szCs w:val="24"/>
        </w:rPr>
        <w:t xml:space="preserve">(далее </w:t>
      </w:r>
      <w:r>
        <w:rPr>
          <w:sz w:val="24"/>
          <w:szCs w:val="24"/>
        </w:rPr>
        <w:t>–</w:t>
      </w:r>
      <w:r w:rsidRPr="00A26264">
        <w:rPr>
          <w:sz w:val="24"/>
          <w:szCs w:val="24"/>
        </w:rPr>
        <w:t xml:space="preserve"> ГИА</w:t>
      </w:r>
      <w:r>
        <w:rPr>
          <w:sz w:val="24"/>
          <w:szCs w:val="24"/>
        </w:rPr>
        <w:t xml:space="preserve"> 9)</w:t>
      </w:r>
      <w:r w:rsidRPr="00F15637">
        <w:rPr>
          <w:rFonts w:eastAsiaTheme="minorEastAsia"/>
          <w:sz w:val="24"/>
          <w:szCs w:val="24"/>
        </w:rPr>
        <w:t xml:space="preserve">    приняли участие 383 учащихся из 6 муниципальных общеобразовательных учреждений, из них в форме ОГЭ – 371 учащийся, в форме ГВЭ - 12 учащихся. </w:t>
      </w:r>
    </w:p>
    <w:p w:rsidR="00F15637" w:rsidRPr="00CA28CA" w:rsidRDefault="00F15637" w:rsidP="00CA28CA">
      <w:pPr>
        <w:widowControl/>
        <w:autoSpaceDE/>
        <w:autoSpaceDN/>
        <w:adjustRightInd/>
        <w:ind w:firstLine="708"/>
        <w:jc w:val="both"/>
        <w:rPr>
          <w:rFonts w:eastAsiaTheme="minorEastAsia"/>
          <w:sz w:val="24"/>
          <w:szCs w:val="24"/>
        </w:rPr>
      </w:pPr>
      <w:r w:rsidRPr="00F15637">
        <w:rPr>
          <w:rFonts w:eastAsiaTheme="minorEastAsia"/>
          <w:sz w:val="24"/>
          <w:szCs w:val="24"/>
        </w:rPr>
        <w:t>Не допущен к ГИА</w:t>
      </w:r>
      <w:r>
        <w:rPr>
          <w:rFonts w:eastAsiaTheme="minorEastAsia"/>
          <w:sz w:val="24"/>
          <w:szCs w:val="24"/>
        </w:rPr>
        <w:t xml:space="preserve"> 9</w:t>
      </w:r>
      <w:r w:rsidRPr="00F15637">
        <w:rPr>
          <w:rFonts w:eastAsiaTheme="minorEastAsia"/>
          <w:sz w:val="24"/>
          <w:szCs w:val="24"/>
        </w:rPr>
        <w:t xml:space="preserve"> </w:t>
      </w:r>
      <w:r w:rsidR="00E82A1C">
        <w:rPr>
          <w:rFonts w:eastAsiaTheme="minorEastAsia"/>
          <w:sz w:val="24"/>
          <w:szCs w:val="24"/>
        </w:rPr>
        <w:t xml:space="preserve">один </w:t>
      </w:r>
      <w:r w:rsidRPr="00F15637">
        <w:rPr>
          <w:rFonts w:eastAsiaTheme="minorEastAsia"/>
          <w:sz w:val="24"/>
          <w:szCs w:val="24"/>
        </w:rPr>
        <w:t>учащ</w:t>
      </w:r>
      <w:r>
        <w:rPr>
          <w:rFonts w:eastAsiaTheme="minorEastAsia"/>
          <w:sz w:val="24"/>
          <w:szCs w:val="24"/>
        </w:rPr>
        <w:t>ий</w:t>
      </w:r>
      <w:r w:rsidRPr="00F15637">
        <w:rPr>
          <w:rFonts w:eastAsiaTheme="minorEastAsia"/>
          <w:sz w:val="24"/>
          <w:szCs w:val="24"/>
        </w:rPr>
        <w:t>ся МБОУ «Средняя общеобр</w:t>
      </w:r>
      <w:r w:rsidR="00E82A1C">
        <w:rPr>
          <w:rFonts w:eastAsiaTheme="minorEastAsia"/>
          <w:sz w:val="24"/>
          <w:szCs w:val="24"/>
        </w:rPr>
        <w:t>азовательная школа № 2», имеющий</w:t>
      </w:r>
      <w:r w:rsidRPr="00F15637">
        <w:rPr>
          <w:rFonts w:eastAsiaTheme="minorEastAsia"/>
          <w:sz w:val="24"/>
          <w:szCs w:val="24"/>
        </w:rPr>
        <w:t xml:space="preserve"> академическую задолженно</w:t>
      </w:r>
      <w:r w:rsidR="00CA28CA">
        <w:rPr>
          <w:rFonts w:eastAsiaTheme="minorEastAsia"/>
          <w:sz w:val="24"/>
          <w:szCs w:val="24"/>
        </w:rPr>
        <w:t xml:space="preserve">сть по двум и более предметам. </w:t>
      </w:r>
    </w:p>
    <w:p w:rsidR="008E2285" w:rsidRPr="00A26264" w:rsidRDefault="008E2285" w:rsidP="008549BE">
      <w:pPr>
        <w:ind w:firstLine="708"/>
        <w:jc w:val="both"/>
        <w:rPr>
          <w:sz w:val="24"/>
          <w:szCs w:val="24"/>
        </w:rPr>
      </w:pPr>
      <w:r w:rsidRPr="00A26264">
        <w:rPr>
          <w:sz w:val="24"/>
          <w:szCs w:val="24"/>
        </w:rPr>
        <w:t xml:space="preserve">Среднее значение количества баллов по </w:t>
      </w:r>
      <w:r w:rsidR="00F657F7" w:rsidRPr="00A26264">
        <w:rPr>
          <w:sz w:val="24"/>
          <w:szCs w:val="24"/>
        </w:rPr>
        <w:t>ГИА</w:t>
      </w:r>
      <w:r w:rsidR="00F657F7">
        <w:rPr>
          <w:sz w:val="24"/>
          <w:szCs w:val="24"/>
        </w:rPr>
        <w:t xml:space="preserve"> </w:t>
      </w:r>
      <w:r w:rsidR="00F15637">
        <w:rPr>
          <w:sz w:val="24"/>
          <w:szCs w:val="24"/>
        </w:rPr>
        <w:t>9</w:t>
      </w:r>
      <w:r>
        <w:rPr>
          <w:sz w:val="24"/>
          <w:szCs w:val="24"/>
        </w:rPr>
        <w:t>: по математике – 14,3 балла</w:t>
      </w:r>
      <w:r w:rsidR="00F657F7">
        <w:rPr>
          <w:sz w:val="24"/>
          <w:szCs w:val="24"/>
        </w:rPr>
        <w:t xml:space="preserve"> </w:t>
      </w:r>
      <w:r>
        <w:rPr>
          <w:sz w:val="24"/>
          <w:szCs w:val="24"/>
        </w:rPr>
        <w:t>(2014 год - 13,2 баллов, 2013 год – 34,4 балла); по русскому языку –</w:t>
      </w:r>
      <w:r w:rsidR="00F657F7">
        <w:rPr>
          <w:sz w:val="24"/>
          <w:szCs w:val="24"/>
        </w:rPr>
        <w:t xml:space="preserve"> </w:t>
      </w:r>
      <w:r>
        <w:rPr>
          <w:sz w:val="24"/>
          <w:szCs w:val="24"/>
        </w:rPr>
        <w:t>31,9 балла (2014 год - 28 баллов, 2013 год – 24,2 балла)</w:t>
      </w:r>
      <w:r w:rsidRPr="00A26264">
        <w:rPr>
          <w:sz w:val="24"/>
          <w:szCs w:val="24"/>
        </w:rPr>
        <w:t>.</w:t>
      </w:r>
    </w:p>
    <w:p w:rsidR="008E2285" w:rsidRDefault="008E2285" w:rsidP="008549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Качество освоения </w:t>
      </w:r>
      <w:r w:rsidRPr="00D63B03">
        <w:rPr>
          <w:sz w:val="24"/>
          <w:szCs w:val="24"/>
        </w:rPr>
        <w:t xml:space="preserve">образовательных программ основного общего </w:t>
      </w:r>
      <w:r w:rsidR="00F657F7" w:rsidRPr="00D63B03">
        <w:rPr>
          <w:sz w:val="24"/>
          <w:szCs w:val="24"/>
        </w:rPr>
        <w:t xml:space="preserve">образования </w:t>
      </w:r>
      <w:r w:rsidR="00F657F7">
        <w:rPr>
          <w:sz w:val="24"/>
          <w:szCs w:val="24"/>
        </w:rPr>
        <w:t>по</w:t>
      </w:r>
      <w:r>
        <w:rPr>
          <w:sz w:val="24"/>
          <w:szCs w:val="24"/>
        </w:rPr>
        <w:t xml:space="preserve"> учебному предмету «Математика» за последние два года ниже по сравнению с 2013 годом. </w:t>
      </w:r>
    </w:p>
    <w:p w:rsidR="00F657F7" w:rsidRDefault="00F657F7" w:rsidP="008549BE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</w:t>
      </w:r>
      <w:r w:rsidR="008E2285" w:rsidRPr="00A14A1C">
        <w:rPr>
          <w:color w:val="000000"/>
          <w:sz w:val="24"/>
          <w:szCs w:val="24"/>
        </w:rPr>
        <w:t>ыпускников, освоивших образовательные программы основного общего образования, получивших количество баллов по ГИА</w:t>
      </w:r>
      <w:r>
        <w:rPr>
          <w:color w:val="000000"/>
          <w:sz w:val="24"/>
          <w:szCs w:val="24"/>
        </w:rPr>
        <w:t xml:space="preserve"> 9 ниже минимального, нет.</w:t>
      </w:r>
    </w:p>
    <w:p w:rsidR="00EA4DAB" w:rsidRPr="00EA4DAB" w:rsidRDefault="00EA4DAB" w:rsidP="008549BE">
      <w:pPr>
        <w:ind w:firstLine="708"/>
        <w:jc w:val="both"/>
        <w:rPr>
          <w:sz w:val="24"/>
          <w:szCs w:val="24"/>
        </w:rPr>
      </w:pPr>
      <w:r w:rsidRPr="003A7D79">
        <w:rPr>
          <w:sz w:val="24"/>
          <w:szCs w:val="24"/>
        </w:rPr>
        <w:lastRenderedPageBreak/>
        <w:t xml:space="preserve">С целью повышения качества достижения планируемых результатов освоения основной образовательной программы </w:t>
      </w:r>
      <w:r>
        <w:rPr>
          <w:sz w:val="24"/>
          <w:szCs w:val="24"/>
        </w:rPr>
        <w:t xml:space="preserve">основного </w:t>
      </w:r>
      <w:r w:rsidRPr="003A7D79">
        <w:rPr>
          <w:sz w:val="24"/>
          <w:szCs w:val="24"/>
        </w:rPr>
        <w:t>общего образования</w:t>
      </w:r>
      <w:r w:rsidRPr="00EA4D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направлена деятельности школьных и городских методических объединений, а также организована индивидуальная работа с </w:t>
      </w:r>
      <w:r w:rsidRPr="00480AAB">
        <w:rPr>
          <w:sz w:val="24"/>
          <w:szCs w:val="24"/>
        </w:rPr>
        <w:t>выпускниками</w:t>
      </w:r>
      <w:r>
        <w:rPr>
          <w:sz w:val="24"/>
          <w:szCs w:val="24"/>
        </w:rPr>
        <w:t xml:space="preserve"> 9 классов, </w:t>
      </w:r>
      <w:r w:rsidRPr="00480AAB">
        <w:rPr>
          <w:sz w:val="24"/>
          <w:szCs w:val="24"/>
        </w:rPr>
        <w:t>прогнозируемы</w:t>
      </w:r>
      <w:r>
        <w:rPr>
          <w:sz w:val="24"/>
          <w:szCs w:val="24"/>
        </w:rPr>
        <w:t>ми</w:t>
      </w:r>
      <w:r w:rsidRPr="00480AAB">
        <w:rPr>
          <w:sz w:val="24"/>
          <w:szCs w:val="24"/>
        </w:rPr>
        <w:t xml:space="preserve"> как неуспешны</w:t>
      </w:r>
      <w:r>
        <w:rPr>
          <w:sz w:val="24"/>
          <w:szCs w:val="24"/>
        </w:rPr>
        <w:t>е</w:t>
      </w:r>
      <w:r w:rsidRPr="00480AAB">
        <w:rPr>
          <w:sz w:val="24"/>
          <w:szCs w:val="24"/>
        </w:rPr>
        <w:t xml:space="preserve"> при прохождении</w:t>
      </w:r>
      <w:r>
        <w:rPr>
          <w:sz w:val="24"/>
          <w:szCs w:val="24"/>
        </w:rPr>
        <w:t xml:space="preserve"> ГИА 9.</w:t>
      </w:r>
    </w:p>
    <w:p w:rsidR="008E2285" w:rsidRDefault="008E2285" w:rsidP="008549BE">
      <w:pPr>
        <w:ind w:firstLine="708"/>
        <w:jc w:val="both"/>
        <w:rPr>
          <w:b/>
          <w:bCs/>
          <w:color w:val="000000"/>
          <w:sz w:val="24"/>
          <w:szCs w:val="24"/>
        </w:rPr>
      </w:pPr>
      <w:r w:rsidRPr="00A14A1C">
        <w:rPr>
          <w:b/>
          <w:bCs/>
          <w:color w:val="000000"/>
          <w:sz w:val="24"/>
          <w:szCs w:val="24"/>
        </w:rPr>
        <w:t>Состояние здоровья лиц, обучающихся по основным общеобразовательным программам, здоровьесберегающие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</w:t>
      </w:r>
    </w:p>
    <w:p w:rsidR="008E2285" w:rsidRPr="00457337" w:rsidRDefault="008E2285" w:rsidP="008549BE">
      <w:pPr>
        <w:shd w:val="clear" w:color="auto" w:fill="FFFFFF"/>
        <w:spacing w:before="30" w:after="30"/>
        <w:ind w:firstLine="709"/>
        <w:jc w:val="both"/>
        <w:rPr>
          <w:sz w:val="24"/>
          <w:szCs w:val="24"/>
        </w:rPr>
      </w:pPr>
      <w:r w:rsidRPr="00280784">
        <w:rPr>
          <w:sz w:val="24"/>
          <w:szCs w:val="24"/>
        </w:rPr>
        <w:t>Горячим питанием в общеобразоват</w:t>
      </w:r>
      <w:r w:rsidR="00CD6F92">
        <w:rPr>
          <w:sz w:val="24"/>
          <w:szCs w:val="24"/>
        </w:rPr>
        <w:t>ельных школах города охвачены 99,3</w:t>
      </w:r>
      <w:r w:rsidRPr="00280784">
        <w:rPr>
          <w:sz w:val="24"/>
          <w:szCs w:val="24"/>
        </w:rPr>
        <w:t>% учащихся,</w:t>
      </w:r>
      <w:r>
        <w:rPr>
          <w:color w:val="000000"/>
          <w:sz w:val="24"/>
          <w:szCs w:val="24"/>
        </w:rPr>
        <w:t xml:space="preserve"> </w:t>
      </w:r>
      <w:r w:rsidR="00CD6F92">
        <w:rPr>
          <w:sz w:val="24"/>
          <w:szCs w:val="24"/>
        </w:rPr>
        <w:t>0,7</w:t>
      </w:r>
      <w:r w:rsidR="005A55DD">
        <w:rPr>
          <w:sz w:val="24"/>
          <w:szCs w:val="24"/>
        </w:rPr>
        <w:t>% учащихся</w:t>
      </w:r>
      <w:r w:rsidR="00CD6F92">
        <w:rPr>
          <w:sz w:val="24"/>
          <w:szCs w:val="24"/>
        </w:rPr>
        <w:t xml:space="preserve"> </w:t>
      </w:r>
      <w:r w:rsidRPr="00280784">
        <w:rPr>
          <w:sz w:val="24"/>
          <w:szCs w:val="24"/>
        </w:rPr>
        <w:t xml:space="preserve">не питаются в школе, т.к. </w:t>
      </w:r>
      <w:r w:rsidR="005A55DD">
        <w:rPr>
          <w:sz w:val="24"/>
          <w:szCs w:val="24"/>
        </w:rPr>
        <w:t xml:space="preserve">14 детей </w:t>
      </w:r>
      <w:r w:rsidRPr="00280784">
        <w:rPr>
          <w:sz w:val="24"/>
          <w:szCs w:val="24"/>
        </w:rPr>
        <w:t>находятся на домашнем обучении</w:t>
      </w:r>
      <w:r w:rsidR="005A55DD">
        <w:rPr>
          <w:sz w:val="24"/>
          <w:szCs w:val="24"/>
        </w:rPr>
        <w:t xml:space="preserve"> и 19 человек обучаются по очно-заочной форме</w:t>
      </w:r>
      <w:r w:rsidRPr="00280784">
        <w:rPr>
          <w:sz w:val="24"/>
          <w:szCs w:val="24"/>
        </w:rPr>
        <w:t xml:space="preserve">. </w:t>
      </w:r>
    </w:p>
    <w:p w:rsidR="00001F50" w:rsidRPr="00001F50" w:rsidRDefault="00001F50" w:rsidP="008549BE">
      <w:pPr>
        <w:widowControl/>
        <w:tabs>
          <w:tab w:val="left" w:pos="0"/>
        </w:tabs>
        <w:autoSpaceDE/>
        <w:autoSpaceDN/>
        <w:adjustRightInd/>
        <w:spacing w:after="200"/>
        <w:ind w:firstLine="709"/>
        <w:contextualSpacing/>
        <w:jc w:val="both"/>
        <w:rPr>
          <w:rFonts w:eastAsia="Calibri"/>
          <w:sz w:val="24"/>
          <w:szCs w:val="24"/>
        </w:rPr>
      </w:pPr>
      <w:r w:rsidRPr="00001F50">
        <w:rPr>
          <w:rFonts w:eastAsiaTheme="minorEastAsia"/>
          <w:sz w:val="24"/>
          <w:szCs w:val="24"/>
        </w:rPr>
        <w:t xml:space="preserve">Оказание услуги по организации питания учащихся в период учебно-воспитательного процесса в </w:t>
      </w:r>
      <w:r w:rsidRPr="00001F50">
        <w:rPr>
          <w:rFonts w:eastAsia="Calibri"/>
          <w:sz w:val="24"/>
          <w:szCs w:val="24"/>
        </w:rPr>
        <w:t>муниципальных общеобразовательных учреждениях города Югорска осуществляет ООО «</w:t>
      </w:r>
      <w:r w:rsidRPr="00001F50">
        <w:rPr>
          <w:rFonts w:eastAsia="Calibri"/>
          <w:bCs/>
          <w:sz w:val="24"/>
          <w:szCs w:val="24"/>
        </w:rPr>
        <w:t>Юграгазторг</w:t>
      </w:r>
      <w:r w:rsidRPr="00001F50">
        <w:rPr>
          <w:rFonts w:eastAsia="Calibri"/>
          <w:sz w:val="24"/>
          <w:szCs w:val="24"/>
        </w:rPr>
        <w:t>». Договоры на обеспечение питанием детей заключены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01F50" w:rsidRPr="00001F50" w:rsidRDefault="00001F50" w:rsidP="008549BE">
      <w:pPr>
        <w:widowControl/>
        <w:autoSpaceDE/>
        <w:autoSpaceDN/>
        <w:adjustRightInd/>
        <w:ind w:firstLine="709"/>
        <w:jc w:val="both"/>
        <w:rPr>
          <w:bCs/>
          <w:kern w:val="32"/>
          <w:sz w:val="24"/>
          <w:szCs w:val="24"/>
        </w:rPr>
      </w:pPr>
      <w:r w:rsidRPr="00001F50">
        <w:rPr>
          <w:bCs/>
          <w:kern w:val="32"/>
          <w:sz w:val="24"/>
          <w:szCs w:val="24"/>
        </w:rPr>
        <w:t xml:space="preserve">На основании требований СанПиН 2.4.5.2409-08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 питание учащихся осуществляется в соответствии с </w:t>
      </w:r>
      <w:r w:rsidRPr="00001F50">
        <w:rPr>
          <w:rFonts w:eastAsia="Calibri"/>
          <w:sz w:val="24"/>
          <w:szCs w:val="24"/>
        </w:rPr>
        <w:t xml:space="preserve">двенадцатидневным меню, разработанным ООО «Юграгазторг» </w:t>
      </w:r>
      <w:r w:rsidRPr="00001F50">
        <w:rPr>
          <w:bCs/>
          <w:kern w:val="32"/>
          <w:sz w:val="24"/>
          <w:szCs w:val="24"/>
        </w:rPr>
        <w:t xml:space="preserve">с учетом сезонности, необходимого количества основных пищевых веществ и требуемой калорийности суточного рациона, дифференцированного по возрастным группам </w:t>
      </w:r>
      <w:r w:rsidRPr="00001F50">
        <w:rPr>
          <w:rFonts w:eastAsiaTheme="minorEastAsia"/>
          <w:sz w:val="24"/>
          <w:szCs w:val="24"/>
        </w:rPr>
        <w:t xml:space="preserve">и </w:t>
      </w:r>
      <w:r w:rsidRPr="00001F50">
        <w:rPr>
          <w:bCs/>
          <w:kern w:val="32"/>
          <w:sz w:val="24"/>
          <w:szCs w:val="24"/>
        </w:rPr>
        <w:t>согласованным с Роспотребнадзором. Правительством автономного округа выделяются субвенции для организации питания в размере 44 рубля на предоставление горячих завтраков. Данных средств недостаточно для обеспечения полноценным питанием учащихся в течение учебного времени в соответствии с требованиями СанПиН 2.4.5.2409-08.</w:t>
      </w:r>
    </w:p>
    <w:p w:rsidR="00001F50" w:rsidRPr="00001F50" w:rsidRDefault="00001F50" w:rsidP="008549BE">
      <w:pPr>
        <w:widowControl/>
        <w:autoSpaceDE/>
        <w:autoSpaceDN/>
        <w:adjustRightInd/>
        <w:ind w:firstLine="709"/>
        <w:jc w:val="both"/>
        <w:rPr>
          <w:bCs/>
          <w:kern w:val="32"/>
          <w:sz w:val="24"/>
          <w:szCs w:val="24"/>
        </w:rPr>
      </w:pPr>
      <w:r w:rsidRPr="00001F50">
        <w:rPr>
          <w:bCs/>
          <w:kern w:val="32"/>
          <w:sz w:val="24"/>
          <w:szCs w:val="24"/>
        </w:rPr>
        <w:t>С ноября 2014 года в школах введена частичная родительская оплата в размере 45 рублей для учащихся возрастной категории 7-11 лет; 55 рублей в день для учащихся возрастной категории 12-18 лет. В 2015 году доля родителей, вносящих оплату за питание, составила – 55%.</w:t>
      </w:r>
    </w:p>
    <w:p w:rsidR="00001F50" w:rsidRPr="00001F50" w:rsidRDefault="00001F50" w:rsidP="008549BE">
      <w:pPr>
        <w:widowControl/>
        <w:autoSpaceDE/>
        <w:autoSpaceDN/>
        <w:adjustRightInd/>
        <w:ind w:firstLine="709"/>
        <w:jc w:val="both"/>
        <w:rPr>
          <w:rFonts w:eastAsiaTheme="minorEastAsia"/>
          <w:sz w:val="24"/>
          <w:szCs w:val="24"/>
        </w:rPr>
      </w:pPr>
      <w:r w:rsidRPr="00001F50">
        <w:rPr>
          <w:rFonts w:eastAsiaTheme="minorEastAsia"/>
          <w:sz w:val="24"/>
          <w:szCs w:val="24"/>
        </w:rPr>
        <w:t>В целях обеспечения качественного питания учащихся общеобразовательных учреждений и контроля за организацией питания проводится ежемесячный мониторинг организации школьного питания (приказ начальника Управления образования от 15.10.2015 № 582).</w:t>
      </w:r>
    </w:p>
    <w:p w:rsidR="00001F50" w:rsidRPr="00001F50" w:rsidRDefault="00001F50" w:rsidP="008549BE">
      <w:pPr>
        <w:widowControl/>
        <w:autoSpaceDE/>
        <w:autoSpaceDN/>
        <w:adjustRightInd/>
        <w:ind w:firstLine="709"/>
        <w:jc w:val="both"/>
        <w:rPr>
          <w:rFonts w:eastAsiaTheme="minorEastAsia"/>
          <w:sz w:val="24"/>
          <w:szCs w:val="24"/>
        </w:rPr>
      </w:pPr>
      <w:r w:rsidRPr="00001F50">
        <w:rPr>
          <w:rFonts w:eastAsiaTheme="minorEastAsia"/>
          <w:sz w:val="24"/>
          <w:szCs w:val="24"/>
        </w:rPr>
        <w:t>В целях совершенствования организации комплексной работы по сохранению и укреплению здоровья учащихся и воспитанников, создания условий, обеспечивающих уменьшение рисков заболеваемости, обучающихся в образовательных учреждениях:</w:t>
      </w:r>
    </w:p>
    <w:p w:rsidR="00001F50" w:rsidRPr="00001F50" w:rsidRDefault="00001F50" w:rsidP="008549BE">
      <w:pPr>
        <w:widowControl/>
        <w:autoSpaceDE/>
        <w:autoSpaceDN/>
        <w:adjustRightInd/>
        <w:ind w:firstLine="709"/>
        <w:jc w:val="both"/>
        <w:rPr>
          <w:rFonts w:eastAsiaTheme="minorEastAsia"/>
          <w:sz w:val="24"/>
          <w:szCs w:val="24"/>
        </w:rPr>
      </w:pPr>
      <w:r w:rsidRPr="00001F50">
        <w:rPr>
          <w:rFonts w:eastAsiaTheme="minorEastAsia"/>
          <w:sz w:val="24"/>
          <w:szCs w:val="24"/>
        </w:rPr>
        <w:t xml:space="preserve"> - проводится сезонная неспецифическая профилактика.</w:t>
      </w:r>
    </w:p>
    <w:p w:rsidR="00001F50" w:rsidRPr="00001F50" w:rsidRDefault="00001F50" w:rsidP="008549BE">
      <w:pPr>
        <w:widowControl/>
        <w:autoSpaceDE/>
        <w:autoSpaceDN/>
        <w:adjustRightInd/>
        <w:ind w:firstLine="709"/>
        <w:jc w:val="both"/>
        <w:rPr>
          <w:rFonts w:eastAsiaTheme="minorEastAsia"/>
          <w:sz w:val="24"/>
          <w:szCs w:val="24"/>
        </w:rPr>
      </w:pPr>
      <w:r w:rsidRPr="00001F50">
        <w:rPr>
          <w:rFonts w:eastAsiaTheme="minorEastAsia"/>
          <w:sz w:val="24"/>
          <w:szCs w:val="24"/>
        </w:rPr>
        <w:t>- создана материально-техническая база для занятий физической физкультурой и спортом (6 стандартных спортивных залов, помещения спортивного назначения: малые спортивные залы, залы хореографии, ЛФК).</w:t>
      </w:r>
      <w:r w:rsidRPr="00001F50">
        <w:rPr>
          <w:sz w:val="24"/>
          <w:szCs w:val="24"/>
        </w:rPr>
        <w:t xml:space="preserve"> </w:t>
      </w:r>
      <w:r w:rsidRPr="00001F50">
        <w:rPr>
          <w:rFonts w:eastAsiaTheme="minorEastAsia"/>
          <w:sz w:val="24"/>
          <w:szCs w:val="24"/>
        </w:rPr>
        <w:t>На территории 4-х общеобразовательных учреждений расположены плоскостные спортивные сооружения, которые включают площадки для игры в баскетбол, волейбол, занятий легкой атлетикой.</w:t>
      </w:r>
    </w:p>
    <w:p w:rsidR="00001F50" w:rsidRPr="00001F50" w:rsidRDefault="00001F50" w:rsidP="008549BE">
      <w:pPr>
        <w:widowControl/>
        <w:autoSpaceDE/>
        <w:autoSpaceDN/>
        <w:adjustRightInd/>
        <w:ind w:firstLine="709"/>
        <w:jc w:val="both"/>
        <w:rPr>
          <w:rFonts w:eastAsiaTheme="minorEastAsia"/>
          <w:sz w:val="24"/>
          <w:szCs w:val="24"/>
        </w:rPr>
      </w:pPr>
      <w:r w:rsidRPr="00001F50">
        <w:rPr>
          <w:rFonts w:eastAsiaTheme="minorEastAsia"/>
          <w:sz w:val="24"/>
          <w:szCs w:val="24"/>
        </w:rPr>
        <w:t xml:space="preserve">- организована система школьных спортивно-массовых мероприятий, приобщающих школьников к здоровому образу жизни (дни здоровья, спортивные соревнования, президентские состязания, смотры-конкурсы, спортивно-развлекательные и спортивно-познавательные мероприятия и др.). </w:t>
      </w:r>
    </w:p>
    <w:p w:rsidR="00001F50" w:rsidRPr="00001F50" w:rsidRDefault="00001F50" w:rsidP="008549BE">
      <w:pPr>
        <w:widowControl/>
        <w:autoSpaceDE/>
        <w:autoSpaceDN/>
        <w:adjustRightInd/>
        <w:ind w:firstLine="709"/>
        <w:jc w:val="both"/>
        <w:rPr>
          <w:rFonts w:eastAsiaTheme="minorEastAsia"/>
          <w:sz w:val="24"/>
          <w:szCs w:val="24"/>
        </w:rPr>
      </w:pPr>
      <w:r w:rsidRPr="00001F50">
        <w:rPr>
          <w:rFonts w:eastAsiaTheme="minorEastAsia"/>
          <w:sz w:val="24"/>
          <w:szCs w:val="24"/>
        </w:rPr>
        <w:t>- в учебных планах школ предусмотрено три часа физической культуры с 1 по 11 классы.</w:t>
      </w:r>
      <w:r w:rsidRPr="00001F50">
        <w:rPr>
          <w:sz w:val="24"/>
          <w:szCs w:val="24"/>
        </w:rPr>
        <w:t xml:space="preserve"> </w:t>
      </w:r>
      <w:r w:rsidRPr="00001F50">
        <w:rPr>
          <w:rFonts w:eastAsiaTheme="minorEastAsia"/>
          <w:sz w:val="24"/>
          <w:szCs w:val="24"/>
        </w:rPr>
        <w:t>Занятия по физической культуре в общеобразовательных учреждениях ведутся с учетом группы здоровья детей. Обеспеченность спортивной базой, инвентарем, оборудованием и спортивной формой оптимальна, что позволяет в полной мере реализовывать как учебную программу по предмету «Физическая культура», так и программы объединений дополнительного образования спортивно-оздоровительного направления;</w:t>
      </w:r>
    </w:p>
    <w:p w:rsidR="00001F50" w:rsidRPr="00001F50" w:rsidRDefault="00001F50" w:rsidP="008549BE">
      <w:pPr>
        <w:widowControl/>
        <w:autoSpaceDE/>
        <w:autoSpaceDN/>
        <w:adjustRightInd/>
        <w:ind w:firstLine="709"/>
        <w:jc w:val="both"/>
        <w:rPr>
          <w:rFonts w:eastAsiaTheme="minorEastAsia"/>
          <w:sz w:val="24"/>
          <w:szCs w:val="24"/>
        </w:rPr>
      </w:pPr>
      <w:r w:rsidRPr="00001F50">
        <w:rPr>
          <w:rFonts w:eastAsiaTheme="minorEastAsia"/>
          <w:sz w:val="24"/>
          <w:szCs w:val="24"/>
        </w:rPr>
        <w:lastRenderedPageBreak/>
        <w:t>- используются технологии по здоровьесбережению и здоровому образу жизни, применяются элементы технологий: медико-гигиенические, физкультурно-оздоровительные, обеспечения безопасности жизнедеятельности.</w:t>
      </w:r>
    </w:p>
    <w:p w:rsidR="00001F50" w:rsidRPr="00001F50" w:rsidRDefault="00001F50" w:rsidP="008549BE">
      <w:pPr>
        <w:widowControl/>
        <w:ind w:firstLine="709"/>
        <w:jc w:val="both"/>
        <w:rPr>
          <w:rFonts w:eastAsiaTheme="minorEastAsia"/>
          <w:sz w:val="24"/>
          <w:szCs w:val="24"/>
        </w:rPr>
      </w:pPr>
      <w:r w:rsidRPr="00001F50">
        <w:rPr>
          <w:sz w:val="24"/>
          <w:szCs w:val="24"/>
        </w:rPr>
        <w:t>- на базе двух общеобразовательных учреждений города созданы Центры здоровья, задачами которых является формирование приоритетов здорового образа жизни участников образовательного процесса, повышение уровня культуры здоровья через внедрение здоровьеформирующих образовательных технологий; снижение рисков заболеваемости детей, вызванной вирусными инфекциями, заболеваниями асоциального характера.</w:t>
      </w:r>
      <w:r w:rsidRPr="00001F50">
        <w:rPr>
          <w:rFonts w:eastAsiaTheme="minorEastAsia"/>
          <w:sz w:val="24"/>
          <w:szCs w:val="24"/>
        </w:rPr>
        <w:t xml:space="preserve"> </w:t>
      </w:r>
    </w:p>
    <w:p w:rsidR="00001F50" w:rsidRPr="00001F50" w:rsidRDefault="00001F50" w:rsidP="008549BE">
      <w:pPr>
        <w:widowControl/>
        <w:ind w:firstLine="709"/>
        <w:jc w:val="both"/>
        <w:rPr>
          <w:sz w:val="24"/>
          <w:szCs w:val="24"/>
        </w:rPr>
      </w:pPr>
      <w:r w:rsidRPr="00001F50">
        <w:rPr>
          <w:rFonts w:eastAsiaTheme="minorEastAsia"/>
          <w:sz w:val="24"/>
          <w:szCs w:val="24"/>
        </w:rPr>
        <w:t>- созданы условия для безбарьерного обучения малоподвижных групп населения в МБОУ «Гимназия».</w:t>
      </w:r>
    </w:p>
    <w:p w:rsidR="00001F50" w:rsidRPr="00001F50" w:rsidRDefault="00001F50" w:rsidP="008549BE">
      <w:pPr>
        <w:widowControl/>
        <w:autoSpaceDE/>
        <w:autoSpaceDN/>
        <w:adjustRightInd/>
        <w:ind w:firstLine="709"/>
        <w:jc w:val="both"/>
        <w:rPr>
          <w:rFonts w:eastAsiaTheme="minorEastAsia"/>
          <w:sz w:val="24"/>
          <w:szCs w:val="24"/>
        </w:rPr>
      </w:pPr>
      <w:r w:rsidRPr="00001F50">
        <w:rPr>
          <w:sz w:val="24"/>
          <w:szCs w:val="24"/>
        </w:rPr>
        <w:t>Все общеобразовательные учреждения имеют медицинские кабинеты, которые в полном объеме обеспечены необходимым оборудованием. Квалифицированные медицинские работники готовы оказать необходимую медицинскую помощь детям и педагогам образовательных учреждений. Заключены бессрочные договоры на медицинское обслуживание между образовательными организациями и БУ Ханты-Мансийского автономного округа – Югры «Югорская городская больница».</w:t>
      </w:r>
      <w:r w:rsidRPr="00001F50">
        <w:rPr>
          <w:rFonts w:eastAsiaTheme="minorEastAsia"/>
          <w:sz w:val="24"/>
          <w:szCs w:val="24"/>
        </w:rPr>
        <w:t xml:space="preserve"> </w:t>
      </w:r>
    </w:p>
    <w:p w:rsidR="00001F50" w:rsidRDefault="00001F50" w:rsidP="008549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83 % общеобразовательных учреждений имеют </w:t>
      </w:r>
      <w:r w:rsidRPr="00457337">
        <w:rPr>
          <w:sz w:val="24"/>
          <w:szCs w:val="24"/>
        </w:rPr>
        <w:t xml:space="preserve">логопедический пункт или логопедический </w:t>
      </w:r>
      <w:r>
        <w:rPr>
          <w:sz w:val="24"/>
          <w:szCs w:val="24"/>
        </w:rPr>
        <w:t>кабинет; 100% -физкультурные залы; 16,7 % - плавательные бассейны.</w:t>
      </w:r>
    </w:p>
    <w:p w:rsidR="008E2285" w:rsidRPr="009E1247" w:rsidRDefault="008E2285" w:rsidP="008549BE">
      <w:pPr>
        <w:ind w:firstLine="708"/>
        <w:jc w:val="both"/>
        <w:rPr>
          <w:b/>
          <w:bCs/>
          <w:sz w:val="24"/>
          <w:szCs w:val="24"/>
        </w:rPr>
      </w:pPr>
      <w:r w:rsidRPr="009E1247">
        <w:rPr>
          <w:b/>
          <w:bCs/>
          <w:sz w:val="24"/>
          <w:szCs w:val="24"/>
        </w:rPr>
        <w:t>Изменение сети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осуществляющих образовательную деятельность)</w:t>
      </w:r>
    </w:p>
    <w:p w:rsidR="008E2285" w:rsidRPr="009E1247" w:rsidRDefault="009E1247" w:rsidP="008549BE">
      <w:pPr>
        <w:ind w:firstLine="709"/>
        <w:jc w:val="both"/>
        <w:rPr>
          <w:sz w:val="24"/>
          <w:szCs w:val="24"/>
        </w:rPr>
      </w:pPr>
      <w:r w:rsidRPr="009E1247">
        <w:rPr>
          <w:sz w:val="24"/>
          <w:szCs w:val="24"/>
        </w:rPr>
        <w:t xml:space="preserve">Отмечается сохранение сети общеобразовательных учреждений в количестве 6-и </w:t>
      </w:r>
      <w:r w:rsidR="008E2285" w:rsidRPr="009E1247">
        <w:rPr>
          <w:sz w:val="24"/>
          <w:szCs w:val="24"/>
        </w:rPr>
        <w:t xml:space="preserve">общеобразовательных </w:t>
      </w:r>
      <w:r w:rsidRPr="009E1247">
        <w:rPr>
          <w:sz w:val="24"/>
          <w:szCs w:val="24"/>
        </w:rPr>
        <w:t>учреждений.</w:t>
      </w:r>
    </w:p>
    <w:p w:rsidR="008E2285" w:rsidRDefault="008E2285" w:rsidP="008549BE">
      <w:pPr>
        <w:ind w:firstLine="708"/>
        <w:jc w:val="both"/>
        <w:rPr>
          <w:b/>
          <w:bCs/>
          <w:color w:val="000000"/>
          <w:sz w:val="24"/>
          <w:szCs w:val="24"/>
        </w:rPr>
      </w:pPr>
      <w:r w:rsidRPr="00C40D05">
        <w:rPr>
          <w:b/>
          <w:bCs/>
          <w:color w:val="000000"/>
          <w:sz w:val="24"/>
          <w:szCs w:val="24"/>
        </w:rPr>
        <w:t>Финансово-экономическая деятельность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</w:t>
      </w:r>
    </w:p>
    <w:p w:rsidR="008E2285" w:rsidRPr="00B87C68" w:rsidRDefault="008E2285" w:rsidP="008549BE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 w:rsidRPr="00B87C68">
        <w:rPr>
          <w:color w:val="000000"/>
          <w:sz w:val="24"/>
          <w:szCs w:val="24"/>
        </w:rPr>
        <w:t>Общий объем финансовых средств, поступивших в общеобразовательные организации, в р</w:t>
      </w:r>
      <w:r w:rsidR="00B87C68" w:rsidRPr="00B87C68">
        <w:rPr>
          <w:color w:val="000000"/>
          <w:sz w:val="24"/>
          <w:szCs w:val="24"/>
        </w:rPr>
        <w:t>асчете на одного учащегося в 2015</w:t>
      </w:r>
      <w:r w:rsidRPr="00B87C68">
        <w:rPr>
          <w:color w:val="000000"/>
          <w:sz w:val="24"/>
          <w:szCs w:val="24"/>
        </w:rPr>
        <w:t xml:space="preserve"> году –</w:t>
      </w:r>
      <w:r w:rsidR="00B87C68" w:rsidRPr="00B87C68">
        <w:rPr>
          <w:sz w:val="24"/>
          <w:szCs w:val="24"/>
        </w:rPr>
        <w:t xml:space="preserve"> 143,92 </w:t>
      </w:r>
      <w:r w:rsidRPr="00B87C68">
        <w:rPr>
          <w:color w:val="000000"/>
          <w:sz w:val="24"/>
          <w:szCs w:val="24"/>
        </w:rPr>
        <w:t xml:space="preserve">тысяч рублей. Удельный вес финансовых средств от приносящей доход деятельности в общем объеме финансовых средств общеобразовательных организаций </w:t>
      </w:r>
      <w:r w:rsidR="00B87C68" w:rsidRPr="00B87C68">
        <w:rPr>
          <w:color w:val="000000"/>
          <w:sz w:val="24"/>
          <w:szCs w:val="24"/>
        </w:rPr>
        <w:t>в 2015</w:t>
      </w:r>
      <w:r w:rsidRPr="00B87C68">
        <w:rPr>
          <w:color w:val="000000"/>
          <w:sz w:val="24"/>
          <w:szCs w:val="24"/>
        </w:rPr>
        <w:t xml:space="preserve"> году –</w:t>
      </w:r>
      <w:r w:rsidR="00B87C68" w:rsidRPr="00B87C68">
        <w:rPr>
          <w:color w:val="000000"/>
          <w:sz w:val="24"/>
          <w:szCs w:val="24"/>
        </w:rPr>
        <w:t xml:space="preserve"> 4,7</w:t>
      </w:r>
      <w:r w:rsidRPr="00B87C68">
        <w:rPr>
          <w:color w:val="000000"/>
          <w:sz w:val="24"/>
          <w:szCs w:val="24"/>
        </w:rPr>
        <w:t>%.</w:t>
      </w:r>
    </w:p>
    <w:p w:rsidR="008E2285" w:rsidRPr="00B55BAF" w:rsidRDefault="008E2285" w:rsidP="008549BE">
      <w:pPr>
        <w:ind w:firstLine="708"/>
        <w:jc w:val="both"/>
        <w:rPr>
          <w:b/>
          <w:bCs/>
          <w:color w:val="000000"/>
          <w:sz w:val="24"/>
          <w:szCs w:val="24"/>
        </w:rPr>
      </w:pPr>
      <w:r w:rsidRPr="00B55BAF">
        <w:rPr>
          <w:b/>
          <w:bCs/>
          <w:color w:val="000000"/>
          <w:sz w:val="24"/>
          <w:szCs w:val="24"/>
        </w:rPr>
        <w:t>Создание безопасных условий при организации образовательного процесса в общеобразовательных организациях</w:t>
      </w:r>
    </w:p>
    <w:p w:rsidR="00B54B89" w:rsidRPr="00B54B89" w:rsidRDefault="00B54B89" w:rsidP="008549BE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B54B89">
        <w:rPr>
          <w:sz w:val="24"/>
          <w:szCs w:val="24"/>
        </w:rPr>
        <w:t xml:space="preserve">Здания муниципальных </w:t>
      </w:r>
      <w:r>
        <w:rPr>
          <w:sz w:val="24"/>
          <w:szCs w:val="24"/>
        </w:rPr>
        <w:t>обще</w:t>
      </w:r>
      <w:r w:rsidRPr="00B54B89">
        <w:rPr>
          <w:sz w:val="24"/>
          <w:szCs w:val="24"/>
        </w:rPr>
        <w:t>образовательных учреждений обеспечены:</w:t>
      </w:r>
    </w:p>
    <w:p w:rsidR="00B54B89" w:rsidRPr="00B54B89" w:rsidRDefault="00B54B89" w:rsidP="008549BE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B54B89">
        <w:rPr>
          <w:sz w:val="24"/>
          <w:szCs w:val="24"/>
        </w:rPr>
        <w:t>- кнопками экстренного вызова группы быстрого реагирования – 93 %</w:t>
      </w:r>
      <w:r>
        <w:rPr>
          <w:sz w:val="24"/>
          <w:szCs w:val="24"/>
        </w:rPr>
        <w:t>;</w:t>
      </w:r>
      <w:r w:rsidRPr="00B54B89">
        <w:rPr>
          <w:sz w:val="24"/>
          <w:szCs w:val="24"/>
        </w:rPr>
        <w:t xml:space="preserve">  </w:t>
      </w:r>
    </w:p>
    <w:p w:rsidR="00B54B89" w:rsidRPr="00B54B89" w:rsidRDefault="00B54B89" w:rsidP="008549BE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B54B89">
        <w:rPr>
          <w:sz w:val="24"/>
          <w:szCs w:val="24"/>
        </w:rPr>
        <w:t xml:space="preserve">- охраной частными охранными предприятиями, имеющими лицензию на данный вид деятельности (в период образовательного процесса) - 100 %; </w:t>
      </w:r>
    </w:p>
    <w:p w:rsidR="00B54B89" w:rsidRPr="00B54B89" w:rsidRDefault="00B54B89" w:rsidP="008549BE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B54B89">
        <w:rPr>
          <w:sz w:val="24"/>
          <w:szCs w:val="24"/>
        </w:rPr>
        <w:t>-  системами видеонаблюдения – 100%.</w:t>
      </w:r>
    </w:p>
    <w:p w:rsidR="00E13F91" w:rsidRPr="008B2E7E" w:rsidRDefault="00E13F91" w:rsidP="008549BE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пожарные краны и рукава – 50% (в трех общеобразовательных учреждениях из шести проектом здания не предусмотрена установка пожарного крана и рукава);</w:t>
      </w:r>
    </w:p>
    <w:p w:rsidR="00E13F91" w:rsidRPr="008B2E7E" w:rsidRDefault="00E13F91" w:rsidP="008549BE">
      <w:pPr>
        <w:ind w:firstLine="708"/>
        <w:jc w:val="both"/>
        <w:rPr>
          <w:color w:val="000000"/>
          <w:sz w:val="24"/>
          <w:szCs w:val="24"/>
        </w:rPr>
      </w:pPr>
      <w:r w:rsidRPr="008B2E7E">
        <w:rPr>
          <w:color w:val="000000"/>
          <w:sz w:val="24"/>
          <w:szCs w:val="24"/>
        </w:rPr>
        <w:t>- дымовые извещатели- 100%;</w:t>
      </w:r>
    </w:p>
    <w:p w:rsidR="008E2285" w:rsidRPr="003A792A" w:rsidRDefault="00E13F91" w:rsidP="008549BE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«тревожную кнопку» - 83 % (одна школа из шести по техническим причинам не может установить «тревожную кнопку).</w:t>
      </w:r>
    </w:p>
    <w:p w:rsidR="00B54B89" w:rsidRPr="00B54B89" w:rsidRDefault="00B54B89" w:rsidP="008549BE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B54B89">
        <w:rPr>
          <w:sz w:val="24"/>
          <w:szCs w:val="24"/>
        </w:rPr>
        <w:t>На реализацию мероприятий по устранению предписаний надзорных органов в 2015 году из средств муниципального бюджета направлено 3978,4 тыс. рублей</w:t>
      </w:r>
      <w:r w:rsidR="00E13F91">
        <w:rPr>
          <w:sz w:val="24"/>
          <w:szCs w:val="24"/>
        </w:rPr>
        <w:t xml:space="preserve">, </w:t>
      </w:r>
      <w:r w:rsidRPr="00B54B89">
        <w:rPr>
          <w:sz w:val="24"/>
          <w:szCs w:val="24"/>
        </w:rPr>
        <w:t xml:space="preserve">в результате выполнены 10 предписаний надзорных органов, в том числе: </w:t>
      </w:r>
    </w:p>
    <w:p w:rsidR="00B54B89" w:rsidRPr="00B54B89" w:rsidRDefault="00B54B89" w:rsidP="008549BE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B54B89">
        <w:rPr>
          <w:sz w:val="24"/>
          <w:szCs w:val="24"/>
        </w:rPr>
        <w:t xml:space="preserve">- приобретены школьные парты </w:t>
      </w:r>
      <w:r w:rsidR="00C76260" w:rsidRPr="00B54B89">
        <w:rPr>
          <w:sz w:val="24"/>
          <w:szCs w:val="24"/>
        </w:rPr>
        <w:t>в МБОУ</w:t>
      </w:r>
      <w:r w:rsidR="00C76260">
        <w:rPr>
          <w:sz w:val="24"/>
          <w:szCs w:val="24"/>
        </w:rPr>
        <w:t xml:space="preserve"> «</w:t>
      </w:r>
      <w:r w:rsidRPr="00B54B89">
        <w:rPr>
          <w:sz w:val="24"/>
          <w:szCs w:val="24"/>
        </w:rPr>
        <w:t>Лицей им. Г.Ф.Атякшева</w:t>
      </w:r>
      <w:r w:rsidR="00C76260">
        <w:rPr>
          <w:sz w:val="24"/>
          <w:szCs w:val="24"/>
        </w:rPr>
        <w:t>»</w:t>
      </w:r>
      <w:r w:rsidRPr="00B54B89">
        <w:rPr>
          <w:sz w:val="24"/>
          <w:szCs w:val="24"/>
        </w:rPr>
        <w:t>;</w:t>
      </w:r>
    </w:p>
    <w:p w:rsidR="00B54B89" w:rsidRPr="00B54B89" w:rsidRDefault="00B54B89" w:rsidP="008549BE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B54B89">
        <w:rPr>
          <w:sz w:val="24"/>
          <w:szCs w:val="24"/>
        </w:rPr>
        <w:t>- заменены окна в спортивном зале в МБОУ «СОШ №4»;</w:t>
      </w:r>
    </w:p>
    <w:p w:rsidR="00B54B89" w:rsidRPr="00B54B89" w:rsidRDefault="00B54B89" w:rsidP="008549BE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B54B89">
        <w:rPr>
          <w:sz w:val="24"/>
          <w:szCs w:val="24"/>
        </w:rPr>
        <w:t xml:space="preserve">- </w:t>
      </w:r>
      <w:r w:rsidR="00C76260" w:rsidRPr="00B54B89">
        <w:rPr>
          <w:sz w:val="24"/>
          <w:szCs w:val="24"/>
        </w:rPr>
        <w:t>частично отремонтировано</w:t>
      </w:r>
      <w:r w:rsidRPr="00B54B89">
        <w:rPr>
          <w:sz w:val="24"/>
          <w:szCs w:val="24"/>
        </w:rPr>
        <w:t xml:space="preserve"> ограждение (лицевая часть) территории МБОУ «СОШ №2»; </w:t>
      </w:r>
    </w:p>
    <w:p w:rsidR="00B54B89" w:rsidRPr="00B54B89" w:rsidRDefault="00B54B89" w:rsidP="008549BE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B54B89">
        <w:rPr>
          <w:sz w:val="24"/>
          <w:szCs w:val="24"/>
        </w:rPr>
        <w:t>- отремонтированы покрытия стен и дна малой ванны бассейна МБОУ «СОШ №6».</w:t>
      </w:r>
    </w:p>
    <w:p w:rsidR="00B54B89" w:rsidRPr="00B54B89" w:rsidRDefault="00B54B89" w:rsidP="008549BE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B54B89">
        <w:rPr>
          <w:sz w:val="24"/>
          <w:szCs w:val="24"/>
        </w:rPr>
        <w:t xml:space="preserve">Невыполненными остаются 81 предписания (67 - </w:t>
      </w:r>
      <w:r w:rsidR="00B368A0" w:rsidRPr="00B54B89">
        <w:rPr>
          <w:sz w:val="24"/>
          <w:szCs w:val="24"/>
        </w:rPr>
        <w:t>Роспотребнадзором</w:t>
      </w:r>
      <w:r w:rsidRPr="00B54B89">
        <w:rPr>
          <w:sz w:val="24"/>
          <w:szCs w:val="24"/>
        </w:rPr>
        <w:t xml:space="preserve"> и 14 - пожарного надзора). Большинство из оставшихся предписаний надзорных органов, возможно, выполнить только при реконструкции или капитальном ремонте зданий образовательных учреждений. </w:t>
      </w:r>
    </w:p>
    <w:p w:rsidR="00B54B89" w:rsidRPr="00B54B89" w:rsidRDefault="00B54B89" w:rsidP="008549BE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B54B89">
        <w:rPr>
          <w:sz w:val="24"/>
          <w:szCs w:val="24"/>
        </w:rPr>
        <w:t xml:space="preserve">Все образовательные учреждения оборудованы </w:t>
      </w:r>
      <w:r w:rsidRPr="00B54B89">
        <w:rPr>
          <w:rFonts w:eastAsiaTheme="minorEastAsia"/>
          <w:sz w:val="24"/>
          <w:szCs w:val="24"/>
        </w:rPr>
        <w:t>пожарной автоматикой с дублированием сигнала о пожаре на пульт подразделения пожарной охраны без участия работников объекта,</w:t>
      </w:r>
      <w:r w:rsidRPr="00B54B89">
        <w:rPr>
          <w:sz w:val="24"/>
          <w:szCs w:val="24"/>
        </w:rPr>
        <w:t xml:space="preserve"> системами оповещения о пожаре, аварийным освещением, пожарным водоснабжением.</w:t>
      </w:r>
    </w:p>
    <w:p w:rsidR="00B54B89" w:rsidRPr="00B54B89" w:rsidRDefault="00B54B89" w:rsidP="008549BE">
      <w:pPr>
        <w:widowControl/>
        <w:autoSpaceDE/>
        <w:autoSpaceDN/>
        <w:adjustRightInd/>
        <w:ind w:firstLine="709"/>
        <w:jc w:val="both"/>
        <w:rPr>
          <w:rFonts w:eastAsiaTheme="minorEastAsia"/>
          <w:sz w:val="24"/>
          <w:szCs w:val="24"/>
        </w:rPr>
      </w:pPr>
      <w:r w:rsidRPr="00B54B89">
        <w:rPr>
          <w:rFonts w:eastAsiaTheme="minorEastAsia"/>
          <w:sz w:val="24"/>
          <w:szCs w:val="24"/>
        </w:rPr>
        <w:lastRenderedPageBreak/>
        <w:t xml:space="preserve">В целях оценки уровня обеспечения пожарной безопасности в образовательных учреждениях города ежегодно с 2011 года проводится смотр-конкурс на лучшее противопожарное состояние среди общеобразовательных и дошкольных учреждений в Ханты - Мансийском автономном округе – Югре. </w:t>
      </w:r>
    </w:p>
    <w:p w:rsidR="00772AF0" w:rsidRPr="00C76260" w:rsidRDefault="00B54B89" w:rsidP="008549BE">
      <w:pPr>
        <w:widowControl/>
        <w:autoSpaceDE/>
        <w:autoSpaceDN/>
        <w:adjustRightInd/>
        <w:ind w:firstLine="709"/>
        <w:jc w:val="both"/>
        <w:rPr>
          <w:rFonts w:eastAsiaTheme="minorEastAsia"/>
          <w:sz w:val="24"/>
          <w:szCs w:val="24"/>
        </w:rPr>
      </w:pPr>
      <w:r w:rsidRPr="00B54B89">
        <w:rPr>
          <w:rFonts w:eastAsiaTheme="minorEastAsia"/>
          <w:sz w:val="24"/>
          <w:szCs w:val="24"/>
        </w:rPr>
        <w:t>В результате проведенного конкурса победителями региональн</w:t>
      </w:r>
      <w:r w:rsidR="00E13F91">
        <w:rPr>
          <w:rFonts w:eastAsiaTheme="minorEastAsia"/>
          <w:sz w:val="24"/>
          <w:szCs w:val="24"/>
        </w:rPr>
        <w:t xml:space="preserve">ого этапа смотра-конкурса стал </w:t>
      </w:r>
      <w:r w:rsidRPr="00B54B89">
        <w:rPr>
          <w:rFonts w:eastAsiaTheme="minorEastAsia"/>
          <w:sz w:val="24"/>
          <w:szCs w:val="24"/>
        </w:rPr>
        <w:t>в 2015 году - МАДОУ «Детский сад комбинированного вида «Радуга» (II место в номинации «Лучший детский сад»).</w:t>
      </w:r>
    </w:p>
    <w:p w:rsidR="00EE1A5E" w:rsidRPr="00787B7B" w:rsidRDefault="00B368A0" w:rsidP="008549BE">
      <w:pPr>
        <w:pStyle w:val="34"/>
        <w:spacing w:after="0"/>
        <w:ind w:left="360"/>
        <w:rPr>
          <w:b/>
          <w:color w:val="FF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2.2</w:t>
      </w:r>
      <w:r w:rsidR="00EE1A5E">
        <w:rPr>
          <w:b/>
          <w:bCs/>
          <w:color w:val="000000"/>
          <w:sz w:val="24"/>
          <w:szCs w:val="24"/>
        </w:rPr>
        <w:t xml:space="preserve">. </w:t>
      </w:r>
      <w:r w:rsidR="00EE1A5E" w:rsidRPr="00B268AC">
        <w:rPr>
          <w:b/>
          <w:bCs/>
          <w:color w:val="000000"/>
          <w:sz w:val="24"/>
          <w:szCs w:val="24"/>
        </w:rPr>
        <w:t>Дополнительное образование</w:t>
      </w:r>
    </w:p>
    <w:p w:rsidR="00EE1A5E" w:rsidRDefault="00B368A0" w:rsidP="008549BE">
      <w:pPr>
        <w:ind w:left="36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2.2.1. </w:t>
      </w:r>
      <w:r w:rsidR="00EE1A5E" w:rsidRPr="005E67E5">
        <w:rPr>
          <w:b/>
          <w:bCs/>
          <w:color w:val="000000"/>
          <w:sz w:val="24"/>
          <w:szCs w:val="24"/>
        </w:rPr>
        <w:t>Сведения о развитии дополнительного образования детей и взрослых</w:t>
      </w:r>
    </w:p>
    <w:p w:rsidR="00EE1A5E" w:rsidRPr="005E67E5" w:rsidRDefault="00EE1A5E" w:rsidP="008549BE">
      <w:pPr>
        <w:ind w:firstLine="708"/>
        <w:jc w:val="both"/>
        <w:rPr>
          <w:b/>
          <w:bCs/>
          <w:color w:val="000000"/>
          <w:sz w:val="24"/>
          <w:szCs w:val="24"/>
        </w:rPr>
      </w:pPr>
      <w:r w:rsidRPr="005E67E5">
        <w:rPr>
          <w:b/>
          <w:bCs/>
          <w:color w:val="000000"/>
          <w:sz w:val="24"/>
          <w:szCs w:val="24"/>
        </w:rPr>
        <w:t>Численность населения, обучающегося по дополнительным общеобразовательным программам</w:t>
      </w:r>
    </w:p>
    <w:p w:rsidR="008460C0" w:rsidRDefault="00EE1A5E" w:rsidP="008549BE">
      <w:pPr>
        <w:ind w:firstLine="709"/>
        <w:jc w:val="both"/>
        <w:rPr>
          <w:bCs/>
          <w:sz w:val="24"/>
          <w:szCs w:val="24"/>
        </w:rPr>
      </w:pPr>
      <w:r w:rsidRPr="008D0A93">
        <w:rPr>
          <w:bCs/>
          <w:sz w:val="24"/>
          <w:szCs w:val="24"/>
        </w:rPr>
        <w:t xml:space="preserve">В </w:t>
      </w:r>
      <w:r>
        <w:rPr>
          <w:bCs/>
          <w:sz w:val="24"/>
          <w:szCs w:val="24"/>
        </w:rPr>
        <w:t>2015</w:t>
      </w:r>
      <w:r w:rsidR="00B368A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году в городе функционировало 2</w:t>
      </w:r>
      <w:r w:rsidRPr="008D0A93">
        <w:rPr>
          <w:bCs/>
          <w:sz w:val="24"/>
          <w:szCs w:val="24"/>
        </w:rPr>
        <w:t xml:space="preserve"> му</w:t>
      </w:r>
      <w:r>
        <w:rPr>
          <w:bCs/>
          <w:sz w:val="24"/>
          <w:szCs w:val="24"/>
        </w:rPr>
        <w:t>ниципальных бюджетных учреждения</w:t>
      </w:r>
      <w:r w:rsidRPr="008D0A93">
        <w:rPr>
          <w:bCs/>
          <w:sz w:val="24"/>
          <w:szCs w:val="24"/>
        </w:rPr>
        <w:t xml:space="preserve"> дополнительного образования</w:t>
      </w:r>
      <w:r>
        <w:rPr>
          <w:bCs/>
          <w:sz w:val="24"/>
          <w:szCs w:val="24"/>
        </w:rPr>
        <w:t>, подведомственных Управлению образования, 1 муниципальное бюджетное учреждение дополнительного образования, подведомственное Управлению социальной политики</w:t>
      </w:r>
      <w:r w:rsidR="008460C0">
        <w:rPr>
          <w:bCs/>
          <w:sz w:val="24"/>
          <w:szCs w:val="24"/>
        </w:rPr>
        <w:t xml:space="preserve">: </w:t>
      </w:r>
      <w:r w:rsidR="008460C0">
        <w:rPr>
          <w:sz w:val="24"/>
          <w:szCs w:val="24"/>
        </w:rPr>
        <w:t>МБУДО специализированная детско-юношеская спортивная школа олимпийского резерва «Смена»</w:t>
      </w:r>
      <w:r w:rsidR="008460C0">
        <w:rPr>
          <w:bCs/>
          <w:sz w:val="24"/>
          <w:szCs w:val="24"/>
        </w:rPr>
        <w:t>, МБУДОД «Детско-юношеский центр «Прометей», МБУДОД «</w:t>
      </w:r>
      <w:r w:rsidR="008460C0">
        <w:rPr>
          <w:sz w:val="24"/>
          <w:szCs w:val="24"/>
        </w:rPr>
        <w:t>Детская школа искусств города Югорска»</w:t>
      </w:r>
      <w:r w:rsidR="008460C0">
        <w:rPr>
          <w:bCs/>
          <w:sz w:val="24"/>
          <w:szCs w:val="24"/>
        </w:rPr>
        <w:t>.</w:t>
      </w:r>
    </w:p>
    <w:p w:rsidR="00EE1A5E" w:rsidRDefault="00EE1A5E" w:rsidP="008549BE">
      <w:pPr>
        <w:ind w:firstLine="709"/>
        <w:jc w:val="both"/>
        <w:rPr>
          <w:color w:val="000000"/>
          <w:sz w:val="24"/>
          <w:szCs w:val="24"/>
        </w:rPr>
      </w:pPr>
      <w:r w:rsidRPr="008D0A93">
        <w:rPr>
          <w:sz w:val="24"/>
          <w:szCs w:val="24"/>
        </w:rPr>
        <w:t xml:space="preserve">Для расширения спектра образовательных программ дополнительного образования детей и повышения их качества в </w:t>
      </w:r>
      <w:r>
        <w:rPr>
          <w:sz w:val="24"/>
          <w:szCs w:val="24"/>
        </w:rPr>
        <w:t>2015</w:t>
      </w:r>
      <w:r w:rsidRPr="008D0A93">
        <w:rPr>
          <w:sz w:val="24"/>
          <w:szCs w:val="24"/>
        </w:rPr>
        <w:t xml:space="preserve"> году проведена </w:t>
      </w:r>
      <w:r>
        <w:rPr>
          <w:sz w:val="24"/>
          <w:szCs w:val="24"/>
        </w:rPr>
        <w:t xml:space="preserve">реорганизация муниципального бюджетного образовательного учреждения дополнительного образования </w:t>
      </w:r>
      <w:r w:rsidR="00B368A0">
        <w:rPr>
          <w:sz w:val="24"/>
          <w:szCs w:val="24"/>
        </w:rPr>
        <w:t>детей «</w:t>
      </w:r>
      <w:r>
        <w:rPr>
          <w:sz w:val="24"/>
          <w:szCs w:val="24"/>
        </w:rPr>
        <w:t xml:space="preserve">Детская художественная школа» путем присоединения к муниципальному бюджетному образовательному учреждению дополнительного образования «Детская школа искусств города Югорска». Реорганизация способствовала удовлетворению </w:t>
      </w:r>
      <w:r w:rsidR="00B368A0">
        <w:rPr>
          <w:sz w:val="24"/>
          <w:szCs w:val="24"/>
        </w:rPr>
        <w:t xml:space="preserve">творческих потребностей, </w:t>
      </w:r>
      <w:r>
        <w:rPr>
          <w:sz w:val="24"/>
          <w:szCs w:val="24"/>
        </w:rPr>
        <w:t xml:space="preserve">обучающихся и </w:t>
      </w:r>
      <w:r w:rsidR="00B368A0">
        <w:rPr>
          <w:sz w:val="24"/>
          <w:szCs w:val="24"/>
        </w:rPr>
        <w:t>развитию</w:t>
      </w:r>
      <w:r>
        <w:rPr>
          <w:sz w:val="24"/>
          <w:szCs w:val="24"/>
        </w:rPr>
        <w:t xml:space="preserve"> дополнительных предпрофессиональных общеобразовательных программ.</w:t>
      </w:r>
    </w:p>
    <w:p w:rsidR="00EE1A5E" w:rsidRPr="00B368A0" w:rsidRDefault="00EE1A5E" w:rsidP="008549BE">
      <w:pPr>
        <w:ind w:firstLine="708"/>
        <w:jc w:val="both"/>
        <w:rPr>
          <w:sz w:val="24"/>
          <w:szCs w:val="24"/>
        </w:rPr>
      </w:pPr>
      <w:r w:rsidRPr="00B368A0">
        <w:rPr>
          <w:color w:val="000000"/>
          <w:sz w:val="24"/>
          <w:szCs w:val="24"/>
          <w:shd w:val="clear" w:color="auto" w:fill="FFFFFF" w:themeFill="background1"/>
        </w:rPr>
        <w:t>Охват детей в учреждениях дополнительного образования в возрасте 5 - 18 лет дополнительными общеобразовательными программами в общей численности детей в возрасте 5 - 18 лет составляет 41,83%, что на 4,31%</w:t>
      </w:r>
      <w:r w:rsidR="00541029">
        <w:rPr>
          <w:color w:val="000000"/>
          <w:sz w:val="24"/>
          <w:szCs w:val="24"/>
          <w:shd w:val="clear" w:color="auto" w:fill="FFFFFF" w:themeFill="background1"/>
        </w:rPr>
        <w:t xml:space="preserve"> </w:t>
      </w:r>
      <w:r w:rsidRPr="00B368A0">
        <w:rPr>
          <w:color w:val="000000"/>
          <w:sz w:val="24"/>
          <w:szCs w:val="24"/>
          <w:shd w:val="clear" w:color="auto" w:fill="FFFFFF" w:themeFill="background1"/>
        </w:rPr>
        <w:t xml:space="preserve">ниже, </w:t>
      </w:r>
      <w:r w:rsidRPr="00B368A0">
        <w:rPr>
          <w:sz w:val="24"/>
          <w:szCs w:val="24"/>
          <w:shd w:val="clear" w:color="auto" w:fill="FFFFFF" w:themeFill="background1"/>
        </w:rPr>
        <w:t>чем в 2014 году.</w:t>
      </w:r>
      <w:r w:rsidRPr="00B368A0">
        <w:rPr>
          <w:sz w:val="24"/>
          <w:szCs w:val="24"/>
        </w:rPr>
        <w:t xml:space="preserve"> Снижение связано с </w:t>
      </w:r>
      <w:r w:rsidRPr="00B368A0">
        <w:rPr>
          <w:rFonts w:eastAsiaTheme="minorEastAsia"/>
          <w:sz w:val="24"/>
          <w:szCs w:val="24"/>
        </w:rPr>
        <w:t>увеличении охвата учащихся в возрасте до 5 лет в 2015 году, по сравнению с 2014 годом, на 182 человека</w:t>
      </w:r>
      <w:r w:rsidR="00B368A0" w:rsidRPr="00B368A0">
        <w:rPr>
          <w:rFonts w:eastAsiaTheme="minorEastAsia"/>
          <w:sz w:val="24"/>
          <w:szCs w:val="24"/>
        </w:rPr>
        <w:t xml:space="preserve"> </w:t>
      </w:r>
      <w:r w:rsidRPr="00B368A0">
        <w:rPr>
          <w:sz w:val="24"/>
          <w:szCs w:val="24"/>
        </w:rPr>
        <w:t>и приростом населения данной возрастной группы на 212 человек.</w:t>
      </w:r>
    </w:p>
    <w:p w:rsidR="00EE1A5E" w:rsidRPr="005E67E5" w:rsidRDefault="00EE1A5E" w:rsidP="008549BE">
      <w:pPr>
        <w:ind w:firstLine="708"/>
        <w:jc w:val="both"/>
        <w:rPr>
          <w:b/>
          <w:bCs/>
          <w:color w:val="000000"/>
          <w:sz w:val="24"/>
          <w:szCs w:val="24"/>
        </w:rPr>
      </w:pPr>
      <w:r w:rsidRPr="005E67E5">
        <w:rPr>
          <w:b/>
          <w:bCs/>
          <w:color w:val="000000"/>
          <w:sz w:val="24"/>
          <w:szCs w:val="24"/>
        </w:rPr>
        <w:t>Содержание образовательной деятельности и организация образовательного процесса по дополнительным общеобразовательным программам</w:t>
      </w:r>
    </w:p>
    <w:p w:rsidR="00EE1A5E" w:rsidRPr="0031173F" w:rsidRDefault="00EE1A5E" w:rsidP="008549BE">
      <w:pPr>
        <w:ind w:firstLine="708"/>
        <w:jc w:val="both"/>
        <w:rPr>
          <w:sz w:val="24"/>
          <w:szCs w:val="24"/>
        </w:rPr>
      </w:pPr>
      <w:r w:rsidRPr="0031173F">
        <w:rPr>
          <w:sz w:val="24"/>
          <w:szCs w:val="24"/>
        </w:rPr>
        <w:t>Численность детей, обучающихся в учреждениях, реализующих дополнительные общеобразовательные программы различных видов, составляет в системе образования 74,3 %, в сфере спорта – 25,7</w:t>
      </w:r>
      <w:r w:rsidR="0031173F" w:rsidRPr="0031173F">
        <w:rPr>
          <w:sz w:val="24"/>
          <w:szCs w:val="24"/>
        </w:rPr>
        <w:t xml:space="preserve"> </w:t>
      </w:r>
      <w:proofErr w:type="gramStart"/>
      <w:r w:rsidR="0031173F" w:rsidRPr="0031173F">
        <w:rPr>
          <w:sz w:val="24"/>
          <w:szCs w:val="24"/>
        </w:rPr>
        <w:t xml:space="preserve">% </w:t>
      </w:r>
      <w:r w:rsidR="00F9582B">
        <w:rPr>
          <w:sz w:val="24"/>
          <w:szCs w:val="24"/>
        </w:rPr>
        <w:t>,</w:t>
      </w:r>
      <w:proofErr w:type="gramEnd"/>
      <w:r w:rsidR="00F9582B">
        <w:rPr>
          <w:sz w:val="24"/>
          <w:szCs w:val="24"/>
        </w:rPr>
        <w:t xml:space="preserve"> в сфере культуры – нет </w:t>
      </w:r>
      <w:r w:rsidR="0031173F" w:rsidRPr="0031173F">
        <w:rPr>
          <w:sz w:val="24"/>
          <w:szCs w:val="24"/>
        </w:rPr>
        <w:t>(2014 год - в системе образования 80,9 %, в сфере спорта – 19,1 %</w:t>
      </w:r>
      <w:r w:rsidR="00F9582B">
        <w:rPr>
          <w:sz w:val="24"/>
          <w:szCs w:val="24"/>
        </w:rPr>
        <w:t xml:space="preserve"> в сфере культуры - нет</w:t>
      </w:r>
      <w:r w:rsidR="0031173F" w:rsidRPr="0031173F">
        <w:rPr>
          <w:sz w:val="24"/>
          <w:szCs w:val="24"/>
        </w:rPr>
        <w:t>;  2013 год  - в системе образования 58,5%, в сфере спорта – 27,8 %, в сфере культуры – 13,7%).</w:t>
      </w:r>
    </w:p>
    <w:p w:rsidR="00EE1A5E" w:rsidRPr="00C22AEE" w:rsidRDefault="00EE1A5E" w:rsidP="008549BE">
      <w:pPr>
        <w:ind w:firstLine="708"/>
        <w:jc w:val="both"/>
        <w:rPr>
          <w:sz w:val="24"/>
          <w:szCs w:val="24"/>
        </w:rPr>
      </w:pPr>
      <w:r w:rsidRPr="00C22AEE">
        <w:rPr>
          <w:sz w:val="24"/>
          <w:szCs w:val="24"/>
        </w:rPr>
        <w:t>Структура численности обучающихся в организациях дополнительного образования детей по видам образовательной деятельности следующая:</w:t>
      </w:r>
    </w:p>
    <w:p w:rsidR="00EE1A5E" w:rsidRPr="00C22AEE" w:rsidRDefault="00EE1A5E" w:rsidP="008549BE">
      <w:pPr>
        <w:ind w:firstLine="708"/>
        <w:jc w:val="both"/>
        <w:rPr>
          <w:sz w:val="24"/>
          <w:szCs w:val="24"/>
        </w:rPr>
      </w:pPr>
      <w:r w:rsidRPr="00C22AEE">
        <w:rPr>
          <w:sz w:val="24"/>
          <w:szCs w:val="24"/>
        </w:rPr>
        <w:t>Образование –74,3%, из них:</w:t>
      </w:r>
    </w:p>
    <w:p w:rsidR="00EE1A5E" w:rsidRPr="00C22AEE" w:rsidRDefault="00EE1A5E" w:rsidP="008549BE">
      <w:pPr>
        <w:ind w:firstLine="708"/>
        <w:jc w:val="both"/>
        <w:rPr>
          <w:sz w:val="24"/>
          <w:szCs w:val="24"/>
        </w:rPr>
      </w:pPr>
      <w:r w:rsidRPr="00C22AEE">
        <w:rPr>
          <w:sz w:val="24"/>
          <w:szCs w:val="24"/>
        </w:rPr>
        <w:t>- работающие по всем видам образовательной деятельности –</w:t>
      </w:r>
      <w:r w:rsidR="00F9582B" w:rsidRPr="00C22AEE">
        <w:rPr>
          <w:sz w:val="24"/>
          <w:szCs w:val="24"/>
        </w:rPr>
        <w:t xml:space="preserve"> </w:t>
      </w:r>
      <w:r w:rsidRPr="00C22AEE">
        <w:rPr>
          <w:sz w:val="24"/>
          <w:szCs w:val="24"/>
        </w:rPr>
        <w:t>41%;</w:t>
      </w:r>
    </w:p>
    <w:p w:rsidR="00EE1A5E" w:rsidRPr="00C22AEE" w:rsidRDefault="00EE1A5E" w:rsidP="008549BE">
      <w:pPr>
        <w:ind w:firstLine="708"/>
        <w:jc w:val="both"/>
        <w:rPr>
          <w:sz w:val="24"/>
          <w:szCs w:val="24"/>
        </w:rPr>
      </w:pPr>
      <w:r w:rsidRPr="00C22AEE">
        <w:rPr>
          <w:sz w:val="24"/>
          <w:szCs w:val="24"/>
        </w:rPr>
        <w:t>- художественная – 33</w:t>
      </w:r>
      <w:r w:rsidR="00C22AEE" w:rsidRPr="00C22AEE">
        <w:rPr>
          <w:sz w:val="24"/>
          <w:szCs w:val="24"/>
        </w:rPr>
        <w:t>,3</w:t>
      </w:r>
      <w:r w:rsidRPr="00C22AEE">
        <w:rPr>
          <w:sz w:val="24"/>
          <w:szCs w:val="24"/>
        </w:rPr>
        <w:t>%;</w:t>
      </w:r>
    </w:p>
    <w:p w:rsidR="00EE1A5E" w:rsidRPr="00C22AEE" w:rsidRDefault="00EE1A5E" w:rsidP="008549BE">
      <w:pPr>
        <w:ind w:firstLine="708"/>
        <w:jc w:val="both"/>
        <w:rPr>
          <w:sz w:val="24"/>
          <w:szCs w:val="24"/>
        </w:rPr>
      </w:pPr>
      <w:r w:rsidRPr="00C22AEE">
        <w:rPr>
          <w:sz w:val="24"/>
          <w:szCs w:val="24"/>
        </w:rPr>
        <w:t>- эколого-биологическая – 0%;</w:t>
      </w:r>
    </w:p>
    <w:p w:rsidR="00EE1A5E" w:rsidRPr="00C22AEE" w:rsidRDefault="00EE1A5E" w:rsidP="008549BE">
      <w:pPr>
        <w:ind w:firstLine="708"/>
        <w:jc w:val="both"/>
        <w:rPr>
          <w:sz w:val="24"/>
          <w:szCs w:val="24"/>
        </w:rPr>
      </w:pPr>
      <w:r w:rsidRPr="00C22AEE">
        <w:rPr>
          <w:sz w:val="24"/>
          <w:szCs w:val="24"/>
        </w:rPr>
        <w:t>- туристско-краеведческая -0%;</w:t>
      </w:r>
    </w:p>
    <w:p w:rsidR="00EE1A5E" w:rsidRPr="00C22AEE" w:rsidRDefault="00EE1A5E" w:rsidP="008549BE">
      <w:pPr>
        <w:ind w:firstLine="708"/>
        <w:jc w:val="both"/>
        <w:rPr>
          <w:sz w:val="24"/>
          <w:szCs w:val="24"/>
        </w:rPr>
      </w:pPr>
      <w:r w:rsidRPr="00C22AEE">
        <w:rPr>
          <w:sz w:val="24"/>
          <w:szCs w:val="24"/>
        </w:rPr>
        <w:t>- техническая – 0%;</w:t>
      </w:r>
    </w:p>
    <w:p w:rsidR="00EE1A5E" w:rsidRPr="00C22AEE" w:rsidRDefault="00EE1A5E" w:rsidP="008549BE">
      <w:pPr>
        <w:ind w:firstLine="708"/>
        <w:jc w:val="both"/>
        <w:rPr>
          <w:sz w:val="24"/>
          <w:szCs w:val="24"/>
        </w:rPr>
      </w:pPr>
      <w:r w:rsidRPr="00C22AEE">
        <w:rPr>
          <w:sz w:val="24"/>
          <w:szCs w:val="24"/>
        </w:rPr>
        <w:t>- спортивная -0%;</w:t>
      </w:r>
    </w:p>
    <w:p w:rsidR="00EE1A5E" w:rsidRPr="00C22AEE" w:rsidRDefault="00EE1A5E" w:rsidP="008549BE">
      <w:pPr>
        <w:ind w:firstLine="708"/>
        <w:jc w:val="both"/>
        <w:rPr>
          <w:sz w:val="24"/>
          <w:szCs w:val="24"/>
        </w:rPr>
      </w:pPr>
      <w:r w:rsidRPr="00C22AEE">
        <w:rPr>
          <w:sz w:val="24"/>
          <w:szCs w:val="24"/>
        </w:rPr>
        <w:t>- военно-патриотическая и спортивно-техническая – 0%;</w:t>
      </w:r>
    </w:p>
    <w:p w:rsidR="00EE1A5E" w:rsidRPr="00C22AEE" w:rsidRDefault="00EE1A5E" w:rsidP="008549BE">
      <w:pPr>
        <w:ind w:firstLine="708"/>
        <w:jc w:val="both"/>
        <w:rPr>
          <w:sz w:val="24"/>
          <w:szCs w:val="24"/>
        </w:rPr>
      </w:pPr>
      <w:r w:rsidRPr="00C22AEE">
        <w:rPr>
          <w:sz w:val="24"/>
          <w:szCs w:val="24"/>
        </w:rPr>
        <w:t>- другие -0%</w:t>
      </w:r>
    </w:p>
    <w:p w:rsidR="00EE1A5E" w:rsidRPr="00C22AEE" w:rsidRDefault="00EE1A5E" w:rsidP="008549BE">
      <w:pPr>
        <w:ind w:firstLine="708"/>
        <w:jc w:val="both"/>
        <w:rPr>
          <w:sz w:val="24"/>
          <w:szCs w:val="24"/>
        </w:rPr>
      </w:pPr>
      <w:r w:rsidRPr="00C22AEE">
        <w:rPr>
          <w:sz w:val="24"/>
          <w:szCs w:val="24"/>
        </w:rPr>
        <w:t>Культура- 0%</w:t>
      </w:r>
    </w:p>
    <w:p w:rsidR="00EE1A5E" w:rsidRPr="00C22AEE" w:rsidRDefault="00EE1A5E" w:rsidP="008549BE">
      <w:pPr>
        <w:ind w:firstLine="708"/>
        <w:jc w:val="both"/>
        <w:rPr>
          <w:sz w:val="24"/>
          <w:szCs w:val="24"/>
        </w:rPr>
      </w:pPr>
      <w:r w:rsidRPr="00C22AEE">
        <w:rPr>
          <w:sz w:val="24"/>
          <w:szCs w:val="24"/>
        </w:rPr>
        <w:t>Спорт -25,68%</w:t>
      </w:r>
    </w:p>
    <w:p w:rsidR="00EE1A5E" w:rsidRPr="00347C97" w:rsidRDefault="00EE1A5E" w:rsidP="008549BE">
      <w:pPr>
        <w:widowControl/>
        <w:ind w:firstLine="690"/>
        <w:jc w:val="both"/>
        <w:rPr>
          <w:rFonts w:eastAsiaTheme="minorEastAsia"/>
          <w:sz w:val="24"/>
          <w:szCs w:val="24"/>
        </w:rPr>
      </w:pPr>
      <w:r w:rsidRPr="00347C97">
        <w:rPr>
          <w:rFonts w:eastAsiaTheme="minorEastAsia"/>
          <w:sz w:val="24"/>
          <w:szCs w:val="24"/>
        </w:rPr>
        <w:t xml:space="preserve">Муниципальные учреждения дополнительного образования детей продолжают реализацию федеральных государственных образовательных стандартов в части организации внеурочной деятельности обучающихся общеобразовательных учреждений по различным направлениям развития личности (интеллектуальное, творческое, экологическое, техническое, спортивно – техническое). </w:t>
      </w:r>
      <w:r w:rsidRPr="001E550C">
        <w:rPr>
          <w:rFonts w:eastAsiaTheme="minorEastAsia"/>
          <w:sz w:val="24"/>
          <w:szCs w:val="24"/>
        </w:rPr>
        <w:t>О</w:t>
      </w:r>
      <w:r w:rsidRPr="00347C97">
        <w:rPr>
          <w:rFonts w:eastAsiaTheme="minorEastAsia"/>
          <w:sz w:val="24"/>
          <w:szCs w:val="24"/>
        </w:rPr>
        <w:t xml:space="preserve">беспечена </w:t>
      </w:r>
      <w:r w:rsidRPr="001E550C">
        <w:rPr>
          <w:rFonts w:eastAsiaTheme="minorEastAsia"/>
          <w:sz w:val="24"/>
          <w:szCs w:val="24"/>
        </w:rPr>
        <w:t xml:space="preserve">реализация следующих </w:t>
      </w:r>
      <w:r w:rsidRPr="00347C97">
        <w:rPr>
          <w:rFonts w:eastAsiaTheme="minorEastAsia"/>
          <w:sz w:val="24"/>
          <w:szCs w:val="24"/>
        </w:rPr>
        <w:t>дополнительных образовательных программ:</w:t>
      </w:r>
    </w:p>
    <w:p w:rsidR="00EE1A5E" w:rsidRPr="00347C97" w:rsidRDefault="00EE1A5E" w:rsidP="008549BE">
      <w:pPr>
        <w:widowControl/>
        <w:ind w:firstLine="690"/>
        <w:jc w:val="both"/>
        <w:rPr>
          <w:rFonts w:eastAsiaTheme="minorEastAsia"/>
          <w:sz w:val="24"/>
          <w:szCs w:val="24"/>
        </w:rPr>
      </w:pPr>
      <w:r w:rsidRPr="00347C97">
        <w:rPr>
          <w:rFonts w:eastAsiaTheme="minorEastAsia"/>
          <w:sz w:val="24"/>
          <w:szCs w:val="24"/>
        </w:rPr>
        <w:t xml:space="preserve">- художественной направленности: «Ритмика» (с </w:t>
      </w:r>
      <w:r w:rsidRPr="001E550C">
        <w:rPr>
          <w:rFonts w:eastAsiaTheme="minorEastAsia"/>
          <w:sz w:val="24"/>
          <w:szCs w:val="24"/>
        </w:rPr>
        <w:t>учащимися МБОУ</w:t>
      </w:r>
      <w:r w:rsidRPr="00347C97">
        <w:rPr>
          <w:rFonts w:eastAsiaTheme="minorEastAsia"/>
          <w:sz w:val="24"/>
          <w:szCs w:val="24"/>
        </w:rPr>
        <w:t xml:space="preserve"> «СОШ №6);</w:t>
      </w:r>
    </w:p>
    <w:p w:rsidR="00EE1A5E" w:rsidRPr="00347C97" w:rsidRDefault="00EE1A5E" w:rsidP="008549BE">
      <w:pPr>
        <w:widowControl/>
        <w:ind w:firstLine="690"/>
        <w:jc w:val="both"/>
        <w:rPr>
          <w:rFonts w:eastAsiaTheme="minorEastAsia"/>
          <w:sz w:val="24"/>
          <w:szCs w:val="24"/>
        </w:rPr>
      </w:pPr>
      <w:r w:rsidRPr="00347C97">
        <w:rPr>
          <w:rFonts w:eastAsiaTheme="minorEastAsia"/>
          <w:sz w:val="24"/>
          <w:szCs w:val="24"/>
        </w:rPr>
        <w:lastRenderedPageBreak/>
        <w:t>- естественно - научной направленности (по 2 часа в неделю): «Ребятам о зверятах» (дошкольные группы МБОУ «СОШ № 5», «СОШ №6»), «Зоология» (МБОУ «СОШ № 6»), «Островок надежды» (реабилитационный центр «Солнышко» в г. Югорске), «Юные исследователи природы» (МБОУ «СОШ № 4»);</w:t>
      </w:r>
    </w:p>
    <w:p w:rsidR="00EE1A5E" w:rsidRPr="00347C97" w:rsidRDefault="00EE1A5E" w:rsidP="008549BE">
      <w:pPr>
        <w:widowControl/>
        <w:ind w:firstLine="690"/>
        <w:jc w:val="both"/>
        <w:rPr>
          <w:rFonts w:eastAsiaTheme="minorEastAsia"/>
          <w:sz w:val="24"/>
          <w:szCs w:val="24"/>
        </w:rPr>
      </w:pPr>
      <w:r w:rsidRPr="00347C97">
        <w:rPr>
          <w:rFonts w:eastAsiaTheme="minorEastAsia"/>
          <w:sz w:val="24"/>
          <w:szCs w:val="24"/>
        </w:rPr>
        <w:t>- технической направленности: робототехника, авиамоделирование, компьютерная графика, автомоделирование, которые реализуются на базе муниципальных образовательных учреждений: «Лицей им.Г.Ф. Атякшева», «Гимназия», «Детско – юношеский центр «Прометей».</w:t>
      </w:r>
    </w:p>
    <w:p w:rsidR="00EE1A5E" w:rsidRPr="00347C97" w:rsidRDefault="00EE1A5E" w:rsidP="008549BE">
      <w:pPr>
        <w:widowControl/>
        <w:ind w:firstLine="690"/>
        <w:jc w:val="both"/>
        <w:rPr>
          <w:rFonts w:eastAsiaTheme="minorEastAsia"/>
          <w:sz w:val="24"/>
          <w:szCs w:val="24"/>
        </w:rPr>
      </w:pPr>
      <w:r w:rsidRPr="00347C97">
        <w:rPr>
          <w:rFonts w:eastAsiaTheme="minorEastAsia"/>
          <w:sz w:val="24"/>
          <w:szCs w:val="24"/>
        </w:rPr>
        <w:t>- социально-педагогической направленности с целью изучения историко-культурного наследия народов России «Горница».</w:t>
      </w:r>
    </w:p>
    <w:p w:rsidR="00EE1A5E" w:rsidRPr="001E550C" w:rsidRDefault="00EE1A5E" w:rsidP="008549BE">
      <w:pPr>
        <w:widowControl/>
        <w:ind w:firstLine="735"/>
        <w:jc w:val="both"/>
        <w:rPr>
          <w:rFonts w:eastAsiaTheme="minorEastAsia"/>
          <w:sz w:val="24"/>
          <w:szCs w:val="24"/>
        </w:rPr>
      </w:pPr>
      <w:r w:rsidRPr="00347C97">
        <w:rPr>
          <w:rFonts w:eastAsiaTheme="minorEastAsia"/>
          <w:sz w:val="24"/>
          <w:szCs w:val="24"/>
        </w:rPr>
        <w:t>Второй год совместно с центром технического творчества и информационных технологий «Я и ТЫ» реализуются проекты: техническая командно-спортивная игра «</w:t>
      </w:r>
      <w:r>
        <w:rPr>
          <w:rFonts w:eastAsiaTheme="minorEastAsia"/>
          <w:sz w:val="24"/>
          <w:szCs w:val="24"/>
        </w:rPr>
        <w:t>Робок</w:t>
      </w:r>
      <w:r w:rsidRPr="00347C97">
        <w:rPr>
          <w:rFonts w:eastAsiaTheme="minorEastAsia"/>
          <w:sz w:val="24"/>
          <w:szCs w:val="24"/>
        </w:rPr>
        <w:t>вест» в общеобразовательных учреждениях города Югорска, городской конкурс для юных моделистов «Бумажное крыло».</w:t>
      </w:r>
    </w:p>
    <w:p w:rsidR="00EE1A5E" w:rsidRDefault="00EE1A5E" w:rsidP="008549BE">
      <w:pPr>
        <w:ind w:firstLine="743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Развитие </w:t>
      </w:r>
      <w:r>
        <w:rPr>
          <w:sz w:val="24"/>
          <w:szCs w:val="24"/>
        </w:rPr>
        <w:t>инфрас</w:t>
      </w:r>
      <w:r w:rsidR="006C2EA5">
        <w:rPr>
          <w:sz w:val="24"/>
          <w:szCs w:val="24"/>
        </w:rPr>
        <w:t xml:space="preserve">труктуры открытого образования </w:t>
      </w:r>
      <w:r>
        <w:rPr>
          <w:sz w:val="24"/>
          <w:szCs w:val="24"/>
        </w:rPr>
        <w:t xml:space="preserve">посредством сетевого взаимодействия заинтересованных организаций различного типа осуществляется путем: </w:t>
      </w:r>
    </w:p>
    <w:p w:rsidR="00EE1A5E" w:rsidRDefault="00EE1A5E" w:rsidP="008549B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деятельности Тьюторского центра на базе МКУ «Центр материально-технического и информационно-методического обеспечения», Менеджерского центра развития дополнительного образования, на базе </w:t>
      </w:r>
      <w:r w:rsidR="006C2EA5">
        <w:rPr>
          <w:sz w:val="24"/>
          <w:szCs w:val="24"/>
        </w:rPr>
        <w:t>МБУ «Детско-юношеский центр</w:t>
      </w:r>
      <w:r>
        <w:rPr>
          <w:sz w:val="24"/>
          <w:szCs w:val="24"/>
        </w:rPr>
        <w:t xml:space="preserve"> «Прометей», рабочих групп по реализации социально-значимых практикообразующих образовательных проектов;</w:t>
      </w:r>
    </w:p>
    <w:p w:rsidR="00EE1A5E" w:rsidRDefault="00EE1A5E" w:rsidP="008549BE">
      <w:pPr>
        <w:ind w:firstLine="567"/>
        <w:jc w:val="both"/>
        <w:rPr>
          <w:bCs/>
          <w:color w:val="00000A"/>
          <w:sz w:val="24"/>
          <w:szCs w:val="24"/>
        </w:rPr>
      </w:pPr>
      <w:r>
        <w:rPr>
          <w:sz w:val="24"/>
          <w:szCs w:val="24"/>
        </w:rPr>
        <w:t>- разработки механизмов привлечения инвестиций в систему дополнительного образования через адресную поддержку эффективных проектов, обеспечивающих их инвестиционную привлекательность через: специализированный «Газпром класс», медицинский класс, кадетские классы, спортивные классы, центр военно-патриотического и духовного воспитания, конкурс дополнительных общеобразовательных программ, бизнес проектов в сфере образования, городскую научно-практическую конференцию «Человек.</w:t>
      </w:r>
      <w:r w:rsidR="007F34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Наука. Природа. Общество», окружную </w:t>
      </w:r>
      <w:r>
        <w:rPr>
          <w:bCs/>
          <w:sz w:val="24"/>
          <w:szCs w:val="24"/>
        </w:rPr>
        <w:t>робототехническую выставку детей и молодежи «РобоЛайф</w:t>
      </w:r>
      <w:r w:rsidR="007F3457">
        <w:rPr>
          <w:bCs/>
          <w:sz w:val="24"/>
          <w:szCs w:val="24"/>
        </w:rPr>
        <w:t>»</w:t>
      </w:r>
      <w:r w:rsidR="007F3457">
        <w:rPr>
          <w:sz w:val="24"/>
          <w:szCs w:val="24"/>
        </w:rPr>
        <w:t>, грантовую</w:t>
      </w:r>
      <w:r>
        <w:rPr>
          <w:sz w:val="24"/>
          <w:szCs w:val="24"/>
        </w:rPr>
        <w:t xml:space="preserve"> поддержку молодых педагогов, студентов и учащихся и др. конкурсы, проводимые на уровне муниципалитета;</w:t>
      </w:r>
    </w:p>
    <w:p w:rsidR="00EE1A5E" w:rsidRDefault="00EE1A5E" w:rsidP="008549BE">
      <w:pPr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bCs/>
          <w:color w:val="00000A"/>
          <w:sz w:val="24"/>
          <w:szCs w:val="24"/>
        </w:rPr>
        <w:t xml:space="preserve">- создания образовательной среды, интеграции общего и дополнительного образования с применением новых технологий для формирования у детей компетентностей, позволяющих детям и молодежи включаться как в существующие практики, так и создавать новые формы </w:t>
      </w:r>
      <w:r w:rsidR="006C2EA5">
        <w:rPr>
          <w:bCs/>
          <w:color w:val="00000A"/>
          <w:sz w:val="24"/>
          <w:szCs w:val="24"/>
        </w:rPr>
        <w:t>и достигать</w:t>
      </w:r>
      <w:r>
        <w:rPr>
          <w:bCs/>
          <w:color w:val="00000A"/>
          <w:sz w:val="24"/>
          <w:szCs w:val="24"/>
        </w:rPr>
        <w:t xml:space="preserve"> высоких жизненных стратегий через образовательные социально-значимые проекты. </w:t>
      </w:r>
    </w:p>
    <w:p w:rsidR="00EE1A5E" w:rsidRDefault="00EE1A5E" w:rsidP="008549BE">
      <w:pPr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 течение </w:t>
      </w:r>
      <w:r w:rsidR="006C2EA5">
        <w:rPr>
          <w:rFonts w:ascii="Times New Roman CYR" w:hAnsi="Times New Roman CYR" w:cs="Times New Roman CYR"/>
          <w:sz w:val="24"/>
          <w:szCs w:val="24"/>
        </w:rPr>
        <w:t>2015 года обновлено содержание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6C2EA5">
        <w:rPr>
          <w:rFonts w:ascii="Times New Roman CYR" w:hAnsi="Times New Roman CYR" w:cs="Times New Roman CYR"/>
          <w:sz w:val="24"/>
          <w:szCs w:val="24"/>
        </w:rPr>
        <w:t xml:space="preserve"> 16–и </w:t>
      </w:r>
      <w:r>
        <w:rPr>
          <w:rFonts w:ascii="Times New Roman CYR" w:hAnsi="Times New Roman CYR" w:cs="Times New Roman CYR"/>
          <w:sz w:val="24"/>
          <w:szCs w:val="24"/>
        </w:rPr>
        <w:t xml:space="preserve">дополнительных общеобразовательных программ в соответствии с требованиями открытого дополнительного, в том числе в образовательных учреждениях: ДЮЦ «Прометей» (Шахматы, Основы мультипликации, занимательная математика, Компьютерная графика, </w:t>
      </w:r>
      <w:r>
        <w:rPr>
          <w:sz w:val="24"/>
          <w:szCs w:val="24"/>
        </w:rPr>
        <w:t xml:space="preserve">Школа визуальных технологий </w:t>
      </w:r>
      <w:r>
        <w:rPr>
          <w:rFonts w:ascii="Times New Roman CYR" w:hAnsi="Times New Roman CYR" w:cs="Times New Roman CYR"/>
          <w:sz w:val="24"/>
          <w:szCs w:val="24"/>
        </w:rPr>
        <w:t>и т.д.), СОШ 2 (Школа безопасности), Гимназия (</w:t>
      </w:r>
      <w:r>
        <w:rPr>
          <w:sz w:val="24"/>
          <w:szCs w:val="24"/>
        </w:rPr>
        <w:t>«Техноград»,  «Лингвистическая школа»), СОШ 4 (Школьный пресс-центр), СОШ 5 (Школа региональной истории «От малой Родины к большой стране), СОШ 6 (Академия школьных наук).</w:t>
      </w:r>
    </w:p>
    <w:p w:rsidR="00EE1A5E" w:rsidRDefault="00EE1A5E" w:rsidP="008549BE">
      <w:pPr>
        <w:widowControl/>
        <w:autoSpaceDE/>
        <w:autoSpaceDN/>
        <w:adjustRightInd/>
        <w:ind w:firstLine="709"/>
        <w:jc w:val="both"/>
        <w:rPr>
          <w:rFonts w:eastAsiaTheme="minorEastAsia"/>
          <w:sz w:val="24"/>
          <w:szCs w:val="24"/>
        </w:rPr>
      </w:pPr>
      <w:r w:rsidRPr="001E550C">
        <w:rPr>
          <w:rFonts w:eastAsiaTheme="minorEastAsia"/>
          <w:sz w:val="24"/>
          <w:szCs w:val="24"/>
        </w:rPr>
        <w:t>В 2015 году Управление образования удостоено дипломом 2 степени на окружном конкурсе проектов муниципальных программ развития дополнительного образования в Ханты-Мансийском автономном округе-Югре.</w:t>
      </w:r>
    </w:p>
    <w:p w:rsidR="00EE1A5E" w:rsidRDefault="00EE1A5E" w:rsidP="008549BE">
      <w:pPr>
        <w:ind w:firstLine="708"/>
        <w:jc w:val="both"/>
        <w:rPr>
          <w:b/>
          <w:bCs/>
          <w:color w:val="FF0000"/>
          <w:sz w:val="24"/>
          <w:szCs w:val="24"/>
        </w:rPr>
      </w:pPr>
      <w:r w:rsidRPr="00C40D05">
        <w:rPr>
          <w:b/>
          <w:bCs/>
          <w:color w:val="000000"/>
          <w:sz w:val="24"/>
          <w:szCs w:val="24"/>
        </w:rPr>
        <w:t>Кадровое обеспечение организаций, осуществляющих образовательную деятельность в части реализации дополнительных общеобразовательных программ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6C2EA5" w:rsidRDefault="006C2EA5" w:rsidP="008549BE">
      <w:pPr>
        <w:ind w:firstLine="709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В целях развития кадрового потенциала системы дополнительного образования детей в 2015 году:</w:t>
      </w:r>
    </w:p>
    <w:p w:rsidR="006C2EA5" w:rsidRDefault="006C2EA5" w:rsidP="008549BE">
      <w:pPr>
        <w:widowControl/>
        <w:autoSpaceDE/>
        <w:autoSpaceDN/>
        <w:adjustRightInd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- разработан и</w:t>
      </w:r>
      <w:r>
        <w:rPr>
          <w:rFonts w:ascii="Times New Roman CYR" w:hAnsi="Times New Roman CYR" w:cs="Times New Roman CYR"/>
          <w:sz w:val="24"/>
          <w:szCs w:val="24"/>
        </w:rPr>
        <w:t xml:space="preserve"> реализуется план (дорожная карта) ротации кадров и привлечения молодых специалистов в организации дополнительного образования на 2016-2018 годы;</w:t>
      </w:r>
    </w:p>
    <w:p w:rsidR="006C2EA5" w:rsidRDefault="006C2EA5" w:rsidP="008549BE">
      <w:pPr>
        <w:widowControl/>
        <w:autoSpaceDE/>
        <w:autoSpaceDN/>
        <w:adjustRightInd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 проведены педагогические чтения, с распространением опыта апробации модели непрерывного образования педагогов «Вектор успеха», представлены   образовательные программы в соответствии с требованиями открытого образования, проведены профессиональные десанты с участием педагогических работников.</w:t>
      </w:r>
    </w:p>
    <w:p w:rsidR="00C9540C" w:rsidRDefault="00C9540C" w:rsidP="008549BE">
      <w:pPr>
        <w:ind w:firstLine="567"/>
        <w:jc w:val="both"/>
        <w:rPr>
          <w:sz w:val="24"/>
          <w:szCs w:val="24"/>
        </w:rPr>
      </w:pPr>
      <w:r w:rsidRPr="008E49AC">
        <w:rPr>
          <w:sz w:val="24"/>
          <w:szCs w:val="24"/>
        </w:rPr>
        <w:t xml:space="preserve">Для города Югорска на 2015 год определен показатель средней заработной платы педагогических работников дополнительного образования детей в размере 48 008,7 рублей. Средняя заработная плата педагогических работников </w:t>
      </w:r>
      <w:r w:rsidRPr="00410247">
        <w:rPr>
          <w:sz w:val="24"/>
          <w:szCs w:val="24"/>
        </w:rPr>
        <w:t xml:space="preserve">учреждений дополнительного </w:t>
      </w:r>
      <w:r w:rsidRPr="00410247">
        <w:rPr>
          <w:sz w:val="24"/>
          <w:szCs w:val="24"/>
        </w:rPr>
        <w:lastRenderedPageBreak/>
        <w:t>образования детей города Югорска в 2015 году составила 48 016,4 рублей, то есть степень достижения целевого показателя составила 100% (в 2014 году –100%).</w:t>
      </w:r>
    </w:p>
    <w:p w:rsidR="00C22AEE" w:rsidRPr="00C9540C" w:rsidRDefault="00C22AEE" w:rsidP="008549BE">
      <w:pPr>
        <w:ind w:firstLine="567"/>
        <w:jc w:val="both"/>
        <w:rPr>
          <w:sz w:val="24"/>
          <w:szCs w:val="24"/>
        </w:rPr>
      </w:pPr>
      <w:r w:rsidRPr="00C22AEE">
        <w:rPr>
          <w:sz w:val="24"/>
          <w:szCs w:val="24"/>
        </w:rPr>
        <w:t xml:space="preserve">Отношение среднемесячной заработной платы педагогических работников муниципальных образовательных </w:t>
      </w:r>
      <w:r>
        <w:rPr>
          <w:sz w:val="24"/>
          <w:szCs w:val="24"/>
        </w:rPr>
        <w:t xml:space="preserve">учреждений </w:t>
      </w:r>
      <w:r w:rsidRPr="00C22AEE">
        <w:rPr>
          <w:sz w:val="24"/>
          <w:szCs w:val="24"/>
        </w:rPr>
        <w:t>дополнительного образования к среднемесячной заработной плате в субъекте Российской Федерации</w:t>
      </w:r>
      <w:r>
        <w:rPr>
          <w:sz w:val="24"/>
          <w:szCs w:val="24"/>
        </w:rPr>
        <w:t xml:space="preserve"> составляет 100 % </w:t>
      </w:r>
      <w:proofErr w:type="gramStart"/>
      <w:r>
        <w:rPr>
          <w:sz w:val="24"/>
          <w:szCs w:val="24"/>
        </w:rPr>
        <w:t>( 2014</w:t>
      </w:r>
      <w:proofErr w:type="gramEnd"/>
      <w:r>
        <w:rPr>
          <w:sz w:val="24"/>
          <w:szCs w:val="24"/>
        </w:rPr>
        <w:t xml:space="preserve"> год – 99,37 % , 2013 год – 100, 23 %).</w:t>
      </w:r>
    </w:p>
    <w:p w:rsidR="00EE1A5E" w:rsidRPr="00D75A9D" w:rsidRDefault="00EE1A5E" w:rsidP="008549BE">
      <w:pPr>
        <w:ind w:firstLine="708"/>
        <w:jc w:val="both"/>
        <w:rPr>
          <w:b/>
          <w:bCs/>
          <w:color w:val="000000"/>
          <w:sz w:val="24"/>
          <w:szCs w:val="24"/>
        </w:rPr>
      </w:pPr>
      <w:r w:rsidRPr="00D75A9D">
        <w:rPr>
          <w:b/>
          <w:bCs/>
          <w:color w:val="000000"/>
          <w:sz w:val="24"/>
          <w:szCs w:val="24"/>
        </w:rPr>
        <w:t>Материально-техническое и информационное обеспечение образовательных организаций, осуществляющих образовательную деятельность в части реализации дополнительных общеобразовательных программ</w:t>
      </w:r>
    </w:p>
    <w:p w:rsidR="00EE1A5E" w:rsidRDefault="00EE1A5E" w:rsidP="008549BE">
      <w:pPr>
        <w:pStyle w:val="a8"/>
        <w:spacing w:before="0" w:beforeAutospacing="0" w:after="0" w:afterAutospacing="0"/>
        <w:ind w:firstLine="709"/>
        <w:jc w:val="both"/>
      </w:pPr>
      <w:r w:rsidRPr="00D75A9D">
        <w:rPr>
          <w:color w:val="000000"/>
        </w:rPr>
        <w:t xml:space="preserve">Общая площадь всех помещений организаций дополнительного образования в расчете на одного обучающегося </w:t>
      </w:r>
      <w:r>
        <w:rPr>
          <w:color w:val="000000"/>
        </w:rPr>
        <w:t xml:space="preserve">составляет 3,1кв., что сопоставимо с показателем 2014 года. </w:t>
      </w:r>
    </w:p>
    <w:p w:rsidR="00EE1A5E" w:rsidRDefault="00EE1A5E" w:rsidP="008549BE">
      <w:pPr>
        <w:pStyle w:val="a8"/>
        <w:spacing w:before="0" w:beforeAutospacing="0" w:after="0" w:afterAutospacing="0"/>
        <w:ind w:firstLine="709"/>
        <w:jc w:val="both"/>
      </w:pPr>
      <w:r w:rsidRPr="00457337">
        <w:t>100 % учреждений</w:t>
      </w:r>
      <w:r>
        <w:t xml:space="preserve"> дополнительного </w:t>
      </w:r>
      <w:r w:rsidR="006C2EA5">
        <w:t xml:space="preserve">образования </w:t>
      </w:r>
      <w:r w:rsidR="006C2EA5" w:rsidRPr="00457337">
        <w:t>имеют</w:t>
      </w:r>
      <w:r w:rsidRPr="00457337">
        <w:t xml:space="preserve"> водопровод, центральное отопление, канализацию.</w:t>
      </w:r>
    </w:p>
    <w:p w:rsidR="00EE1A5E" w:rsidRPr="004F6CAD" w:rsidRDefault="00EE1A5E" w:rsidP="008549BE">
      <w:pPr>
        <w:ind w:firstLine="708"/>
        <w:jc w:val="both"/>
        <w:rPr>
          <w:color w:val="000000"/>
          <w:sz w:val="24"/>
          <w:szCs w:val="24"/>
        </w:rPr>
      </w:pPr>
      <w:r w:rsidRPr="004F6CAD">
        <w:rPr>
          <w:color w:val="000000"/>
          <w:sz w:val="24"/>
          <w:szCs w:val="24"/>
        </w:rPr>
        <w:t>Число персональных компьютеров, используемых в учебных целях, в расчете на 100 обучающихся организац</w:t>
      </w:r>
      <w:r w:rsidR="006C2EA5">
        <w:rPr>
          <w:color w:val="000000"/>
          <w:sz w:val="24"/>
          <w:szCs w:val="24"/>
        </w:rPr>
        <w:t xml:space="preserve">ий дополнительного образования - </w:t>
      </w:r>
      <w:r w:rsidRPr="004F6CAD">
        <w:rPr>
          <w:color w:val="000000"/>
          <w:sz w:val="24"/>
          <w:szCs w:val="24"/>
        </w:rPr>
        <w:t>2,6 единиц</w:t>
      </w:r>
      <w:r w:rsidR="004352D4">
        <w:rPr>
          <w:color w:val="000000"/>
          <w:sz w:val="24"/>
          <w:szCs w:val="24"/>
        </w:rPr>
        <w:t>.</w:t>
      </w:r>
      <w:r w:rsidR="004352D4" w:rsidRPr="004352D4">
        <w:rPr>
          <w:sz w:val="24"/>
          <w:szCs w:val="24"/>
        </w:rPr>
        <w:t xml:space="preserve"> </w:t>
      </w:r>
      <w:r w:rsidR="004352D4">
        <w:rPr>
          <w:sz w:val="24"/>
          <w:szCs w:val="24"/>
        </w:rPr>
        <w:t xml:space="preserve">Данный показатель сопоставим с показателем 2014 года. Число </w:t>
      </w:r>
      <w:r w:rsidR="004352D4" w:rsidRPr="004F6CAD">
        <w:rPr>
          <w:color w:val="000000"/>
          <w:sz w:val="24"/>
          <w:szCs w:val="24"/>
        </w:rPr>
        <w:t>персональных компьютеров, используемых в учебных целях</w:t>
      </w:r>
      <w:r w:rsidR="004352D4">
        <w:rPr>
          <w:color w:val="000000"/>
          <w:sz w:val="24"/>
          <w:szCs w:val="24"/>
        </w:rPr>
        <w:t xml:space="preserve">, </w:t>
      </w:r>
      <w:r w:rsidRPr="004F6CAD">
        <w:rPr>
          <w:color w:val="000000"/>
          <w:sz w:val="24"/>
          <w:szCs w:val="24"/>
        </w:rPr>
        <w:t xml:space="preserve"> имеющих доступ к Интернету – </w:t>
      </w:r>
      <w:r w:rsidRPr="00C87787">
        <w:rPr>
          <w:sz w:val="24"/>
          <w:szCs w:val="24"/>
        </w:rPr>
        <w:t>1,63</w:t>
      </w:r>
      <w:r w:rsidR="006C2EA5">
        <w:rPr>
          <w:sz w:val="24"/>
          <w:szCs w:val="24"/>
        </w:rPr>
        <w:t xml:space="preserve"> </w:t>
      </w:r>
      <w:r w:rsidR="004352D4">
        <w:rPr>
          <w:sz w:val="24"/>
          <w:szCs w:val="24"/>
        </w:rPr>
        <w:t xml:space="preserve">единиц, что значительно выше показателя </w:t>
      </w:r>
      <w:r w:rsidR="006C2EA5">
        <w:rPr>
          <w:sz w:val="24"/>
          <w:szCs w:val="24"/>
        </w:rPr>
        <w:t>2014 года</w:t>
      </w:r>
      <w:r w:rsidR="004352D4">
        <w:rPr>
          <w:sz w:val="24"/>
          <w:szCs w:val="24"/>
        </w:rPr>
        <w:t xml:space="preserve"> (0,33 единицы).</w:t>
      </w:r>
    </w:p>
    <w:p w:rsidR="00EE1A5E" w:rsidRPr="00C6376D" w:rsidRDefault="00EE1A5E" w:rsidP="008549BE">
      <w:pPr>
        <w:ind w:firstLine="708"/>
        <w:jc w:val="both"/>
        <w:rPr>
          <w:color w:val="000000"/>
          <w:sz w:val="24"/>
          <w:szCs w:val="24"/>
        </w:rPr>
      </w:pPr>
      <w:r w:rsidRPr="009949E7">
        <w:rPr>
          <w:b/>
          <w:bCs/>
          <w:color w:val="000000"/>
          <w:sz w:val="24"/>
          <w:szCs w:val="24"/>
        </w:rPr>
        <w:t>Структура организаций, осуществляющих образовательную деятельность, реализующих дополнительные общеобразовательные программы (в том числе характеристика их филиалов)</w:t>
      </w:r>
      <w:r>
        <w:rPr>
          <w:color w:val="000000"/>
          <w:sz w:val="24"/>
          <w:szCs w:val="24"/>
        </w:rPr>
        <w:t xml:space="preserve">. </w:t>
      </w:r>
      <w:r w:rsidRPr="009949E7">
        <w:rPr>
          <w:b/>
          <w:bCs/>
          <w:color w:val="000000"/>
          <w:sz w:val="24"/>
          <w:szCs w:val="24"/>
        </w:rPr>
        <w:t>Изменение сети организаций, осуществляющих образовательную деятельность по дополнительным общеобразовательным программам (в том числе ликвидация и реорганизация организаций, осуществляющих образовательную деятельность)</w:t>
      </w:r>
    </w:p>
    <w:p w:rsidR="008A03C6" w:rsidRPr="008A03C6" w:rsidRDefault="00EE1A5E" w:rsidP="008549BE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Для расширения спектра образовательных программ дополнительного образования детей и повышения их качества в </w:t>
      </w:r>
      <w:r>
        <w:rPr>
          <w:color w:val="000000"/>
          <w:sz w:val="24"/>
          <w:szCs w:val="24"/>
        </w:rPr>
        <w:t>2015</w:t>
      </w:r>
      <w:r>
        <w:rPr>
          <w:sz w:val="24"/>
          <w:szCs w:val="24"/>
        </w:rPr>
        <w:t xml:space="preserve"> году проведена реорганизация муниципального бюджетного образовательного учреждения дополнительного образования </w:t>
      </w:r>
      <w:r w:rsidR="008A03C6">
        <w:rPr>
          <w:sz w:val="24"/>
          <w:szCs w:val="24"/>
        </w:rPr>
        <w:t>детей «</w:t>
      </w:r>
      <w:r>
        <w:rPr>
          <w:sz w:val="24"/>
          <w:szCs w:val="24"/>
        </w:rPr>
        <w:t xml:space="preserve">Детская художественная школа» путем присоединения к муниципальному бюджетному учреждению дополнительного образования Реорганизация способствовала удовлетворению </w:t>
      </w:r>
      <w:r w:rsidR="008A03C6">
        <w:rPr>
          <w:sz w:val="24"/>
          <w:szCs w:val="24"/>
        </w:rPr>
        <w:t>творческих потребностей,</w:t>
      </w:r>
      <w:r>
        <w:rPr>
          <w:sz w:val="24"/>
          <w:szCs w:val="24"/>
        </w:rPr>
        <w:t xml:space="preserve"> обучающихся </w:t>
      </w:r>
      <w:r w:rsidR="008A03C6">
        <w:rPr>
          <w:sz w:val="24"/>
          <w:szCs w:val="24"/>
        </w:rPr>
        <w:t>и развитию дополнительных предпрофессиональных общеобразовательных программ.</w:t>
      </w:r>
    </w:p>
    <w:p w:rsidR="00EE1A5E" w:rsidRDefault="00EE1A5E" w:rsidP="008549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Учреждения спорта представлены муниципальным бюджетным учреждением дополнительного образования </w:t>
      </w:r>
      <w:r w:rsidR="008A03C6">
        <w:rPr>
          <w:sz w:val="24"/>
          <w:szCs w:val="24"/>
        </w:rPr>
        <w:t xml:space="preserve">специализированная </w:t>
      </w:r>
      <w:r>
        <w:rPr>
          <w:sz w:val="24"/>
          <w:szCs w:val="24"/>
        </w:rPr>
        <w:t xml:space="preserve">детско-юношеская спортивная школа </w:t>
      </w:r>
      <w:r w:rsidR="008A03C6">
        <w:rPr>
          <w:sz w:val="24"/>
          <w:szCs w:val="24"/>
        </w:rPr>
        <w:t xml:space="preserve">олимпийского резерва </w:t>
      </w:r>
      <w:r>
        <w:rPr>
          <w:sz w:val="24"/>
          <w:szCs w:val="24"/>
        </w:rPr>
        <w:t>«Смена».</w:t>
      </w:r>
    </w:p>
    <w:p w:rsidR="00EE1A5E" w:rsidRDefault="00EE1A5E" w:rsidP="008549BE">
      <w:pPr>
        <w:ind w:firstLine="709"/>
        <w:jc w:val="both"/>
        <w:rPr>
          <w:b/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Таким образом, на территории города Югорска функционируют 3 </w:t>
      </w:r>
      <w:r>
        <w:rPr>
          <w:bCs/>
          <w:sz w:val="24"/>
          <w:szCs w:val="24"/>
        </w:rPr>
        <w:t>муниципальных бюджетных учреждений дополнительного образования детей: 1 –</w:t>
      </w:r>
      <w:r w:rsidR="008460C0" w:rsidRPr="008460C0">
        <w:rPr>
          <w:sz w:val="24"/>
          <w:szCs w:val="24"/>
        </w:rPr>
        <w:t xml:space="preserve"> </w:t>
      </w:r>
      <w:r w:rsidR="008460C0">
        <w:rPr>
          <w:sz w:val="24"/>
          <w:szCs w:val="24"/>
        </w:rPr>
        <w:t>МБУДО специализированная детско-юношеская спортивная школа олимпийского резерва «Смена»</w:t>
      </w:r>
      <w:r>
        <w:rPr>
          <w:bCs/>
          <w:sz w:val="24"/>
          <w:szCs w:val="24"/>
        </w:rPr>
        <w:t>, 1 –</w:t>
      </w:r>
      <w:r w:rsidR="008460C0">
        <w:rPr>
          <w:bCs/>
          <w:sz w:val="24"/>
          <w:szCs w:val="24"/>
        </w:rPr>
        <w:t xml:space="preserve"> МБУДОД «Детско-юношеский центр «Прометей» </w:t>
      </w:r>
      <w:r>
        <w:rPr>
          <w:bCs/>
          <w:sz w:val="24"/>
          <w:szCs w:val="24"/>
        </w:rPr>
        <w:t>, 1</w:t>
      </w:r>
      <w:r w:rsidR="008460C0">
        <w:rPr>
          <w:bCs/>
          <w:sz w:val="24"/>
          <w:szCs w:val="24"/>
        </w:rPr>
        <w:t>- МБУДОД «</w:t>
      </w:r>
      <w:r w:rsidR="008460C0">
        <w:rPr>
          <w:sz w:val="24"/>
          <w:szCs w:val="24"/>
        </w:rPr>
        <w:t>Детская школа искусств города Югорска»</w:t>
      </w:r>
      <w:r>
        <w:rPr>
          <w:bCs/>
          <w:sz w:val="24"/>
          <w:szCs w:val="24"/>
        </w:rPr>
        <w:t>.</w:t>
      </w:r>
    </w:p>
    <w:p w:rsidR="00EE1A5E" w:rsidRDefault="00EE1A5E" w:rsidP="008549BE">
      <w:pPr>
        <w:ind w:firstLine="708"/>
        <w:jc w:val="both"/>
        <w:rPr>
          <w:b/>
          <w:bCs/>
          <w:color w:val="000000"/>
          <w:sz w:val="24"/>
          <w:szCs w:val="24"/>
        </w:rPr>
      </w:pPr>
      <w:r w:rsidRPr="00C40D05">
        <w:rPr>
          <w:b/>
          <w:bCs/>
          <w:color w:val="000000"/>
          <w:sz w:val="24"/>
          <w:szCs w:val="24"/>
        </w:rPr>
        <w:t>Финансово-экономическая деятельность образовательных организаций, осуществляющих образовательную деятельность в части реализации дополнительных общеобразовательных программ</w:t>
      </w:r>
    </w:p>
    <w:p w:rsidR="00EE1A5E" w:rsidRPr="00C87787" w:rsidRDefault="00EE1A5E" w:rsidP="008549BE">
      <w:pPr>
        <w:ind w:firstLine="708"/>
        <w:jc w:val="both"/>
        <w:rPr>
          <w:sz w:val="24"/>
          <w:szCs w:val="24"/>
        </w:rPr>
      </w:pPr>
      <w:r w:rsidRPr="008627BC">
        <w:rPr>
          <w:color w:val="000000"/>
          <w:sz w:val="24"/>
          <w:szCs w:val="24"/>
        </w:rPr>
        <w:t>Общий объем финансовых средств, поступивш</w:t>
      </w:r>
      <w:r>
        <w:rPr>
          <w:color w:val="000000"/>
          <w:sz w:val="24"/>
          <w:szCs w:val="24"/>
        </w:rPr>
        <w:t>их в образовательные учреждения</w:t>
      </w:r>
      <w:r w:rsidRPr="008627BC">
        <w:rPr>
          <w:color w:val="000000"/>
          <w:sz w:val="24"/>
          <w:szCs w:val="24"/>
        </w:rPr>
        <w:t xml:space="preserve"> дополнительного образования, в расчете на </w:t>
      </w:r>
      <w:r>
        <w:rPr>
          <w:color w:val="000000"/>
          <w:sz w:val="24"/>
          <w:szCs w:val="24"/>
        </w:rPr>
        <w:t xml:space="preserve">одного обучающегося составляет </w:t>
      </w:r>
      <w:r w:rsidR="00B87C68">
        <w:rPr>
          <w:color w:val="000000"/>
          <w:sz w:val="24"/>
          <w:szCs w:val="24"/>
        </w:rPr>
        <w:t>44, 2</w:t>
      </w:r>
      <w:r w:rsidRPr="008627BC">
        <w:rPr>
          <w:color w:val="000000"/>
          <w:sz w:val="24"/>
          <w:szCs w:val="24"/>
        </w:rPr>
        <w:t xml:space="preserve">тысяч рублей </w:t>
      </w:r>
      <w:r w:rsidRPr="00C87787">
        <w:rPr>
          <w:sz w:val="24"/>
          <w:szCs w:val="24"/>
        </w:rPr>
        <w:t xml:space="preserve">в 2014 году – 50,2 тыс. рублей, в 2015 году – 44,21 тыс. руб. Удельный вес финансовых средств от приносящей доход деятельности в общем объеме финансовых средств образовательных организаций дополнительного </w:t>
      </w:r>
      <w:r w:rsidR="00B87C68" w:rsidRPr="00C87787">
        <w:rPr>
          <w:sz w:val="24"/>
          <w:szCs w:val="24"/>
        </w:rPr>
        <w:t>образования в</w:t>
      </w:r>
      <w:r w:rsidRPr="00C87787">
        <w:rPr>
          <w:sz w:val="24"/>
          <w:szCs w:val="24"/>
        </w:rPr>
        <w:t xml:space="preserve"> 2014</w:t>
      </w:r>
      <w:r>
        <w:rPr>
          <w:sz w:val="24"/>
          <w:szCs w:val="24"/>
        </w:rPr>
        <w:t xml:space="preserve"> году – 1,5%, в 2015 году – 1,79 %.</w:t>
      </w:r>
    </w:p>
    <w:p w:rsidR="00EE1A5E" w:rsidRPr="00702E3A" w:rsidRDefault="00EE1A5E" w:rsidP="008549BE">
      <w:pPr>
        <w:ind w:firstLine="567"/>
        <w:jc w:val="both"/>
        <w:rPr>
          <w:b/>
          <w:bCs/>
          <w:color w:val="000000"/>
          <w:sz w:val="24"/>
          <w:szCs w:val="24"/>
        </w:rPr>
      </w:pPr>
      <w:r w:rsidRPr="00702E3A">
        <w:rPr>
          <w:b/>
          <w:bCs/>
          <w:color w:val="000000"/>
          <w:sz w:val="24"/>
          <w:szCs w:val="24"/>
        </w:rPr>
        <w:t>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общеобразовательных программ</w:t>
      </w:r>
    </w:p>
    <w:p w:rsidR="00EE1A5E" w:rsidRPr="00DE68DD" w:rsidRDefault="00EE1A5E" w:rsidP="008549BE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Все 100% учреждений дополнительного образования имеют </w:t>
      </w:r>
      <w:r w:rsidRPr="00DE68DD">
        <w:rPr>
          <w:color w:val="000000"/>
          <w:sz w:val="24"/>
          <w:szCs w:val="24"/>
        </w:rPr>
        <w:t>пожарные краны и рукава</w:t>
      </w:r>
      <w:r>
        <w:rPr>
          <w:color w:val="000000"/>
          <w:sz w:val="24"/>
          <w:szCs w:val="24"/>
        </w:rPr>
        <w:t xml:space="preserve">, а </w:t>
      </w:r>
      <w:r w:rsidR="00B87C68">
        <w:rPr>
          <w:color w:val="000000"/>
          <w:sz w:val="24"/>
          <w:szCs w:val="24"/>
        </w:rPr>
        <w:t>также дымовые</w:t>
      </w:r>
      <w:r>
        <w:rPr>
          <w:color w:val="000000"/>
          <w:sz w:val="24"/>
          <w:szCs w:val="24"/>
        </w:rPr>
        <w:t xml:space="preserve"> извещатели. </w:t>
      </w:r>
    </w:p>
    <w:p w:rsidR="00772AF0" w:rsidRDefault="00B87C68" w:rsidP="00DF35B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Здания</w:t>
      </w:r>
      <w:r w:rsidRPr="003A792A">
        <w:rPr>
          <w:color w:val="000000"/>
          <w:sz w:val="24"/>
          <w:szCs w:val="24"/>
        </w:rPr>
        <w:t xml:space="preserve"> учреждений</w:t>
      </w:r>
      <w:r w:rsidR="00EE1A5E">
        <w:rPr>
          <w:color w:val="000000"/>
          <w:sz w:val="24"/>
          <w:szCs w:val="24"/>
        </w:rPr>
        <w:t xml:space="preserve"> дополнительного образования</w:t>
      </w:r>
      <w:r w:rsidR="00EE1A5E" w:rsidRPr="003A792A">
        <w:rPr>
          <w:color w:val="000000"/>
          <w:sz w:val="24"/>
          <w:szCs w:val="24"/>
        </w:rPr>
        <w:t>, находящихся в аварийном состоянии и тре</w:t>
      </w:r>
      <w:r w:rsidR="00EE1A5E">
        <w:rPr>
          <w:color w:val="000000"/>
          <w:sz w:val="24"/>
          <w:szCs w:val="24"/>
        </w:rPr>
        <w:t>бующих капитального ремонта, отсутствуют</w:t>
      </w:r>
      <w:r w:rsidR="00EE1A5E" w:rsidRPr="003A792A">
        <w:rPr>
          <w:color w:val="000000"/>
          <w:sz w:val="24"/>
          <w:szCs w:val="24"/>
        </w:rPr>
        <w:t>.</w:t>
      </w:r>
    </w:p>
    <w:p w:rsidR="00DF35B5" w:rsidRPr="00DF35B5" w:rsidRDefault="00DF35B5" w:rsidP="00DF35B5">
      <w:pPr>
        <w:ind w:firstLine="708"/>
        <w:jc w:val="both"/>
        <w:rPr>
          <w:color w:val="000000"/>
          <w:sz w:val="24"/>
          <w:szCs w:val="24"/>
        </w:rPr>
      </w:pPr>
    </w:p>
    <w:p w:rsidR="00DF35B5" w:rsidRPr="00DF35B5" w:rsidRDefault="008E2285" w:rsidP="00DF35B5">
      <w:pPr>
        <w:pStyle w:val="34"/>
        <w:spacing w:after="0"/>
        <w:ind w:left="0" w:firstLine="708"/>
        <w:rPr>
          <w:b/>
          <w:sz w:val="24"/>
          <w:szCs w:val="24"/>
        </w:rPr>
      </w:pPr>
      <w:r w:rsidRPr="00493843">
        <w:rPr>
          <w:b/>
          <w:sz w:val="24"/>
          <w:szCs w:val="24"/>
        </w:rPr>
        <w:t>Выводы и заключения</w:t>
      </w:r>
    </w:p>
    <w:p w:rsidR="00583844" w:rsidRPr="00D55878" w:rsidRDefault="00583844" w:rsidP="00620AA0">
      <w:pPr>
        <w:pStyle w:val="34"/>
        <w:spacing w:after="0"/>
        <w:ind w:left="0" w:firstLine="708"/>
        <w:jc w:val="both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lastRenderedPageBreak/>
        <w:t>А</w:t>
      </w:r>
      <w:r w:rsidRPr="009B37FB">
        <w:rPr>
          <w:sz w:val="24"/>
          <w:szCs w:val="24"/>
        </w:rPr>
        <w:t>нализ состояния системы о</w:t>
      </w:r>
      <w:r>
        <w:rPr>
          <w:sz w:val="24"/>
          <w:szCs w:val="24"/>
        </w:rPr>
        <w:t>бразования города Югорска в 2015</w:t>
      </w:r>
      <w:r w:rsidRPr="009B37FB">
        <w:rPr>
          <w:sz w:val="24"/>
          <w:szCs w:val="24"/>
        </w:rPr>
        <w:t xml:space="preserve"> году позволяет оценить достижения, выявить ряд проблем и определить приоритетные задачи дальнейшего развития муниципальной системы образования. </w:t>
      </w:r>
    </w:p>
    <w:p w:rsidR="00583844" w:rsidRDefault="006D1F22" w:rsidP="00620AA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Система</w:t>
      </w:r>
      <w:r w:rsidR="00583844" w:rsidRPr="00D55878">
        <w:rPr>
          <w:sz w:val="24"/>
          <w:szCs w:val="24"/>
        </w:rPr>
        <w:t xml:space="preserve"> образования города Югорска</w:t>
      </w:r>
      <w:r w:rsidR="00583844">
        <w:rPr>
          <w:sz w:val="24"/>
          <w:szCs w:val="24"/>
        </w:rPr>
        <w:t xml:space="preserve"> </w:t>
      </w:r>
      <w:r>
        <w:rPr>
          <w:sz w:val="24"/>
          <w:szCs w:val="24"/>
        </w:rPr>
        <w:t>характеризуется следующими положительными</w:t>
      </w:r>
      <w:r w:rsidR="00583844">
        <w:rPr>
          <w:sz w:val="24"/>
          <w:szCs w:val="24"/>
        </w:rPr>
        <w:t xml:space="preserve"> моме</w:t>
      </w:r>
      <w:r>
        <w:rPr>
          <w:sz w:val="24"/>
          <w:szCs w:val="24"/>
        </w:rPr>
        <w:t>нтами</w:t>
      </w:r>
      <w:r w:rsidR="00583844" w:rsidRPr="00D55878">
        <w:rPr>
          <w:sz w:val="24"/>
          <w:szCs w:val="24"/>
        </w:rPr>
        <w:t>:</w:t>
      </w:r>
      <w:r w:rsidR="00583844" w:rsidRPr="004F62A0">
        <w:rPr>
          <w:sz w:val="24"/>
          <w:szCs w:val="24"/>
        </w:rPr>
        <w:t xml:space="preserve"> </w:t>
      </w:r>
    </w:p>
    <w:p w:rsidR="00F15853" w:rsidRPr="00F15853" w:rsidRDefault="00F15853" w:rsidP="00620AA0">
      <w:pPr>
        <w:widowControl/>
        <w:autoSpaceDE/>
        <w:autoSpaceDN/>
        <w:adjustRightInd/>
        <w:ind w:firstLine="709"/>
        <w:jc w:val="both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15853">
        <w:rPr>
          <w:rFonts w:eastAsiaTheme="minorEastAsia"/>
          <w:sz w:val="24"/>
          <w:szCs w:val="24"/>
        </w:rPr>
        <w:t>сформирована оптимальная сеть образовательных учреждений;</w:t>
      </w:r>
    </w:p>
    <w:p w:rsidR="00583844" w:rsidRDefault="00583844" w:rsidP="00620AA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D1F22">
        <w:rPr>
          <w:sz w:val="24"/>
          <w:szCs w:val="24"/>
        </w:rPr>
        <w:t>обеспечен</w:t>
      </w:r>
      <w:r w:rsidR="00DF35B5">
        <w:rPr>
          <w:sz w:val="24"/>
          <w:szCs w:val="24"/>
        </w:rPr>
        <w:t xml:space="preserve"> 100% охват детей в возрасте 3-7 лет системой </w:t>
      </w:r>
      <w:r>
        <w:rPr>
          <w:sz w:val="24"/>
          <w:szCs w:val="24"/>
        </w:rPr>
        <w:t>дошкольного образования;</w:t>
      </w:r>
      <w:r w:rsidRPr="004F62A0">
        <w:rPr>
          <w:sz w:val="24"/>
          <w:szCs w:val="24"/>
        </w:rPr>
        <w:t xml:space="preserve"> </w:t>
      </w:r>
    </w:p>
    <w:p w:rsidR="00583844" w:rsidRDefault="00583844" w:rsidP="00620AA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F15853">
        <w:rPr>
          <w:sz w:val="24"/>
          <w:szCs w:val="24"/>
        </w:rPr>
        <w:t xml:space="preserve">введен в действие </w:t>
      </w:r>
      <w:r w:rsidR="00F15853" w:rsidRPr="00AF737F">
        <w:rPr>
          <w:sz w:val="24"/>
          <w:szCs w:val="24"/>
        </w:rPr>
        <w:t>ФГОС</w:t>
      </w:r>
      <w:r w:rsidRPr="00AF737F">
        <w:rPr>
          <w:sz w:val="24"/>
          <w:szCs w:val="24"/>
        </w:rPr>
        <w:t xml:space="preserve"> </w:t>
      </w:r>
      <w:r w:rsidR="00F15853">
        <w:rPr>
          <w:sz w:val="24"/>
          <w:szCs w:val="24"/>
        </w:rPr>
        <w:t xml:space="preserve">ДО </w:t>
      </w:r>
      <w:r w:rsidRPr="00AF737F">
        <w:rPr>
          <w:sz w:val="24"/>
          <w:szCs w:val="24"/>
        </w:rPr>
        <w:t xml:space="preserve">во всех </w:t>
      </w:r>
      <w:r w:rsidR="00F15853">
        <w:rPr>
          <w:sz w:val="24"/>
          <w:szCs w:val="24"/>
        </w:rPr>
        <w:t>образовательных учреждениях, реализующих программы дошкольного образования;</w:t>
      </w:r>
    </w:p>
    <w:p w:rsidR="00F15853" w:rsidRDefault="00F15853" w:rsidP="00620AA0">
      <w:pPr>
        <w:widowControl/>
        <w:autoSpaceDE/>
        <w:autoSpaceDN/>
        <w:adjustRightInd/>
        <w:ind w:firstLine="709"/>
        <w:jc w:val="both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15853">
        <w:rPr>
          <w:rFonts w:eastAsiaTheme="minorEastAsia"/>
          <w:sz w:val="24"/>
          <w:szCs w:val="24"/>
        </w:rPr>
        <w:t>сохраняется стабильный уровень общей и качественной успеваемости;</w:t>
      </w:r>
    </w:p>
    <w:p w:rsidR="003E2A52" w:rsidRDefault="003E2A52" w:rsidP="00620AA0">
      <w:pPr>
        <w:widowControl/>
        <w:autoSpaceDE/>
        <w:autoSpaceDN/>
        <w:adjustRightInd/>
        <w:ind w:firstLine="709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- </w:t>
      </w:r>
      <w:r>
        <w:rPr>
          <w:sz w:val="24"/>
          <w:szCs w:val="24"/>
        </w:rPr>
        <w:t>п</w:t>
      </w:r>
      <w:r w:rsidR="006D1F22">
        <w:rPr>
          <w:sz w:val="24"/>
          <w:szCs w:val="24"/>
        </w:rPr>
        <w:t>родолжено</w:t>
      </w:r>
      <w:r>
        <w:rPr>
          <w:sz w:val="24"/>
          <w:szCs w:val="24"/>
        </w:rPr>
        <w:t xml:space="preserve"> успешное</w:t>
      </w:r>
      <w:r w:rsidRPr="00661A4D">
        <w:rPr>
          <w:sz w:val="24"/>
          <w:szCs w:val="24"/>
        </w:rPr>
        <w:t xml:space="preserve"> введение федерального государственного стандарта </w:t>
      </w:r>
      <w:r>
        <w:rPr>
          <w:sz w:val="24"/>
          <w:szCs w:val="24"/>
        </w:rPr>
        <w:t xml:space="preserve">основного </w:t>
      </w:r>
      <w:r>
        <w:rPr>
          <w:bCs/>
          <w:color w:val="000000"/>
          <w:sz w:val="24"/>
          <w:szCs w:val="24"/>
        </w:rPr>
        <w:t>общего образования;</w:t>
      </w:r>
    </w:p>
    <w:p w:rsidR="00F15853" w:rsidRDefault="00F15853" w:rsidP="00620AA0">
      <w:pPr>
        <w:widowControl/>
        <w:autoSpaceDE/>
        <w:autoSpaceDN/>
        <w:adjustRightInd/>
        <w:ind w:firstLine="709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- </w:t>
      </w:r>
      <w:r w:rsidRPr="00F15853">
        <w:rPr>
          <w:rFonts w:eastAsiaTheme="minorEastAsia"/>
          <w:sz w:val="24"/>
          <w:szCs w:val="24"/>
        </w:rPr>
        <w:t>увеличен охват детей программа</w:t>
      </w:r>
      <w:r>
        <w:rPr>
          <w:rFonts w:eastAsiaTheme="minorEastAsia"/>
          <w:sz w:val="24"/>
          <w:szCs w:val="24"/>
        </w:rPr>
        <w:t>ми дополнительного образования технической направленности</w:t>
      </w:r>
      <w:r w:rsidRPr="00F15853">
        <w:rPr>
          <w:rFonts w:eastAsiaTheme="minorEastAsia"/>
          <w:sz w:val="24"/>
          <w:szCs w:val="24"/>
        </w:rPr>
        <w:t>;</w:t>
      </w:r>
    </w:p>
    <w:p w:rsidR="00F15853" w:rsidRDefault="006D1F22" w:rsidP="00620AA0">
      <w:pPr>
        <w:widowControl/>
        <w:autoSpaceDE/>
        <w:autoSpaceDN/>
        <w:adjustRightInd/>
        <w:ind w:firstLine="709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- созданы</w:t>
      </w:r>
      <w:r w:rsidR="00F15853">
        <w:rPr>
          <w:rFonts w:eastAsiaTheme="minorEastAsia"/>
          <w:sz w:val="24"/>
          <w:szCs w:val="24"/>
        </w:rPr>
        <w:t xml:space="preserve"> условия для обучения и воспитания детей с ограниченными возможностями здоровья;</w:t>
      </w:r>
    </w:p>
    <w:p w:rsidR="00CA28CA" w:rsidRDefault="00CA28CA" w:rsidP="00620AA0">
      <w:pPr>
        <w:widowControl/>
        <w:autoSpaceDE/>
        <w:autoSpaceDN/>
        <w:adjustRightInd/>
        <w:ind w:firstLine="709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- </w:t>
      </w:r>
      <w:r>
        <w:rPr>
          <w:bCs/>
          <w:sz w:val="24"/>
          <w:szCs w:val="24"/>
        </w:rPr>
        <w:t xml:space="preserve">развивается </w:t>
      </w:r>
      <w:r>
        <w:rPr>
          <w:sz w:val="24"/>
          <w:szCs w:val="24"/>
        </w:rPr>
        <w:t>инфраструктура открытого образования посредством сетевого взаимодействия организаций разной направленности;</w:t>
      </w:r>
    </w:p>
    <w:p w:rsidR="00F15853" w:rsidRPr="00F15853" w:rsidRDefault="00F15853" w:rsidP="00620AA0">
      <w:pPr>
        <w:widowControl/>
        <w:autoSpaceDE/>
        <w:autoSpaceDN/>
        <w:adjustRightInd/>
        <w:ind w:firstLine="709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- проводится </w:t>
      </w:r>
      <w:r w:rsidR="00DF35B5">
        <w:rPr>
          <w:rFonts w:eastAsiaTheme="minorEastAsia"/>
          <w:sz w:val="24"/>
          <w:szCs w:val="24"/>
        </w:rPr>
        <w:t xml:space="preserve">в системе </w:t>
      </w:r>
      <w:r>
        <w:rPr>
          <w:sz w:val="24"/>
          <w:szCs w:val="24"/>
        </w:rPr>
        <w:t>комплексная работа</w:t>
      </w:r>
      <w:r w:rsidRPr="008D0A93">
        <w:rPr>
          <w:sz w:val="24"/>
          <w:szCs w:val="24"/>
        </w:rPr>
        <w:t xml:space="preserve"> по сохранению и у</w:t>
      </w:r>
      <w:r>
        <w:rPr>
          <w:sz w:val="24"/>
          <w:szCs w:val="24"/>
        </w:rPr>
        <w:t>креплению здоровья обучающихся;</w:t>
      </w:r>
    </w:p>
    <w:p w:rsidR="00F15853" w:rsidRDefault="00F15853" w:rsidP="00620AA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D1F22">
        <w:rPr>
          <w:sz w:val="24"/>
          <w:szCs w:val="24"/>
        </w:rPr>
        <w:t>обеспечены</w:t>
      </w:r>
      <w:r w:rsidRPr="008D0A93">
        <w:rPr>
          <w:sz w:val="24"/>
          <w:szCs w:val="24"/>
        </w:rPr>
        <w:t xml:space="preserve"> безопасные условия пребывания обучающихся и педагогов в образовательных учреждениях;</w:t>
      </w:r>
    </w:p>
    <w:p w:rsidR="00F15853" w:rsidRDefault="00F15853" w:rsidP="00620AA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F35B5">
        <w:rPr>
          <w:sz w:val="24"/>
          <w:szCs w:val="24"/>
        </w:rPr>
        <w:t xml:space="preserve">сохраняется </w:t>
      </w:r>
      <w:r w:rsidRPr="008D0A93">
        <w:rPr>
          <w:sz w:val="24"/>
          <w:szCs w:val="24"/>
        </w:rPr>
        <w:t>в</w:t>
      </w:r>
      <w:r w:rsidR="003E2A52">
        <w:rPr>
          <w:sz w:val="24"/>
          <w:szCs w:val="24"/>
        </w:rPr>
        <w:t xml:space="preserve">ысокий образовательный уровень, уровень квалификации и </w:t>
      </w:r>
      <w:r w:rsidR="003E2A52" w:rsidRPr="008D0A93">
        <w:rPr>
          <w:sz w:val="24"/>
          <w:szCs w:val="24"/>
        </w:rPr>
        <w:t>опыт</w:t>
      </w:r>
      <w:r w:rsidR="00DF35B5">
        <w:rPr>
          <w:sz w:val="24"/>
          <w:szCs w:val="24"/>
        </w:rPr>
        <w:t xml:space="preserve"> работы педагогических кадров;</w:t>
      </w:r>
    </w:p>
    <w:p w:rsidR="00F15853" w:rsidRDefault="00F15853" w:rsidP="00620AA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D0A93">
        <w:rPr>
          <w:sz w:val="24"/>
          <w:szCs w:val="24"/>
        </w:rPr>
        <w:t xml:space="preserve">наблюдается рост оснащенности образовательных учреждений современным </w:t>
      </w:r>
      <w:r w:rsidR="003E2A52">
        <w:rPr>
          <w:sz w:val="24"/>
          <w:szCs w:val="24"/>
        </w:rPr>
        <w:t xml:space="preserve">учебным </w:t>
      </w:r>
      <w:r w:rsidRPr="008D0A93">
        <w:rPr>
          <w:sz w:val="24"/>
          <w:szCs w:val="24"/>
        </w:rPr>
        <w:t>оборудованием;</w:t>
      </w:r>
    </w:p>
    <w:p w:rsidR="003E2A52" w:rsidRDefault="003E2A52" w:rsidP="00620AA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обеспечено </w:t>
      </w:r>
      <w:r w:rsidRPr="008E49AC">
        <w:rPr>
          <w:sz w:val="24"/>
          <w:szCs w:val="24"/>
        </w:rPr>
        <w:t>достижени</w:t>
      </w:r>
      <w:r>
        <w:rPr>
          <w:sz w:val="24"/>
          <w:szCs w:val="24"/>
        </w:rPr>
        <w:t>е</w:t>
      </w:r>
      <w:r w:rsidRPr="008E49AC">
        <w:rPr>
          <w:sz w:val="24"/>
          <w:szCs w:val="24"/>
        </w:rPr>
        <w:t xml:space="preserve"> целевого показателя</w:t>
      </w:r>
      <w:r>
        <w:rPr>
          <w:sz w:val="24"/>
          <w:szCs w:val="24"/>
        </w:rPr>
        <w:t xml:space="preserve"> по заработной </w:t>
      </w:r>
      <w:r w:rsidR="00DF35B5">
        <w:rPr>
          <w:sz w:val="24"/>
          <w:szCs w:val="24"/>
        </w:rPr>
        <w:t>плате педагогическим работникам.</w:t>
      </w:r>
    </w:p>
    <w:p w:rsidR="00583844" w:rsidRDefault="00583844" w:rsidP="00620AA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Однако н</w:t>
      </w:r>
      <w:r w:rsidRPr="008D0A93">
        <w:rPr>
          <w:sz w:val="24"/>
          <w:szCs w:val="24"/>
        </w:rPr>
        <w:t xml:space="preserve">аряду с положительными </w:t>
      </w:r>
      <w:r w:rsidR="006D1F22">
        <w:rPr>
          <w:sz w:val="24"/>
          <w:szCs w:val="24"/>
        </w:rPr>
        <w:t xml:space="preserve">тенденциями </w:t>
      </w:r>
      <w:r w:rsidR="006D25DD">
        <w:rPr>
          <w:sz w:val="24"/>
          <w:szCs w:val="24"/>
        </w:rPr>
        <w:t>имеются проблемные вопросы</w:t>
      </w:r>
      <w:r w:rsidR="00DF35B5">
        <w:rPr>
          <w:sz w:val="24"/>
          <w:szCs w:val="24"/>
        </w:rPr>
        <w:t>:</w:t>
      </w:r>
    </w:p>
    <w:p w:rsidR="006D25DD" w:rsidRDefault="006D25DD" w:rsidP="00620AA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сохраняется стабильно высокое количество</w:t>
      </w:r>
      <w:r w:rsidRPr="0000309C">
        <w:rPr>
          <w:sz w:val="24"/>
          <w:szCs w:val="24"/>
        </w:rPr>
        <w:t xml:space="preserve"> детей в возрасте от 1 </w:t>
      </w:r>
      <w:r>
        <w:rPr>
          <w:sz w:val="24"/>
          <w:szCs w:val="24"/>
        </w:rPr>
        <w:t xml:space="preserve">года </w:t>
      </w:r>
      <w:r w:rsidRPr="0000309C">
        <w:rPr>
          <w:sz w:val="24"/>
          <w:szCs w:val="24"/>
        </w:rPr>
        <w:t>до 3 лет, желающих посещать дошкольные образовательные учреждения</w:t>
      </w:r>
      <w:r>
        <w:rPr>
          <w:sz w:val="24"/>
          <w:szCs w:val="24"/>
        </w:rPr>
        <w:t>;</w:t>
      </w:r>
    </w:p>
    <w:p w:rsidR="00F83E36" w:rsidRDefault="00F83E36" w:rsidP="00620AA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6D25DD">
        <w:rPr>
          <w:sz w:val="24"/>
          <w:szCs w:val="24"/>
        </w:rPr>
        <w:t xml:space="preserve"> отмечается увеличение количества учащихся, занимающихся во вторую смену;</w:t>
      </w:r>
    </w:p>
    <w:p w:rsidR="006D25DD" w:rsidRDefault="006D25DD" w:rsidP="00620AA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зафиксирована нестабильность результатов единого государственного экзамена</w:t>
      </w:r>
      <w:r w:rsidR="006D1F22">
        <w:rPr>
          <w:sz w:val="24"/>
          <w:szCs w:val="24"/>
        </w:rPr>
        <w:t xml:space="preserve"> по математике</w:t>
      </w:r>
      <w:r>
        <w:rPr>
          <w:sz w:val="24"/>
          <w:szCs w:val="24"/>
        </w:rPr>
        <w:t>;</w:t>
      </w:r>
    </w:p>
    <w:p w:rsidR="006D25DD" w:rsidRDefault="00DF35B5" w:rsidP="00620AA0">
      <w:pPr>
        <w:ind w:firstLine="709"/>
        <w:jc w:val="both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F35B5">
        <w:rPr>
          <w:rFonts w:eastAsiaTheme="minorEastAsia"/>
          <w:sz w:val="24"/>
          <w:szCs w:val="24"/>
        </w:rPr>
        <w:t>наблюдается разрыв между ростом требований к современным условиям обучения и темпами обн</w:t>
      </w:r>
      <w:r w:rsidR="006D1F22">
        <w:rPr>
          <w:rFonts w:eastAsiaTheme="minorEastAsia"/>
          <w:sz w:val="24"/>
          <w:szCs w:val="24"/>
        </w:rPr>
        <w:t>овления школьной инфраструктуры;</w:t>
      </w:r>
      <w:r w:rsidRPr="00DF35B5">
        <w:rPr>
          <w:rFonts w:eastAsiaTheme="minorEastAsia"/>
          <w:sz w:val="24"/>
          <w:szCs w:val="24"/>
        </w:rPr>
        <w:t xml:space="preserve"> </w:t>
      </w:r>
      <w:r w:rsidR="006D1F22">
        <w:rPr>
          <w:color w:val="202020"/>
          <w:sz w:val="24"/>
          <w:szCs w:val="24"/>
        </w:rPr>
        <w:t>п</w:t>
      </w:r>
      <w:r w:rsidRPr="00DF35B5">
        <w:rPr>
          <w:color w:val="202020"/>
          <w:sz w:val="24"/>
          <w:szCs w:val="24"/>
        </w:rPr>
        <w:t>ри высоких общих показателях оснащенности школ</w:t>
      </w:r>
      <w:r w:rsidR="00F83E36">
        <w:rPr>
          <w:color w:val="202020"/>
          <w:sz w:val="24"/>
          <w:szCs w:val="24"/>
        </w:rPr>
        <w:t xml:space="preserve"> учебным оборудованием </w:t>
      </w:r>
      <w:r w:rsidRPr="00DF35B5">
        <w:rPr>
          <w:color w:val="202020"/>
          <w:sz w:val="24"/>
          <w:szCs w:val="24"/>
        </w:rPr>
        <w:t>есть необходимость в оснащении основной школы комплексами, позволяющими проводить комплекс практических работ, наблюдений – «школьный технопарк»</w:t>
      </w:r>
      <w:r w:rsidR="00F83E36">
        <w:rPr>
          <w:rFonts w:eastAsiaTheme="minorEastAsia"/>
          <w:sz w:val="24"/>
          <w:szCs w:val="24"/>
        </w:rPr>
        <w:t>;</w:t>
      </w:r>
    </w:p>
    <w:p w:rsidR="00F83E36" w:rsidRPr="00F83E36" w:rsidRDefault="00F83E36" w:rsidP="00620AA0">
      <w:pPr>
        <w:ind w:firstLine="709"/>
        <w:jc w:val="both"/>
        <w:rPr>
          <w:rFonts w:eastAsiaTheme="minorEastAsia"/>
          <w:sz w:val="24"/>
          <w:szCs w:val="24"/>
        </w:rPr>
      </w:pPr>
      <w:r w:rsidRPr="00F83E36">
        <w:rPr>
          <w:rFonts w:eastAsiaTheme="minorEastAsia"/>
          <w:sz w:val="24"/>
          <w:szCs w:val="24"/>
        </w:rPr>
        <w:t>- отсутствуют в 3-х общеобразовательных учреждениях локальные вычислительные сети, что определяет проблему введения электронного документооборота и заполнения электронного журнала в реальном времени;</w:t>
      </w:r>
    </w:p>
    <w:p w:rsidR="00583844" w:rsidRDefault="006D25DD" w:rsidP="00620AA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наметилась тенденция уменьшения охвата детей</w:t>
      </w:r>
      <w:r w:rsidRPr="006D25DD">
        <w:rPr>
          <w:color w:val="000000"/>
          <w:sz w:val="24"/>
          <w:szCs w:val="24"/>
          <w:shd w:val="clear" w:color="auto" w:fill="FFFFFF" w:themeFill="background1"/>
        </w:rPr>
        <w:t xml:space="preserve"> </w:t>
      </w:r>
      <w:r w:rsidRPr="00B368A0">
        <w:rPr>
          <w:color w:val="000000"/>
          <w:sz w:val="24"/>
          <w:szCs w:val="24"/>
          <w:shd w:val="clear" w:color="auto" w:fill="FFFFFF" w:themeFill="background1"/>
        </w:rPr>
        <w:t>дополнительными общеобразовательными программами в общей численности детей в возрасте 5 - 18 лет</w:t>
      </w:r>
      <w:r>
        <w:rPr>
          <w:sz w:val="24"/>
          <w:szCs w:val="24"/>
        </w:rPr>
        <w:t xml:space="preserve"> в учреждениях дополнительного образования.</w:t>
      </w:r>
    </w:p>
    <w:p w:rsidR="006D25DD" w:rsidRDefault="006D25DD" w:rsidP="00620AA0">
      <w:pPr>
        <w:widowControl/>
        <w:autoSpaceDE/>
        <w:autoSpaceDN/>
        <w:adjustRightInd/>
        <w:ind w:firstLine="709"/>
        <w:jc w:val="both"/>
        <w:rPr>
          <w:rFonts w:eastAsiaTheme="minorEastAsia"/>
          <w:sz w:val="24"/>
          <w:szCs w:val="24"/>
        </w:rPr>
      </w:pPr>
      <w:r w:rsidRPr="006D25DD">
        <w:rPr>
          <w:rFonts w:eastAsiaTheme="minorEastAsia"/>
          <w:sz w:val="24"/>
          <w:szCs w:val="24"/>
        </w:rPr>
        <w:t>Комплексный характер проблем муниципальной системы образования города определяет приоритетные направления развития муниципальной системы образования в 2016 году:</w:t>
      </w:r>
    </w:p>
    <w:p w:rsidR="0079130E" w:rsidRPr="0079130E" w:rsidRDefault="0079130E" w:rsidP="00620AA0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79130E">
        <w:rPr>
          <w:rFonts w:eastAsiaTheme="minorEastAsia"/>
          <w:sz w:val="24"/>
          <w:szCs w:val="24"/>
        </w:rPr>
        <w:t xml:space="preserve">- </w:t>
      </w:r>
      <w:r w:rsidRPr="0079130E">
        <w:rPr>
          <w:sz w:val="24"/>
          <w:szCs w:val="24"/>
        </w:rPr>
        <w:t>создание новых мест в дошкольных образовательных учрежде</w:t>
      </w:r>
      <w:r>
        <w:rPr>
          <w:sz w:val="24"/>
          <w:szCs w:val="24"/>
        </w:rPr>
        <w:t xml:space="preserve">ниях </w:t>
      </w:r>
      <w:r w:rsidRPr="0079130E">
        <w:rPr>
          <w:sz w:val="24"/>
          <w:szCs w:val="24"/>
        </w:rPr>
        <w:t>и общеобразовательных учреждениях города Югорска в соответствии с прогнозируемой потребностью</w:t>
      </w:r>
      <w:r>
        <w:rPr>
          <w:sz w:val="24"/>
          <w:szCs w:val="24"/>
        </w:rPr>
        <w:t>;</w:t>
      </w:r>
      <w:r w:rsidRPr="0079130E">
        <w:rPr>
          <w:sz w:val="24"/>
          <w:szCs w:val="24"/>
        </w:rPr>
        <w:t xml:space="preserve"> </w:t>
      </w:r>
    </w:p>
    <w:p w:rsidR="006D25DD" w:rsidRPr="006D25DD" w:rsidRDefault="0079130E" w:rsidP="00620AA0">
      <w:pPr>
        <w:widowControl/>
        <w:autoSpaceDE/>
        <w:autoSpaceDN/>
        <w:adjustRightInd/>
        <w:ind w:firstLine="709"/>
        <w:jc w:val="both"/>
        <w:rPr>
          <w:rFonts w:eastAsiaTheme="minorEastAsia"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="006D25DD" w:rsidRPr="006D25DD">
        <w:rPr>
          <w:rFonts w:eastAsiaTheme="minorEastAsia"/>
          <w:sz w:val="24"/>
          <w:szCs w:val="24"/>
        </w:rPr>
        <w:t>внедрение федеральных государственных образовательных стандартов основного общего образования;</w:t>
      </w:r>
    </w:p>
    <w:p w:rsidR="006D25DD" w:rsidRPr="006D25DD" w:rsidRDefault="006D25DD" w:rsidP="00620AA0">
      <w:pPr>
        <w:widowControl/>
        <w:autoSpaceDE/>
        <w:autoSpaceDN/>
        <w:adjustRightInd/>
        <w:ind w:firstLine="709"/>
        <w:jc w:val="both"/>
        <w:rPr>
          <w:rFonts w:eastAsiaTheme="minorEastAsia"/>
          <w:sz w:val="24"/>
          <w:szCs w:val="24"/>
        </w:rPr>
      </w:pPr>
      <w:r w:rsidRPr="006D25DD">
        <w:rPr>
          <w:rFonts w:eastAsiaTheme="minorEastAsia"/>
          <w:sz w:val="24"/>
          <w:szCs w:val="24"/>
        </w:rPr>
        <w:t xml:space="preserve">обеспечение условий для внедрения, развития и совершенствования инновационных процессов в системе образования, активизация деятельности по использованию новых образовательных технологий; </w:t>
      </w:r>
    </w:p>
    <w:p w:rsidR="006D25DD" w:rsidRPr="006D25DD" w:rsidRDefault="006D25DD" w:rsidP="00620AA0">
      <w:pPr>
        <w:widowControl/>
        <w:autoSpaceDE/>
        <w:autoSpaceDN/>
        <w:adjustRightInd/>
        <w:ind w:firstLine="709"/>
        <w:jc w:val="both"/>
        <w:rPr>
          <w:rFonts w:eastAsiaTheme="minorEastAsia"/>
          <w:sz w:val="24"/>
          <w:szCs w:val="24"/>
        </w:rPr>
      </w:pPr>
      <w:r w:rsidRPr="006D25DD">
        <w:rPr>
          <w:rFonts w:eastAsiaTheme="minorEastAsia"/>
          <w:sz w:val="24"/>
          <w:szCs w:val="24"/>
        </w:rPr>
        <w:lastRenderedPageBreak/>
        <w:t>создание условий для развития и обучения детей с разными образовательными потребностями, посредством индивидуализации образовательного процесса, разработки и внедрения вариативных форм профильного и углубленного обучения; внедрение технологии выявления и поддержки талантливых детей, начиная с дошкольного возраста;</w:t>
      </w:r>
    </w:p>
    <w:p w:rsidR="006D25DD" w:rsidRDefault="006D25DD" w:rsidP="00620AA0">
      <w:pPr>
        <w:widowControl/>
        <w:autoSpaceDE/>
        <w:autoSpaceDN/>
        <w:adjustRightInd/>
        <w:ind w:firstLine="709"/>
        <w:jc w:val="both"/>
        <w:rPr>
          <w:rFonts w:eastAsiaTheme="minorEastAsia"/>
          <w:sz w:val="24"/>
          <w:szCs w:val="24"/>
        </w:rPr>
      </w:pPr>
      <w:r w:rsidRPr="006D25DD">
        <w:rPr>
          <w:bCs/>
          <w:sz w:val="24"/>
          <w:szCs w:val="24"/>
        </w:rPr>
        <w:t>обеспечени</w:t>
      </w:r>
      <w:r w:rsidRPr="006D25DD">
        <w:rPr>
          <w:rFonts w:eastAsiaTheme="minorEastAsia"/>
          <w:bCs/>
          <w:sz w:val="24"/>
          <w:szCs w:val="24"/>
        </w:rPr>
        <w:t>е</w:t>
      </w:r>
      <w:r w:rsidRPr="006D25DD">
        <w:rPr>
          <w:bCs/>
          <w:sz w:val="24"/>
          <w:szCs w:val="24"/>
        </w:rPr>
        <w:t xml:space="preserve"> условий </w:t>
      </w:r>
      <w:r w:rsidRPr="006D25DD">
        <w:rPr>
          <w:sz w:val="24"/>
          <w:szCs w:val="24"/>
        </w:rPr>
        <w:t>для формирования открытого образовательного пространства, обеспечивающего осознанное жизненное самоопределение и успешную социализацию детей и молодежи</w:t>
      </w:r>
      <w:r w:rsidRPr="006D25DD">
        <w:rPr>
          <w:rFonts w:eastAsiaTheme="minorEastAsia"/>
          <w:sz w:val="24"/>
          <w:szCs w:val="24"/>
        </w:rPr>
        <w:t>;</w:t>
      </w:r>
    </w:p>
    <w:p w:rsidR="00620AA0" w:rsidRDefault="00620AA0" w:rsidP="00620AA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оснащение</w:t>
      </w:r>
      <w:r w:rsidRPr="008D0A93">
        <w:rPr>
          <w:sz w:val="24"/>
          <w:szCs w:val="24"/>
        </w:rPr>
        <w:t xml:space="preserve"> образовательных учреждений современным </w:t>
      </w:r>
      <w:r>
        <w:rPr>
          <w:sz w:val="24"/>
          <w:szCs w:val="24"/>
        </w:rPr>
        <w:t xml:space="preserve">учебным </w:t>
      </w:r>
      <w:r w:rsidRPr="008D0A93">
        <w:rPr>
          <w:sz w:val="24"/>
          <w:szCs w:val="24"/>
        </w:rPr>
        <w:t>оборудованием;</w:t>
      </w:r>
    </w:p>
    <w:p w:rsidR="00620AA0" w:rsidRPr="006D25DD" w:rsidRDefault="00620AA0" w:rsidP="00620AA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реализация </w:t>
      </w:r>
      <w:r>
        <w:rPr>
          <w:color w:val="000000"/>
          <w:sz w:val="24"/>
          <w:szCs w:val="24"/>
          <w:shd w:val="clear" w:color="auto" w:fill="FFFFFF" w:themeFill="background1"/>
        </w:rPr>
        <w:t>дополнительных общеобразовательных программам для детей подросткового возраста в учреждениях дополнительного образования;</w:t>
      </w:r>
    </w:p>
    <w:p w:rsidR="006D25DD" w:rsidRPr="006D25DD" w:rsidRDefault="006D25DD" w:rsidP="00620AA0">
      <w:pPr>
        <w:widowControl/>
        <w:autoSpaceDE/>
        <w:autoSpaceDN/>
        <w:adjustRightInd/>
        <w:ind w:firstLine="709"/>
        <w:jc w:val="both"/>
        <w:rPr>
          <w:rFonts w:eastAsiaTheme="minorEastAsia"/>
          <w:sz w:val="24"/>
          <w:szCs w:val="24"/>
        </w:rPr>
      </w:pPr>
      <w:r w:rsidRPr="006D25DD">
        <w:rPr>
          <w:rFonts w:eastAsiaTheme="minorEastAsia"/>
          <w:sz w:val="24"/>
          <w:szCs w:val="24"/>
        </w:rPr>
        <w:t>обеспечение социальной и профессиональной мобильности выпускников образовательных учреждений;</w:t>
      </w:r>
    </w:p>
    <w:p w:rsidR="006D25DD" w:rsidRPr="006D25DD" w:rsidRDefault="006D25DD" w:rsidP="00620AA0">
      <w:pPr>
        <w:widowControl/>
        <w:autoSpaceDE/>
        <w:autoSpaceDN/>
        <w:adjustRightInd/>
        <w:ind w:firstLine="709"/>
        <w:jc w:val="both"/>
        <w:rPr>
          <w:rFonts w:eastAsiaTheme="minorEastAsia"/>
          <w:sz w:val="24"/>
          <w:szCs w:val="24"/>
        </w:rPr>
      </w:pPr>
      <w:r w:rsidRPr="006D25DD">
        <w:rPr>
          <w:rFonts w:eastAsiaTheme="minorEastAsia"/>
          <w:sz w:val="24"/>
          <w:szCs w:val="24"/>
        </w:rPr>
        <w:t>повышение квалификации педагогов основного общего образования для подготовки их к работе в условиях внедрения федеральных государственных образовательных стандартов основного общего образования.</w:t>
      </w:r>
    </w:p>
    <w:p w:rsidR="006D25DD" w:rsidRPr="006D25DD" w:rsidRDefault="006D25DD" w:rsidP="00583844">
      <w:pPr>
        <w:ind w:firstLine="709"/>
        <w:jc w:val="both"/>
        <w:rPr>
          <w:sz w:val="24"/>
          <w:szCs w:val="24"/>
        </w:rPr>
      </w:pPr>
    </w:p>
    <w:p w:rsidR="00583844" w:rsidRDefault="00583844" w:rsidP="00583844">
      <w:pPr>
        <w:pStyle w:val="a3"/>
        <w:tabs>
          <w:tab w:val="left" w:pos="993"/>
        </w:tabs>
        <w:ind w:left="0" w:firstLine="567"/>
        <w:jc w:val="both"/>
        <w:rPr>
          <w:sz w:val="24"/>
          <w:szCs w:val="24"/>
        </w:rPr>
      </w:pPr>
    </w:p>
    <w:p w:rsidR="001B1D00" w:rsidRPr="005A1520" w:rsidRDefault="001B1D00" w:rsidP="00622729">
      <w:pPr>
        <w:ind w:firstLine="708"/>
        <w:jc w:val="center"/>
        <w:rPr>
          <w:b/>
          <w:color w:val="000000"/>
          <w:sz w:val="24"/>
          <w:szCs w:val="24"/>
        </w:rPr>
      </w:pPr>
    </w:p>
    <w:p w:rsidR="001B1D00" w:rsidRPr="005A1520" w:rsidRDefault="001B1D00" w:rsidP="00620AA0">
      <w:pPr>
        <w:rPr>
          <w:b/>
          <w:color w:val="000000"/>
          <w:sz w:val="24"/>
          <w:szCs w:val="24"/>
        </w:rPr>
      </w:pPr>
    </w:p>
    <w:p w:rsidR="001B1D00" w:rsidRPr="005A1520" w:rsidRDefault="001B1D00" w:rsidP="00622729">
      <w:pPr>
        <w:ind w:firstLine="708"/>
        <w:jc w:val="center"/>
        <w:rPr>
          <w:b/>
          <w:color w:val="000000"/>
          <w:sz w:val="24"/>
          <w:szCs w:val="24"/>
        </w:rPr>
      </w:pPr>
    </w:p>
    <w:p w:rsidR="001814E5" w:rsidRPr="001814E5" w:rsidRDefault="001814E5" w:rsidP="00622729">
      <w:pPr>
        <w:ind w:firstLine="708"/>
        <w:jc w:val="center"/>
        <w:rPr>
          <w:b/>
          <w:color w:val="000000"/>
          <w:sz w:val="24"/>
          <w:szCs w:val="24"/>
        </w:rPr>
        <w:sectPr w:rsidR="001814E5" w:rsidRPr="001814E5" w:rsidSect="00F45947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622729" w:rsidRPr="00493843" w:rsidRDefault="00622729" w:rsidP="00622729">
      <w:pPr>
        <w:ind w:firstLine="708"/>
        <w:jc w:val="center"/>
        <w:rPr>
          <w:b/>
          <w:color w:val="000000"/>
          <w:sz w:val="24"/>
          <w:szCs w:val="24"/>
        </w:rPr>
      </w:pPr>
      <w:r w:rsidRPr="00493843">
        <w:rPr>
          <w:b/>
          <w:color w:val="000000"/>
          <w:sz w:val="24"/>
          <w:szCs w:val="24"/>
          <w:lang w:val="en-US"/>
        </w:rPr>
        <w:lastRenderedPageBreak/>
        <w:t>II</w:t>
      </w:r>
      <w:r w:rsidRPr="00493843">
        <w:rPr>
          <w:b/>
          <w:color w:val="000000"/>
          <w:sz w:val="24"/>
          <w:szCs w:val="24"/>
        </w:rPr>
        <w:t>. Показатели мониторинга системы образования</w:t>
      </w:r>
    </w:p>
    <w:tbl>
      <w:tblPr>
        <w:tblW w:w="1781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"/>
        <w:gridCol w:w="6237"/>
        <w:gridCol w:w="2694"/>
        <w:gridCol w:w="1560"/>
        <w:gridCol w:w="1495"/>
        <w:gridCol w:w="1495"/>
        <w:gridCol w:w="1495"/>
        <w:gridCol w:w="1843"/>
      </w:tblGrid>
      <w:tr w:rsidR="001814E5" w:rsidRPr="00493843" w:rsidTr="00690CB6">
        <w:trPr>
          <w:gridAfter w:val="1"/>
          <w:wAfter w:w="1843" w:type="dxa"/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E5" w:rsidRPr="00493843" w:rsidRDefault="001814E5" w:rsidP="003708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E5" w:rsidRPr="00493843" w:rsidRDefault="001814E5" w:rsidP="003708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Раздел/подраздел/показатель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4E5" w:rsidRPr="00493843" w:rsidRDefault="001814E5" w:rsidP="003708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Единицы измерения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4E5" w:rsidRPr="00493843" w:rsidRDefault="001814E5" w:rsidP="003708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Значение показателя</w:t>
            </w:r>
            <w:r w:rsidR="00B01923">
              <w:rPr>
                <w:b/>
                <w:bCs/>
                <w:color w:val="000000"/>
                <w:sz w:val="24"/>
                <w:szCs w:val="24"/>
              </w:rPr>
              <w:t xml:space="preserve"> за 2013 год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4E5" w:rsidRPr="00493843" w:rsidRDefault="00B01923" w:rsidP="003708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Значение показателя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за 2014 год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4E5" w:rsidRPr="00493843" w:rsidRDefault="00B01923" w:rsidP="003708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Значение показателя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за 2015 год</w:t>
            </w:r>
          </w:p>
        </w:tc>
      </w:tr>
      <w:tr w:rsidR="001814E5" w:rsidRPr="00493843" w:rsidTr="00690CB6">
        <w:trPr>
          <w:gridAfter w:val="1"/>
          <w:wAfter w:w="1843" w:type="dxa"/>
          <w:trHeight w:val="300"/>
        </w:trPr>
        <w:tc>
          <w:tcPr>
            <w:tcW w:w="12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E5" w:rsidRPr="00493843" w:rsidRDefault="001814E5" w:rsidP="003708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I. Общее образование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E5" w:rsidRPr="00493843" w:rsidRDefault="001814E5" w:rsidP="003708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E5" w:rsidRPr="00493843" w:rsidRDefault="001814E5" w:rsidP="003708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814E5" w:rsidRPr="00493843" w:rsidTr="00690CB6">
        <w:trPr>
          <w:gridAfter w:val="1"/>
          <w:wAfter w:w="1843" w:type="dxa"/>
          <w:trHeight w:val="300"/>
        </w:trPr>
        <w:tc>
          <w:tcPr>
            <w:tcW w:w="12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E5" w:rsidRPr="00493843" w:rsidRDefault="001814E5" w:rsidP="003708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1. Сведения о развитии дошкольного образования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E5" w:rsidRPr="00493843" w:rsidRDefault="001814E5" w:rsidP="003708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E5" w:rsidRPr="00493843" w:rsidRDefault="001814E5" w:rsidP="003708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814E5" w:rsidRPr="00493843" w:rsidTr="00690CB6">
        <w:trPr>
          <w:gridAfter w:val="1"/>
          <w:wAfter w:w="1843" w:type="dxa"/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4E5" w:rsidRPr="00493843" w:rsidRDefault="001814E5" w:rsidP="003708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4E5" w:rsidRPr="00493843" w:rsidRDefault="001814E5" w:rsidP="00370836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E5" w:rsidRPr="00493843" w:rsidRDefault="001814E5" w:rsidP="00370836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E5" w:rsidRPr="00493843" w:rsidRDefault="001814E5" w:rsidP="00370836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4E5" w:rsidRPr="00493843" w:rsidRDefault="001814E5" w:rsidP="003708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4E5" w:rsidRPr="00493843" w:rsidRDefault="001814E5" w:rsidP="00370836">
            <w:pPr>
              <w:rPr>
                <w:color w:val="000000"/>
                <w:sz w:val="24"/>
                <w:szCs w:val="24"/>
              </w:rPr>
            </w:pPr>
          </w:p>
        </w:tc>
      </w:tr>
      <w:tr w:rsidR="00053491" w:rsidRPr="00493843" w:rsidTr="00690CB6">
        <w:trPr>
          <w:gridAfter w:val="1"/>
          <w:wAfter w:w="1843" w:type="dxa"/>
          <w:trHeight w:val="18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491" w:rsidRPr="00493843" w:rsidRDefault="00053491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491" w:rsidRPr="00493843" w:rsidRDefault="00053491" w:rsidP="0037083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Доступность дошкольного образования (отношение численности детей в возрасте от 3 до 7 лет, получивших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491" w:rsidRPr="00493843" w:rsidRDefault="00053491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491" w:rsidRPr="002D390E" w:rsidRDefault="00053491" w:rsidP="007042AF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3491" w:rsidRPr="002D390E" w:rsidRDefault="00053491" w:rsidP="007042AF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3491" w:rsidRPr="00647214" w:rsidRDefault="00053491" w:rsidP="007042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  <w:r w:rsidR="00476573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053491" w:rsidRPr="00493843" w:rsidTr="00690CB6">
        <w:trPr>
          <w:gridAfter w:val="1"/>
          <w:wAfter w:w="1843" w:type="dxa"/>
          <w:trHeight w:val="15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491" w:rsidRPr="00493843" w:rsidRDefault="00053491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491" w:rsidRPr="00493843" w:rsidRDefault="00053491" w:rsidP="0037083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Охват детей дошкольными образовательными организациями (отношение численности детей, посещающих дошкольные образовательные организации, к численности детей в возрасте от 2 месяцев до 7 лет включительно, скорректированной на численность детей соответствующих возрастов, обучающихся в общеобразовательных организациях)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491" w:rsidRPr="00493843" w:rsidRDefault="00053491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491" w:rsidRPr="002D390E" w:rsidRDefault="00053491" w:rsidP="007042AF">
            <w:pPr>
              <w:jc w:val="center"/>
              <w:rPr>
                <w:sz w:val="24"/>
                <w:szCs w:val="24"/>
              </w:rPr>
            </w:pPr>
            <w:r w:rsidRPr="002D390E">
              <w:rPr>
                <w:sz w:val="24"/>
                <w:szCs w:val="24"/>
              </w:rPr>
              <w:t>57,12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3491" w:rsidRPr="002D390E" w:rsidRDefault="00053491" w:rsidP="007042AF">
            <w:pPr>
              <w:jc w:val="center"/>
              <w:rPr>
                <w:sz w:val="24"/>
                <w:szCs w:val="24"/>
              </w:rPr>
            </w:pPr>
            <w:r w:rsidRPr="00670B18">
              <w:rPr>
                <w:sz w:val="24"/>
                <w:szCs w:val="24"/>
              </w:rPr>
              <w:t>60,36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3491" w:rsidRPr="00670B18" w:rsidRDefault="00053491" w:rsidP="007042A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70B18">
              <w:rPr>
                <w:sz w:val="24"/>
                <w:szCs w:val="24"/>
              </w:rPr>
              <w:t>64,93</w:t>
            </w:r>
          </w:p>
          <w:p w:rsidR="00053491" w:rsidRPr="00647214" w:rsidRDefault="00053491" w:rsidP="007042A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53491" w:rsidRPr="00493843" w:rsidTr="00690CB6">
        <w:trPr>
          <w:gridAfter w:val="1"/>
          <w:wAfter w:w="1843" w:type="dxa"/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491" w:rsidRPr="00493843" w:rsidRDefault="00053491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491" w:rsidRPr="00493843" w:rsidRDefault="00053491" w:rsidP="0037083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численности воспитанников частных дошкольных образовательных организаций в общей численности воспитанников дошкольных образовательных организаций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491" w:rsidRPr="00493843" w:rsidRDefault="00053491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491" w:rsidRPr="002D390E" w:rsidRDefault="00053491" w:rsidP="007042AF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3491" w:rsidRPr="002D390E" w:rsidRDefault="00053491" w:rsidP="007042AF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3491" w:rsidRPr="00647214" w:rsidRDefault="00053491" w:rsidP="007042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670B18" w:rsidRPr="002D390E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053491" w:rsidRPr="00493843" w:rsidTr="00690CB6">
        <w:trPr>
          <w:gridAfter w:val="1"/>
          <w:wAfter w:w="1843" w:type="dxa"/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491" w:rsidRPr="00493843" w:rsidRDefault="00053491" w:rsidP="003708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491" w:rsidRPr="00493843" w:rsidRDefault="00053491" w:rsidP="00370836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491" w:rsidRPr="00493843" w:rsidRDefault="00053491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491" w:rsidRPr="002D390E" w:rsidRDefault="00053491" w:rsidP="007042A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3491" w:rsidRPr="002D390E" w:rsidRDefault="00053491" w:rsidP="007042A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3491" w:rsidRPr="00647214" w:rsidRDefault="00053491" w:rsidP="007042A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53491" w:rsidRPr="00493843" w:rsidTr="00690CB6">
        <w:trPr>
          <w:gridAfter w:val="1"/>
          <w:wAfter w:w="1843" w:type="dxa"/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491" w:rsidRPr="00493843" w:rsidRDefault="00053491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491" w:rsidRPr="00493843" w:rsidRDefault="00053491" w:rsidP="0037083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численности детей, обучающихся в группах кратковременного пребывания, в общей численности воспитанников дошкольных 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491" w:rsidRPr="00493843" w:rsidRDefault="00053491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491" w:rsidRPr="002D390E" w:rsidRDefault="00053491" w:rsidP="007042AF">
            <w:pPr>
              <w:jc w:val="center"/>
              <w:rPr>
                <w:sz w:val="24"/>
                <w:szCs w:val="24"/>
              </w:rPr>
            </w:pPr>
            <w:r w:rsidRPr="002D390E">
              <w:rPr>
                <w:sz w:val="24"/>
                <w:szCs w:val="24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3491" w:rsidRPr="002D390E" w:rsidRDefault="00053491" w:rsidP="007042AF">
            <w:pPr>
              <w:jc w:val="center"/>
              <w:rPr>
                <w:sz w:val="24"/>
                <w:szCs w:val="24"/>
              </w:rPr>
            </w:pPr>
            <w:r w:rsidRPr="002D390E">
              <w:rPr>
                <w:sz w:val="24"/>
                <w:szCs w:val="24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3491" w:rsidRPr="00647214" w:rsidRDefault="00670B18" w:rsidP="007042A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53491" w:rsidRPr="00493843" w:rsidTr="00690CB6">
        <w:trPr>
          <w:gridAfter w:val="1"/>
          <w:wAfter w:w="1843" w:type="dxa"/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491" w:rsidRPr="00493843" w:rsidRDefault="00053491" w:rsidP="003708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491" w:rsidRPr="00493843" w:rsidRDefault="00053491" w:rsidP="00370836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Кадровое обеспечение дошкольных образовательных организаций и оценка уровня заработной платы педагогических работников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91" w:rsidRPr="00493843" w:rsidRDefault="00053491" w:rsidP="00370836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491" w:rsidRPr="002D390E" w:rsidRDefault="00053491" w:rsidP="007042A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3491" w:rsidRPr="002D390E" w:rsidRDefault="00053491" w:rsidP="007042A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3491" w:rsidRPr="00647214" w:rsidRDefault="00053491" w:rsidP="007042A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53491" w:rsidRPr="00493843" w:rsidTr="00690CB6">
        <w:trPr>
          <w:gridAfter w:val="1"/>
          <w:wAfter w:w="1843" w:type="dxa"/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491" w:rsidRPr="00493843" w:rsidRDefault="00053491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491" w:rsidRPr="00493843" w:rsidRDefault="00053491" w:rsidP="0037083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Численность воспитанников организаций дошкольного образования в расчете на 1 педагогического работника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491" w:rsidRPr="00493843" w:rsidRDefault="00053491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491" w:rsidRPr="002D390E" w:rsidRDefault="00053491" w:rsidP="007042AF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10,08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3491" w:rsidRPr="002D390E" w:rsidRDefault="00053491" w:rsidP="007042AF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10,34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3491" w:rsidRPr="00F5291D" w:rsidRDefault="00053491" w:rsidP="007042A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5291D">
              <w:rPr>
                <w:sz w:val="24"/>
                <w:szCs w:val="24"/>
              </w:rPr>
              <w:t>10,72</w:t>
            </w:r>
          </w:p>
          <w:p w:rsidR="00053491" w:rsidRPr="00F5291D" w:rsidRDefault="00053491" w:rsidP="007042A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53491" w:rsidRPr="00493843" w:rsidTr="00690CB6">
        <w:trPr>
          <w:gridAfter w:val="1"/>
          <w:wAfter w:w="1843" w:type="dxa"/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491" w:rsidRPr="00493843" w:rsidRDefault="00053491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lastRenderedPageBreak/>
              <w:t>1.3.2.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491" w:rsidRPr="00493843" w:rsidRDefault="00053491" w:rsidP="0037083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491" w:rsidRPr="00493843" w:rsidRDefault="00053491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491" w:rsidRPr="002D390E" w:rsidRDefault="00053491" w:rsidP="007042AF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118,31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3491" w:rsidRPr="002D390E" w:rsidRDefault="00053491" w:rsidP="007042AF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79,82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3491" w:rsidRPr="00F5291D" w:rsidRDefault="00053491" w:rsidP="007042A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5291D">
              <w:rPr>
                <w:sz w:val="24"/>
                <w:szCs w:val="24"/>
              </w:rPr>
              <w:t>81,54</w:t>
            </w:r>
          </w:p>
          <w:p w:rsidR="00053491" w:rsidRPr="00F5291D" w:rsidRDefault="00053491" w:rsidP="007042A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53491" w:rsidRPr="00493843" w:rsidTr="00690CB6">
        <w:trPr>
          <w:gridAfter w:val="1"/>
          <w:wAfter w:w="1843" w:type="dxa"/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491" w:rsidRPr="00493843" w:rsidRDefault="00053491" w:rsidP="003708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491" w:rsidRPr="00493843" w:rsidRDefault="00053491" w:rsidP="00370836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491" w:rsidRPr="00493843" w:rsidRDefault="00053491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491" w:rsidRPr="002D390E" w:rsidRDefault="00053491" w:rsidP="007042A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3491" w:rsidRPr="002D390E" w:rsidRDefault="00053491" w:rsidP="007042A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3491" w:rsidRPr="00F5291D" w:rsidRDefault="00053491" w:rsidP="007042A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53491" w:rsidRPr="00493843" w:rsidTr="00690CB6">
        <w:trPr>
          <w:gridAfter w:val="1"/>
          <w:wAfter w:w="1843" w:type="dxa"/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491" w:rsidRPr="00493843" w:rsidRDefault="00053491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1.4.1.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491" w:rsidRPr="00493843" w:rsidRDefault="00053491" w:rsidP="0037083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Площадь помещений, используемых непосредственно для нужд дошкольных образовательных организаций, в расчете на одного воспитанника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491" w:rsidRPr="00493843" w:rsidRDefault="00053491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квадратный метр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491" w:rsidRPr="002D390E" w:rsidRDefault="00053491" w:rsidP="007042AF">
            <w:pPr>
              <w:jc w:val="center"/>
              <w:rPr>
                <w:sz w:val="24"/>
                <w:szCs w:val="24"/>
              </w:rPr>
            </w:pPr>
            <w:r w:rsidRPr="002D390E">
              <w:rPr>
                <w:sz w:val="24"/>
                <w:szCs w:val="24"/>
              </w:rPr>
              <w:t>13,26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3491" w:rsidRPr="002D390E" w:rsidRDefault="00053491" w:rsidP="007042AF">
            <w:pPr>
              <w:jc w:val="center"/>
              <w:rPr>
                <w:sz w:val="24"/>
                <w:szCs w:val="24"/>
              </w:rPr>
            </w:pPr>
            <w:r w:rsidRPr="002D390E">
              <w:rPr>
                <w:sz w:val="24"/>
                <w:szCs w:val="24"/>
              </w:rPr>
              <w:t>14,08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3491" w:rsidRPr="00F5291D" w:rsidRDefault="00053491" w:rsidP="007042A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F5291D">
              <w:rPr>
                <w:color w:val="000000"/>
                <w:sz w:val="24"/>
                <w:szCs w:val="24"/>
              </w:rPr>
              <w:t>14,39</w:t>
            </w:r>
          </w:p>
          <w:p w:rsidR="00053491" w:rsidRPr="00F5291D" w:rsidRDefault="00053491" w:rsidP="007042A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53491" w:rsidRPr="00493843" w:rsidTr="00690CB6">
        <w:trPr>
          <w:gridAfter w:val="1"/>
          <w:wAfter w:w="1843" w:type="dxa"/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491" w:rsidRPr="00493843" w:rsidRDefault="00053491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1.4.2.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491" w:rsidRPr="00493843" w:rsidRDefault="00053491" w:rsidP="0037083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числа организаций, имеющих водоснабжение, центральное отопление, канализацию, в общем числе дошкольных образовательных организаций: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491" w:rsidRPr="00493843" w:rsidRDefault="00053491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491" w:rsidRPr="002D390E" w:rsidRDefault="00053491" w:rsidP="007042A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3491" w:rsidRPr="002D390E" w:rsidRDefault="00053491" w:rsidP="007042A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3491" w:rsidRPr="00647214" w:rsidRDefault="00053491" w:rsidP="007042A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53491" w:rsidRPr="00493843" w:rsidTr="00690CB6">
        <w:trPr>
          <w:gridAfter w:val="1"/>
          <w:wAfter w:w="1843" w:type="dxa"/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491" w:rsidRPr="00493843" w:rsidRDefault="00053491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491" w:rsidRPr="00493843" w:rsidRDefault="00053491" w:rsidP="0037083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водоснабжение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491" w:rsidRPr="00493843" w:rsidRDefault="00053491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491" w:rsidRPr="002D390E" w:rsidRDefault="00053491" w:rsidP="007042AF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3491" w:rsidRPr="002D390E" w:rsidRDefault="00053491" w:rsidP="007042AF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3491" w:rsidRPr="00647214" w:rsidRDefault="00053491" w:rsidP="007042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  <w:r w:rsidR="00476573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053491" w:rsidRPr="00493843" w:rsidTr="00690CB6">
        <w:trPr>
          <w:gridAfter w:val="1"/>
          <w:wAfter w:w="1843" w:type="dxa"/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491" w:rsidRPr="00493843" w:rsidRDefault="00053491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491" w:rsidRPr="00493843" w:rsidRDefault="00053491" w:rsidP="0037083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центральное отопление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491" w:rsidRPr="00493843" w:rsidRDefault="00053491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491" w:rsidRPr="002D390E" w:rsidRDefault="00053491" w:rsidP="007042AF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3491" w:rsidRPr="002D390E" w:rsidRDefault="00053491" w:rsidP="007042AF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3491" w:rsidRPr="00647214" w:rsidRDefault="00053491" w:rsidP="007042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  <w:r w:rsidR="00476573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053491" w:rsidRPr="00493843" w:rsidTr="00690CB6">
        <w:trPr>
          <w:gridAfter w:val="1"/>
          <w:wAfter w:w="1843" w:type="dxa"/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491" w:rsidRPr="00493843" w:rsidRDefault="00053491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491" w:rsidRPr="00493843" w:rsidRDefault="00053491" w:rsidP="0037083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канализацию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491" w:rsidRPr="00493843" w:rsidRDefault="00053491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491" w:rsidRPr="002D390E" w:rsidRDefault="00053491" w:rsidP="007042AF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3491" w:rsidRPr="002D390E" w:rsidRDefault="00053491" w:rsidP="007042AF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3491" w:rsidRPr="00647214" w:rsidRDefault="00053491" w:rsidP="007042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  <w:r w:rsidR="00476573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053491" w:rsidRPr="00493843" w:rsidTr="00690CB6">
        <w:trPr>
          <w:gridAfter w:val="1"/>
          <w:wAfter w:w="1843" w:type="dxa"/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491" w:rsidRPr="00493843" w:rsidRDefault="00053491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1.4.3.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491" w:rsidRPr="00493843" w:rsidRDefault="00053491" w:rsidP="0037083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числа организаций, имеющих физкультурные залы, в общем числе дошкольных 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491" w:rsidRPr="00493843" w:rsidRDefault="00053491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491" w:rsidRPr="002D390E" w:rsidRDefault="00053491" w:rsidP="007042AF">
            <w:pPr>
              <w:jc w:val="center"/>
              <w:rPr>
                <w:sz w:val="24"/>
                <w:szCs w:val="24"/>
              </w:rPr>
            </w:pPr>
            <w:r w:rsidRPr="002D390E">
              <w:rPr>
                <w:sz w:val="24"/>
                <w:szCs w:val="24"/>
              </w:rPr>
              <w:t>90,00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3491" w:rsidRPr="002D390E" w:rsidRDefault="00053491" w:rsidP="007042AF">
            <w:pPr>
              <w:jc w:val="center"/>
              <w:rPr>
                <w:sz w:val="24"/>
                <w:szCs w:val="24"/>
              </w:rPr>
            </w:pPr>
            <w:r w:rsidRPr="002D390E">
              <w:rPr>
                <w:sz w:val="24"/>
                <w:szCs w:val="24"/>
              </w:rPr>
              <w:t>100,00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3491" w:rsidRPr="00647214" w:rsidRDefault="00053491" w:rsidP="007042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  <w:r w:rsidR="00476573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053491" w:rsidRPr="00493843" w:rsidTr="00690CB6">
        <w:trPr>
          <w:gridAfter w:val="1"/>
          <w:wAfter w:w="1843" w:type="dxa"/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491" w:rsidRPr="00493843" w:rsidRDefault="00053491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1.4.4.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491" w:rsidRPr="00493843" w:rsidRDefault="00053491" w:rsidP="0037083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числа организаций, имеющих закрытые плавательные бассейны, в общем числе дошкольных 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491" w:rsidRPr="00493843" w:rsidRDefault="00053491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491" w:rsidRPr="002D390E" w:rsidRDefault="00053491" w:rsidP="007042AF">
            <w:pPr>
              <w:jc w:val="center"/>
              <w:rPr>
                <w:sz w:val="24"/>
                <w:szCs w:val="24"/>
              </w:rPr>
            </w:pPr>
            <w:r w:rsidRPr="002D390E">
              <w:rPr>
                <w:sz w:val="24"/>
                <w:szCs w:val="24"/>
              </w:rPr>
              <w:t>20,00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3491" w:rsidRPr="002D390E" w:rsidRDefault="00053491" w:rsidP="007042AF">
            <w:pPr>
              <w:jc w:val="center"/>
              <w:rPr>
                <w:sz w:val="24"/>
                <w:szCs w:val="24"/>
              </w:rPr>
            </w:pPr>
            <w:r w:rsidRPr="002D390E">
              <w:rPr>
                <w:sz w:val="24"/>
                <w:szCs w:val="24"/>
              </w:rPr>
              <w:t>30,00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3491" w:rsidRPr="00647214" w:rsidRDefault="00053491" w:rsidP="007042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  <w:r w:rsidR="00476573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053491" w:rsidRPr="00493843" w:rsidTr="00690CB6">
        <w:trPr>
          <w:gridAfter w:val="1"/>
          <w:wAfter w:w="1843" w:type="dxa"/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491" w:rsidRPr="00493843" w:rsidRDefault="00053491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1.4.5.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491" w:rsidRPr="00493843" w:rsidRDefault="00053491" w:rsidP="0037083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Число персональных компьютеров, доступных для использования детьми, в расчете на 100 воспитанников дошкольных 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491" w:rsidRPr="00493843" w:rsidRDefault="00053491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491" w:rsidRPr="002D390E" w:rsidRDefault="00053491" w:rsidP="007042AF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3491" w:rsidRPr="002D390E" w:rsidRDefault="00053491" w:rsidP="007042AF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0,04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3491" w:rsidRPr="00647214" w:rsidRDefault="00053491" w:rsidP="007042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476573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053491" w:rsidRPr="00493843" w:rsidTr="00690CB6">
        <w:trPr>
          <w:gridAfter w:val="1"/>
          <w:wAfter w:w="1843" w:type="dxa"/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491" w:rsidRPr="00493843" w:rsidRDefault="00053491" w:rsidP="003708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491" w:rsidRPr="00493843" w:rsidRDefault="00053491" w:rsidP="00370836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Условия получения дошкольного образования лицами с ограниченными возможностями здоровья и инвалидами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91" w:rsidRPr="00493843" w:rsidRDefault="00053491" w:rsidP="00370836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491" w:rsidRPr="002D390E" w:rsidRDefault="00053491" w:rsidP="007042A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3491" w:rsidRPr="002D390E" w:rsidRDefault="00053491" w:rsidP="007042A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3491" w:rsidRPr="00647214" w:rsidRDefault="00053491" w:rsidP="007042A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53491" w:rsidRPr="00493843" w:rsidTr="00690CB6">
        <w:trPr>
          <w:gridAfter w:val="1"/>
          <w:wAfter w:w="1843" w:type="dxa"/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491" w:rsidRPr="00493843" w:rsidRDefault="00053491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1.5.1.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491" w:rsidRPr="00493843" w:rsidRDefault="00053491" w:rsidP="0037083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численности детей с ограниченными возможностями здоровья в общей численности воспитанников дошкольных образовательных организаций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491" w:rsidRPr="00493843" w:rsidRDefault="00053491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491" w:rsidRPr="002D390E" w:rsidRDefault="00053491" w:rsidP="007042AF">
            <w:pPr>
              <w:jc w:val="center"/>
              <w:rPr>
                <w:sz w:val="24"/>
                <w:szCs w:val="24"/>
              </w:rPr>
            </w:pPr>
            <w:r w:rsidRPr="002D390E">
              <w:rPr>
                <w:sz w:val="24"/>
                <w:szCs w:val="24"/>
              </w:rPr>
              <w:t>0,61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3491" w:rsidRPr="002D390E" w:rsidRDefault="00053491" w:rsidP="007042AF">
            <w:pPr>
              <w:jc w:val="center"/>
              <w:rPr>
                <w:sz w:val="24"/>
                <w:szCs w:val="24"/>
              </w:rPr>
            </w:pPr>
            <w:r w:rsidRPr="002D390E">
              <w:rPr>
                <w:sz w:val="24"/>
                <w:szCs w:val="24"/>
              </w:rPr>
              <w:t>1,13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3491" w:rsidRPr="009F21DB" w:rsidRDefault="00053491" w:rsidP="007042A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F21DB">
              <w:rPr>
                <w:color w:val="000000"/>
                <w:sz w:val="24"/>
                <w:szCs w:val="24"/>
              </w:rPr>
              <w:t>0,12</w:t>
            </w:r>
          </w:p>
          <w:p w:rsidR="00053491" w:rsidRPr="00647214" w:rsidRDefault="00053491" w:rsidP="007042A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53491" w:rsidRPr="00493843" w:rsidTr="00690CB6">
        <w:trPr>
          <w:gridAfter w:val="1"/>
          <w:wAfter w:w="1843" w:type="dxa"/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491" w:rsidRPr="00493843" w:rsidRDefault="00053491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1.5.2.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491" w:rsidRPr="00493843" w:rsidRDefault="00053491" w:rsidP="0037083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численности детей-инвалидов в общей численности воспитанников дошкольных образовательных организаций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491" w:rsidRPr="00493843" w:rsidRDefault="00053491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491" w:rsidRPr="002D390E" w:rsidRDefault="00053491" w:rsidP="007042AF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0,56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3491" w:rsidRPr="002D390E" w:rsidRDefault="00053491" w:rsidP="007042AF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1,13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3491" w:rsidRPr="00647214" w:rsidRDefault="00053491" w:rsidP="007042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1,19</w:t>
            </w:r>
          </w:p>
        </w:tc>
      </w:tr>
      <w:tr w:rsidR="00053491" w:rsidRPr="00493843" w:rsidTr="00690CB6">
        <w:trPr>
          <w:gridAfter w:val="1"/>
          <w:wAfter w:w="1843" w:type="dxa"/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491" w:rsidRPr="00493843" w:rsidRDefault="00053491" w:rsidP="003708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491" w:rsidRPr="00493843" w:rsidRDefault="00053491" w:rsidP="00370836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Состояние здоровья лиц, обучающихся по программам дошкольного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91" w:rsidRPr="00493843" w:rsidRDefault="00053491" w:rsidP="00370836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491" w:rsidRPr="00647214" w:rsidRDefault="00053491" w:rsidP="0037083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3491" w:rsidRPr="00647214" w:rsidRDefault="00053491" w:rsidP="0037083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3491" w:rsidRPr="00647214" w:rsidRDefault="00053491" w:rsidP="007042A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3270A" w:rsidRPr="00493843" w:rsidTr="00690CB6">
        <w:trPr>
          <w:gridAfter w:val="1"/>
          <w:wAfter w:w="1843" w:type="dxa"/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70A" w:rsidRPr="00493843" w:rsidRDefault="0053270A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1.6.1.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70A" w:rsidRPr="00493843" w:rsidRDefault="0053270A" w:rsidP="0037083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Пропущено дней по болезни одним ребенком в дошкольной образовательной организации в год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70A" w:rsidRPr="00493843" w:rsidRDefault="0053270A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день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70A" w:rsidRPr="002D390E" w:rsidRDefault="0053270A" w:rsidP="007042AF">
            <w:pPr>
              <w:jc w:val="center"/>
              <w:rPr>
                <w:sz w:val="24"/>
                <w:szCs w:val="24"/>
              </w:rPr>
            </w:pPr>
            <w:r w:rsidRPr="002D390E">
              <w:rPr>
                <w:sz w:val="24"/>
                <w:szCs w:val="24"/>
              </w:rPr>
              <w:t>10,60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70A" w:rsidRPr="002D390E" w:rsidRDefault="0053270A" w:rsidP="007042AF">
            <w:pPr>
              <w:jc w:val="center"/>
              <w:rPr>
                <w:sz w:val="24"/>
                <w:szCs w:val="24"/>
              </w:rPr>
            </w:pPr>
            <w:r w:rsidRPr="002D390E">
              <w:rPr>
                <w:sz w:val="24"/>
                <w:szCs w:val="24"/>
              </w:rPr>
              <w:t>11,76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70A" w:rsidRPr="00647214" w:rsidRDefault="0053270A" w:rsidP="007042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11,02</w:t>
            </w:r>
          </w:p>
        </w:tc>
      </w:tr>
      <w:tr w:rsidR="0053270A" w:rsidRPr="00493843" w:rsidTr="00690CB6">
        <w:trPr>
          <w:gridAfter w:val="1"/>
          <w:wAfter w:w="1843" w:type="dxa"/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70A" w:rsidRPr="00493843" w:rsidRDefault="0053270A" w:rsidP="003708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70A" w:rsidRPr="00493843" w:rsidRDefault="0053270A" w:rsidP="00370836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0A" w:rsidRPr="00493843" w:rsidRDefault="0053270A" w:rsidP="00370836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70A" w:rsidRPr="002D390E" w:rsidRDefault="0053270A" w:rsidP="007042A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70A" w:rsidRPr="002D390E" w:rsidRDefault="0053270A" w:rsidP="007042A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70A" w:rsidRPr="00647214" w:rsidRDefault="0053270A" w:rsidP="007042A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3270A" w:rsidRPr="00493843" w:rsidTr="00690CB6">
        <w:trPr>
          <w:gridAfter w:val="1"/>
          <w:wAfter w:w="1843" w:type="dxa"/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70A" w:rsidRPr="00493843" w:rsidRDefault="0053270A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1.7.1.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70A" w:rsidRPr="00493843" w:rsidRDefault="0053270A" w:rsidP="0037083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Темп роста числа дошкольных 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70A" w:rsidRPr="00493843" w:rsidRDefault="0053270A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70A" w:rsidRPr="002D390E" w:rsidRDefault="0053270A" w:rsidP="007042AF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70A" w:rsidRPr="002D390E" w:rsidRDefault="0053270A" w:rsidP="007042AF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70A" w:rsidRPr="00647214" w:rsidRDefault="0053270A" w:rsidP="007042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100</w:t>
            </w:r>
            <w:r w:rsidR="00476573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53270A" w:rsidRPr="00493843" w:rsidTr="00690CB6">
        <w:trPr>
          <w:gridAfter w:val="1"/>
          <w:wAfter w:w="1843" w:type="dxa"/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70A" w:rsidRPr="00493843" w:rsidRDefault="0053270A" w:rsidP="003708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1.8.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70A" w:rsidRPr="00493843" w:rsidRDefault="0053270A" w:rsidP="00370836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Финансово-экономическая деятельность дошкольных 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0A" w:rsidRPr="00493843" w:rsidRDefault="0053270A" w:rsidP="00370836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70A" w:rsidRPr="002D390E" w:rsidRDefault="0053270A" w:rsidP="007042A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70A" w:rsidRPr="002D390E" w:rsidRDefault="0053270A" w:rsidP="007042A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70A" w:rsidRPr="00647214" w:rsidRDefault="0053270A" w:rsidP="007042A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3270A" w:rsidRPr="00493843" w:rsidTr="00690CB6">
        <w:trPr>
          <w:gridAfter w:val="1"/>
          <w:wAfter w:w="1843" w:type="dxa"/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70A" w:rsidRPr="00493843" w:rsidRDefault="0053270A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1.8.1.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70A" w:rsidRPr="00493843" w:rsidRDefault="0053270A" w:rsidP="0037083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Общий объем финансовых средств, поступивших в дошкольные образовательные организации, в расчете на одного воспитанника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70A" w:rsidRPr="00493843" w:rsidRDefault="0053270A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тысяча рублей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70A" w:rsidRPr="002D390E" w:rsidRDefault="0053270A" w:rsidP="007042AF">
            <w:pPr>
              <w:jc w:val="center"/>
              <w:rPr>
                <w:sz w:val="24"/>
                <w:szCs w:val="24"/>
              </w:rPr>
            </w:pPr>
            <w:r w:rsidRPr="002D390E">
              <w:rPr>
                <w:sz w:val="24"/>
                <w:szCs w:val="24"/>
              </w:rPr>
              <w:t>85,14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70A" w:rsidRPr="002D390E" w:rsidRDefault="0053270A" w:rsidP="007042AF">
            <w:pPr>
              <w:jc w:val="center"/>
              <w:rPr>
                <w:sz w:val="24"/>
                <w:szCs w:val="24"/>
              </w:rPr>
            </w:pPr>
            <w:r w:rsidRPr="002D390E">
              <w:rPr>
                <w:sz w:val="24"/>
                <w:szCs w:val="24"/>
              </w:rPr>
              <w:t>92,78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70A" w:rsidRPr="009F21DB" w:rsidRDefault="0053270A" w:rsidP="007042A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F21DB">
              <w:rPr>
                <w:color w:val="000000"/>
                <w:sz w:val="24"/>
                <w:szCs w:val="24"/>
              </w:rPr>
              <w:t>107,64</w:t>
            </w:r>
          </w:p>
          <w:p w:rsidR="0053270A" w:rsidRPr="009F21DB" w:rsidRDefault="0053270A" w:rsidP="007042A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3270A" w:rsidRPr="00493843" w:rsidTr="00690CB6">
        <w:trPr>
          <w:gridAfter w:val="1"/>
          <w:wAfter w:w="1843" w:type="dxa"/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70A" w:rsidRPr="00493843" w:rsidRDefault="0053270A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1.8.2.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70A" w:rsidRPr="00493843" w:rsidRDefault="0053270A" w:rsidP="0037083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финансовых средств от приносящей доход деятельности в общем объеме финансовых средств дошкольных 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70A" w:rsidRPr="00493843" w:rsidRDefault="0053270A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70A" w:rsidRPr="002D390E" w:rsidRDefault="0053270A" w:rsidP="007042AF">
            <w:pPr>
              <w:jc w:val="center"/>
              <w:rPr>
                <w:sz w:val="24"/>
                <w:szCs w:val="24"/>
              </w:rPr>
            </w:pPr>
            <w:r w:rsidRPr="002D390E">
              <w:rPr>
                <w:sz w:val="24"/>
                <w:szCs w:val="24"/>
              </w:rPr>
              <w:t>10,14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70A" w:rsidRPr="002D390E" w:rsidRDefault="0053270A" w:rsidP="007042AF">
            <w:pPr>
              <w:jc w:val="center"/>
              <w:rPr>
                <w:sz w:val="24"/>
                <w:szCs w:val="24"/>
              </w:rPr>
            </w:pPr>
            <w:r w:rsidRPr="002D390E">
              <w:rPr>
                <w:sz w:val="24"/>
                <w:szCs w:val="24"/>
              </w:rPr>
              <w:t>13,16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70A" w:rsidRPr="009F21DB" w:rsidRDefault="0053270A" w:rsidP="007042A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F21DB">
              <w:rPr>
                <w:color w:val="000000"/>
                <w:sz w:val="24"/>
                <w:szCs w:val="24"/>
              </w:rPr>
              <w:t>14,89</w:t>
            </w:r>
          </w:p>
          <w:p w:rsidR="0053270A" w:rsidRPr="009F21DB" w:rsidRDefault="0053270A" w:rsidP="007042A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3270A" w:rsidRPr="00493843" w:rsidTr="00690CB6">
        <w:trPr>
          <w:gridAfter w:val="1"/>
          <w:wAfter w:w="1843" w:type="dxa"/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70A" w:rsidRPr="00493843" w:rsidRDefault="0053270A" w:rsidP="003708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1.9.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70A" w:rsidRPr="00493843" w:rsidRDefault="0053270A" w:rsidP="00370836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Создание безопасных условий при организации образовательного процесса в дошкольных образовательных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0A" w:rsidRPr="00493843" w:rsidRDefault="0053270A" w:rsidP="00370836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70A" w:rsidRPr="002D390E" w:rsidRDefault="0053270A" w:rsidP="007042A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70A" w:rsidRPr="002D390E" w:rsidRDefault="0053270A" w:rsidP="007042A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70A" w:rsidRPr="00647214" w:rsidRDefault="0053270A" w:rsidP="007042A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3270A" w:rsidRPr="00493843" w:rsidTr="00690CB6">
        <w:trPr>
          <w:gridAfter w:val="1"/>
          <w:wAfter w:w="1843" w:type="dxa"/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70A" w:rsidRPr="00493843" w:rsidRDefault="0053270A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1.9.1.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70A" w:rsidRPr="00493843" w:rsidRDefault="0053270A" w:rsidP="0037083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числа организаций, здания которых находятся в аварийном состоянии, в общем числе дошкольных образовательных организаций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70A" w:rsidRPr="00493843" w:rsidRDefault="0053270A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70A" w:rsidRPr="002D390E" w:rsidRDefault="0053270A" w:rsidP="007042AF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70A" w:rsidRPr="002D390E" w:rsidRDefault="0053270A" w:rsidP="007042AF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70A" w:rsidRPr="00647214" w:rsidRDefault="0053270A" w:rsidP="007042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AC5952" w:rsidRPr="00F717F0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53270A" w:rsidRPr="00493843" w:rsidTr="00690CB6">
        <w:trPr>
          <w:gridAfter w:val="1"/>
          <w:wAfter w:w="1843" w:type="dxa"/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70A" w:rsidRPr="00493843" w:rsidRDefault="0053270A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1.9.2.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70A" w:rsidRPr="00493843" w:rsidRDefault="0053270A" w:rsidP="0037083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числа организаций, здания которых требуют капитального ремонта, в общем числе дошкольных 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70A" w:rsidRPr="00493843" w:rsidRDefault="0053270A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70A" w:rsidRPr="002D390E" w:rsidRDefault="0053270A" w:rsidP="007042AF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70A" w:rsidRPr="002D390E" w:rsidRDefault="0053270A" w:rsidP="007042AF">
            <w:pPr>
              <w:jc w:val="center"/>
              <w:rPr>
                <w:color w:val="000000"/>
                <w:sz w:val="24"/>
                <w:szCs w:val="24"/>
              </w:rPr>
            </w:pPr>
            <w:r w:rsidRPr="002D390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70A" w:rsidRPr="00647214" w:rsidRDefault="0053270A" w:rsidP="007042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AC5952" w:rsidRPr="00F717F0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53270A" w:rsidRPr="00493843" w:rsidTr="00690CB6">
        <w:trPr>
          <w:gridAfter w:val="1"/>
          <w:wAfter w:w="1843" w:type="dxa"/>
          <w:trHeight w:val="300"/>
        </w:trPr>
        <w:tc>
          <w:tcPr>
            <w:tcW w:w="12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0A" w:rsidRPr="00046BAC" w:rsidRDefault="0053270A" w:rsidP="00046B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6BAC">
              <w:rPr>
                <w:b/>
                <w:bCs/>
                <w:color w:val="000000"/>
                <w:sz w:val="24"/>
                <w:szCs w:val="24"/>
              </w:rPr>
              <w:t>2. Сведения о развитии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0A" w:rsidRPr="00046BAC" w:rsidRDefault="0053270A" w:rsidP="00046B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0A" w:rsidRPr="00046BAC" w:rsidRDefault="0053270A" w:rsidP="00046B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3270A" w:rsidRPr="00493843" w:rsidTr="00690CB6">
        <w:trPr>
          <w:gridAfter w:val="1"/>
          <w:wAfter w:w="1843" w:type="dxa"/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70A" w:rsidRPr="00493843" w:rsidRDefault="0053270A" w:rsidP="003708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70A" w:rsidRPr="00493843" w:rsidRDefault="0053270A" w:rsidP="00370836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 образование, основное общее образование и среднее общее образование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0A" w:rsidRPr="00493843" w:rsidRDefault="0053270A" w:rsidP="00370836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70A" w:rsidRPr="00D73EBA" w:rsidRDefault="0053270A" w:rsidP="0037083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70A" w:rsidRPr="00D73EBA" w:rsidRDefault="0053270A" w:rsidP="0037083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70A" w:rsidRPr="00D73EBA" w:rsidRDefault="0053270A" w:rsidP="0037083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70C0B" w:rsidRPr="00493843" w:rsidTr="00690CB6">
        <w:trPr>
          <w:gridAfter w:val="1"/>
          <w:wAfter w:w="1843" w:type="dxa"/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C0B" w:rsidRPr="00493843" w:rsidRDefault="00970C0B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2.1.1.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C0B" w:rsidRPr="00493843" w:rsidRDefault="00970C0B" w:rsidP="0037083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Охват детей начальным общим, основным общим и средним общим образованием (отношение численности учащихся, осваивающих образовательные программы начального общего, основного общего или среднего общего образования, к численности детей в возрасте 7 - 17 лет)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C0B" w:rsidRPr="00493843" w:rsidRDefault="00970C0B" w:rsidP="0037083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C0B" w:rsidRPr="00F717F0" w:rsidRDefault="00970C0B" w:rsidP="007042AF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94,51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0C0B" w:rsidRPr="00F717F0" w:rsidRDefault="00970C0B" w:rsidP="007042AF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95,63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0C0B" w:rsidRPr="009730CF" w:rsidRDefault="00970C0B" w:rsidP="007042A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730CF">
              <w:rPr>
                <w:sz w:val="24"/>
                <w:szCs w:val="24"/>
              </w:rPr>
              <w:t>94,54</w:t>
            </w:r>
          </w:p>
          <w:p w:rsidR="00970C0B" w:rsidRPr="009730CF" w:rsidRDefault="00970C0B" w:rsidP="007042A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E7C66" w:rsidRPr="00493843" w:rsidTr="00B02FE9">
        <w:trPr>
          <w:gridAfter w:val="1"/>
          <w:wAfter w:w="1843" w:type="dxa"/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2.1.2.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численности учащихся общеобразовательных организаций, обучающихся в соответствии с федеральным государственным образовательным стандартом, в общей численности учащихся общеобразовательных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7C66" w:rsidRPr="000E7C66" w:rsidRDefault="000E7C66" w:rsidP="000E7C66">
            <w:pPr>
              <w:jc w:val="center"/>
              <w:rPr>
                <w:sz w:val="24"/>
                <w:szCs w:val="24"/>
              </w:rPr>
            </w:pPr>
            <w:r w:rsidRPr="000E7C66">
              <w:rPr>
                <w:sz w:val="24"/>
                <w:szCs w:val="24"/>
              </w:rPr>
              <w:t>49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0E7C66" w:rsidRDefault="000E7C66" w:rsidP="000E7C66">
            <w:pPr>
              <w:jc w:val="center"/>
              <w:rPr>
                <w:sz w:val="24"/>
                <w:szCs w:val="24"/>
              </w:rPr>
            </w:pPr>
            <w:r w:rsidRPr="000E7C66">
              <w:rPr>
                <w:sz w:val="24"/>
                <w:szCs w:val="24"/>
              </w:rPr>
              <w:t>56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0E7C66" w:rsidRDefault="000E7C66" w:rsidP="000E7C6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E7C66">
              <w:rPr>
                <w:rFonts w:ascii="Times New Roman" w:hAnsi="Times New Roman" w:cs="Times New Roman"/>
              </w:rPr>
              <w:t>67</w:t>
            </w:r>
          </w:p>
        </w:tc>
      </w:tr>
      <w:tr w:rsidR="000E7C66" w:rsidRPr="00493843" w:rsidTr="00690CB6">
        <w:trPr>
          <w:gridAfter w:val="1"/>
          <w:wAfter w:w="1843" w:type="dxa"/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9730CF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9730CF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9730CF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E7C66" w:rsidRPr="00493843" w:rsidTr="00690CB6">
        <w:trPr>
          <w:gridAfter w:val="1"/>
          <w:wAfter w:w="1843" w:type="dxa"/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2.2.1.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численности лиц, занимающихся во вторую и третью смены, в общей численности учащихся общеобразовательных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12,97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14,74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9730CF" w:rsidRDefault="000E7C66" w:rsidP="000E7C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730CF">
              <w:rPr>
                <w:sz w:val="24"/>
                <w:szCs w:val="24"/>
              </w:rPr>
              <w:t>16,42</w:t>
            </w:r>
          </w:p>
          <w:p w:rsidR="000E7C66" w:rsidRPr="009730CF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E7C66" w:rsidRPr="00493843" w:rsidTr="00690CB6">
        <w:trPr>
          <w:gridAfter w:val="1"/>
          <w:wAfter w:w="1843" w:type="dxa"/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2.2.2.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численности лиц, углубленно изучающих отдельные предметы, в общей численности учащихся общеобразовательных организаций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F717F0" w:rsidRDefault="000E7C66" w:rsidP="000E7C66">
            <w:pPr>
              <w:jc w:val="center"/>
              <w:rPr>
                <w:sz w:val="24"/>
                <w:szCs w:val="24"/>
              </w:rPr>
            </w:pPr>
            <w:r w:rsidRPr="00F717F0">
              <w:rPr>
                <w:sz w:val="24"/>
                <w:szCs w:val="24"/>
              </w:rPr>
              <w:t>2,42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F717F0" w:rsidRDefault="000E7C66" w:rsidP="000E7C66">
            <w:pPr>
              <w:jc w:val="center"/>
              <w:rPr>
                <w:sz w:val="24"/>
                <w:szCs w:val="24"/>
              </w:rPr>
            </w:pPr>
            <w:r w:rsidRPr="00F717F0">
              <w:rPr>
                <w:sz w:val="24"/>
                <w:szCs w:val="24"/>
              </w:rPr>
              <w:t>2,32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9730CF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9730CF">
              <w:rPr>
                <w:color w:val="000000"/>
                <w:sz w:val="24"/>
                <w:szCs w:val="24"/>
              </w:rPr>
              <w:t>1,11</w:t>
            </w:r>
          </w:p>
        </w:tc>
      </w:tr>
      <w:tr w:rsidR="000E7C66" w:rsidRPr="00493843" w:rsidTr="00690CB6">
        <w:trPr>
          <w:gridAfter w:val="1"/>
          <w:wAfter w:w="1843" w:type="dxa"/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Кадровое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C66" w:rsidRPr="00493843" w:rsidRDefault="000E7C66" w:rsidP="000E7C66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9730CF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9730CF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9730CF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E7C66" w:rsidRPr="00493843" w:rsidTr="00690CB6">
        <w:trPr>
          <w:gridAfter w:val="1"/>
          <w:wAfter w:w="1843" w:type="dxa"/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2.3.1.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Численность учащихся в общеобразовательных организациях в расчете на 1 педагогического работника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9730CF" w:rsidRDefault="000E7C66" w:rsidP="000E7C6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9730CF" w:rsidRDefault="000E7C66" w:rsidP="000E7C6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9730CF" w:rsidRDefault="000E7C66" w:rsidP="000E7C6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E7C66" w:rsidRPr="00493843" w:rsidTr="00690CB6">
        <w:trPr>
          <w:gridAfter w:val="1"/>
          <w:wAfter w:w="1843" w:type="dxa"/>
          <w:trHeight w:val="1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муниципальных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9,24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9,82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9730CF" w:rsidRDefault="000E7C66" w:rsidP="000E7C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730CF">
              <w:rPr>
                <w:sz w:val="24"/>
                <w:szCs w:val="24"/>
              </w:rPr>
              <w:t>9,87</w:t>
            </w:r>
          </w:p>
        </w:tc>
      </w:tr>
      <w:tr w:rsidR="000E7C66" w:rsidRPr="00493843" w:rsidTr="00690CB6">
        <w:trPr>
          <w:gridAfter w:val="1"/>
          <w:wAfter w:w="1843" w:type="dxa"/>
          <w:trHeight w:val="1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негосударственных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5,38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7,63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9730CF" w:rsidRDefault="000E7C66" w:rsidP="000E7C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730CF">
              <w:rPr>
                <w:sz w:val="24"/>
                <w:szCs w:val="24"/>
              </w:rPr>
              <w:t>7,40</w:t>
            </w:r>
          </w:p>
        </w:tc>
      </w:tr>
      <w:tr w:rsidR="000E7C66" w:rsidRPr="00493843" w:rsidTr="00690CB6">
        <w:trPr>
          <w:gridAfter w:val="1"/>
          <w:wAfter w:w="1843" w:type="dxa"/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2.3.2.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численности учителей в возрасте до 35 лет в общей численности учителей общеобразовательных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9730CF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9730CF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9730CF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E7C66" w:rsidRPr="00493843" w:rsidTr="00690CB6">
        <w:trPr>
          <w:gridAfter w:val="1"/>
          <w:wAfter w:w="1843" w:type="dxa"/>
          <w:trHeight w:val="126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муниципальных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16,20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19,19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9730CF" w:rsidRDefault="000E7C66" w:rsidP="000E7C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730CF">
              <w:rPr>
                <w:sz w:val="24"/>
                <w:szCs w:val="24"/>
              </w:rPr>
              <w:t>20,85</w:t>
            </w:r>
          </w:p>
        </w:tc>
      </w:tr>
      <w:tr w:rsidR="000E7C66" w:rsidRPr="00493843" w:rsidTr="00690CB6">
        <w:trPr>
          <w:gridAfter w:val="1"/>
          <w:wAfter w:w="1843" w:type="dxa"/>
          <w:trHeight w:val="126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негосударственных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9730CF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9730CF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0E7C66" w:rsidRPr="00493843" w:rsidTr="00690CB6">
        <w:trPr>
          <w:gridAfter w:val="1"/>
          <w:wAfter w:w="1843" w:type="dxa"/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2.3.3.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заработной плате в субъекте Российской Федерации: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9730CF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9730CF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9730CF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E7C66" w:rsidRPr="00493843" w:rsidTr="00690CB6">
        <w:trPr>
          <w:gridAfter w:val="1"/>
          <w:wAfter w:w="1843" w:type="dxa"/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педагогических работников - 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102,15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112,98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9730CF" w:rsidRDefault="000E7C66" w:rsidP="000E7C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730CF">
              <w:rPr>
                <w:sz w:val="24"/>
                <w:szCs w:val="24"/>
              </w:rPr>
              <w:t>99,72</w:t>
            </w:r>
          </w:p>
        </w:tc>
      </w:tr>
      <w:tr w:rsidR="000E7C66" w:rsidRPr="00493843" w:rsidTr="00690CB6">
        <w:trPr>
          <w:gridAfter w:val="1"/>
          <w:wAfter w:w="1843" w:type="dxa"/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из них учителей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115,63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117,83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9730CF" w:rsidRDefault="000E7C66" w:rsidP="000E7C66">
            <w:pPr>
              <w:jc w:val="center"/>
              <w:rPr>
                <w:sz w:val="24"/>
                <w:szCs w:val="24"/>
              </w:rPr>
            </w:pPr>
            <w:r w:rsidRPr="009730CF">
              <w:rPr>
                <w:sz w:val="24"/>
                <w:szCs w:val="24"/>
              </w:rPr>
              <w:t>102,11</w:t>
            </w:r>
          </w:p>
        </w:tc>
      </w:tr>
      <w:tr w:rsidR="000E7C66" w:rsidRPr="00493843" w:rsidTr="00690CB6">
        <w:trPr>
          <w:gridAfter w:val="1"/>
          <w:wAfter w:w="1843" w:type="dxa"/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Материально-техническое и информационное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D73EBA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D73EBA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D73EBA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E7C66" w:rsidRPr="00493843" w:rsidTr="00690CB6">
        <w:trPr>
          <w:gridAfter w:val="1"/>
          <w:wAfter w:w="1843" w:type="dxa"/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2.4.1.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Общая площадь всех помещений общеобразовательных организаций в расчете на одного учащегося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квадратный метр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D73EBA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D73EBA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D73EBA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E7C66" w:rsidRPr="00493843" w:rsidTr="00690CB6">
        <w:trPr>
          <w:gridAfter w:val="1"/>
          <w:wAfter w:w="1843" w:type="dxa"/>
          <w:trHeight w:val="256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муниципальных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15,03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14,81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9730CF" w:rsidRDefault="000E7C66" w:rsidP="000E7C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730CF">
              <w:rPr>
                <w:sz w:val="24"/>
                <w:szCs w:val="24"/>
              </w:rPr>
              <w:t>14,59</w:t>
            </w:r>
          </w:p>
        </w:tc>
      </w:tr>
      <w:tr w:rsidR="000E7C66" w:rsidRPr="00493843" w:rsidTr="00690CB6">
        <w:trPr>
          <w:gridAfter w:val="1"/>
          <w:wAfter w:w="1843" w:type="dxa"/>
          <w:trHeight w:val="256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негосударственных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2,40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4,16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9730CF" w:rsidRDefault="000E7C66" w:rsidP="000E7C66">
            <w:pPr>
              <w:jc w:val="center"/>
              <w:rPr>
                <w:sz w:val="24"/>
                <w:szCs w:val="24"/>
              </w:rPr>
            </w:pPr>
            <w:r w:rsidRPr="009730CF">
              <w:rPr>
                <w:sz w:val="24"/>
                <w:szCs w:val="24"/>
              </w:rPr>
              <w:t>3,43</w:t>
            </w:r>
          </w:p>
        </w:tc>
      </w:tr>
      <w:tr w:rsidR="000E7C66" w:rsidRPr="00493843" w:rsidTr="00690CB6">
        <w:trPr>
          <w:gridAfter w:val="1"/>
          <w:wAfter w:w="1843" w:type="dxa"/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lastRenderedPageBreak/>
              <w:t>2.4.2.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числа организаций, имеющих водопровод, центральное отопление, канализацию, в общем числе общеобразовательных организаций: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9730CF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E7C66" w:rsidRPr="00493843" w:rsidTr="00690CB6">
        <w:trPr>
          <w:gridAfter w:val="1"/>
          <w:wAfter w:w="1843" w:type="dxa"/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водоснабжение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D73EBA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  <w:r w:rsidRPr="00F717F0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0E7C66" w:rsidRPr="00493843" w:rsidTr="00690CB6">
        <w:trPr>
          <w:gridAfter w:val="1"/>
          <w:wAfter w:w="1843" w:type="dxa"/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центральное отопление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D73EBA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  <w:r w:rsidRPr="00F717F0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0E7C66" w:rsidRPr="00493843" w:rsidTr="00690CB6">
        <w:trPr>
          <w:gridAfter w:val="1"/>
          <w:wAfter w:w="1843" w:type="dxa"/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канализацию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D73EBA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  <w:r w:rsidRPr="00F717F0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0E7C66" w:rsidRPr="00493843" w:rsidTr="00690CB6">
        <w:trPr>
          <w:gridAfter w:val="1"/>
          <w:wAfter w:w="1843" w:type="dxa"/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2.4.3.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Число персональных компьютеров, используемых в учебных целях, в расчете на 100 учащихся общеобразовательных организаций: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D73EBA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E7C66" w:rsidRPr="00493843" w:rsidTr="00690CB6">
        <w:trPr>
          <w:gridAfter w:val="1"/>
          <w:wAfter w:w="1843" w:type="dxa"/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D73EBA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E7C66" w:rsidRPr="00493843" w:rsidTr="00690CB6">
        <w:trPr>
          <w:gridAfter w:val="1"/>
          <w:wAfter w:w="1843" w:type="dxa"/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муниципальных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10,30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11,75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C76260" w:rsidRDefault="000E7C66" w:rsidP="000E7C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76260">
              <w:rPr>
                <w:sz w:val="24"/>
                <w:szCs w:val="24"/>
              </w:rPr>
              <w:t>12,58</w:t>
            </w:r>
          </w:p>
        </w:tc>
      </w:tr>
      <w:tr w:rsidR="000E7C66" w:rsidRPr="00493843" w:rsidTr="00690CB6">
        <w:trPr>
          <w:gridAfter w:val="1"/>
          <w:wAfter w:w="1843" w:type="dxa"/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негосударственных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11,63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9,84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C76260" w:rsidRDefault="000E7C66" w:rsidP="000E7C66">
            <w:pPr>
              <w:jc w:val="center"/>
              <w:rPr>
                <w:sz w:val="24"/>
                <w:szCs w:val="24"/>
              </w:rPr>
            </w:pPr>
            <w:r w:rsidRPr="00C76260">
              <w:rPr>
                <w:sz w:val="24"/>
                <w:szCs w:val="24"/>
              </w:rPr>
              <w:t>18,92</w:t>
            </w:r>
          </w:p>
        </w:tc>
      </w:tr>
      <w:tr w:rsidR="000E7C66" w:rsidRPr="00493843" w:rsidTr="00690CB6">
        <w:trPr>
          <w:gridAfter w:val="1"/>
          <w:wAfter w:w="1843" w:type="dxa"/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имеющих доступ к Интернету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C7626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E7C66" w:rsidRPr="00493843" w:rsidTr="00690CB6">
        <w:trPr>
          <w:gridAfter w:val="1"/>
          <w:wAfter w:w="1843" w:type="dxa"/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муниципальных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3,68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8,94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C76260" w:rsidRDefault="000E7C66" w:rsidP="000E7C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76260">
              <w:rPr>
                <w:sz w:val="24"/>
                <w:szCs w:val="24"/>
              </w:rPr>
              <w:t>8,39</w:t>
            </w:r>
          </w:p>
        </w:tc>
      </w:tr>
      <w:tr w:rsidR="000E7C66" w:rsidRPr="00493843" w:rsidTr="00690CB6">
        <w:trPr>
          <w:gridAfter w:val="1"/>
          <w:wAfter w:w="1843" w:type="dxa"/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негосударственных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11,63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9,84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C76260" w:rsidRDefault="000E7C66" w:rsidP="000E7C66">
            <w:pPr>
              <w:jc w:val="center"/>
              <w:rPr>
                <w:sz w:val="24"/>
                <w:szCs w:val="24"/>
              </w:rPr>
            </w:pPr>
            <w:r w:rsidRPr="00C76260">
              <w:rPr>
                <w:sz w:val="24"/>
                <w:szCs w:val="24"/>
              </w:rPr>
              <w:t>18,92</w:t>
            </w:r>
          </w:p>
        </w:tc>
      </w:tr>
      <w:tr w:rsidR="000E7C66" w:rsidRPr="00493843" w:rsidTr="00690CB6">
        <w:trPr>
          <w:gridAfter w:val="1"/>
          <w:wAfter w:w="1843" w:type="dxa"/>
          <w:trHeight w:val="9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2.4.4.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числа общеобразовательных организаций, имеющих скорость подключения к сети Интернет от 1 Мбит/с и выше, в общем числе общеобразовательных организаций, подключенных к сети Интернет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C7626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C7626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C7626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E7C66" w:rsidRPr="00493843" w:rsidTr="00690CB6">
        <w:trPr>
          <w:gridAfter w:val="1"/>
          <w:wAfter w:w="1843" w:type="dxa"/>
          <w:trHeight w:val="2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муниципальных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57,14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83,33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C76260" w:rsidRDefault="000E7C66" w:rsidP="000E7C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76260">
              <w:rPr>
                <w:sz w:val="24"/>
                <w:szCs w:val="24"/>
              </w:rPr>
              <w:t>83,33</w:t>
            </w:r>
          </w:p>
        </w:tc>
      </w:tr>
      <w:tr w:rsidR="000E7C66" w:rsidRPr="00493843" w:rsidTr="00690CB6">
        <w:trPr>
          <w:gridAfter w:val="1"/>
          <w:wAfter w:w="1843" w:type="dxa"/>
          <w:trHeight w:val="2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негосударственных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C76260" w:rsidRDefault="000E7C66" w:rsidP="000E7C66">
            <w:pPr>
              <w:jc w:val="center"/>
              <w:rPr>
                <w:sz w:val="24"/>
                <w:szCs w:val="24"/>
              </w:rPr>
            </w:pPr>
            <w:r w:rsidRPr="00C76260">
              <w:rPr>
                <w:sz w:val="24"/>
                <w:szCs w:val="24"/>
              </w:rPr>
              <w:t>100,00</w:t>
            </w:r>
          </w:p>
        </w:tc>
      </w:tr>
      <w:tr w:rsidR="000E7C66" w:rsidRPr="00493843" w:rsidTr="00690CB6">
        <w:trPr>
          <w:gridAfter w:val="1"/>
          <w:wAfter w:w="1843" w:type="dxa"/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Условия получения начального общего, основного общего и среднего общего образования лицами с ограниченными возможностями здоровья и инвалидами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C66" w:rsidRPr="00493843" w:rsidRDefault="000E7C66" w:rsidP="000E7C66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D73EBA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D73EBA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D73EBA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E7C66" w:rsidRPr="00493843" w:rsidTr="00690CB6">
        <w:trPr>
          <w:gridAfter w:val="1"/>
          <w:wAfter w:w="1843" w:type="dxa"/>
          <w:trHeight w:val="15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2.5.1.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численности детей с ограниченными возможностями здоровья, обучающихся в классах, не являющихся специальными (коррекционными), общеобразовательных организаций, в общей численности детей с ограниченными возможностями здоровья, обучающихся в общеобразовательных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C76260" w:rsidRDefault="000E7C66" w:rsidP="000E7C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76260">
              <w:rPr>
                <w:sz w:val="24"/>
                <w:szCs w:val="24"/>
              </w:rPr>
              <w:t>15,79</w:t>
            </w:r>
          </w:p>
          <w:p w:rsidR="000E7C66" w:rsidRPr="00C7626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E7C66" w:rsidRPr="00493843" w:rsidTr="00690CB6">
        <w:trPr>
          <w:gridAfter w:val="1"/>
          <w:wAfter w:w="1843" w:type="dxa"/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2.5.2.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численности детей-инвалидов, обучающихся в классах, не являющихся специальными (коррекционными), общеобразовательных организаций, в общей численности детей-инвалидов, обучающихся в общеобразовательных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74,19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85,71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C76260" w:rsidRDefault="000E7C66" w:rsidP="000E7C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76260">
              <w:rPr>
                <w:sz w:val="24"/>
                <w:szCs w:val="24"/>
              </w:rPr>
              <w:t>80,49</w:t>
            </w:r>
          </w:p>
          <w:p w:rsidR="000E7C66" w:rsidRPr="00C7626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E7C66" w:rsidRPr="00493843" w:rsidTr="00690CB6">
        <w:trPr>
          <w:gridAfter w:val="1"/>
          <w:wAfter w:w="1843" w:type="dxa"/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Результаты аттестации лиц, обучающихся по образовательным программам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C66" w:rsidRPr="00493843" w:rsidRDefault="000E7C66" w:rsidP="000E7C66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D73EBA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D73EBA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D73EBA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E7C66" w:rsidRPr="00493843" w:rsidTr="00690CB6">
        <w:trPr>
          <w:gridAfter w:val="1"/>
          <w:wAfter w:w="1843" w:type="dxa"/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2.6.1.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C76260" w:rsidRDefault="000E7C66" w:rsidP="000E7C66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C76260">
              <w:rPr>
                <w:color w:val="000000"/>
                <w:sz w:val="24"/>
                <w:szCs w:val="24"/>
              </w:rPr>
              <w:t>Доля выпускников общеобразовательных организаций, успешно сдавших единый государственный экзамен (далее - ЕГЭ по русскому языку и математике, в общей численности выпускников общеобразовательных организаций, сдавших ЕГЭ по данным предметам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D73EBA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C76260" w:rsidRDefault="000E7C66" w:rsidP="000E7C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C76260" w:rsidRDefault="000E7C66" w:rsidP="000E7C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76260">
              <w:rPr>
                <w:sz w:val="24"/>
                <w:szCs w:val="24"/>
              </w:rPr>
              <w:t>98,92</w:t>
            </w:r>
          </w:p>
          <w:p w:rsidR="000E7C66" w:rsidRPr="00D73EBA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E7C66" w:rsidRPr="00493843" w:rsidTr="00690CB6">
        <w:trPr>
          <w:gridAfter w:val="1"/>
          <w:wAfter w:w="1843" w:type="dxa"/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2.6.2.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Среднее значение количества баллов по ЕГЭ, полученных выпускниками, освоившими образовательные программы среднего общего образования: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C66" w:rsidRPr="00493843" w:rsidRDefault="000E7C66" w:rsidP="000E7C66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D73EBA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D73EBA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D73EBA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E7C66" w:rsidRPr="00493843" w:rsidTr="00690CB6">
        <w:trPr>
          <w:gridAfter w:val="1"/>
          <w:wAfter w:w="1843" w:type="dxa"/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C66" w:rsidRPr="00493843" w:rsidRDefault="000E7C66" w:rsidP="000E7C66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67,21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64,64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C76260" w:rsidRDefault="000E7C66" w:rsidP="000E7C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76260">
              <w:rPr>
                <w:sz w:val="24"/>
                <w:szCs w:val="24"/>
              </w:rPr>
              <w:t>43,00</w:t>
            </w:r>
          </w:p>
        </w:tc>
      </w:tr>
      <w:tr w:rsidR="000E7C66" w:rsidRPr="00493843" w:rsidTr="00690CB6">
        <w:trPr>
          <w:gridAfter w:val="1"/>
          <w:wAfter w:w="1843" w:type="dxa"/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C66" w:rsidRPr="00493843" w:rsidRDefault="000E7C66" w:rsidP="000E7C66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50,19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44,98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C76260" w:rsidRDefault="000E7C66" w:rsidP="000E7C66">
            <w:pPr>
              <w:jc w:val="center"/>
              <w:rPr>
                <w:sz w:val="24"/>
                <w:szCs w:val="24"/>
              </w:rPr>
            </w:pPr>
            <w:r w:rsidRPr="00C76260">
              <w:rPr>
                <w:sz w:val="24"/>
                <w:szCs w:val="24"/>
              </w:rPr>
              <w:t>68,80</w:t>
            </w:r>
          </w:p>
        </w:tc>
      </w:tr>
      <w:tr w:rsidR="000E7C66" w:rsidRPr="00493843" w:rsidTr="00690CB6">
        <w:trPr>
          <w:gridAfter w:val="1"/>
          <w:wAfter w:w="1843" w:type="dxa"/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2.6.3.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Среднее значение количества баллов по государственной итоговой аттестации (далее - ГИА), полученных выпускниками, освоившими образовательные программы основного общего образования: по математике; по русскому языку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C66" w:rsidRPr="00493843" w:rsidRDefault="000E7C66" w:rsidP="000E7C66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D73EBA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D73EBA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D73EBA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E7C66" w:rsidRPr="00493843" w:rsidTr="00690CB6">
        <w:trPr>
          <w:gridAfter w:val="1"/>
          <w:wAfter w:w="1843" w:type="dxa"/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C66" w:rsidRPr="00493843" w:rsidRDefault="000E7C66" w:rsidP="000E7C66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среднее значение тестовых баллов, полученных выпускниками, завершившими обучение по образовательным программам основного общего образования,</w:t>
            </w:r>
            <w:r>
              <w:rPr>
                <w:color w:val="000000"/>
                <w:sz w:val="24"/>
                <w:szCs w:val="24"/>
              </w:rPr>
              <w:t xml:space="preserve"> по результатам ГИА по предмету: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C66" w:rsidRPr="00493843" w:rsidRDefault="000E7C66" w:rsidP="000E7C66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D73EBA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D73EBA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D73EBA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E7C66" w:rsidRPr="00493843" w:rsidTr="00690CB6">
        <w:trPr>
          <w:gridAfter w:val="1"/>
          <w:wAfter w:w="1843" w:type="dxa"/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C66" w:rsidRPr="00493843" w:rsidRDefault="000E7C66" w:rsidP="000E7C66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24,22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27,97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C76260" w:rsidRDefault="000E7C66" w:rsidP="000E7C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76260">
              <w:rPr>
                <w:sz w:val="24"/>
                <w:szCs w:val="24"/>
              </w:rPr>
              <w:t>31,87</w:t>
            </w:r>
          </w:p>
        </w:tc>
      </w:tr>
      <w:tr w:rsidR="000E7C66" w:rsidRPr="00493843" w:rsidTr="00690CB6">
        <w:trPr>
          <w:gridAfter w:val="1"/>
          <w:wAfter w:w="1843" w:type="dxa"/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C66" w:rsidRPr="00493843" w:rsidRDefault="000E7C66" w:rsidP="000E7C66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34,35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13,16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C76260" w:rsidRDefault="000E7C66" w:rsidP="000E7C66">
            <w:pPr>
              <w:jc w:val="center"/>
              <w:rPr>
                <w:sz w:val="24"/>
                <w:szCs w:val="24"/>
              </w:rPr>
            </w:pPr>
            <w:r w:rsidRPr="00C76260">
              <w:rPr>
                <w:sz w:val="24"/>
                <w:szCs w:val="24"/>
              </w:rPr>
              <w:t>14,29</w:t>
            </w:r>
          </w:p>
        </w:tc>
      </w:tr>
      <w:tr w:rsidR="000E7C66" w:rsidRPr="00493843" w:rsidTr="00690CB6">
        <w:trPr>
          <w:gridAfter w:val="1"/>
          <w:wAfter w:w="1843" w:type="dxa"/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2.6.4.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численности выпускников, освоивших образовательные программы среднего общего образования, получивших количество баллов по ЕГЭ ниже минимального, в общей численности выпускников, освоивших образовательные программы среднего общего образования, сдававших ЕГЭ: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C66" w:rsidRPr="00493843" w:rsidRDefault="000E7C66" w:rsidP="000E7C66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D73EBA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E7C66" w:rsidRPr="00493843" w:rsidTr="00690CB6">
        <w:trPr>
          <w:gridAfter w:val="1"/>
          <w:wAfter w:w="1843" w:type="dxa"/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C66" w:rsidRPr="00493843" w:rsidRDefault="000E7C66" w:rsidP="000E7C66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по математике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0,97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C76260" w:rsidRDefault="000E7C66" w:rsidP="000E7C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76260">
              <w:rPr>
                <w:sz w:val="24"/>
                <w:szCs w:val="24"/>
              </w:rPr>
              <w:t>1,08</w:t>
            </w:r>
          </w:p>
        </w:tc>
      </w:tr>
      <w:tr w:rsidR="000E7C66" w:rsidRPr="00493843" w:rsidTr="00690CB6">
        <w:trPr>
          <w:gridAfter w:val="1"/>
          <w:wAfter w:w="1843" w:type="dxa"/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C66" w:rsidRPr="00493843" w:rsidRDefault="000E7C66" w:rsidP="000E7C66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по русскому языку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C76260" w:rsidRDefault="000E7C66" w:rsidP="000E7C66">
            <w:pPr>
              <w:jc w:val="center"/>
              <w:rPr>
                <w:sz w:val="24"/>
                <w:szCs w:val="24"/>
              </w:rPr>
            </w:pPr>
            <w:r w:rsidRPr="00C76260">
              <w:rPr>
                <w:sz w:val="24"/>
                <w:szCs w:val="24"/>
              </w:rPr>
              <w:t>0,00</w:t>
            </w:r>
          </w:p>
        </w:tc>
      </w:tr>
      <w:tr w:rsidR="000E7C66" w:rsidRPr="00493843" w:rsidTr="00690CB6">
        <w:trPr>
          <w:gridAfter w:val="1"/>
          <w:wAfter w:w="1843" w:type="dxa"/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2.6.5.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численности выпускников, освоивших образовательные программы основного общего образования, получивших количество баллов по ГИА ниже минимального, в общей численности выпускников, освоивших образовательные программы основного общего образования, сдававших ГИА: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C66" w:rsidRPr="00493843" w:rsidRDefault="000E7C66" w:rsidP="000E7C66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C7626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C7626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C7626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E7C66" w:rsidRPr="00493843" w:rsidTr="00690CB6">
        <w:trPr>
          <w:gridAfter w:val="1"/>
          <w:wAfter w:w="1843" w:type="dxa"/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C66" w:rsidRPr="00493843" w:rsidRDefault="000E7C66" w:rsidP="000E7C66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по математике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C76260" w:rsidRDefault="000E7C66" w:rsidP="000E7C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76260">
              <w:rPr>
                <w:sz w:val="24"/>
                <w:szCs w:val="24"/>
              </w:rPr>
              <w:t>0,00</w:t>
            </w:r>
          </w:p>
        </w:tc>
      </w:tr>
      <w:tr w:rsidR="000E7C66" w:rsidRPr="00493843" w:rsidTr="00690CB6">
        <w:trPr>
          <w:gridAfter w:val="1"/>
          <w:wAfter w:w="1843" w:type="dxa"/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C66" w:rsidRPr="00493843" w:rsidRDefault="000E7C66" w:rsidP="000E7C66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по русскому языку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C76260" w:rsidRDefault="000E7C66" w:rsidP="000E7C66">
            <w:pPr>
              <w:jc w:val="center"/>
              <w:rPr>
                <w:sz w:val="24"/>
                <w:szCs w:val="24"/>
              </w:rPr>
            </w:pPr>
            <w:r w:rsidRPr="00C76260">
              <w:rPr>
                <w:sz w:val="24"/>
                <w:szCs w:val="24"/>
              </w:rPr>
              <w:t>0,00</w:t>
            </w:r>
          </w:p>
        </w:tc>
      </w:tr>
      <w:tr w:rsidR="000E7C66" w:rsidRPr="00493843" w:rsidTr="00690CB6">
        <w:trPr>
          <w:gridAfter w:val="1"/>
          <w:wAfter w:w="1843" w:type="dxa"/>
          <w:trHeight w:val="18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2.7.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Состояние здоровья лиц, обучающихся по основным общеобразовательным программам, здоровьесберегающие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C66" w:rsidRPr="00493843" w:rsidRDefault="000E7C66" w:rsidP="000E7C66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D73EBA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D73EBA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D73EBA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E7C66" w:rsidRPr="00493843" w:rsidTr="00690CB6">
        <w:trPr>
          <w:gridAfter w:val="1"/>
          <w:wAfter w:w="1843" w:type="dxa"/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2.7.1.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лиц, обеспеченных горячим питанием, в общей численности обучающихся общеобразовательных организаций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D73EBA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D73EBA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D73EBA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E7C66" w:rsidRPr="00493843" w:rsidTr="00690CB6">
        <w:trPr>
          <w:gridAfter w:val="1"/>
          <w:wAfter w:w="1843" w:type="dxa"/>
          <w:trHeight w:val="213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муниципальных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2F6D95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2F6D95">
              <w:rPr>
                <w:color w:val="000000"/>
                <w:sz w:val="24"/>
                <w:szCs w:val="24"/>
              </w:rPr>
              <w:t>97,16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2F6D95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2F6D95">
              <w:rPr>
                <w:color w:val="000000"/>
                <w:sz w:val="24"/>
                <w:szCs w:val="24"/>
              </w:rPr>
              <w:t>98,60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2F6D95" w:rsidRDefault="000E7C66" w:rsidP="000E7C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F6D95">
              <w:rPr>
                <w:sz w:val="24"/>
                <w:szCs w:val="24"/>
              </w:rPr>
              <w:t>99,32</w:t>
            </w:r>
          </w:p>
        </w:tc>
      </w:tr>
      <w:tr w:rsidR="000E7C66" w:rsidRPr="00493843" w:rsidTr="00690CB6">
        <w:trPr>
          <w:gridAfter w:val="1"/>
          <w:wAfter w:w="1843" w:type="dxa"/>
          <w:trHeight w:val="213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негосударственных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2F6D95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2F6D95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2F6D95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2F6D95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2F6D95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2F6D95">
              <w:rPr>
                <w:color w:val="000000"/>
                <w:sz w:val="24"/>
                <w:szCs w:val="24"/>
              </w:rPr>
              <w:t>100</w:t>
            </w:r>
            <w:r w:rsidRPr="00F717F0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0E7C66" w:rsidRPr="00493843" w:rsidTr="00690CB6">
        <w:trPr>
          <w:gridAfter w:val="1"/>
          <w:wAfter w:w="1843" w:type="dxa"/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2.7.2.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числа организаций, имеющих логопедический пункт или логопедический кабинет, в общем числе общеобразовательных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D73EBA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D73EBA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D73EBA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E7C66" w:rsidRPr="00493843" w:rsidTr="00690CB6">
        <w:trPr>
          <w:gridAfter w:val="1"/>
          <w:wAfter w:w="1843" w:type="dxa"/>
          <w:trHeight w:val="36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муниципальных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83,33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83,33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D73EBA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83,3</w:t>
            </w:r>
          </w:p>
        </w:tc>
      </w:tr>
      <w:tr w:rsidR="000E7C66" w:rsidRPr="00493843" w:rsidTr="00690CB6">
        <w:trPr>
          <w:gridAfter w:val="1"/>
          <w:wAfter w:w="1843" w:type="dxa"/>
          <w:trHeight w:val="36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негосударственных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D73EBA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F717F0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0E7C66" w:rsidRPr="00493843" w:rsidTr="00690CB6">
        <w:trPr>
          <w:gridAfter w:val="1"/>
          <w:wAfter w:w="1843" w:type="dxa"/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2.7.3.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числа организаций, имеющих физкультурные залы, в общем числе общеобразовательных организаций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D73EBA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E7C66" w:rsidRPr="00493843" w:rsidTr="00690CB6">
        <w:trPr>
          <w:gridAfter w:val="1"/>
          <w:wAfter w:w="1843" w:type="dxa"/>
          <w:trHeight w:val="15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муниципальных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85,71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D73EBA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  <w:r w:rsidRPr="00F717F0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0E7C66" w:rsidRPr="00493843" w:rsidTr="00690CB6">
        <w:trPr>
          <w:gridAfter w:val="1"/>
          <w:wAfter w:w="1843" w:type="dxa"/>
          <w:trHeight w:val="15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негосударственных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D73EBA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F717F0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0E7C66" w:rsidRPr="00493843" w:rsidTr="00690CB6">
        <w:trPr>
          <w:gridAfter w:val="1"/>
          <w:wAfter w:w="1843" w:type="dxa"/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2.7.4.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числа организаций, имеющих плавательные бассейны, в общем числе общеобразовательных организаций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D73EBA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E7C66" w:rsidRPr="00493843" w:rsidTr="00690CB6">
        <w:trPr>
          <w:gridAfter w:val="1"/>
          <w:wAfter w:w="1843" w:type="dxa"/>
          <w:trHeight w:val="241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муниципальных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14,29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16,67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D73EBA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16,7</w:t>
            </w:r>
          </w:p>
        </w:tc>
      </w:tr>
      <w:tr w:rsidR="000E7C66" w:rsidRPr="00493843" w:rsidTr="00690CB6">
        <w:trPr>
          <w:gridAfter w:val="1"/>
          <w:wAfter w:w="1843" w:type="dxa"/>
          <w:trHeight w:val="241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негосударственных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D73EBA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F717F0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0E7C66" w:rsidRPr="00493843" w:rsidTr="00690CB6">
        <w:trPr>
          <w:gridAfter w:val="1"/>
          <w:wAfter w:w="1843" w:type="dxa"/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2.8.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Изменение сети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C66" w:rsidRPr="00493843" w:rsidRDefault="000E7C66" w:rsidP="000E7C66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D73EBA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D73EBA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D73EBA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E7C66" w:rsidRPr="00493843" w:rsidTr="00690CB6">
        <w:trPr>
          <w:gridAfter w:val="1"/>
          <w:wAfter w:w="1843" w:type="dxa"/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2.8.1.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Темп роста числа общеобразовательных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D73EBA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  <w:r w:rsidRPr="00F717F0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0E7C66" w:rsidRPr="00493843" w:rsidTr="00690CB6">
        <w:trPr>
          <w:gridAfter w:val="1"/>
          <w:wAfter w:w="1843" w:type="dxa"/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2.9.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Финансово-экономическая деятельность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C66" w:rsidRPr="00493843" w:rsidRDefault="000E7C66" w:rsidP="000E7C66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D73EBA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D73EBA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D73EBA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E7C66" w:rsidRPr="00493843" w:rsidTr="00690CB6">
        <w:trPr>
          <w:gridAfter w:val="1"/>
          <w:wAfter w:w="1843" w:type="dxa"/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lastRenderedPageBreak/>
              <w:t>2.9.1.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Общий объем финансовых средств, поступивших в общеобразовательные организации, в расчете на одного учащегося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тысяча рублей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D73EBA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D73EBA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D73EBA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E7C66" w:rsidRPr="00493843" w:rsidTr="00690CB6">
        <w:trPr>
          <w:gridAfter w:val="1"/>
          <w:wAfter w:w="1843" w:type="dxa"/>
          <w:trHeight w:val="22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муниципальных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133,84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143,67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E7720B" w:rsidRDefault="000E7C66" w:rsidP="000E7C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7720B">
              <w:rPr>
                <w:sz w:val="24"/>
                <w:szCs w:val="24"/>
              </w:rPr>
              <w:t>144,21</w:t>
            </w:r>
          </w:p>
        </w:tc>
      </w:tr>
      <w:tr w:rsidR="000E7C66" w:rsidRPr="00493843" w:rsidTr="00690CB6">
        <w:trPr>
          <w:gridAfter w:val="1"/>
          <w:wAfter w:w="1843" w:type="dxa"/>
          <w:trHeight w:val="22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негосударственных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140,36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121,96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E7720B" w:rsidRDefault="000E7C66" w:rsidP="000E7C66">
            <w:pPr>
              <w:jc w:val="center"/>
              <w:rPr>
                <w:sz w:val="24"/>
                <w:szCs w:val="24"/>
              </w:rPr>
            </w:pPr>
            <w:r w:rsidRPr="00E7720B">
              <w:rPr>
                <w:sz w:val="24"/>
                <w:szCs w:val="24"/>
              </w:rPr>
              <w:t>118,23</w:t>
            </w:r>
          </w:p>
        </w:tc>
      </w:tr>
      <w:tr w:rsidR="000E7C66" w:rsidRPr="00493843" w:rsidTr="00690CB6">
        <w:trPr>
          <w:gridAfter w:val="1"/>
          <w:wAfter w:w="1843" w:type="dxa"/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2.9.2.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финансовых средств от приносящей доход деятельности в общем объеме финансовых средств общеобразовательных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E7720B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E7720B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E7720B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E7C66" w:rsidRPr="00493843" w:rsidTr="00690CB6">
        <w:trPr>
          <w:gridAfter w:val="1"/>
          <w:wAfter w:w="1843" w:type="dxa"/>
          <w:trHeight w:val="23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муниципальных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3,91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4,46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E7720B" w:rsidRDefault="000E7C66" w:rsidP="000E7C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7720B">
              <w:rPr>
                <w:sz w:val="24"/>
                <w:szCs w:val="24"/>
              </w:rPr>
              <w:t>4,74</w:t>
            </w:r>
          </w:p>
        </w:tc>
      </w:tr>
      <w:tr w:rsidR="000E7C66" w:rsidRPr="00493843" w:rsidTr="00690CB6">
        <w:trPr>
          <w:gridAfter w:val="1"/>
          <w:wAfter w:w="1843" w:type="dxa"/>
          <w:trHeight w:val="23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негосударственных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E7720B" w:rsidRDefault="000E7C66" w:rsidP="000E7C66">
            <w:pPr>
              <w:jc w:val="center"/>
              <w:rPr>
                <w:sz w:val="24"/>
                <w:szCs w:val="24"/>
              </w:rPr>
            </w:pPr>
            <w:r w:rsidRPr="00E7720B">
              <w:rPr>
                <w:sz w:val="24"/>
                <w:szCs w:val="24"/>
              </w:rPr>
              <w:t>0,00</w:t>
            </w:r>
          </w:p>
        </w:tc>
      </w:tr>
      <w:tr w:rsidR="000E7C66" w:rsidRPr="00493843" w:rsidTr="00690CB6">
        <w:trPr>
          <w:gridAfter w:val="1"/>
          <w:wAfter w:w="1843" w:type="dxa"/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2.10.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Создание безопасных условий при организации образовательного процесса в общеобразовательных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C66" w:rsidRPr="00493843" w:rsidRDefault="000E7C66" w:rsidP="000E7C66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E7720B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E7720B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E7720B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E7C66" w:rsidRPr="00493843" w:rsidTr="00690CB6">
        <w:trPr>
          <w:gridAfter w:val="1"/>
          <w:wAfter w:w="1843" w:type="dxa"/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2.10.1.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числа организаций, имеющих пожарные краны и рукава, в общем числе общеобразовательных организаций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E7720B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E7720B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E7720B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E7C66" w:rsidRPr="00493843" w:rsidTr="00690CB6">
        <w:trPr>
          <w:gridAfter w:val="1"/>
          <w:wAfter w:w="1843" w:type="dxa"/>
          <w:trHeight w:val="19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муниципальных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57,14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E7720B" w:rsidRDefault="000E7C66" w:rsidP="000E7C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7720B">
              <w:rPr>
                <w:sz w:val="24"/>
                <w:szCs w:val="24"/>
              </w:rPr>
              <w:t>0,00</w:t>
            </w:r>
          </w:p>
        </w:tc>
      </w:tr>
      <w:tr w:rsidR="000E7C66" w:rsidRPr="00493843" w:rsidTr="00690CB6">
        <w:trPr>
          <w:gridAfter w:val="1"/>
          <w:wAfter w:w="1843" w:type="dxa"/>
          <w:trHeight w:val="19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негосударственных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E7720B" w:rsidRDefault="000E7C66" w:rsidP="000E7C66">
            <w:pPr>
              <w:jc w:val="center"/>
              <w:rPr>
                <w:sz w:val="24"/>
                <w:szCs w:val="24"/>
              </w:rPr>
            </w:pPr>
            <w:r w:rsidRPr="00E7720B">
              <w:rPr>
                <w:sz w:val="24"/>
                <w:szCs w:val="24"/>
              </w:rPr>
              <w:t>100,00</w:t>
            </w:r>
          </w:p>
        </w:tc>
      </w:tr>
      <w:tr w:rsidR="000E7C66" w:rsidRPr="00493843" w:rsidTr="00690CB6">
        <w:trPr>
          <w:gridAfter w:val="1"/>
          <w:wAfter w:w="1843" w:type="dxa"/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2.10.2.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числа организаций, имеющих дымовые извещатели, в общем числе общеобразовательных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E7720B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E7C66" w:rsidRPr="00493843" w:rsidTr="00690CB6">
        <w:trPr>
          <w:trHeight w:val="24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муниципальных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843" w:type="dxa"/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0E7C66" w:rsidRPr="00493843" w:rsidTr="00690CB6">
        <w:trPr>
          <w:trHeight w:val="24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негосударственных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843" w:type="dxa"/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0E7C66" w:rsidRPr="00493843" w:rsidTr="00690CB6">
        <w:trPr>
          <w:gridAfter w:val="1"/>
          <w:wAfter w:w="1843" w:type="dxa"/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2.10.3.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числа организаций, имеющих "тревожную кнопку", в общем числе общеобразовательных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E7720B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E7C66" w:rsidRPr="00493843" w:rsidTr="00690CB6">
        <w:trPr>
          <w:gridAfter w:val="1"/>
          <w:wAfter w:w="1843" w:type="dxa"/>
          <w:trHeight w:val="19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муниципальных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85,71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83,33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83,33</w:t>
            </w:r>
          </w:p>
        </w:tc>
      </w:tr>
      <w:tr w:rsidR="000E7C66" w:rsidRPr="00493843" w:rsidTr="00690CB6">
        <w:trPr>
          <w:gridAfter w:val="1"/>
          <w:wAfter w:w="1843" w:type="dxa"/>
          <w:trHeight w:val="19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негосударственных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0E7C66" w:rsidRPr="00493843" w:rsidTr="00690CB6">
        <w:trPr>
          <w:gridAfter w:val="1"/>
          <w:wAfter w:w="1843" w:type="dxa"/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2.10.4.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числа организаций, имеющих охрану, в общем числе общеобразовательных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E7720B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E7C66" w:rsidRPr="00493843" w:rsidTr="00690CB6">
        <w:trPr>
          <w:gridAfter w:val="1"/>
          <w:wAfter w:w="1843" w:type="dxa"/>
          <w:trHeight w:val="28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муниципальных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E7720B" w:rsidRDefault="000E7C66" w:rsidP="000E7C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7720B">
              <w:rPr>
                <w:sz w:val="24"/>
                <w:szCs w:val="24"/>
              </w:rPr>
              <w:t>100,00</w:t>
            </w:r>
          </w:p>
        </w:tc>
      </w:tr>
      <w:tr w:rsidR="000E7C66" w:rsidRPr="00493843" w:rsidTr="00690CB6">
        <w:trPr>
          <w:gridAfter w:val="1"/>
          <w:wAfter w:w="1843" w:type="dxa"/>
          <w:trHeight w:val="28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негосударственных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E7720B" w:rsidRDefault="000E7C66" w:rsidP="000E7C66">
            <w:pPr>
              <w:jc w:val="center"/>
              <w:rPr>
                <w:sz w:val="24"/>
                <w:szCs w:val="24"/>
              </w:rPr>
            </w:pPr>
            <w:r w:rsidRPr="00E7720B">
              <w:rPr>
                <w:sz w:val="24"/>
                <w:szCs w:val="24"/>
              </w:rPr>
              <w:t>0,00</w:t>
            </w:r>
          </w:p>
        </w:tc>
      </w:tr>
      <w:tr w:rsidR="000E7C66" w:rsidRPr="00493843" w:rsidTr="00690CB6">
        <w:trPr>
          <w:gridAfter w:val="1"/>
          <w:wAfter w:w="1843" w:type="dxa"/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2.10.5.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числа организаций, имеющих систему видеонаблюдения, в общем числе общеобразовательных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E7720B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E7C66" w:rsidRPr="00493843" w:rsidTr="00690CB6">
        <w:trPr>
          <w:gridAfter w:val="1"/>
          <w:wAfter w:w="1843" w:type="dxa"/>
          <w:trHeight w:val="27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муниципальных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0E7C66" w:rsidRPr="00493843" w:rsidTr="00690CB6">
        <w:trPr>
          <w:gridAfter w:val="1"/>
          <w:wAfter w:w="1843" w:type="dxa"/>
          <w:trHeight w:val="27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негосударственных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E7C66" w:rsidRPr="00493843" w:rsidTr="00690CB6">
        <w:trPr>
          <w:gridAfter w:val="1"/>
          <w:wAfter w:w="1843" w:type="dxa"/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2.10.6.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числа организаций, здания которых находятся в аварийном состоянии, в общем числе общеобразовательных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E7720B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E7C66" w:rsidRPr="00493843" w:rsidTr="00690CB6">
        <w:trPr>
          <w:gridAfter w:val="1"/>
          <w:wAfter w:w="1843" w:type="dxa"/>
          <w:trHeight w:val="15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муниципальных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E7720B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E7720B">
              <w:rPr>
                <w:color w:val="000000"/>
                <w:sz w:val="24"/>
                <w:szCs w:val="24"/>
              </w:rPr>
              <w:t>0</w:t>
            </w:r>
            <w:r w:rsidRPr="00F717F0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0E7C66" w:rsidRPr="00493843" w:rsidTr="00690CB6">
        <w:trPr>
          <w:gridAfter w:val="1"/>
          <w:wAfter w:w="1843" w:type="dxa"/>
          <w:trHeight w:val="15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негосударственных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E7720B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E7720B">
              <w:rPr>
                <w:color w:val="000000"/>
                <w:sz w:val="24"/>
                <w:szCs w:val="24"/>
              </w:rPr>
              <w:t>0</w:t>
            </w:r>
            <w:r w:rsidRPr="00F717F0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0E7C66" w:rsidRPr="00493843" w:rsidTr="00690CB6">
        <w:trPr>
          <w:gridAfter w:val="1"/>
          <w:wAfter w:w="1843" w:type="dxa"/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2.10.7.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числа организаций, здания которых требуют капитального ремонта, в общем числе общеобразовательных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E7720B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E7C66" w:rsidRPr="00493843" w:rsidTr="00690CB6">
        <w:trPr>
          <w:gridAfter w:val="1"/>
          <w:wAfter w:w="1843" w:type="dxa"/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муниципальных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E7720B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E7720B">
              <w:rPr>
                <w:color w:val="000000"/>
                <w:sz w:val="24"/>
                <w:szCs w:val="24"/>
              </w:rPr>
              <w:t>0</w:t>
            </w:r>
            <w:r w:rsidRPr="00F717F0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0E7C66" w:rsidRPr="00493843" w:rsidTr="00690CB6">
        <w:trPr>
          <w:gridAfter w:val="1"/>
          <w:wAfter w:w="1843" w:type="dxa"/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негосударственных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F717F0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F717F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E7720B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E7720B">
              <w:rPr>
                <w:color w:val="000000"/>
                <w:sz w:val="24"/>
                <w:szCs w:val="24"/>
              </w:rPr>
              <w:t>0</w:t>
            </w:r>
            <w:r w:rsidRPr="00F717F0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0E7C66" w:rsidRPr="00493843" w:rsidTr="00690CB6">
        <w:trPr>
          <w:gridAfter w:val="1"/>
          <w:wAfter w:w="1843" w:type="dxa"/>
          <w:trHeight w:val="300"/>
        </w:trPr>
        <w:tc>
          <w:tcPr>
            <w:tcW w:w="12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C66" w:rsidRPr="009A2222" w:rsidRDefault="000E7C66" w:rsidP="000E7C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2222">
              <w:rPr>
                <w:b/>
                <w:bCs/>
                <w:color w:val="000000"/>
                <w:sz w:val="24"/>
                <w:szCs w:val="24"/>
              </w:rPr>
              <w:t>III. Дополнительное образование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9A2222" w:rsidRDefault="000E7C66" w:rsidP="000E7C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9A2222" w:rsidRDefault="000E7C66" w:rsidP="000E7C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E7C66" w:rsidRPr="00493843" w:rsidTr="00690CB6">
        <w:trPr>
          <w:gridAfter w:val="1"/>
          <w:wAfter w:w="1843" w:type="dxa"/>
          <w:trHeight w:val="300"/>
        </w:trPr>
        <w:tc>
          <w:tcPr>
            <w:tcW w:w="12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C66" w:rsidRPr="009A2222" w:rsidRDefault="000E7C66" w:rsidP="000E7C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  <w:r w:rsidRPr="009A2222">
              <w:rPr>
                <w:b/>
                <w:bCs/>
                <w:color w:val="000000"/>
                <w:sz w:val="24"/>
                <w:szCs w:val="24"/>
              </w:rPr>
              <w:t>. Сведения о развитии дополнительного образования детей и взрослых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Default="000E7C66" w:rsidP="000E7C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Default="000E7C66" w:rsidP="000E7C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E7C66" w:rsidRPr="00493843" w:rsidTr="00690CB6">
        <w:trPr>
          <w:gridAfter w:val="1"/>
          <w:wAfter w:w="1843" w:type="dxa"/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  <w:r w:rsidRPr="00493843">
              <w:rPr>
                <w:b/>
                <w:bCs/>
                <w:color w:val="000000"/>
                <w:sz w:val="24"/>
                <w:szCs w:val="24"/>
              </w:rPr>
              <w:t>.1.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Численность населения, обучающегося по дополнительным общеобразовательным программам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C66" w:rsidRPr="00493843" w:rsidRDefault="000E7C66" w:rsidP="000E7C66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D73EBA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D73EBA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D73EBA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E7C66" w:rsidRPr="00493843" w:rsidTr="00690CB6">
        <w:trPr>
          <w:gridAfter w:val="1"/>
          <w:wAfter w:w="1843" w:type="dxa"/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493843">
              <w:rPr>
                <w:color w:val="000000"/>
                <w:sz w:val="24"/>
                <w:szCs w:val="24"/>
              </w:rPr>
              <w:t>.1.1.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Охват детей в возрасте 5 - 18 лет дополнительными общеобразовательными программами (удельный вес численности детей, получающих услуги дополнительного образования, в общей численности детей в возрасте 5 - 18 лет)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D8461C" w:rsidRDefault="000E7C66" w:rsidP="000E7C66">
            <w:pPr>
              <w:jc w:val="center"/>
              <w:rPr>
                <w:sz w:val="24"/>
                <w:szCs w:val="24"/>
              </w:rPr>
            </w:pPr>
            <w:r w:rsidRPr="00D8461C">
              <w:rPr>
                <w:sz w:val="24"/>
                <w:szCs w:val="24"/>
              </w:rPr>
              <w:t>43,29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D8461C" w:rsidRDefault="000E7C66" w:rsidP="000E7C66">
            <w:pPr>
              <w:jc w:val="center"/>
              <w:rPr>
                <w:sz w:val="24"/>
                <w:szCs w:val="24"/>
              </w:rPr>
            </w:pPr>
            <w:r w:rsidRPr="00D8461C">
              <w:rPr>
                <w:sz w:val="24"/>
                <w:szCs w:val="24"/>
              </w:rPr>
              <w:t>46,14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D8461C" w:rsidRDefault="000E7C66" w:rsidP="000E7C66">
            <w:pPr>
              <w:jc w:val="center"/>
              <w:rPr>
                <w:sz w:val="24"/>
                <w:szCs w:val="24"/>
              </w:rPr>
            </w:pPr>
            <w:r w:rsidRPr="00D8461C">
              <w:rPr>
                <w:sz w:val="24"/>
                <w:szCs w:val="24"/>
              </w:rPr>
              <w:t>41,83</w:t>
            </w:r>
          </w:p>
        </w:tc>
      </w:tr>
      <w:tr w:rsidR="000E7C66" w:rsidRPr="00493843" w:rsidTr="00690CB6">
        <w:trPr>
          <w:gridAfter w:val="1"/>
          <w:wAfter w:w="1843" w:type="dxa"/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  <w:r w:rsidRPr="00493843">
              <w:rPr>
                <w:b/>
                <w:bCs/>
                <w:color w:val="000000"/>
                <w:sz w:val="24"/>
                <w:szCs w:val="24"/>
              </w:rPr>
              <w:t>.2.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Содержание образовательной деятельности и организация образовательного процесса по дополнительным общеобразовательным программам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D8461C" w:rsidRDefault="000E7C66" w:rsidP="000E7C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D8461C" w:rsidRDefault="000E7C66" w:rsidP="000E7C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D8461C" w:rsidRDefault="000E7C66" w:rsidP="000E7C66">
            <w:pPr>
              <w:jc w:val="center"/>
              <w:rPr>
                <w:sz w:val="24"/>
                <w:szCs w:val="24"/>
              </w:rPr>
            </w:pPr>
          </w:p>
        </w:tc>
      </w:tr>
      <w:tr w:rsidR="000E7C66" w:rsidRPr="00493843" w:rsidTr="00690CB6">
        <w:trPr>
          <w:gridAfter w:val="1"/>
          <w:wAfter w:w="1843" w:type="dxa"/>
          <w:trHeight w:val="416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493843">
              <w:rPr>
                <w:color w:val="000000"/>
                <w:sz w:val="24"/>
                <w:szCs w:val="24"/>
              </w:rPr>
              <w:t>.2.1.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Структура численности обучающихся в организациях дополнительного образования по видам образовательной деятельности (удельный вес численности детей, обучающихся в организациях, реализующих дополнительные общеобразовательные программы различных видов, в общей численности детей, обучающихся в организациях, реализующих дополнительные общеобразовательные программы)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D8461C" w:rsidRDefault="000E7C66" w:rsidP="000E7C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D8461C" w:rsidRDefault="000E7C66" w:rsidP="000E7C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D8461C" w:rsidRDefault="000E7C66" w:rsidP="000E7C66">
            <w:pPr>
              <w:jc w:val="center"/>
              <w:rPr>
                <w:sz w:val="24"/>
                <w:szCs w:val="24"/>
              </w:rPr>
            </w:pPr>
          </w:p>
        </w:tc>
      </w:tr>
      <w:tr w:rsidR="000E7C66" w:rsidRPr="00493843" w:rsidTr="00690CB6">
        <w:trPr>
          <w:gridAfter w:val="1"/>
          <w:wAfter w:w="1843" w:type="dxa"/>
          <w:trHeight w:val="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A931AE" w:rsidRDefault="000E7C66" w:rsidP="000E7C66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A931AE">
              <w:rPr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A931AE" w:rsidRDefault="000E7C66" w:rsidP="000E7C6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A931AE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C270E8" w:rsidRDefault="000E7C66" w:rsidP="000E7C66">
            <w:pPr>
              <w:jc w:val="center"/>
              <w:rPr>
                <w:sz w:val="24"/>
                <w:szCs w:val="24"/>
              </w:rPr>
            </w:pPr>
            <w:r w:rsidRPr="00C270E8">
              <w:rPr>
                <w:sz w:val="24"/>
                <w:szCs w:val="24"/>
              </w:rPr>
              <w:t>58,54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C270E8" w:rsidRDefault="000E7C66" w:rsidP="000E7C66">
            <w:pPr>
              <w:jc w:val="center"/>
              <w:rPr>
                <w:sz w:val="24"/>
                <w:szCs w:val="24"/>
              </w:rPr>
            </w:pPr>
            <w:r w:rsidRPr="00C270E8">
              <w:rPr>
                <w:sz w:val="24"/>
                <w:szCs w:val="24"/>
              </w:rPr>
              <w:t>80,85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C270E8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C270E8">
              <w:rPr>
                <w:color w:val="000000"/>
                <w:sz w:val="24"/>
                <w:szCs w:val="24"/>
              </w:rPr>
              <w:t>74,32</w:t>
            </w:r>
          </w:p>
        </w:tc>
      </w:tr>
      <w:tr w:rsidR="000E7C66" w:rsidRPr="00493843" w:rsidTr="00690CB6">
        <w:trPr>
          <w:gridAfter w:val="1"/>
          <w:wAfter w:w="1843" w:type="dxa"/>
          <w:trHeight w:val="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A931AE" w:rsidRDefault="000E7C66" w:rsidP="000E7C66">
            <w:pPr>
              <w:rPr>
                <w:color w:val="000000"/>
                <w:sz w:val="24"/>
                <w:szCs w:val="24"/>
              </w:rPr>
            </w:pPr>
            <w:r w:rsidRPr="00A931AE">
              <w:rPr>
                <w:color w:val="000000"/>
                <w:sz w:val="24"/>
                <w:szCs w:val="24"/>
              </w:rPr>
              <w:t>работающие по всем видам образовательной деятельности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A931AE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A931AE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C270E8" w:rsidRDefault="000E7C66" w:rsidP="000E7C66">
            <w:pPr>
              <w:jc w:val="center"/>
              <w:rPr>
                <w:sz w:val="24"/>
                <w:szCs w:val="24"/>
              </w:rPr>
            </w:pPr>
            <w:r w:rsidRPr="00C270E8">
              <w:rPr>
                <w:sz w:val="24"/>
                <w:szCs w:val="24"/>
              </w:rPr>
              <w:t>35,69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C270E8" w:rsidRDefault="000E7C66" w:rsidP="000E7C66">
            <w:pPr>
              <w:jc w:val="center"/>
              <w:rPr>
                <w:sz w:val="24"/>
                <w:szCs w:val="24"/>
              </w:rPr>
            </w:pPr>
            <w:r w:rsidRPr="00C270E8">
              <w:rPr>
                <w:sz w:val="24"/>
                <w:szCs w:val="24"/>
              </w:rPr>
              <w:t>55,80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C270E8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C270E8">
              <w:rPr>
                <w:color w:val="000000"/>
                <w:sz w:val="24"/>
                <w:szCs w:val="24"/>
              </w:rPr>
              <w:t>40,94</w:t>
            </w:r>
          </w:p>
        </w:tc>
      </w:tr>
      <w:tr w:rsidR="000E7C66" w:rsidRPr="00493843" w:rsidTr="00690CB6">
        <w:trPr>
          <w:gridAfter w:val="1"/>
          <w:wAfter w:w="1843" w:type="dxa"/>
          <w:trHeight w:val="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A931AE" w:rsidRDefault="000E7C66" w:rsidP="000E7C66">
            <w:pPr>
              <w:rPr>
                <w:color w:val="000000"/>
                <w:sz w:val="24"/>
                <w:szCs w:val="24"/>
              </w:rPr>
            </w:pPr>
            <w:r w:rsidRPr="00A931AE">
              <w:rPr>
                <w:color w:val="000000"/>
                <w:sz w:val="24"/>
                <w:szCs w:val="24"/>
              </w:rPr>
              <w:t>художественная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A931AE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A931AE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C270E8" w:rsidRDefault="000E7C66" w:rsidP="000E7C66">
            <w:pPr>
              <w:jc w:val="center"/>
              <w:rPr>
                <w:sz w:val="24"/>
                <w:szCs w:val="24"/>
              </w:rPr>
            </w:pPr>
            <w:r w:rsidRPr="00C270E8">
              <w:rPr>
                <w:sz w:val="24"/>
                <w:szCs w:val="24"/>
              </w:rPr>
              <w:t>13,74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C270E8" w:rsidRDefault="000E7C66" w:rsidP="000E7C66">
            <w:pPr>
              <w:jc w:val="center"/>
              <w:rPr>
                <w:sz w:val="24"/>
                <w:szCs w:val="24"/>
              </w:rPr>
            </w:pPr>
            <w:r w:rsidRPr="00C270E8">
              <w:rPr>
                <w:sz w:val="24"/>
                <w:szCs w:val="24"/>
              </w:rPr>
              <w:t>25,06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C270E8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C270E8">
              <w:rPr>
                <w:color w:val="000000"/>
                <w:sz w:val="24"/>
                <w:szCs w:val="24"/>
              </w:rPr>
              <w:t>33,38</w:t>
            </w:r>
          </w:p>
        </w:tc>
      </w:tr>
      <w:tr w:rsidR="000E7C66" w:rsidRPr="00493843" w:rsidTr="00690CB6">
        <w:trPr>
          <w:gridAfter w:val="1"/>
          <w:wAfter w:w="1843" w:type="dxa"/>
          <w:trHeight w:val="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A931AE" w:rsidRDefault="000E7C66" w:rsidP="000E7C66">
            <w:pPr>
              <w:rPr>
                <w:color w:val="000000"/>
                <w:sz w:val="24"/>
                <w:szCs w:val="24"/>
              </w:rPr>
            </w:pPr>
            <w:r w:rsidRPr="00A931AE">
              <w:rPr>
                <w:color w:val="000000"/>
                <w:sz w:val="24"/>
                <w:szCs w:val="24"/>
              </w:rPr>
              <w:t>эколого-биологическая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A931AE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A931AE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C270E8" w:rsidRDefault="000E7C66" w:rsidP="000E7C66">
            <w:pPr>
              <w:jc w:val="center"/>
              <w:rPr>
                <w:sz w:val="24"/>
                <w:szCs w:val="24"/>
              </w:rPr>
            </w:pPr>
            <w:r w:rsidRPr="00C270E8">
              <w:rPr>
                <w:sz w:val="24"/>
                <w:szCs w:val="24"/>
              </w:rPr>
              <w:t>9,11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C270E8" w:rsidRDefault="000E7C66" w:rsidP="000E7C66">
            <w:pPr>
              <w:jc w:val="center"/>
              <w:rPr>
                <w:sz w:val="24"/>
                <w:szCs w:val="24"/>
              </w:rPr>
            </w:pPr>
            <w:r w:rsidRPr="00C270E8">
              <w:rPr>
                <w:sz w:val="24"/>
                <w:szCs w:val="24"/>
              </w:rPr>
              <w:t>0,00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C270E8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C270E8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E7C66" w:rsidRPr="00493843" w:rsidTr="00690CB6">
        <w:trPr>
          <w:gridAfter w:val="1"/>
          <w:wAfter w:w="1843" w:type="dxa"/>
          <w:trHeight w:val="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A931AE" w:rsidRDefault="000E7C66" w:rsidP="000E7C66">
            <w:pPr>
              <w:rPr>
                <w:color w:val="000000"/>
                <w:sz w:val="24"/>
                <w:szCs w:val="24"/>
              </w:rPr>
            </w:pPr>
            <w:r w:rsidRPr="00A931AE">
              <w:rPr>
                <w:color w:val="000000"/>
                <w:sz w:val="24"/>
                <w:szCs w:val="24"/>
              </w:rPr>
              <w:t>туристско-краеведческая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A931AE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A931AE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C270E8" w:rsidRDefault="000E7C66" w:rsidP="000E7C66">
            <w:pPr>
              <w:jc w:val="center"/>
              <w:rPr>
                <w:sz w:val="24"/>
                <w:szCs w:val="24"/>
              </w:rPr>
            </w:pPr>
            <w:r w:rsidRPr="00C270E8">
              <w:rPr>
                <w:sz w:val="24"/>
                <w:szCs w:val="24"/>
              </w:rPr>
              <w:t>0,00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C270E8" w:rsidRDefault="000E7C66" w:rsidP="000E7C66">
            <w:pPr>
              <w:jc w:val="center"/>
              <w:rPr>
                <w:sz w:val="24"/>
                <w:szCs w:val="24"/>
              </w:rPr>
            </w:pPr>
            <w:r w:rsidRPr="00C270E8">
              <w:rPr>
                <w:sz w:val="24"/>
                <w:szCs w:val="24"/>
              </w:rPr>
              <w:t>0,00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C270E8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C270E8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E7C66" w:rsidRPr="00493843" w:rsidTr="00690CB6">
        <w:trPr>
          <w:gridAfter w:val="1"/>
          <w:wAfter w:w="1843" w:type="dxa"/>
          <w:trHeight w:val="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A931AE" w:rsidRDefault="000E7C66" w:rsidP="000E7C66">
            <w:pPr>
              <w:rPr>
                <w:color w:val="000000"/>
                <w:sz w:val="24"/>
                <w:szCs w:val="24"/>
              </w:rPr>
            </w:pPr>
            <w:r w:rsidRPr="00A931AE">
              <w:rPr>
                <w:color w:val="000000"/>
                <w:sz w:val="24"/>
                <w:szCs w:val="24"/>
              </w:rPr>
              <w:t>техническая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A931AE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A931AE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C270E8" w:rsidRDefault="000E7C66" w:rsidP="000E7C66">
            <w:pPr>
              <w:jc w:val="center"/>
              <w:rPr>
                <w:sz w:val="24"/>
                <w:szCs w:val="24"/>
              </w:rPr>
            </w:pPr>
            <w:r w:rsidRPr="00C270E8">
              <w:rPr>
                <w:sz w:val="24"/>
                <w:szCs w:val="24"/>
              </w:rPr>
              <w:t>0,00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C270E8" w:rsidRDefault="000E7C66" w:rsidP="000E7C66">
            <w:pPr>
              <w:jc w:val="center"/>
              <w:rPr>
                <w:sz w:val="24"/>
                <w:szCs w:val="24"/>
              </w:rPr>
            </w:pPr>
            <w:r w:rsidRPr="00C270E8">
              <w:rPr>
                <w:sz w:val="24"/>
                <w:szCs w:val="24"/>
              </w:rPr>
              <w:t>0,00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C270E8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C270E8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E7C66" w:rsidRPr="00493843" w:rsidTr="00690CB6">
        <w:trPr>
          <w:gridAfter w:val="1"/>
          <w:wAfter w:w="1843" w:type="dxa"/>
          <w:trHeight w:val="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A931AE" w:rsidRDefault="000E7C66" w:rsidP="000E7C66">
            <w:pPr>
              <w:rPr>
                <w:color w:val="000000"/>
                <w:sz w:val="24"/>
                <w:szCs w:val="24"/>
              </w:rPr>
            </w:pPr>
            <w:r w:rsidRPr="00A931AE">
              <w:rPr>
                <w:color w:val="000000"/>
                <w:sz w:val="24"/>
                <w:szCs w:val="24"/>
              </w:rPr>
              <w:t>спортивная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A931AE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A931AE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C270E8" w:rsidRDefault="000E7C66" w:rsidP="000E7C66">
            <w:pPr>
              <w:jc w:val="center"/>
              <w:rPr>
                <w:sz w:val="24"/>
                <w:szCs w:val="24"/>
              </w:rPr>
            </w:pPr>
            <w:r w:rsidRPr="00C270E8">
              <w:rPr>
                <w:sz w:val="24"/>
                <w:szCs w:val="24"/>
              </w:rPr>
              <w:t>0,00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C270E8" w:rsidRDefault="000E7C66" w:rsidP="000E7C66">
            <w:pPr>
              <w:jc w:val="center"/>
              <w:rPr>
                <w:sz w:val="24"/>
                <w:szCs w:val="24"/>
              </w:rPr>
            </w:pPr>
            <w:r w:rsidRPr="00C270E8">
              <w:rPr>
                <w:sz w:val="24"/>
                <w:szCs w:val="24"/>
              </w:rPr>
              <w:t>0,00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C270E8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C270E8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E7C66" w:rsidRPr="00493843" w:rsidTr="00690CB6">
        <w:trPr>
          <w:gridAfter w:val="1"/>
          <w:wAfter w:w="1843" w:type="dxa"/>
          <w:trHeight w:val="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7C66" w:rsidRPr="00A931AE" w:rsidRDefault="000E7C66" w:rsidP="000E7C66">
            <w:pPr>
              <w:rPr>
                <w:color w:val="000000"/>
                <w:sz w:val="24"/>
                <w:szCs w:val="24"/>
              </w:rPr>
            </w:pPr>
            <w:r w:rsidRPr="00A931AE">
              <w:rPr>
                <w:color w:val="000000"/>
                <w:sz w:val="24"/>
                <w:szCs w:val="24"/>
              </w:rPr>
              <w:t>военно-патриотическая и спортивно-техническая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A931AE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A931AE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C270E8" w:rsidRDefault="000E7C66" w:rsidP="000E7C66">
            <w:pPr>
              <w:jc w:val="center"/>
              <w:rPr>
                <w:sz w:val="24"/>
                <w:szCs w:val="24"/>
              </w:rPr>
            </w:pPr>
            <w:r w:rsidRPr="00C270E8">
              <w:rPr>
                <w:sz w:val="24"/>
                <w:szCs w:val="24"/>
              </w:rPr>
              <w:t>0,00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C270E8" w:rsidRDefault="000E7C66" w:rsidP="000E7C66">
            <w:pPr>
              <w:jc w:val="center"/>
              <w:rPr>
                <w:sz w:val="24"/>
                <w:szCs w:val="24"/>
              </w:rPr>
            </w:pPr>
            <w:r w:rsidRPr="00C270E8">
              <w:rPr>
                <w:sz w:val="24"/>
                <w:szCs w:val="24"/>
              </w:rPr>
              <w:t>0,00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C270E8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C270E8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E7C66" w:rsidRPr="00493843" w:rsidTr="00690CB6">
        <w:trPr>
          <w:gridAfter w:val="1"/>
          <w:wAfter w:w="1843" w:type="dxa"/>
          <w:trHeight w:val="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A931AE" w:rsidRDefault="000E7C66" w:rsidP="000E7C66">
            <w:pPr>
              <w:rPr>
                <w:color w:val="000000"/>
                <w:sz w:val="24"/>
                <w:szCs w:val="24"/>
              </w:rPr>
            </w:pPr>
            <w:r w:rsidRPr="00A931AE">
              <w:rPr>
                <w:color w:val="000000"/>
                <w:sz w:val="24"/>
                <w:szCs w:val="24"/>
              </w:rPr>
              <w:t>другие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A931AE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A931AE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C270E8" w:rsidRDefault="000E7C66" w:rsidP="000E7C66">
            <w:pPr>
              <w:jc w:val="center"/>
              <w:rPr>
                <w:sz w:val="24"/>
                <w:szCs w:val="24"/>
              </w:rPr>
            </w:pPr>
            <w:r w:rsidRPr="00C270E8">
              <w:rPr>
                <w:sz w:val="24"/>
                <w:szCs w:val="24"/>
              </w:rPr>
              <w:t>0,00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C270E8" w:rsidRDefault="000E7C66" w:rsidP="000E7C66">
            <w:pPr>
              <w:jc w:val="center"/>
              <w:rPr>
                <w:sz w:val="24"/>
                <w:szCs w:val="24"/>
              </w:rPr>
            </w:pPr>
            <w:r w:rsidRPr="00C270E8">
              <w:rPr>
                <w:sz w:val="24"/>
                <w:szCs w:val="24"/>
              </w:rPr>
              <w:t>0,00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C270E8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C270E8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E7C66" w:rsidRPr="00493843" w:rsidTr="00690CB6">
        <w:trPr>
          <w:gridAfter w:val="1"/>
          <w:wAfter w:w="1843" w:type="dxa"/>
          <w:trHeight w:val="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A931AE" w:rsidRDefault="000E7C66" w:rsidP="000E7C6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931AE">
              <w:rPr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A931AE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A931AE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C270E8" w:rsidRDefault="000E7C66" w:rsidP="000E7C66">
            <w:pPr>
              <w:jc w:val="center"/>
              <w:rPr>
                <w:sz w:val="24"/>
                <w:szCs w:val="24"/>
              </w:rPr>
            </w:pPr>
            <w:r w:rsidRPr="00C270E8">
              <w:rPr>
                <w:sz w:val="24"/>
                <w:szCs w:val="24"/>
              </w:rPr>
              <w:t>13,66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C270E8" w:rsidRDefault="000E7C66" w:rsidP="000E7C66">
            <w:pPr>
              <w:jc w:val="center"/>
              <w:rPr>
                <w:sz w:val="24"/>
                <w:szCs w:val="24"/>
              </w:rPr>
            </w:pPr>
            <w:r w:rsidRPr="00C270E8">
              <w:rPr>
                <w:sz w:val="24"/>
                <w:szCs w:val="24"/>
              </w:rPr>
              <w:t>0,00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C270E8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C270E8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E7C66" w:rsidRPr="00493843" w:rsidTr="00690CB6">
        <w:trPr>
          <w:gridAfter w:val="1"/>
          <w:wAfter w:w="1843" w:type="dxa"/>
          <w:trHeight w:val="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A931AE" w:rsidRDefault="000E7C66" w:rsidP="000E7C6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931AE">
              <w:rPr>
                <w:b/>
                <w:bCs/>
                <w:color w:val="000000"/>
                <w:sz w:val="24"/>
                <w:szCs w:val="24"/>
              </w:rPr>
              <w:t>спорт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A931AE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A931AE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C270E8" w:rsidRDefault="000E7C66" w:rsidP="000E7C66">
            <w:pPr>
              <w:jc w:val="center"/>
              <w:rPr>
                <w:sz w:val="24"/>
                <w:szCs w:val="24"/>
              </w:rPr>
            </w:pPr>
            <w:r w:rsidRPr="00C270E8">
              <w:rPr>
                <w:sz w:val="24"/>
                <w:szCs w:val="24"/>
              </w:rPr>
              <w:t>27,80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C270E8" w:rsidRDefault="000E7C66" w:rsidP="000E7C66">
            <w:pPr>
              <w:jc w:val="center"/>
              <w:rPr>
                <w:sz w:val="24"/>
                <w:szCs w:val="24"/>
              </w:rPr>
            </w:pPr>
            <w:r w:rsidRPr="00C270E8">
              <w:rPr>
                <w:sz w:val="24"/>
                <w:szCs w:val="24"/>
              </w:rPr>
              <w:t>19,15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C270E8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C270E8">
              <w:rPr>
                <w:color w:val="000000"/>
                <w:sz w:val="24"/>
                <w:szCs w:val="24"/>
              </w:rPr>
              <w:t>25,68</w:t>
            </w:r>
          </w:p>
        </w:tc>
      </w:tr>
      <w:tr w:rsidR="000E7C66" w:rsidRPr="00493843" w:rsidTr="00690CB6">
        <w:trPr>
          <w:gridAfter w:val="1"/>
          <w:wAfter w:w="1843" w:type="dxa"/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3</w:t>
            </w:r>
            <w:r w:rsidRPr="00493843">
              <w:rPr>
                <w:b/>
                <w:bCs/>
                <w:color w:val="000000"/>
                <w:sz w:val="24"/>
                <w:szCs w:val="24"/>
              </w:rPr>
              <w:t>.3.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Кадровое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C66" w:rsidRPr="00493843" w:rsidRDefault="000E7C66" w:rsidP="000E7C66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A931AE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A931AE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A931AE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E7C66" w:rsidRPr="00493843" w:rsidTr="00690CB6">
        <w:trPr>
          <w:gridAfter w:val="1"/>
          <w:wAfter w:w="1843" w:type="dxa"/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493843">
              <w:rPr>
                <w:color w:val="000000"/>
                <w:sz w:val="24"/>
                <w:szCs w:val="24"/>
              </w:rPr>
              <w:t>.3.1.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Отношение среднемесячной заработной платы педагогических работников государственных и муниципальных образовательных организаций дополнительного образования к среднемесячной заработной плате в субъекте Российской Федерации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E52858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100,23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E52858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99,37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E52858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0E7C66" w:rsidRPr="00493843" w:rsidTr="00690CB6">
        <w:trPr>
          <w:gridAfter w:val="1"/>
          <w:wAfter w:w="1843" w:type="dxa"/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  <w:r w:rsidRPr="00493843">
              <w:rPr>
                <w:b/>
                <w:bCs/>
                <w:color w:val="000000"/>
                <w:sz w:val="24"/>
                <w:szCs w:val="24"/>
              </w:rPr>
              <w:t>.4.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Материально-техническое и информационное обеспечение образовательных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E52858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E52858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E52858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E7C66" w:rsidRPr="00493843" w:rsidTr="00690CB6">
        <w:trPr>
          <w:gridAfter w:val="1"/>
          <w:wAfter w:w="1843" w:type="dxa"/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493843">
              <w:rPr>
                <w:color w:val="000000"/>
                <w:sz w:val="24"/>
                <w:szCs w:val="24"/>
              </w:rPr>
              <w:t>.4.1.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Общая площадь всех помещений организаций дополнительного образования в расчете на одного обучающегося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квадратный метр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E52858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2,52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E52858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3,16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E52858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3,07</w:t>
            </w:r>
          </w:p>
        </w:tc>
      </w:tr>
      <w:tr w:rsidR="000E7C66" w:rsidRPr="00493843" w:rsidTr="00690CB6">
        <w:trPr>
          <w:gridAfter w:val="1"/>
          <w:wAfter w:w="1843" w:type="dxa"/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493843">
              <w:rPr>
                <w:color w:val="000000"/>
                <w:sz w:val="24"/>
                <w:szCs w:val="24"/>
              </w:rPr>
              <w:t>.4.2.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числа организаций, имеющих водопровод, центральное отопление, канализацию, в общем числе образовательных организаций дополнительного образования: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E52858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E52858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E52858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E7C66" w:rsidRPr="00493843" w:rsidTr="00690CB6">
        <w:trPr>
          <w:gridAfter w:val="1"/>
          <w:wAfter w:w="1843" w:type="dxa"/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водопровод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E52858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E52858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E52858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0E7C66" w:rsidRPr="00493843" w:rsidTr="00690CB6">
        <w:trPr>
          <w:gridAfter w:val="1"/>
          <w:wAfter w:w="1843" w:type="dxa"/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центральное отопление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E52858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E52858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E52858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0E7C66" w:rsidRPr="00493843" w:rsidTr="00690CB6">
        <w:trPr>
          <w:gridAfter w:val="1"/>
          <w:wAfter w:w="1843" w:type="dxa"/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канализацию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E52858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E52858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E52858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0E7C66" w:rsidRPr="00493843" w:rsidTr="00690CB6">
        <w:trPr>
          <w:gridAfter w:val="1"/>
          <w:wAfter w:w="1843" w:type="dxa"/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493843">
              <w:rPr>
                <w:color w:val="000000"/>
                <w:sz w:val="24"/>
                <w:szCs w:val="24"/>
              </w:rPr>
              <w:t>.4.3.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Число персональных компьютеров, используемых в учебных целях, в расчете на 100 обучающихся организаций дополнительного образования: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E52858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E52858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E52858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E7C66" w:rsidRPr="00493843" w:rsidTr="00690CB6">
        <w:trPr>
          <w:gridAfter w:val="1"/>
          <w:wAfter w:w="1843" w:type="dxa"/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E52858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1,30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E52858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2,57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E52858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2,57</w:t>
            </w:r>
          </w:p>
        </w:tc>
      </w:tr>
      <w:tr w:rsidR="000E7C66" w:rsidRPr="00493843" w:rsidTr="00690CB6">
        <w:trPr>
          <w:gridAfter w:val="1"/>
          <w:wAfter w:w="1843" w:type="dxa"/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имеющих доступ к Интернету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E52858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0,45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E52858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0,33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E52858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1,63</w:t>
            </w:r>
          </w:p>
        </w:tc>
      </w:tr>
      <w:tr w:rsidR="000E7C66" w:rsidRPr="00493843" w:rsidTr="00690CB6">
        <w:trPr>
          <w:gridAfter w:val="1"/>
          <w:wAfter w:w="1843" w:type="dxa"/>
          <w:trHeight w:val="12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  <w:r w:rsidRPr="00493843">
              <w:rPr>
                <w:b/>
                <w:bCs/>
                <w:color w:val="000000"/>
                <w:sz w:val="24"/>
                <w:szCs w:val="24"/>
              </w:rPr>
              <w:t>.5.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Изменение сети организаций, осуществляющих образовательную деятельность по дополнительным общеобразовательным программам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C66" w:rsidRPr="00493843" w:rsidRDefault="000E7C66" w:rsidP="000E7C66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165F5A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165F5A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165F5A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E7C66" w:rsidRPr="00493843" w:rsidTr="00690CB6">
        <w:trPr>
          <w:gridAfter w:val="1"/>
          <w:wAfter w:w="1843" w:type="dxa"/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493843">
              <w:rPr>
                <w:color w:val="000000"/>
                <w:sz w:val="24"/>
                <w:szCs w:val="24"/>
              </w:rPr>
              <w:t>.5.1.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Темп роста числа образовательных организаций дополнительного образования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E52858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E52858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E52858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75,00</w:t>
            </w:r>
          </w:p>
        </w:tc>
      </w:tr>
      <w:tr w:rsidR="000E7C66" w:rsidRPr="00493843" w:rsidTr="00690CB6">
        <w:trPr>
          <w:gridAfter w:val="1"/>
          <w:wAfter w:w="1843" w:type="dxa"/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  <w:r w:rsidRPr="00493843">
              <w:rPr>
                <w:b/>
                <w:bCs/>
                <w:color w:val="000000"/>
                <w:sz w:val="24"/>
                <w:szCs w:val="24"/>
              </w:rPr>
              <w:t>.6.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Финансово-экономическая деятельность образовательных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C66" w:rsidRPr="00493843" w:rsidRDefault="000E7C66" w:rsidP="000E7C66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E52858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E52858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E52858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E7C66" w:rsidRPr="00493843" w:rsidTr="00690CB6">
        <w:trPr>
          <w:gridAfter w:val="1"/>
          <w:wAfter w:w="1843" w:type="dxa"/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</w:t>
            </w:r>
            <w:r w:rsidRPr="00493843">
              <w:rPr>
                <w:color w:val="000000"/>
                <w:sz w:val="24"/>
                <w:szCs w:val="24"/>
              </w:rPr>
              <w:t>.6.1.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Общий объем финансовых средств, поступивших в образовательные организации дополнительного образования, в расчете на одного обучающегося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тысяча рублей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E52858" w:rsidRDefault="000E7C66" w:rsidP="000E7C66">
            <w:pPr>
              <w:jc w:val="center"/>
              <w:rPr>
                <w:sz w:val="24"/>
                <w:szCs w:val="24"/>
              </w:rPr>
            </w:pPr>
            <w:r w:rsidRPr="00E52858">
              <w:rPr>
                <w:sz w:val="24"/>
                <w:szCs w:val="24"/>
              </w:rPr>
              <w:t>50,26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E52858" w:rsidRDefault="000E7C66" w:rsidP="000E7C66">
            <w:pPr>
              <w:jc w:val="center"/>
              <w:rPr>
                <w:sz w:val="24"/>
                <w:szCs w:val="24"/>
              </w:rPr>
            </w:pPr>
            <w:r w:rsidRPr="00E52858">
              <w:rPr>
                <w:sz w:val="24"/>
                <w:szCs w:val="24"/>
              </w:rPr>
              <w:t>50,18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E52858" w:rsidRDefault="000E7C66" w:rsidP="000E7C66">
            <w:pPr>
              <w:jc w:val="center"/>
              <w:rPr>
                <w:sz w:val="24"/>
                <w:szCs w:val="24"/>
              </w:rPr>
            </w:pPr>
            <w:r w:rsidRPr="00E52858">
              <w:rPr>
                <w:sz w:val="24"/>
                <w:szCs w:val="24"/>
              </w:rPr>
              <w:t>44,21</w:t>
            </w:r>
          </w:p>
        </w:tc>
      </w:tr>
      <w:tr w:rsidR="000E7C66" w:rsidRPr="00493843" w:rsidTr="00690CB6">
        <w:trPr>
          <w:gridAfter w:val="1"/>
          <w:wAfter w:w="1843" w:type="dxa"/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493843">
              <w:rPr>
                <w:color w:val="000000"/>
                <w:sz w:val="24"/>
                <w:szCs w:val="24"/>
              </w:rPr>
              <w:t>.6.2.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финансовых средств от приносящей доход деятельности в общем объеме финансовых средств образовательных организаций дополнительного образования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E52858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1,99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E52858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1,49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E52858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1,79</w:t>
            </w:r>
          </w:p>
        </w:tc>
      </w:tr>
      <w:tr w:rsidR="000E7C66" w:rsidRPr="00493843" w:rsidTr="00690CB6">
        <w:trPr>
          <w:gridAfter w:val="1"/>
          <w:wAfter w:w="1843" w:type="dxa"/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  <w:r w:rsidRPr="00493843">
              <w:rPr>
                <w:b/>
                <w:bCs/>
                <w:color w:val="000000"/>
                <w:sz w:val="24"/>
                <w:szCs w:val="24"/>
              </w:rPr>
              <w:t>.7.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Структура организаций, осуществляющих образовательную деятельность, реализующих дополнительные общеобразовательные программы (в том числе характеристика их филиалов)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C66" w:rsidRPr="00493843" w:rsidRDefault="000E7C66" w:rsidP="000E7C66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E52858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E52858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E52858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E7C66" w:rsidRPr="00493843" w:rsidTr="00690CB6">
        <w:trPr>
          <w:gridAfter w:val="1"/>
          <w:wAfter w:w="1843" w:type="dxa"/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493843">
              <w:rPr>
                <w:color w:val="000000"/>
                <w:sz w:val="24"/>
                <w:szCs w:val="24"/>
              </w:rPr>
              <w:t>.7.1.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числа организаций, имеющих филиалы, в общем числе образовательных организаций дополнительного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E52858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E52858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E52858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E7C66" w:rsidRPr="00493843" w:rsidTr="00690CB6">
        <w:trPr>
          <w:gridAfter w:val="1"/>
          <w:wAfter w:w="1843" w:type="dxa"/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  <w:r w:rsidRPr="00493843">
              <w:rPr>
                <w:b/>
                <w:bCs/>
                <w:color w:val="000000"/>
                <w:sz w:val="24"/>
                <w:szCs w:val="24"/>
              </w:rPr>
              <w:t>.8.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общеобразовательных программ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C66" w:rsidRPr="00493843" w:rsidRDefault="000E7C66" w:rsidP="000E7C66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E52858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E52858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E52858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E7C66" w:rsidRPr="00493843" w:rsidTr="00690CB6">
        <w:trPr>
          <w:gridAfter w:val="1"/>
          <w:wAfter w:w="1843" w:type="dxa"/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493843">
              <w:rPr>
                <w:color w:val="000000"/>
                <w:sz w:val="24"/>
                <w:szCs w:val="24"/>
              </w:rPr>
              <w:t>.8.1.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числа организаций, имеющих пожарные краны и рукава, в общем числе образовательных организаций дополнительного образования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E52858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66,67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E52858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E52858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0E7C66" w:rsidRPr="00493843" w:rsidTr="00690CB6">
        <w:trPr>
          <w:gridAfter w:val="1"/>
          <w:wAfter w:w="1843" w:type="dxa"/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493843">
              <w:rPr>
                <w:color w:val="000000"/>
                <w:sz w:val="24"/>
                <w:szCs w:val="24"/>
              </w:rPr>
              <w:t>.8.2.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числа организаций, имеющих дымовые извещатели, в общем числе образовательных организаций дополнительного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E52858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E52858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E52858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0E7C66" w:rsidRPr="00493843" w:rsidTr="00690CB6">
        <w:trPr>
          <w:gridAfter w:val="1"/>
          <w:wAfter w:w="1843" w:type="dxa"/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493843">
              <w:rPr>
                <w:color w:val="000000"/>
                <w:sz w:val="24"/>
                <w:szCs w:val="24"/>
              </w:rPr>
              <w:t>.8.3.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числа организаций, здания которых находятся в аварийном состоянии, в общем числе образовательных организаций дополнительного образования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E52858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E52858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E52858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E7C66" w:rsidRPr="00493843" w:rsidTr="00690CB6">
        <w:trPr>
          <w:gridAfter w:val="1"/>
          <w:wAfter w:w="1843" w:type="dxa"/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493843">
              <w:rPr>
                <w:color w:val="000000"/>
                <w:sz w:val="24"/>
                <w:szCs w:val="24"/>
              </w:rPr>
              <w:t>.8.4.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числа организаций, здания которых требуют капитального ремонта, в общем числе образовательных организаций дополнительного образования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C66" w:rsidRPr="00E52858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E52858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E52858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E52858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E7C66" w:rsidRPr="00493843" w:rsidTr="00690CB6">
        <w:trPr>
          <w:gridAfter w:val="1"/>
          <w:wAfter w:w="1843" w:type="dxa"/>
          <w:trHeight w:val="300"/>
        </w:trPr>
        <w:tc>
          <w:tcPr>
            <w:tcW w:w="12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C66" w:rsidRPr="002E059A" w:rsidRDefault="000E7C66" w:rsidP="000E7C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E059A">
              <w:rPr>
                <w:b/>
                <w:bCs/>
                <w:color w:val="000000"/>
                <w:sz w:val="24"/>
                <w:szCs w:val="24"/>
              </w:rPr>
              <w:t>10. Развитие системы оценки качества образования и информационной прозрачности системы образования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2E059A" w:rsidRDefault="000E7C66" w:rsidP="000E7C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2E059A" w:rsidRDefault="000E7C66" w:rsidP="000E7C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E7C66" w:rsidRPr="00493843" w:rsidTr="00690CB6">
        <w:trPr>
          <w:gridAfter w:val="1"/>
          <w:wAfter w:w="1843" w:type="dxa"/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10.1</w:t>
            </w:r>
            <w:r w:rsidRPr="00493843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Развитие механизмов государственно-частного управления в системе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C66" w:rsidRPr="00493843" w:rsidRDefault="000E7C66" w:rsidP="000E7C66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D73EBA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D73EBA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D73EBA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E7C66" w:rsidRPr="00493843" w:rsidTr="00690CB6">
        <w:trPr>
          <w:gridAfter w:val="1"/>
          <w:wAfter w:w="1843" w:type="dxa"/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10.1.1</w:t>
            </w:r>
            <w:r w:rsidRPr="0049384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числа общеобразовательных организаций, в которых созданы коллегиальные органы управления, в общем числе общеобразовательных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2E059A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2E059A">
              <w:rPr>
                <w:color w:val="000000"/>
                <w:sz w:val="24"/>
                <w:szCs w:val="24"/>
              </w:rPr>
              <w:t>100,0</w:t>
            </w:r>
          </w:p>
          <w:p w:rsidR="000E7C66" w:rsidRPr="002E059A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2E059A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2E059A">
              <w:rPr>
                <w:color w:val="000000"/>
                <w:sz w:val="24"/>
                <w:szCs w:val="24"/>
              </w:rPr>
              <w:t>100,0</w:t>
            </w:r>
          </w:p>
          <w:p w:rsidR="000E7C66" w:rsidRPr="002E059A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2E059A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2E059A">
              <w:rPr>
                <w:color w:val="000000"/>
                <w:sz w:val="24"/>
                <w:szCs w:val="24"/>
              </w:rPr>
              <w:t>100,0</w:t>
            </w:r>
          </w:p>
          <w:p w:rsidR="000E7C66" w:rsidRPr="002E059A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E7C66" w:rsidRPr="00493843" w:rsidTr="00690CB6">
        <w:trPr>
          <w:gridAfter w:val="1"/>
          <w:wAfter w:w="1843" w:type="dxa"/>
          <w:trHeight w:val="600"/>
        </w:trPr>
        <w:tc>
          <w:tcPr>
            <w:tcW w:w="12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C66" w:rsidRPr="00D73EBA" w:rsidRDefault="000E7C66" w:rsidP="000E7C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Социально-демографические характеристики и социальная интеграция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493843" w:rsidRDefault="000E7C66" w:rsidP="000E7C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66" w:rsidRPr="00493843" w:rsidRDefault="000E7C66" w:rsidP="000E7C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E7C66" w:rsidRPr="00493843" w:rsidTr="00690CB6">
        <w:trPr>
          <w:gridAfter w:val="1"/>
          <w:wAfter w:w="1843" w:type="dxa"/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lastRenderedPageBreak/>
              <w:t>11.1.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Социально-демографические характеристики и социальная интеграция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C66" w:rsidRPr="00493843" w:rsidRDefault="000E7C66" w:rsidP="000E7C66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D73EBA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D73EBA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D73EBA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E7C66" w:rsidRPr="00493843" w:rsidTr="00690CB6">
        <w:trPr>
          <w:gridAfter w:val="1"/>
          <w:wAfter w:w="1843" w:type="dxa"/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11.1.1.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населения в возрасте 5 - 18 лет, охваченного образованием, в общей численности населения в возрасте 5 - 18 лет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493843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C66" w:rsidRPr="00082091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082091">
              <w:rPr>
                <w:color w:val="000000"/>
                <w:sz w:val="24"/>
                <w:szCs w:val="24"/>
              </w:rPr>
              <w:t>86,9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082091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082091">
              <w:rPr>
                <w:color w:val="000000"/>
                <w:sz w:val="24"/>
                <w:szCs w:val="24"/>
              </w:rPr>
              <w:t>90,6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66" w:rsidRPr="00082091" w:rsidRDefault="000E7C66" w:rsidP="000E7C66">
            <w:pPr>
              <w:jc w:val="center"/>
              <w:rPr>
                <w:color w:val="000000"/>
                <w:sz w:val="24"/>
                <w:szCs w:val="24"/>
              </w:rPr>
            </w:pPr>
            <w:r w:rsidRPr="00082091">
              <w:rPr>
                <w:color w:val="000000"/>
                <w:sz w:val="24"/>
                <w:szCs w:val="24"/>
              </w:rPr>
              <w:t>91,1</w:t>
            </w:r>
          </w:p>
        </w:tc>
      </w:tr>
    </w:tbl>
    <w:p w:rsidR="00622729" w:rsidRPr="00493843" w:rsidRDefault="00622729" w:rsidP="00622729">
      <w:pPr>
        <w:ind w:firstLine="708"/>
        <w:jc w:val="both"/>
        <w:rPr>
          <w:color w:val="000000"/>
          <w:sz w:val="24"/>
          <w:szCs w:val="24"/>
        </w:rPr>
      </w:pPr>
    </w:p>
    <w:p w:rsidR="00622729" w:rsidRPr="00493843" w:rsidRDefault="00622729" w:rsidP="00622729">
      <w:pPr>
        <w:ind w:firstLine="708"/>
        <w:jc w:val="both"/>
        <w:rPr>
          <w:color w:val="000000"/>
          <w:sz w:val="24"/>
          <w:szCs w:val="24"/>
        </w:rPr>
      </w:pPr>
    </w:p>
    <w:p w:rsidR="00622729" w:rsidRPr="00493843" w:rsidRDefault="00622729" w:rsidP="00622729">
      <w:pPr>
        <w:ind w:firstLine="708"/>
        <w:jc w:val="both"/>
        <w:rPr>
          <w:color w:val="000000"/>
          <w:sz w:val="24"/>
          <w:szCs w:val="24"/>
        </w:rPr>
      </w:pPr>
    </w:p>
    <w:p w:rsidR="008264F0" w:rsidRPr="00493843" w:rsidRDefault="000C284B" w:rsidP="004D084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Начальник Управления</w:t>
      </w:r>
      <w:r w:rsidR="008264F0">
        <w:rPr>
          <w:color w:val="000000"/>
          <w:sz w:val="24"/>
          <w:szCs w:val="24"/>
        </w:rPr>
        <w:t xml:space="preserve"> образования                                     </w:t>
      </w:r>
      <w:r w:rsidR="004D0847">
        <w:rPr>
          <w:color w:val="000000"/>
          <w:sz w:val="24"/>
          <w:szCs w:val="24"/>
        </w:rPr>
        <w:t xml:space="preserve">                                   Н.И. Бобровская</w:t>
      </w:r>
    </w:p>
    <w:p w:rsidR="00622729" w:rsidRPr="00493843" w:rsidRDefault="00622729" w:rsidP="00622729">
      <w:pPr>
        <w:ind w:firstLine="708"/>
        <w:jc w:val="both"/>
        <w:rPr>
          <w:color w:val="000000"/>
          <w:sz w:val="24"/>
          <w:szCs w:val="24"/>
        </w:rPr>
      </w:pPr>
    </w:p>
    <w:p w:rsidR="00622729" w:rsidRPr="00493843" w:rsidRDefault="00622729" w:rsidP="00622729">
      <w:pPr>
        <w:ind w:firstLine="708"/>
        <w:jc w:val="both"/>
        <w:rPr>
          <w:color w:val="000000"/>
          <w:sz w:val="24"/>
          <w:szCs w:val="24"/>
        </w:rPr>
      </w:pPr>
    </w:p>
    <w:p w:rsidR="00622729" w:rsidRPr="00493843" w:rsidRDefault="00622729" w:rsidP="00622729">
      <w:pPr>
        <w:ind w:firstLine="708"/>
        <w:jc w:val="both"/>
        <w:rPr>
          <w:color w:val="000000"/>
          <w:sz w:val="24"/>
          <w:szCs w:val="24"/>
        </w:rPr>
      </w:pPr>
    </w:p>
    <w:p w:rsidR="00622729" w:rsidRPr="00493843" w:rsidRDefault="00622729" w:rsidP="00622729">
      <w:pPr>
        <w:jc w:val="both"/>
        <w:rPr>
          <w:b/>
          <w:bCs/>
          <w:color w:val="000000"/>
          <w:sz w:val="24"/>
          <w:szCs w:val="24"/>
        </w:rPr>
      </w:pPr>
    </w:p>
    <w:p w:rsidR="00622729" w:rsidRPr="00493843" w:rsidRDefault="00622729" w:rsidP="00622729">
      <w:pPr>
        <w:ind w:firstLine="708"/>
        <w:jc w:val="both"/>
        <w:rPr>
          <w:color w:val="000000"/>
          <w:sz w:val="24"/>
          <w:szCs w:val="24"/>
        </w:rPr>
      </w:pPr>
    </w:p>
    <w:p w:rsidR="00622729" w:rsidRPr="00493843" w:rsidRDefault="00622729" w:rsidP="00622729">
      <w:pPr>
        <w:ind w:firstLine="708"/>
        <w:jc w:val="both"/>
        <w:rPr>
          <w:sz w:val="24"/>
          <w:szCs w:val="24"/>
        </w:rPr>
      </w:pPr>
    </w:p>
    <w:p w:rsidR="00622729" w:rsidRPr="00493843" w:rsidRDefault="00622729" w:rsidP="00622729">
      <w:pPr>
        <w:ind w:firstLine="708"/>
        <w:jc w:val="both"/>
        <w:rPr>
          <w:color w:val="000000"/>
          <w:sz w:val="24"/>
          <w:szCs w:val="24"/>
        </w:rPr>
      </w:pPr>
    </w:p>
    <w:p w:rsidR="00622729" w:rsidRPr="00493843" w:rsidRDefault="00622729" w:rsidP="00622729">
      <w:pPr>
        <w:ind w:firstLine="708"/>
        <w:jc w:val="both"/>
        <w:rPr>
          <w:color w:val="000000"/>
          <w:sz w:val="24"/>
          <w:szCs w:val="24"/>
        </w:rPr>
      </w:pPr>
    </w:p>
    <w:p w:rsidR="00622729" w:rsidRPr="00493843" w:rsidRDefault="00622729" w:rsidP="00622729">
      <w:pPr>
        <w:ind w:firstLine="708"/>
        <w:jc w:val="both"/>
        <w:rPr>
          <w:color w:val="000000"/>
          <w:sz w:val="24"/>
          <w:szCs w:val="24"/>
        </w:rPr>
      </w:pPr>
    </w:p>
    <w:p w:rsidR="00622729" w:rsidRPr="00493843" w:rsidRDefault="00622729" w:rsidP="00622729">
      <w:pPr>
        <w:jc w:val="both"/>
        <w:rPr>
          <w:color w:val="000000"/>
          <w:sz w:val="24"/>
          <w:szCs w:val="24"/>
        </w:rPr>
      </w:pPr>
    </w:p>
    <w:sectPr w:rsidR="00622729" w:rsidRPr="00493843" w:rsidSect="001814E5">
      <w:pgSz w:w="16838" w:h="11906" w:orient="landscape"/>
      <w:pgMar w:top="567" w:right="851" w:bottom="1418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eastAsia="Calibri" w:hAnsi="Symbol" w:cs="OpenSymbol"/>
        <w:b w:val="0"/>
        <w:bCs w:val="0"/>
        <w:i w:val="0"/>
        <w:iCs w:val="0"/>
        <w:color w:val="000000"/>
        <w:sz w:val="24"/>
        <w:szCs w:val="24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D3C722D"/>
    <w:multiLevelType w:val="multilevel"/>
    <w:tmpl w:val="E93E8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2279A1"/>
    <w:multiLevelType w:val="multilevel"/>
    <w:tmpl w:val="F64E9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825491"/>
    <w:multiLevelType w:val="multilevel"/>
    <w:tmpl w:val="EC9492D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1711D9D"/>
    <w:multiLevelType w:val="hybridMultilevel"/>
    <w:tmpl w:val="732825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B307EEA"/>
    <w:multiLevelType w:val="hybridMultilevel"/>
    <w:tmpl w:val="57581F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B856E9A"/>
    <w:multiLevelType w:val="multilevel"/>
    <w:tmpl w:val="9BBC231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4F2D2BB1"/>
    <w:multiLevelType w:val="hybridMultilevel"/>
    <w:tmpl w:val="717E6EB6"/>
    <w:lvl w:ilvl="0" w:tplc="2154E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F330DDB"/>
    <w:multiLevelType w:val="multilevel"/>
    <w:tmpl w:val="92347F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9" w15:restartNumberingAfterBreak="0">
    <w:nsid w:val="524B4FCD"/>
    <w:multiLevelType w:val="hybridMultilevel"/>
    <w:tmpl w:val="540264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E7200B"/>
    <w:multiLevelType w:val="hybridMultilevel"/>
    <w:tmpl w:val="A9189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053A0F"/>
    <w:multiLevelType w:val="hybridMultilevel"/>
    <w:tmpl w:val="F67CA468"/>
    <w:lvl w:ilvl="0" w:tplc="106EA8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6823011"/>
    <w:multiLevelType w:val="multilevel"/>
    <w:tmpl w:val="59A0CB2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3" w15:restartNumberingAfterBreak="0">
    <w:nsid w:val="7A0D1E30"/>
    <w:multiLevelType w:val="hybridMultilevel"/>
    <w:tmpl w:val="42B0A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826379"/>
    <w:multiLevelType w:val="multilevel"/>
    <w:tmpl w:val="B35C52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14"/>
  </w:num>
  <w:num w:numId="5">
    <w:abstractNumId w:val="2"/>
  </w:num>
  <w:num w:numId="6">
    <w:abstractNumId w:val="11"/>
  </w:num>
  <w:num w:numId="7">
    <w:abstractNumId w:val="8"/>
  </w:num>
  <w:num w:numId="8">
    <w:abstractNumId w:val="10"/>
  </w:num>
  <w:num w:numId="9">
    <w:abstractNumId w:val="13"/>
  </w:num>
  <w:num w:numId="10">
    <w:abstractNumId w:val="4"/>
  </w:num>
  <w:num w:numId="11">
    <w:abstractNumId w:val="3"/>
  </w:num>
  <w:num w:numId="12">
    <w:abstractNumId w:val="6"/>
  </w:num>
  <w:num w:numId="13">
    <w:abstractNumId w:val="7"/>
  </w:num>
  <w:num w:numId="14">
    <w:abstractNumId w:val="5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C5AF3"/>
    <w:rsid w:val="00001F50"/>
    <w:rsid w:val="00013B1D"/>
    <w:rsid w:val="00023ABC"/>
    <w:rsid w:val="00046BAC"/>
    <w:rsid w:val="00053491"/>
    <w:rsid w:val="0007068F"/>
    <w:rsid w:val="00080BE3"/>
    <w:rsid w:val="00083E15"/>
    <w:rsid w:val="000A0793"/>
    <w:rsid w:val="000A690A"/>
    <w:rsid w:val="000B18CB"/>
    <w:rsid w:val="000B5854"/>
    <w:rsid w:val="000C21A0"/>
    <w:rsid w:val="000C284B"/>
    <w:rsid w:val="000D193A"/>
    <w:rsid w:val="000E215D"/>
    <w:rsid w:val="000E5225"/>
    <w:rsid w:val="000E62A5"/>
    <w:rsid w:val="000E7C66"/>
    <w:rsid w:val="0010531B"/>
    <w:rsid w:val="00107C41"/>
    <w:rsid w:val="00114686"/>
    <w:rsid w:val="001225F7"/>
    <w:rsid w:val="001227D7"/>
    <w:rsid w:val="00126F36"/>
    <w:rsid w:val="00127DFE"/>
    <w:rsid w:val="00137BCA"/>
    <w:rsid w:val="00137FCF"/>
    <w:rsid w:val="001434A2"/>
    <w:rsid w:val="0015022D"/>
    <w:rsid w:val="00165F5A"/>
    <w:rsid w:val="00176DBC"/>
    <w:rsid w:val="001814E5"/>
    <w:rsid w:val="001864D5"/>
    <w:rsid w:val="0019729D"/>
    <w:rsid w:val="001A2653"/>
    <w:rsid w:val="001B1D00"/>
    <w:rsid w:val="001C37D2"/>
    <w:rsid w:val="001C5AF3"/>
    <w:rsid w:val="001C7007"/>
    <w:rsid w:val="001D1743"/>
    <w:rsid w:val="001F6F50"/>
    <w:rsid w:val="0021561E"/>
    <w:rsid w:val="00215F12"/>
    <w:rsid w:val="00222DC5"/>
    <w:rsid w:val="002232ED"/>
    <w:rsid w:val="002245DC"/>
    <w:rsid w:val="002325E5"/>
    <w:rsid w:val="002363E7"/>
    <w:rsid w:val="00246DFE"/>
    <w:rsid w:val="00256850"/>
    <w:rsid w:val="00275224"/>
    <w:rsid w:val="00280784"/>
    <w:rsid w:val="002A21A7"/>
    <w:rsid w:val="002C1DFD"/>
    <w:rsid w:val="002E059A"/>
    <w:rsid w:val="002F4DE1"/>
    <w:rsid w:val="002F6D95"/>
    <w:rsid w:val="00303CA1"/>
    <w:rsid w:val="00305FA6"/>
    <w:rsid w:val="00307E09"/>
    <w:rsid w:val="0031173F"/>
    <w:rsid w:val="0031773F"/>
    <w:rsid w:val="0032157B"/>
    <w:rsid w:val="00352274"/>
    <w:rsid w:val="00365EBB"/>
    <w:rsid w:val="00370836"/>
    <w:rsid w:val="0038066B"/>
    <w:rsid w:val="00391304"/>
    <w:rsid w:val="003A488F"/>
    <w:rsid w:val="003D0FA3"/>
    <w:rsid w:val="003D2520"/>
    <w:rsid w:val="003E2A52"/>
    <w:rsid w:val="003F418E"/>
    <w:rsid w:val="00410247"/>
    <w:rsid w:val="00410BA1"/>
    <w:rsid w:val="00425425"/>
    <w:rsid w:val="00431371"/>
    <w:rsid w:val="004350E9"/>
    <w:rsid w:val="004352D4"/>
    <w:rsid w:val="00451CB1"/>
    <w:rsid w:val="00456749"/>
    <w:rsid w:val="00457D86"/>
    <w:rsid w:val="00460A12"/>
    <w:rsid w:val="00466E9B"/>
    <w:rsid w:val="00467168"/>
    <w:rsid w:val="00474E19"/>
    <w:rsid w:val="00476573"/>
    <w:rsid w:val="0048380E"/>
    <w:rsid w:val="00484CD7"/>
    <w:rsid w:val="0048637F"/>
    <w:rsid w:val="00486967"/>
    <w:rsid w:val="004934E4"/>
    <w:rsid w:val="004B47EF"/>
    <w:rsid w:val="004B5D35"/>
    <w:rsid w:val="004B7B40"/>
    <w:rsid w:val="004C55EC"/>
    <w:rsid w:val="004D0847"/>
    <w:rsid w:val="004D5A31"/>
    <w:rsid w:val="004F6CAD"/>
    <w:rsid w:val="00500770"/>
    <w:rsid w:val="00512CB3"/>
    <w:rsid w:val="005174CB"/>
    <w:rsid w:val="005235EF"/>
    <w:rsid w:val="00530079"/>
    <w:rsid w:val="0053270A"/>
    <w:rsid w:val="00541029"/>
    <w:rsid w:val="00542B1C"/>
    <w:rsid w:val="00550A9D"/>
    <w:rsid w:val="00550F3F"/>
    <w:rsid w:val="00551333"/>
    <w:rsid w:val="00554AC5"/>
    <w:rsid w:val="00564AA8"/>
    <w:rsid w:val="005823C8"/>
    <w:rsid w:val="0058273C"/>
    <w:rsid w:val="00583844"/>
    <w:rsid w:val="005921CB"/>
    <w:rsid w:val="0059622F"/>
    <w:rsid w:val="005A1520"/>
    <w:rsid w:val="005A412F"/>
    <w:rsid w:val="005A55DD"/>
    <w:rsid w:val="005A5FF1"/>
    <w:rsid w:val="005B4CC0"/>
    <w:rsid w:val="005B64F0"/>
    <w:rsid w:val="00603E11"/>
    <w:rsid w:val="00620A85"/>
    <w:rsid w:val="00620AA0"/>
    <w:rsid w:val="00622729"/>
    <w:rsid w:val="00626690"/>
    <w:rsid w:val="0062757A"/>
    <w:rsid w:val="00631991"/>
    <w:rsid w:val="00635466"/>
    <w:rsid w:val="00647214"/>
    <w:rsid w:val="00651F4A"/>
    <w:rsid w:val="00655772"/>
    <w:rsid w:val="006576AA"/>
    <w:rsid w:val="00661A4D"/>
    <w:rsid w:val="00670B18"/>
    <w:rsid w:val="00674559"/>
    <w:rsid w:val="00690CB6"/>
    <w:rsid w:val="006B10BA"/>
    <w:rsid w:val="006C2EA5"/>
    <w:rsid w:val="006C3394"/>
    <w:rsid w:val="006D1F22"/>
    <w:rsid w:val="006D25DD"/>
    <w:rsid w:val="006D2777"/>
    <w:rsid w:val="006D5348"/>
    <w:rsid w:val="007042AF"/>
    <w:rsid w:val="007131E9"/>
    <w:rsid w:val="00724244"/>
    <w:rsid w:val="007411FC"/>
    <w:rsid w:val="00744449"/>
    <w:rsid w:val="0075041E"/>
    <w:rsid w:val="00757B10"/>
    <w:rsid w:val="00772AF0"/>
    <w:rsid w:val="0077732B"/>
    <w:rsid w:val="00787B7B"/>
    <w:rsid w:val="0079130E"/>
    <w:rsid w:val="0079372C"/>
    <w:rsid w:val="007A421D"/>
    <w:rsid w:val="007A7D1A"/>
    <w:rsid w:val="007C1B47"/>
    <w:rsid w:val="007C300F"/>
    <w:rsid w:val="007C40F5"/>
    <w:rsid w:val="007D055D"/>
    <w:rsid w:val="007E38CB"/>
    <w:rsid w:val="007F3457"/>
    <w:rsid w:val="007F58BC"/>
    <w:rsid w:val="00810900"/>
    <w:rsid w:val="008126E7"/>
    <w:rsid w:val="00824748"/>
    <w:rsid w:val="008264F0"/>
    <w:rsid w:val="00831EC7"/>
    <w:rsid w:val="008460C0"/>
    <w:rsid w:val="008549BE"/>
    <w:rsid w:val="00855617"/>
    <w:rsid w:val="008627BC"/>
    <w:rsid w:val="00865E9B"/>
    <w:rsid w:val="00892EC5"/>
    <w:rsid w:val="008A03C6"/>
    <w:rsid w:val="008A6120"/>
    <w:rsid w:val="008B4FB7"/>
    <w:rsid w:val="008B5577"/>
    <w:rsid w:val="008B738F"/>
    <w:rsid w:val="008C1734"/>
    <w:rsid w:val="008C2D80"/>
    <w:rsid w:val="008C7FCD"/>
    <w:rsid w:val="008E2285"/>
    <w:rsid w:val="008E3615"/>
    <w:rsid w:val="008F0A7F"/>
    <w:rsid w:val="008F72A0"/>
    <w:rsid w:val="009177BC"/>
    <w:rsid w:val="009405B0"/>
    <w:rsid w:val="00970C0B"/>
    <w:rsid w:val="009730CF"/>
    <w:rsid w:val="0097350C"/>
    <w:rsid w:val="009808B4"/>
    <w:rsid w:val="009914EA"/>
    <w:rsid w:val="00994C4F"/>
    <w:rsid w:val="009A2222"/>
    <w:rsid w:val="009A6EE0"/>
    <w:rsid w:val="009B62DA"/>
    <w:rsid w:val="009B6961"/>
    <w:rsid w:val="009C35D0"/>
    <w:rsid w:val="009D28AF"/>
    <w:rsid w:val="009E05EE"/>
    <w:rsid w:val="009E1247"/>
    <w:rsid w:val="009E3785"/>
    <w:rsid w:val="009F21DB"/>
    <w:rsid w:val="009F61EA"/>
    <w:rsid w:val="00A0266F"/>
    <w:rsid w:val="00A04879"/>
    <w:rsid w:val="00A11D40"/>
    <w:rsid w:val="00A23AA1"/>
    <w:rsid w:val="00A42615"/>
    <w:rsid w:val="00A44187"/>
    <w:rsid w:val="00A46B4E"/>
    <w:rsid w:val="00A6479B"/>
    <w:rsid w:val="00A700B2"/>
    <w:rsid w:val="00A76A3D"/>
    <w:rsid w:val="00A81F9D"/>
    <w:rsid w:val="00A931AE"/>
    <w:rsid w:val="00AA4435"/>
    <w:rsid w:val="00AB34D4"/>
    <w:rsid w:val="00AC3D13"/>
    <w:rsid w:val="00AC5952"/>
    <w:rsid w:val="00AE4715"/>
    <w:rsid w:val="00AF5A9A"/>
    <w:rsid w:val="00B006DC"/>
    <w:rsid w:val="00B01923"/>
    <w:rsid w:val="00B047CE"/>
    <w:rsid w:val="00B05A1F"/>
    <w:rsid w:val="00B368A0"/>
    <w:rsid w:val="00B4450F"/>
    <w:rsid w:val="00B5145A"/>
    <w:rsid w:val="00B51612"/>
    <w:rsid w:val="00B54B89"/>
    <w:rsid w:val="00B87C68"/>
    <w:rsid w:val="00B87DAA"/>
    <w:rsid w:val="00B90833"/>
    <w:rsid w:val="00B92AF7"/>
    <w:rsid w:val="00BA3565"/>
    <w:rsid w:val="00BA68F0"/>
    <w:rsid w:val="00BB352A"/>
    <w:rsid w:val="00BB4F54"/>
    <w:rsid w:val="00BD393B"/>
    <w:rsid w:val="00BE54EE"/>
    <w:rsid w:val="00BF693C"/>
    <w:rsid w:val="00C0465A"/>
    <w:rsid w:val="00C21DF6"/>
    <w:rsid w:val="00C22AEE"/>
    <w:rsid w:val="00C270E8"/>
    <w:rsid w:val="00C305E1"/>
    <w:rsid w:val="00C3347D"/>
    <w:rsid w:val="00C40D05"/>
    <w:rsid w:val="00C43C20"/>
    <w:rsid w:val="00C450DA"/>
    <w:rsid w:val="00C6376D"/>
    <w:rsid w:val="00C6567B"/>
    <w:rsid w:val="00C67A3F"/>
    <w:rsid w:val="00C75713"/>
    <w:rsid w:val="00C76260"/>
    <w:rsid w:val="00C83A31"/>
    <w:rsid w:val="00C8789B"/>
    <w:rsid w:val="00C9540C"/>
    <w:rsid w:val="00C96E9C"/>
    <w:rsid w:val="00CA28CA"/>
    <w:rsid w:val="00CB21D6"/>
    <w:rsid w:val="00CC3591"/>
    <w:rsid w:val="00CC6A2D"/>
    <w:rsid w:val="00CC6B6C"/>
    <w:rsid w:val="00CD31BA"/>
    <w:rsid w:val="00CD3F1E"/>
    <w:rsid w:val="00CD6F92"/>
    <w:rsid w:val="00CE4E7C"/>
    <w:rsid w:val="00CE5694"/>
    <w:rsid w:val="00CE6ADD"/>
    <w:rsid w:val="00CF07AB"/>
    <w:rsid w:val="00D0135A"/>
    <w:rsid w:val="00D23AD2"/>
    <w:rsid w:val="00D3558C"/>
    <w:rsid w:val="00D4229E"/>
    <w:rsid w:val="00D526FB"/>
    <w:rsid w:val="00D55878"/>
    <w:rsid w:val="00D55F7C"/>
    <w:rsid w:val="00D679D3"/>
    <w:rsid w:val="00D70882"/>
    <w:rsid w:val="00D73EBA"/>
    <w:rsid w:val="00D8461C"/>
    <w:rsid w:val="00D951EC"/>
    <w:rsid w:val="00DA2A19"/>
    <w:rsid w:val="00DB63F5"/>
    <w:rsid w:val="00DC3F33"/>
    <w:rsid w:val="00DD4229"/>
    <w:rsid w:val="00DD4E58"/>
    <w:rsid w:val="00DD5324"/>
    <w:rsid w:val="00DE304D"/>
    <w:rsid w:val="00DF35B5"/>
    <w:rsid w:val="00E00225"/>
    <w:rsid w:val="00E01817"/>
    <w:rsid w:val="00E02D15"/>
    <w:rsid w:val="00E03774"/>
    <w:rsid w:val="00E13F91"/>
    <w:rsid w:val="00E148E5"/>
    <w:rsid w:val="00E176C9"/>
    <w:rsid w:val="00E2410B"/>
    <w:rsid w:val="00E25508"/>
    <w:rsid w:val="00E32409"/>
    <w:rsid w:val="00E4513D"/>
    <w:rsid w:val="00E57D38"/>
    <w:rsid w:val="00E608FA"/>
    <w:rsid w:val="00E60E15"/>
    <w:rsid w:val="00E665EB"/>
    <w:rsid w:val="00E75957"/>
    <w:rsid w:val="00E7720B"/>
    <w:rsid w:val="00E82A1C"/>
    <w:rsid w:val="00E956B8"/>
    <w:rsid w:val="00EA4DAB"/>
    <w:rsid w:val="00EB7D66"/>
    <w:rsid w:val="00EC296A"/>
    <w:rsid w:val="00EC4251"/>
    <w:rsid w:val="00ED4F30"/>
    <w:rsid w:val="00EE1A5E"/>
    <w:rsid w:val="00EE3737"/>
    <w:rsid w:val="00EF5285"/>
    <w:rsid w:val="00F07AAC"/>
    <w:rsid w:val="00F15637"/>
    <w:rsid w:val="00F15853"/>
    <w:rsid w:val="00F45947"/>
    <w:rsid w:val="00F5291D"/>
    <w:rsid w:val="00F52F91"/>
    <w:rsid w:val="00F657F7"/>
    <w:rsid w:val="00F83E36"/>
    <w:rsid w:val="00F86119"/>
    <w:rsid w:val="00F94EE3"/>
    <w:rsid w:val="00F9582B"/>
    <w:rsid w:val="00F95A45"/>
    <w:rsid w:val="00FB2A9A"/>
    <w:rsid w:val="00FB49A6"/>
    <w:rsid w:val="00FC1808"/>
    <w:rsid w:val="00FC5606"/>
    <w:rsid w:val="00FC5C11"/>
    <w:rsid w:val="00FD45C4"/>
    <w:rsid w:val="00FE0E92"/>
    <w:rsid w:val="00FE6D37"/>
    <w:rsid w:val="00FF3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92E91F-26DD-4DF4-89FF-F51C5832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A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B10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5AF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C5AF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C5AF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C5AF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E608F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B10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4">
    <w:name w:val="Гипертекстовая ссылка"/>
    <w:basedOn w:val="a0"/>
    <w:uiPriority w:val="99"/>
    <w:rsid w:val="006B10BA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6B10BA"/>
    <w:pPr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6B10BA"/>
    <w:rPr>
      <w:rFonts w:ascii="Arial" w:eastAsiaTheme="minorEastAsia" w:hAnsi="Arial" w:cs="Arial"/>
      <w:sz w:val="24"/>
      <w:szCs w:val="24"/>
    </w:rPr>
  </w:style>
  <w:style w:type="table" w:styleId="a7">
    <w:name w:val="Table Grid"/>
    <w:basedOn w:val="a1"/>
    <w:uiPriority w:val="59"/>
    <w:rsid w:val="00E002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34">
    <w:name w:val="Основной текст с отступом 34"/>
    <w:basedOn w:val="a"/>
    <w:rsid w:val="00622729"/>
    <w:pPr>
      <w:widowControl/>
      <w:suppressAutoHyphens/>
      <w:autoSpaceDE/>
      <w:autoSpaceDN/>
      <w:adjustRightInd/>
      <w:spacing w:after="120"/>
      <w:ind w:left="283"/>
    </w:pPr>
    <w:rPr>
      <w:sz w:val="16"/>
      <w:szCs w:val="16"/>
      <w:lang w:eastAsia="ar-SA"/>
    </w:rPr>
  </w:style>
  <w:style w:type="paragraph" w:styleId="a8">
    <w:name w:val="Normal (Web)"/>
    <w:basedOn w:val="a"/>
    <w:uiPriority w:val="99"/>
    <w:unhideWhenUsed/>
    <w:rsid w:val="0062272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622729"/>
    <w:rPr>
      <w:b/>
      <w:bCs/>
    </w:rPr>
  </w:style>
  <w:style w:type="character" w:customStyle="1" w:styleId="information-block-body">
    <w:name w:val="information-block-body"/>
    <w:rsid w:val="0032157B"/>
  </w:style>
  <w:style w:type="character" w:styleId="aa">
    <w:name w:val="Hyperlink"/>
    <w:basedOn w:val="a0"/>
    <w:uiPriority w:val="99"/>
    <w:unhideWhenUsed/>
    <w:rsid w:val="008A6120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D532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D532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8E22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brazovanie@ugor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AF3F8-50EC-4A5C-85D7-BCC192FC8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3235</TotalTime>
  <Pages>1</Pages>
  <Words>11881</Words>
  <Characters>67723</Characters>
  <Application>Microsoft Office Word</Application>
  <DocSecurity>0</DocSecurity>
  <Lines>564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UO114</dc:creator>
  <cp:keywords/>
  <dc:description/>
  <cp:lastModifiedBy>Людмила Стукалова</cp:lastModifiedBy>
  <cp:revision>214</cp:revision>
  <cp:lastPrinted>2016-10-21T11:33:00Z</cp:lastPrinted>
  <dcterms:created xsi:type="dcterms:W3CDTF">2014-09-08T10:29:00Z</dcterms:created>
  <dcterms:modified xsi:type="dcterms:W3CDTF">2019-03-12T07:38:00Z</dcterms:modified>
</cp:coreProperties>
</file>