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547D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86C84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A547D7">
        <w:rPr>
          <w:sz w:val="24"/>
          <w:szCs w:val="24"/>
          <w:u w:val="single"/>
        </w:rPr>
        <w:t>12 августа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FC6D17">
        <w:rPr>
          <w:sz w:val="24"/>
          <w:szCs w:val="24"/>
        </w:rPr>
        <w:tab/>
      </w:r>
      <w:r w:rsidR="001A1F74">
        <w:rPr>
          <w:sz w:val="24"/>
          <w:szCs w:val="24"/>
        </w:rPr>
        <w:t xml:space="preserve">          </w:t>
      </w:r>
      <w:r w:rsidR="004C5D22">
        <w:rPr>
          <w:sz w:val="24"/>
          <w:szCs w:val="24"/>
        </w:rPr>
        <w:t xml:space="preserve">№ </w:t>
      </w:r>
      <w:r w:rsidR="00A547D7" w:rsidRPr="00A547D7">
        <w:rPr>
          <w:sz w:val="24"/>
          <w:szCs w:val="24"/>
          <w:u w:val="single"/>
        </w:rPr>
        <w:t>1092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661E76" w:rsidRPr="00661E76" w:rsidRDefault="00661E76" w:rsidP="00661E76">
      <w:pPr>
        <w:pStyle w:val="Standard"/>
        <w:rPr>
          <w:lang w:val="ru-RU"/>
        </w:rPr>
      </w:pPr>
      <w:r w:rsidRPr="00661E76">
        <w:rPr>
          <w:lang w:val="ru-RU"/>
        </w:rPr>
        <w:t xml:space="preserve">Об утверждении Положения </w:t>
      </w:r>
    </w:p>
    <w:p w:rsidR="00661E76" w:rsidRPr="00661E76" w:rsidRDefault="00661E76" w:rsidP="00661E76">
      <w:pPr>
        <w:pStyle w:val="Standard"/>
        <w:rPr>
          <w:lang w:val="ru-RU"/>
        </w:rPr>
      </w:pPr>
      <w:r w:rsidRPr="00661E76">
        <w:rPr>
          <w:lang w:val="ru-RU"/>
        </w:rPr>
        <w:t>об организации и осуществлении мероприятий</w:t>
      </w:r>
    </w:p>
    <w:p w:rsidR="00696147" w:rsidRPr="00661E76" w:rsidRDefault="00661E76" w:rsidP="00661E76">
      <w:pPr>
        <w:shd w:val="clear" w:color="auto" w:fill="FFFFFF"/>
        <w:rPr>
          <w:bCs/>
          <w:color w:val="000000"/>
          <w:sz w:val="24"/>
          <w:szCs w:val="24"/>
        </w:rPr>
      </w:pPr>
      <w:r w:rsidRPr="00661E76">
        <w:rPr>
          <w:sz w:val="24"/>
          <w:szCs w:val="24"/>
        </w:rPr>
        <w:t>по работе с детьми и молодежью</w:t>
      </w: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61E76" w:rsidRPr="00037506" w:rsidRDefault="00661E76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61E76" w:rsidRPr="00B16A08" w:rsidRDefault="00661E76" w:rsidP="00661E76">
      <w:pPr>
        <w:pStyle w:val="Standard"/>
        <w:ind w:firstLine="709"/>
        <w:jc w:val="both"/>
        <w:rPr>
          <w:lang w:val="ru-RU"/>
        </w:rPr>
      </w:pPr>
      <w:r w:rsidRPr="00B16A08">
        <w:rPr>
          <w:lang w:val="ru-RU"/>
        </w:rPr>
        <w:t xml:space="preserve">В </w:t>
      </w:r>
      <w:r>
        <w:rPr>
          <w:lang w:val="ru-RU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417A9">
        <w:rPr>
          <w:lang w:val="ru-RU"/>
        </w:rPr>
        <w:t>подпунктом 3</w:t>
      </w:r>
      <w:r>
        <w:rPr>
          <w:lang w:val="ru-RU"/>
        </w:rPr>
        <w:t>3 пункта 1 статьи 6 Устава города Югорска</w:t>
      </w:r>
      <w:r w:rsidRPr="00B16A08">
        <w:rPr>
          <w:lang w:val="ru-RU"/>
        </w:rPr>
        <w:t>:</w:t>
      </w:r>
    </w:p>
    <w:p w:rsidR="00661E76" w:rsidRDefault="00661E76" w:rsidP="00661E76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1.  Утвердить Положение об организации и осуществлении мероприятий по работе </w:t>
      </w:r>
      <w:r w:rsidR="00BE396F">
        <w:rPr>
          <w:lang w:val="ru-RU"/>
        </w:rPr>
        <w:t xml:space="preserve">                      </w:t>
      </w:r>
      <w:r>
        <w:rPr>
          <w:lang w:val="ru-RU"/>
        </w:rPr>
        <w:t>с детьми и молодежью в новой редакции (приложение).</w:t>
      </w:r>
    </w:p>
    <w:p w:rsid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925E60">
        <w:rPr>
          <w:lang w:val="ru-RU"/>
        </w:rPr>
        <w:t>2</w:t>
      </w:r>
      <w:r w:rsidRPr="00925E60">
        <w:rPr>
          <w:lang w:val="ru-RU" w:eastAsia="ru-RU"/>
        </w:rPr>
        <w:t>.</w:t>
      </w:r>
      <w:r>
        <w:rPr>
          <w:lang w:val="ru-RU" w:eastAsia="ru-RU"/>
        </w:rPr>
        <w:t> </w:t>
      </w:r>
      <w:r w:rsidRPr="00925E60">
        <w:rPr>
          <w:lang w:val="ru-RU" w:eastAsia="ru-RU"/>
        </w:rPr>
        <w:t>Признать утратившими силу постановлени</w:t>
      </w:r>
      <w:r w:rsidRPr="00925E60">
        <w:rPr>
          <w:lang w:val="ru-RU"/>
        </w:rPr>
        <w:t>е</w:t>
      </w:r>
      <w:r w:rsidRPr="00925E60">
        <w:rPr>
          <w:lang w:val="ru-RU" w:eastAsia="ru-RU"/>
        </w:rPr>
        <w:t xml:space="preserve"> администрации города Югорска</w:t>
      </w:r>
      <w:r w:rsidRPr="00925E60">
        <w:rPr>
          <w:lang w:val="ru-RU"/>
        </w:rPr>
        <w:t xml:space="preserve"> </w:t>
      </w:r>
      <w:r>
        <w:rPr>
          <w:lang w:val="ru-RU"/>
        </w:rPr>
        <w:t xml:space="preserve">                              </w:t>
      </w:r>
      <w:r w:rsidRPr="00925E60">
        <w:rPr>
          <w:lang w:val="ru-RU"/>
        </w:rPr>
        <w:t xml:space="preserve">от 27.05.2010 № 931 </w:t>
      </w:r>
      <w:r>
        <w:rPr>
          <w:lang w:val="ru-RU"/>
        </w:rPr>
        <w:t>«</w:t>
      </w:r>
      <w:r w:rsidRPr="00B16A08">
        <w:rPr>
          <w:lang w:val="ru-RU"/>
        </w:rPr>
        <w:t>Об утверждени</w:t>
      </w:r>
      <w:r>
        <w:rPr>
          <w:lang w:val="ru-RU"/>
        </w:rPr>
        <w:t>и</w:t>
      </w:r>
      <w:r w:rsidRPr="00B16A08">
        <w:rPr>
          <w:lang w:val="ru-RU"/>
        </w:rPr>
        <w:t xml:space="preserve"> </w:t>
      </w:r>
      <w:r>
        <w:rPr>
          <w:lang w:val="ru-RU"/>
        </w:rPr>
        <w:t>Положения об организации и осуществлении мероприятий по работе с детьми и молодежью».</w:t>
      </w:r>
    </w:p>
    <w:p w:rsidR="00661E76" w:rsidRPr="00D603AD" w:rsidRDefault="00661E76" w:rsidP="00661E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6"/>
          <w:sz w:val="24"/>
          <w:szCs w:val="24"/>
        </w:rPr>
      </w:pPr>
      <w:r>
        <w:rPr>
          <w:sz w:val="24"/>
          <w:szCs w:val="24"/>
        </w:rPr>
        <w:t>3. </w:t>
      </w:r>
      <w:r w:rsidRPr="00D603AD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</w:t>
      </w:r>
      <w:r w:rsidRPr="00D603AD">
        <w:rPr>
          <w:color w:val="000000"/>
          <w:spacing w:val="6"/>
          <w:sz w:val="24"/>
          <w:szCs w:val="24"/>
        </w:rPr>
        <w:t>.</w:t>
      </w:r>
    </w:p>
    <w:p w:rsidR="00661E76" w:rsidRPr="00B36362" w:rsidRDefault="00661E76" w:rsidP="00661E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z w:val="24"/>
          <w:szCs w:val="24"/>
        </w:rPr>
        <w:t>4. </w:t>
      </w:r>
      <w:r w:rsidRPr="00D603AD">
        <w:rPr>
          <w:color w:val="000000"/>
          <w:sz w:val="24"/>
          <w:szCs w:val="24"/>
        </w:rPr>
        <w:t xml:space="preserve">Настоящее постановление вступает в силу </w:t>
      </w:r>
      <w:r w:rsidRPr="00D603AD">
        <w:rPr>
          <w:rFonts w:eastAsia="Calibri"/>
          <w:sz w:val="24"/>
          <w:szCs w:val="24"/>
        </w:rPr>
        <w:t>после его официального</w:t>
      </w:r>
      <w:r>
        <w:rPr>
          <w:rFonts w:eastAsia="Calibri"/>
          <w:sz w:val="24"/>
          <w:szCs w:val="24"/>
        </w:rPr>
        <w:t xml:space="preserve"> опубликования</w:t>
      </w:r>
      <w:r w:rsidRPr="00B36362">
        <w:rPr>
          <w:rFonts w:eastAsia="MS Mincho"/>
          <w:color w:val="000000"/>
          <w:sz w:val="24"/>
          <w:szCs w:val="24"/>
        </w:rPr>
        <w:t>.</w:t>
      </w:r>
    </w:p>
    <w:p w:rsidR="00661E76" w:rsidRPr="00D603AD" w:rsidRDefault="00661E76" w:rsidP="00661E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5. </w:t>
      </w:r>
      <w:proofErr w:type="gramStart"/>
      <w:r w:rsidRPr="00D603AD">
        <w:rPr>
          <w:color w:val="000000"/>
          <w:spacing w:val="6"/>
          <w:sz w:val="24"/>
          <w:szCs w:val="24"/>
        </w:rPr>
        <w:t>Контроль за</w:t>
      </w:r>
      <w:proofErr w:type="gramEnd"/>
      <w:r w:rsidRPr="00D603AD">
        <w:rPr>
          <w:color w:val="000000"/>
          <w:spacing w:val="6"/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4411D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1A1F74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A547D7" w:rsidRPr="00A547D7">
        <w:rPr>
          <w:b/>
          <w:sz w:val="24"/>
          <w:szCs w:val="24"/>
          <w:u w:val="single"/>
        </w:rPr>
        <w:t>12 августа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A547D7">
        <w:rPr>
          <w:b/>
          <w:sz w:val="24"/>
          <w:szCs w:val="24"/>
          <w:u w:val="single"/>
        </w:rPr>
        <w:t>1092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6C7D8B" w:rsidRDefault="006C7D8B" w:rsidP="007F4A15">
      <w:pPr>
        <w:jc w:val="both"/>
        <w:rPr>
          <w:sz w:val="24"/>
          <w:szCs w:val="24"/>
        </w:rPr>
      </w:pPr>
    </w:p>
    <w:p w:rsidR="00661E76" w:rsidRPr="00661E76" w:rsidRDefault="00661E76" w:rsidP="00661E76">
      <w:pPr>
        <w:pStyle w:val="Standard"/>
        <w:jc w:val="center"/>
        <w:rPr>
          <w:b/>
          <w:bCs/>
          <w:lang w:val="ru-RU"/>
        </w:rPr>
      </w:pPr>
      <w:r w:rsidRPr="00661E76">
        <w:rPr>
          <w:b/>
          <w:bCs/>
          <w:lang w:val="ru-RU"/>
        </w:rPr>
        <w:t>ПОЛОЖЕНИЕ</w:t>
      </w:r>
    </w:p>
    <w:p w:rsidR="00661E76" w:rsidRPr="00661E76" w:rsidRDefault="00661E76" w:rsidP="00661E76">
      <w:pPr>
        <w:pStyle w:val="Standard"/>
        <w:jc w:val="center"/>
        <w:rPr>
          <w:b/>
          <w:bCs/>
          <w:lang w:val="ru-RU"/>
        </w:rPr>
      </w:pPr>
      <w:r w:rsidRPr="00661E76">
        <w:rPr>
          <w:b/>
          <w:bCs/>
          <w:lang w:val="ru-RU"/>
        </w:rPr>
        <w:t>«Об организации и осуществлении мероприятий</w:t>
      </w:r>
      <w:bookmarkStart w:id="0" w:name="_GoBack"/>
      <w:bookmarkEnd w:id="0"/>
    </w:p>
    <w:p w:rsidR="00661E76" w:rsidRPr="00661E76" w:rsidRDefault="00661E76" w:rsidP="00661E76">
      <w:pPr>
        <w:pStyle w:val="Standard"/>
        <w:jc w:val="center"/>
        <w:rPr>
          <w:b/>
          <w:bCs/>
          <w:lang w:val="ru-RU"/>
        </w:rPr>
      </w:pPr>
      <w:r w:rsidRPr="00661E76">
        <w:rPr>
          <w:b/>
          <w:bCs/>
          <w:lang w:val="ru-RU"/>
        </w:rPr>
        <w:t>по работе с детьми и молодежью»</w:t>
      </w:r>
    </w:p>
    <w:p w:rsidR="00661E76" w:rsidRPr="00661E76" w:rsidRDefault="00661E76" w:rsidP="00661E76">
      <w:pPr>
        <w:pStyle w:val="Standard"/>
        <w:jc w:val="right"/>
        <w:rPr>
          <w:lang w:val="ru-RU"/>
        </w:rPr>
      </w:pPr>
    </w:p>
    <w:p w:rsidR="00661E76" w:rsidRPr="00661E76" w:rsidRDefault="00661E76" w:rsidP="00661E76">
      <w:pPr>
        <w:pStyle w:val="Standard"/>
        <w:jc w:val="center"/>
        <w:rPr>
          <w:b/>
          <w:bCs/>
          <w:lang w:val="ru-RU"/>
        </w:rPr>
      </w:pPr>
      <w:r w:rsidRPr="00661E76">
        <w:rPr>
          <w:b/>
          <w:bCs/>
          <w:lang w:val="ru-RU"/>
        </w:rPr>
        <w:t>1. Общие положения</w:t>
      </w:r>
    </w:p>
    <w:p w:rsidR="00661E76" w:rsidRPr="00661E76" w:rsidRDefault="00661E76" w:rsidP="00661E76">
      <w:pPr>
        <w:pStyle w:val="Standard"/>
        <w:jc w:val="center"/>
        <w:rPr>
          <w:b/>
          <w:bCs/>
          <w:lang w:val="ru-RU"/>
        </w:rPr>
      </w:pP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>1.1. Настоящее Положение определяет основные направления деятельности в сфере организации и осуществления мероприятий по работе с детьми и молодежью на территории города Югорска.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 xml:space="preserve">1.2. Организация и осуществление мероприятий по работе с детьми и молодежью осуществляется в соответствии </w:t>
      </w:r>
      <w:proofErr w:type="gramStart"/>
      <w:r w:rsidRPr="00661E76">
        <w:rPr>
          <w:lang w:val="ru-RU"/>
        </w:rPr>
        <w:t>с</w:t>
      </w:r>
      <w:proofErr w:type="gramEnd"/>
      <w:r w:rsidRPr="00661E76">
        <w:rPr>
          <w:lang w:val="ru-RU"/>
        </w:rPr>
        <w:t>:</w:t>
      </w:r>
    </w:p>
    <w:p w:rsidR="00661E76" w:rsidRPr="00661E76" w:rsidRDefault="006422AB" w:rsidP="00661E76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- </w:t>
      </w:r>
      <w:r w:rsidR="00661E76" w:rsidRPr="00661E76">
        <w:rPr>
          <w:lang w:val="ru-RU"/>
        </w:rPr>
        <w:t>Конституцией Российской Федерации;</w:t>
      </w:r>
    </w:p>
    <w:p w:rsidR="00661E76" w:rsidRPr="00661E76" w:rsidRDefault="006422AB" w:rsidP="00661E76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- </w:t>
      </w:r>
      <w:r w:rsidR="00661E76" w:rsidRPr="00661E76">
        <w:rPr>
          <w:lang w:val="ru-RU"/>
        </w:rPr>
        <w:t>Федераль</w:t>
      </w:r>
      <w:r w:rsidR="00D55D10">
        <w:rPr>
          <w:lang w:val="ru-RU"/>
        </w:rPr>
        <w:t>ным законом от 06.10.2003 № 131</w:t>
      </w:r>
      <w:r w:rsidRPr="00661E76">
        <w:rPr>
          <w:lang w:val="ru-RU"/>
        </w:rPr>
        <w:t>–</w:t>
      </w:r>
      <w:r w:rsidR="00661E76" w:rsidRPr="00661E76">
        <w:rPr>
          <w:lang w:val="ru-RU"/>
        </w:rPr>
        <w:t>ФЗ «Об общих принципах организации местного самоуправления в Российской Федерации»;</w:t>
      </w:r>
    </w:p>
    <w:p w:rsidR="00661E76" w:rsidRPr="00661E76" w:rsidRDefault="006422AB" w:rsidP="00661E76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- </w:t>
      </w:r>
      <w:r w:rsidR="00661E76" w:rsidRPr="00661E76">
        <w:rPr>
          <w:lang w:val="ru-RU"/>
        </w:rPr>
        <w:t>Федеральным законом от 29.12.2012 № 273-ФЗ «Об образовании в Российской Федерации»;</w:t>
      </w:r>
    </w:p>
    <w:p w:rsidR="00661E76" w:rsidRPr="00661E76" w:rsidRDefault="006422AB" w:rsidP="00661E76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- </w:t>
      </w:r>
      <w:r w:rsidR="00661E76" w:rsidRPr="00661E76">
        <w:rPr>
          <w:lang w:val="ru-RU"/>
        </w:rPr>
        <w:t>Федеральным законом от 24.07.1998 № 124-ФЗ «Об основных гарантиях прав ребенка в Российской Федерации»;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 xml:space="preserve">- Законом Ханты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Мансийского автономного округа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Югры от 30.04.2011 № 27-оз                  «О реализации государственной молодежной политики в Ханты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Мансийском автономном округе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Югре»;</w:t>
      </w:r>
    </w:p>
    <w:p w:rsidR="00661E76" w:rsidRPr="00661E76" w:rsidRDefault="006422AB" w:rsidP="00661E76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- </w:t>
      </w:r>
      <w:r w:rsidR="00661E76" w:rsidRPr="00661E76">
        <w:rPr>
          <w:lang w:val="ru-RU"/>
        </w:rPr>
        <w:t>Уставом города Югорска.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 xml:space="preserve">1.3. Организацию и осуществление мероприятий по работе с детьми и молодежью осуществляет администрация города Югорска в лице Управления социальной политики администрации города Югорска (далее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Управление).</w:t>
      </w:r>
    </w:p>
    <w:p w:rsidR="00661E76" w:rsidRPr="00661E76" w:rsidRDefault="00661E76" w:rsidP="00661E76">
      <w:pPr>
        <w:pStyle w:val="Standard"/>
        <w:jc w:val="both"/>
        <w:rPr>
          <w:lang w:val="ru-RU"/>
        </w:rPr>
      </w:pPr>
    </w:p>
    <w:p w:rsidR="00661E76" w:rsidRPr="00661E76" w:rsidRDefault="00661E76" w:rsidP="00661E76">
      <w:pPr>
        <w:pStyle w:val="Standard"/>
        <w:jc w:val="center"/>
        <w:rPr>
          <w:b/>
          <w:bCs/>
          <w:lang w:val="ru-RU"/>
        </w:rPr>
      </w:pPr>
      <w:r w:rsidRPr="00661E76">
        <w:rPr>
          <w:b/>
          <w:bCs/>
          <w:lang w:val="ru-RU"/>
        </w:rPr>
        <w:t>2. Основные термины и определения</w:t>
      </w:r>
    </w:p>
    <w:p w:rsidR="00661E76" w:rsidRPr="00661E76" w:rsidRDefault="00661E76" w:rsidP="00661E76">
      <w:pPr>
        <w:pStyle w:val="Standard"/>
        <w:jc w:val="center"/>
        <w:rPr>
          <w:b/>
          <w:bCs/>
          <w:lang w:val="ru-RU"/>
        </w:rPr>
      </w:pP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>В настоящем Положении используются следующие понятия и термины, установленные действующим законодательством: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 xml:space="preserve">2.1. Государственная молодежная политика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система государственных приоритетов и мер, направленных на создание условий и возможностей для успешной социализации и эффективной самореализации молодежи, развитие ее потенциала в интересах России.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 xml:space="preserve">2.2. Дети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лица до достижения ими возраста 18 лет;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 xml:space="preserve">2.3. Молодые граждане, молодежь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лица в возрасте от 14 до 30 лет включительно </w:t>
      </w:r>
      <w:r w:rsidR="006422AB">
        <w:rPr>
          <w:lang w:val="ru-RU"/>
        </w:rPr>
        <w:t xml:space="preserve">                       </w:t>
      </w:r>
      <w:r w:rsidRPr="00661E76">
        <w:rPr>
          <w:lang w:val="ru-RU"/>
        </w:rPr>
        <w:t xml:space="preserve">(в случаях, определенных нормативными правовыми актами Российской Федерации и </w:t>
      </w:r>
      <w:r w:rsidR="006422AB">
        <w:rPr>
          <w:lang w:val="ru-RU"/>
        </w:rPr>
        <w:t xml:space="preserve">                  </w:t>
      </w:r>
      <w:r w:rsidRPr="00661E76">
        <w:rPr>
          <w:lang w:val="ru-RU"/>
        </w:rPr>
        <w:t xml:space="preserve">Ханты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Мансийского автономного округа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Югры, </w:t>
      </w:r>
      <w:r w:rsidR="00A86C84" w:rsidRPr="00661E76">
        <w:rPr>
          <w:lang w:val="ru-RU"/>
        </w:rPr>
        <w:t>–</w:t>
      </w:r>
      <w:r w:rsidR="00A86C84">
        <w:rPr>
          <w:lang w:val="ru-RU"/>
        </w:rPr>
        <w:t xml:space="preserve"> </w:t>
      </w:r>
      <w:r w:rsidRPr="00661E76">
        <w:rPr>
          <w:lang w:val="ru-RU"/>
        </w:rPr>
        <w:t xml:space="preserve">до 35 и более лет), местом жительства которых является Ханты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Мансийский автономный округ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Югра.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 xml:space="preserve">2.4. Молодежные и детские общественные объединения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добровольные объединения молодежи и детей на основе общности интересов для удовлетворения духовных и иных нематериальных потребностей.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 xml:space="preserve">2.5. Массовое мероприятие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массовые сборы людей, организованные с целью проведения праздничных программ, массовых гуляний в рамках празднования государственных  праздников, памятных и знаменательных дат, профессиональных, корпоративных праздников (кроме коммерческих и рекламных мероприятий).</w:t>
      </w:r>
    </w:p>
    <w:p w:rsidR="00661E76" w:rsidRPr="00661E76" w:rsidRDefault="00661E76" w:rsidP="00661E76">
      <w:pPr>
        <w:pStyle w:val="Standard"/>
        <w:jc w:val="both"/>
        <w:rPr>
          <w:lang w:val="ru-RU"/>
        </w:rPr>
      </w:pPr>
    </w:p>
    <w:p w:rsidR="00661E76" w:rsidRPr="00661E76" w:rsidRDefault="00661E76" w:rsidP="00661E76">
      <w:pPr>
        <w:pStyle w:val="Standard"/>
        <w:jc w:val="center"/>
        <w:rPr>
          <w:b/>
          <w:bCs/>
          <w:lang w:val="ru-RU"/>
        </w:rPr>
      </w:pPr>
      <w:r w:rsidRPr="00661E76">
        <w:rPr>
          <w:b/>
          <w:bCs/>
          <w:lang w:val="ru-RU"/>
        </w:rPr>
        <w:t>3. Основные цели и задачи</w:t>
      </w:r>
    </w:p>
    <w:p w:rsidR="00661E76" w:rsidRPr="00661E76" w:rsidRDefault="00661E76" w:rsidP="00661E76">
      <w:pPr>
        <w:pStyle w:val="Standard"/>
        <w:jc w:val="center"/>
        <w:rPr>
          <w:b/>
          <w:bCs/>
          <w:lang w:val="ru-RU"/>
        </w:rPr>
      </w:pP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 xml:space="preserve">3.1. Основной целью организации и осуществления мероприятий по работе с детьми и молодежью является создание условий для удовлетворения потребностей и интересов детей и </w:t>
      </w:r>
      <w:r w:rsidRPr="00661E76">
        <w:rPr>
          <w:lang w:val="ru-RU"/>
        </w:rPr>
        <w:lastRenderedPageBreak/>
        <w:t>молодежи, полноценного развития и самореализации детей и молодежи, повышения их деловой и социальной активности.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 xml:space="preserve">Цели, задачи, приоритетные направления и основное содержание работы с детьми и молодежью определяются в соответствии с программами социально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экономического развития Российской Федерации, Ханты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Мансийского автономного округа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Югры, муниципальными программами города Югорска.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>3.2. Задачами работы с детьми и молодежью являются: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 xml:space="preserve">- создание правовых, социально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экономических, организационных условий для выбора молодыми гражданами своего жизненного пути;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>- создание условий для обеспечения решения их социальных проблем, организации отдыха, досуга и занятости молодежи, формирования здорового образа жизни;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>- содействие социальному, культурному, духовному и физическому развитию детей и молодежи, обеспечение основных гарантий их прав;</w:t>
      </w:r>
    </w:p>
    <w:p w:rsidR="00661E76" w:rsidRPr="00661E76" w:rsidRDefault="006422AB" w:rsidP="00661E76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- </w:t>
      </w:r>
      <w:r w:rsidR="00661E76" w:rsidRPr="00661E76">
        <w:rPr>
          <w:lang w:val="ru-RU"/>
        </w:rPr>
        <w:t>создание условий для реализации молодежью общественно значимых инициатив;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 xml:space="preserve">- создание условий для включения молодежи в социально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экономическую, политическую и культурную жизнь общества.</w:t>
      </w:r>
    </w:p>
    <w:p w:rsidR="00661E76" w:rsidRPr="00661E76" w:rsidRDefault="006422AB" w:rsidP="00661E76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3.3. </w:t>
      </w:r>
      <w:r w:rsidR="00661E76" w:rsidRPr="00661E76">
        <w:rPr>
          <w:lang w:val="ru-RU"/>
        </w:rPr>
        <w:t>Работа с детьми и молодежью в городе Югорске основывается на принципах: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 xml:space="preserve">- приоритета поддержки на муниципальном уровне детей и молодежи на этапе социального, культурного, духовного, физического становления, выбора жизненного пути, получения образования, включения в социально </w:t>
      </w:r>
      <w:r w:rsidR="006422AB" w:rsidRPr="00661E76">
        <w:rPr>
          <w:lang w:val="ru-RU"/>
        </w:rPr>
        <w:t>–</w:t>
      </w:r>
      <w:r w:rsidRPr="00661E76">
        <w:rPr>
          <w:lang w:val="ru-RU"/>
        </w:rPr>
        <w:t xml:space="preserve"> профессиональную деятельность, создания семьи, реализации общественно значимых инициатив;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>- координации деятельности органов государственной власти и органов местного самоуправления, физических и юридических лиц в осуществлении мероприятий по работе с детьми и молодежью;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>- системного, комплексного подхода к реализации молодежной политики, предусматривающего объединение усилий различных социальных институтов.</w:t>
      </w:r>
    </w:p>
    <w:p w:rsidR="00661E76" w:rsidRPr="00661E76" w:rsidRDefault="00661E76" w:rsidP="00661E76">
      <w:pPr>
        <w:pStyle w:val="Standard"/>
        <w:jc w:val="both"/>
        <w:rPr>
          <w:lang w:val="ru-RU"/>
        </w:rPr>
      </w:pPr>
    </w:p>
    <w:p w:rsidR="00C417A9" w:rsidRDefault="006422AB" w:rsidP="00C417A9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4. </w:t>
      </w:r>
      <w:r w:rsidR="00661E76" w:rsidRPr="00661E76">
        <w:rPr>
          <w:b/>
          <w:bCs/>
          <w:lang w:val="ru-RU"/>
        </w:rPr>
        <w:t xml:space="preserve">Содержание организации и осуществления мероприятий </w:t>
      </w:r>
      <w:proofErr w:type="gramStart"/>
      <w:r w:rsidR="00661E76" w:rsidRPr="00661E76">
        <w:rPr>
          <w:b/>
          <w:bCs/>
          <w:lang w:val="ru-RU"/>
        </w:rPr>
        <w:t>по</w:t>
      </w:r>
      <w:proofErr w:type="gramEnd"/>
      <w:r w:rsidR="00661E76" w:rsidRPr="00661E76">
        <w:rPr>
          <w:b/>
          <w:bCs/>
          <w:lang w:val="ru-RU"/>
        </w:rPr>
        <w:t xml:space="preserve"> </w:t>
      </w:r>
    </w:p>
    <w:p w:rsidR="00661E76" w:rsidRPr="00661E76" w:rsidRDefault="00661E76" w:rsidP="00C417A9">
      <w:pPr>
        <w:pStyle w:val="Standard"/>
        <w:jc w:val="center"/>
        <w:rPr>
          <w:b/>
          <w:bCs/>
          <w:lang w:val="ru-RU"/>
        </w:rPr>
      </w:pPr>
      <w:r w:rsidRPr="00661E76">
        <w:rPr>
          <w:b/>
          <w:bCs/>
          <w:lang w:val="ru-RU"/>
        </w:rPr>
        <w:t>работе с детьми и молодежью</w:t>
      </w:r>
    </w:p>
    <w:p w:rsidR="00661E76" w:rsidRPr="00661E76" w:rsidRDefault="00661E76" w:rsidP="00661E76">
      <w:pPr>
        <w:pStyle w:val="aff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61E76" w:rsidRPr="00661E76" w:rsidRDefault="00A86C84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661E76">
        <w:rPr>
          <w:rFonts w:ascii="Times New Roman" w:hAnsi="Times New Roman"/>
          <w:sz w:val="24"/>
          <w:szCs w:val="24"/>
        </w:rPr>
        <w:t>1. </w:t>
      </w:r>
      <w:r w:rsidR="00661E76" w:rsidRPr="00661E76">
        <w:rPr>
          <w:rFonts w:ascii="Times New Roman" w:hAnsi="Times New Roman"/>
          <w:sz w:val="24"/>
          <w:szCs w:val="24"/>
        </w:rPr>
        <w:t>В целях реализации молодежной политики на территории города Югорска Управление в пределах своих полномочий может самостоятельно: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</w:t>
      </w:r>
      <w:r w:rsidRPr="00661E76">
        <w:rPr>
          <w:rFonts w:ascii="Times New Roman" w:hAnsi="Times New Roman"/>
          <w:sz w:val="24"/>
          <w:szCs w:val="24"/>
        </w:rPr>
        <w:t>принимать муниципальные программы в области реализации молодежной политики;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</w:t>
      </w:r>
      <w:r w:rsidRPr="00661E76">
        <w:rPr>
          <w:rFonts w:ascii="Times New Roman" w:hAnsi="Times New Roman"/>
          <w:sz w:val="24"/>
          <w:szCs w:val="24"/>
        </w:rPr>
        <w:t>создавать, поддерживать и развивать инфраструктуру учреждений по работе с молодежью;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</w:t>
      </w:r>
      <w:r w:rsidRPr="00661E76">
        <w:rPr>
          <w:rFonts w:ascii="Times New Roman" w:hAnsi="Times New Roman"/>
          <w:sz w:val="24"/>
          <w:szCs w:val="24"/>
        </w:rPr>
        <w:t>оказывать поддержку способной и талантливой молодежи посредством: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реализации мероприятий по поддержке способной и талантливой молодежи;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поддержки детских общественных объединений и научно-технического творчества молодежи;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развития системы мер поощрения способной и талантливой молодежи (учреждение премий, грантов);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стимулирования деятельности юридических и физических лиц, оказывающих поддержку способной и талантливой молодежи;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разработки и реализации мер социально-экономической, организационной и правовой поддержки предпринимательской деятельности молодежи;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 </w:t>
      </w:r>
      <w:r w:rsidRPr="00661E76">
        <w:rPr>
          <w:rFonts w:ascii="Times New Roman" w:hAnsi="Times New Roman"/>
          <w:sz w:val="24"/>
          <w:szCs w:val="24"/>
        </w:rPr>
        <w:t>осуществлять организацию работы с детьми и молодежью по месту жительства посредством: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создания условий для поддержки и развития сети подростковых, молодежных клубов (центров) по месту жительства;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t> </w:t>
      </w:r>
      <w:r w:rsidRPr="00661E76">
        <w:rPr>
          <w:rFonts w:ascii="Times New Roman" w:hAnsi="Times New Roman"/>
          <w:sz w:val="24"/>
          <w:szCs w:val="24"/>
        </w:rPr>
        <w:t>проведения смотров-конкурсов подростковых и молодежных клубов (центров) по месту жительства;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 </w:t>
      </w:r>
      <w:r w:rsidRPr="00661E76">
        <w:rPr>
          <w:rFonts w:ascii="Times New Roman" w:hAnsi="Times New Roman"/>
          <w:sz w:val="24"/>
          <w:szCs w:val="24"/>
        </w:rPr>
        <w:t>оказывать поддержку молодежным и детским общественным объединениям посредством: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имущественной, информационной, консультационной помощи;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обучения активов молодежных общественных объединений и подготовки профессиональных кадров, работающих в сфере молодежной политики;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 </w:t>
      </w:r>
      <w:r w:rsidRPr="00661E76">
        <w:rPr>
          <w:rFonts w:ascii="Times New Roman" w:hAnsi="Times New Roman"/>
          <w:sz w:val="24"/>
          <w:szCs w:val="24"/>
        </w:rPr>
        <w:t>организации стажировок активов молодежных общественных объединений в органах местного самоуправления;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развития форм ученического, студенческого и молодежного самоуправления;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 </w:t>
      </w:r>
      <w:r w:rsidRPr="00661E76">
        <w:rPr>
          <w:rFonts w:ascii="Times New Roman" w:hAnsi="Times New Roman"/>
          <w:sz w:val="24"/>
          <w:szCs w:val="24"/>
        </w:rPr>
        <w:t>осуществлять деятельность по содействию молодежи в профессиональном становлении посредством: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организации временных рабочих мест для молодежи;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создания условий для трудоустройства молодых граждан, находящихся в трудной жизненной ситуации;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 </w:t>
      </w:r>
      <w:r w:rsidRPr="00661E76">
        <w:rPr>
          <w:rFonts w:ascii="Times New Roman" w:hAnsi="Times New Roman"/>
          <w:sz w:val="24"/>
          <w:szCs w:val="24"/>
        </w:rPr>
        <w:t>осуществлять деятельность, направленную на поддержку молодой семьи, сохранение традиционных семейных ценностей и укрепление института брака;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 w:rsidRPr="00661E76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> </w:t>
      </w:r>
      <w:r w:rsidRPr="00661E76">
        <w:rPr>
          <w:rFonts w:ascii="Times New Roman" w:hAnsi="Times New Roman"/>
          <w:sz w:val="24"/>
          <w:szCs w:val="24"/>
        </w:rPr>
        <w:t>осуществлять мероприятия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 </w:t>
      </w:r>
      <w:r w:rsidRPr="00661E76">
        <w:rPr>
          <w:rFonts w:ascii="Times New Roman" w:hAnsi="Times New Roman"/>
          <w:sz w:val="24"/>
          <w:szCs w:val="24"/>
        </w:rPr>
        <w:t>обеспечивать информационное сопровождение реализации молодежной политики посредством: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сбора и анализа информации по всем направлениям молодежной политики;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представления информации молодежи, молодежным и детским общественным объединениям, специалистам, работающим с детьми, подростками и молодежью;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издания информационных, методических и исследовательских материалов для молодежи;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 xml:space="preserve">организации выпусков </w:t>
      </w:r>
      <w:proofErr w:type="spellStart"/>
      <w:r w:rsidRPr="00661E76">
        <w:rPr>
          <w:rFonts w:ascii="Times New Roman" w:hAnsi="Times New Roman"/>
          <w:sz w:val="24"/>
          <w:szCs w:val="24"/>
        </w:rPr>
        <w:t>телерадиопередач</w:t>
      </w:r>
      <w:proofErr w:type="spellEnd"/>
      <w:r w:rsidRPr="00661E76">
        <w:rPr>
          <w:rFonts w:ascii="Times New Roman" w:hAnsi="Times New Roman"/>
          <w:sz w:val="24"/>
          <w:szCs w:val="24"/>
        </w:rPr>
        <w:t xml:space="preserve"> по молодежной тематике;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проведения мониторинга молодежных проблем;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661E76">
        <w:rPr>
          <w:rFonts w:ascii="Times New Roman" w:hAnsi="Times New Roman"/>
          <w:sz w:val="24"/>
          <w:szCs w:val="24"/>
        </w:rPr>
        <w:t>поддержки и развития системы информационных каналов (телефоны доверия, сайты в сети Интернет, освещающие вопросы работы с детьми, подростками и молодежью);</w:t>
      </w:r>
    </w:p>
    <w:p w:rsidR="00661E76" w:rsidRPr="00661E76" w:rsidRDefault="00661E76" w:rsidP="00661E76">
      <w:pPr>
        <w:pStyle w:val="aff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 </w:t>
      </w:r>
      <w:r w:rsidRPr="00661E76">
        <w:rPr>
          <w:rFonts w:ascii="Times New Roman" w:hAnsi="Times New Roman"/>
          <w:sz w:val="24"/>
          <w:szCs w:val="24"/>
        </w:rPr>
        <w:t>иными способами участвовать в реализации молодежной политики.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>4.2. Администрация города Югорска осуществляет работу с детьми и молодежью по иным направлениям в соответствии с полномочиями, предусмотренными действующим законодательством.</w:t>
      </w:r>
    </w:p>
    <w:p w:rsidR="00661E76" w:rsidRPr="00661E76" w:rsidRDefault="00661E76" w:rsidP="00661E76">
      <w:pPr>
        <w:pStyle w:val="Standard"/>
        <w:ind w:firstLine="540"/>
        <w:jc w:val="both"/>
        <w:rPr>
          <w:lang w:val="ru-RU"/>
        </w:rPr>
      </w:pPr>
    </w:p>
    <w:p w:rsidR="00661E76" w:rsidRPr="00661E76" w:rsidRDefault="00661E76" w:rsidP="00661E76">
      <w:pPr>
        <w:pStyle w:val="Standard"/>
        <w:jc w:val="center"/>
        <w:rPr>
          <w:b/>
          <w:lang w:val="ru-RU"/>
        </w:rPr>
      </w:pPr>
      <w:r w:rsidRPr="00661E76">
        <w:rPr>
          <w:b/>
          <w:lang w:val="ru-RU"/>
        </w:rPr>
        <w:t>5. Финансирование</w:t>
      </w:r>
    </w:p>
    <w:p w:rsidR="00661E76" w:rsidRPr="00661E76" w:rsidRDefault="00661E76" w:rsidP="00661E76">
      <w:pPr>
        <w:pStyle w:val="Standard"/>
        <w:jc w:val="center"/>
        <w:rPr>
          <w:b/>
          <w:lang w:val="ru-RU"/>
        </w:rPr>
      </w:pP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>5.1. Организация и осуществление мероприятий по работе с детьми и молодежью является расходным обязательством города Югорска.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5.2. </w:t>
      </w:r>
      <w:r w:rsidRPr="00661E76">
        <w:rPr>
          <w:lang w:val="ru-RU"/>
        </w:rPr>
        <w:t>Источниками финансирования организации и осуществления мероприятий по работе с детьми и молодежью являются: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- </w:t>
      </w:r>
      <w:r w:rsidRPr="00661E76">
        <w:rPr>
          <w:lang w:val="ru-RU"/>
        </w:rPr>
        <w:t>средства бюджета города Югорска;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>- средства, полученные от оказания платных услуг, предусмотренных Уставами учреждений;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 w:rsidRPr="00661E76">
        <w:rPr>
          <w:lang w:val="ru-RU"/>
        </w:rPr>
        <w:t>- безвозмездное поступление от физических и (или) юридических лиц, в том числе добровольные пожертвования;</w:t>
      </w:r>
    </w:p>
    <w:p w:rsidR="00661E76" w:rsidRPr="00661E76" w:rsidRDefault="00661E76" w:rsidP="00661E76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- </w:t>
      </w:r>
      <w:r w:rsidRPr="00661E76">
        <w:rPr>
          <w:lang w:val="ru-RU"/>
        </w:rPr>
        <w:t>средства, полученные от иной, приносящей доход деятельности.</w:t>
      </w:r>
    </w:p>
    <w:p w:rsidR="00661E76" w:rsidRDefault="00661E76" w:rsidP="00661E76">
      <w:pPr>
        <w:pStyle w:val="Standard"/>
        <w:jc w:val="both"/>
        <w:rPr>
          <w:lang w:val="ru-RU"/>
        </w:rPr>
      </w:pPr>
    </w:p>
    <w:p w:rsidR="00661E76" w:rsidRDefault="00661E76" w:rsidP="00661E76"/>
    <w:p w:rsidR="00661E76" w:rsidRDefault="00661E76" w:rsidP="00661E76"/>
    <w:p w:rsidR="00661E76" w:rsidRDefault="00661E76" w:rsidP="00661E76"/>
    <w:p w:rsidR="00661E76" w:rsidRDefault="00661E76" w:rsidP="00661E76"/>
    <w:p w:rsidR="00725823" w:rsidRDefault="00725823" w:rsidP="001A1F74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725823" w:rsidSect="00661E7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948F1"/>
    <w:multiLevelType w:val="hybridMultilevel"/>
    <w:tmpl w:val="56569106"/>
    <w:lvl w:ilvl="0" w:tplc="B79ED2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694A"/>
    <w:multiLevelType w:val="hybridMultilevel"/>
    <w:tmpl w:val="012415AE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>
      <w:start w:val="1"/>
      <w:numFmt w:val="lowerRoman"/>
      <w:lvlText w:val="%3."/>
      <w:lvlJc w:val="right"/>
      <w:pPr>
        <w:ind w:left="2436" w:hanging="180"/>
      </w:pPr>
    </w:lvl>
    <w:lvl w:ilvl="3" w:tplc="0419000F">
      <w:start w:val="1"/>
      <w:numFmt w:val="decimal"/>
      <w:lvlText w:val="%4."/>
      <w:lvlJc w:val="left"/>
      <w:pPr>
        <w:ind w:left="3156" w:hanging="360"/>
      </w:pPr>
    </w:lvl>
    <w:lvl w:ilvl="4" w:tplc="04190019">
      <w:start w:val="1"/>
      <w:numFmt w:val="lowerLetter"/>
      <w:lvlText w:val="%5."/>
      <w:lvlJc w:val="left"/>
      <w:pPr>
        <w:ind w:left="3876" w:hanging="360"/>
      </w:pPr>
    </w:lvl>
    <w:lvl w:ilvl="5" w:tplc="0419001B">
      <w:start w:val="1"/>
      <w:numFmt w:val="lowerRoman"/>
      <w:lvlText w:val="%6."/>
      <w:lvlJc w:val="right"/>
      <w:pPr>
        <w:ind w:left="4596" w:hanging="180"/>
      </w:pPr>
    </w:lvl>
    <w:lvl w:ilvl="6" w:tplc="0419000F">
      <w:start w:val="1"/>
      <w:numFmt w:val="decimal"/>
      <w:lvlText w:val="%7."/>
      <w:lvlJc w:val="left"/>
      <w:pPr>
        <w:ind w:left="5316" w:hanging="360"/>
      </w:pPr>
    </w:lvl>
    <w:lvl w:ilvl="7" w:tplc="04190019">
      <w:start w:val="1"/>
      <w:numFmt w:val="lowerLetter"/>
      <w:lvlText w:val="%8."/>
      <w:lvlJc w:val="left"/>
      <w:pPr>
        <w:ind w:left="6036" w:hanging="360"/>
      </w:pPr>
    </w:lvl>
    <w:lvl w:ilvl="8" w:tplc="0419001B">
      <w:start w:val="1"/>
      <w:numFmt w:val="lowerRoman"/>
      <w:lvlText w:val="%9."/>
      <w:lvlJc w:val="right"/>
      <w:pPr>
        <w:ind w:left="6756" w:hanging="180"/>
      </w:pPr>
    </w:lvl>
  </w:abstractNum>
  <w:abstractNum w:abstractNumId="9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166F4A62"/>
    <w:multiLevelType w:val="hybridMultilevel"/>
    <w:tmpl w:val="B300B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06605"/>
    <w:multiLevelType w:val="hybridMultilevel"/>
    <w:tmpl w:val="14BC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C370E"/>
    <w:multiLevelType w:val="hybridMultilevel"/>
    <w:tmpl w:val="7FD0E3C4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772A09"/>
    <w:multiLevelType w:val="hybridMultilevel"/>
    <w:tmpl w:val="A76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6">
    <w:nsid w:val="222B7869"/>
    <w:multiLevelType w:val="hybridMultilevel"/>
    <w:tmpl w:val="2A6025A4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5B0F8B"/>
    <w:multiLevelType w:val="hybridMultilevel"/>
    <w:tmpl w:val="DE0E61A8"/>
    <w:lvl w:ilvl="0" w:tplc="2AAA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>
    <w:nsid w:val="37BB421C"/>
    <w:multiLevelType w:val="multilevel"/>
    <w:tmpl w:val="9DFA3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7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F7A6FF1"/>
    <w:multiLevelType w:val="hybridMultilevel"/>
    <w:tmpl w:val="94F2B07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436063"/>
    <w:multiLevelType w:val="hybridMultilevel"/>
    <w:tmpl w:val="18A02C26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910D1D"/>
    <w:multiLevelType w:val="hybridMultilevel"/>
    <w:tmpl w:val="62CC8B1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787728"/>
    <w:multiLevelType w:val="hybridMultilevel"/>
    <w:tmpl w:val="E18667FC"/>
    <w:lvl w:ilvl="0" w:tplc="929CF1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1B434B4"/>
    <w:multiLevelType w:val="hybridMultilevel"/>
    <w:tmpl w:val="51C0B524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3AD5053"/>
    <w:multiLevelType w:val="hybridMultilevel"/>
    <w:tmpl w:val="A6EA1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B13A43"/>
    <w:multiLevelType w:val="hybridMultilevel"/>
    <w:tmpl w:val="888A7832"/>
    <w:lvl w:ilvl="0" w:tplc="B84E07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3070F9"/>
    <w:multiLevelType w:val="hybridMultilevel"/>
    <w:tmpl w:val="BC8A994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273E36"/>
    <w:multiLevelType w:val="hybridMultilevel"/>
    <w:tmpl w:val="D9C29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54F2D46"/>
    <w:multiLevelType w:val="multilevel"/>
    <w:tmpl w:val="B746A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47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A5813"/>
    <w:multiLevelType w:val="hybridMultilevel"/>
    <w:tmpl w:val="1EF88448"/>
    <w:lvl w:ilvl="0" w:tplc="2E469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6"/>
  </w:num>
  <w:num w:numId="3">
    <w:abstractNumId w:val="28"/>
  </w:num>
  <w:num w:numId="4">
    <w:abstractNumId w:val="14"/>
  </w:num>
  <w:num w:numId="5">
    <w:abstractNumId w:val="12"/>
  </w:num>
  <w:num w:numId="6">
    <w:abstractNumId w:val="42"/>
  </w:num>
  <w:num w:numId="7">
    <w:abstractNumId w:val="36"/>
  </w:num>
  <w:num w:numId="8">
    <w:abstractNumId w:val="34"/>
  </w:num>
  <w:num w:numId="9">
    <w:abstractNumId w:val="3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1"/>
  </w:num>
  <w:num w:numId="16">
    <w:abstractNumId w:val="3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47"/>
  </w:num>
  <w:num w:numId="21">
    <w:abstractNumId w:val="40"/>
  </w:num>
  <w:num w:numId="22">
    <w:abstractNumId w:val="32"/>
  </w:num>
  <w:num w:numId="23">
    <w:abstractNumId w:val="13"/>
  </w:num>
  <w:num w:numId="24">
    <w:abstractNumId w:val="7"/>
  </w:num>
  <w:num w:numId="25">
    <w:abstractNumId w:val="17"/>
  </w:num>
  <w:num w:numId="26">
    <w:abstractNumId w:val="19"/>
  </w:num>
  <w:num w:numId="27">
    <w:abstractNumId w:val="38"/>
  </w:num>
  <w:num w:numId="28">
    <w:abstractNumId w:val="24"/>
  </w:num>
  <w:num w:numId="29">
    <w:abstractNumId w:val="29"/>
  </w:num>
  <w:num w:numId="30">
    <w:abstractNumId w:val="2"/>
  </w:num>
  <w:num w:numId="31">
    <w:abstractNumId w:val="43"/>
  </w:num>
  <w:num w:numId="32">
    <w:abstractNumId w:val="27"/>
  </w:num>
  <w:num w:numId="33">
    <w:abstractNumId w:val="35"/>
  </w:num>
  <w:num w:numId="34">
    <w:abstractNumId w:val="15"/>
  </w:num>
  <w:num w:numId="35">
    <w:abstractNumId w:val="18"/>
  </w:num>
  <w:num w:numId="36">
    <w:abstractNumId w:val="41"/>
  </w:num>
  <w:num w:numId="37">
    <w:abstractNumId w:val="46"/>
  </w:num>
  <w:num w:numId="38">
    <w:abstractNumId w:val="6"/>
  </w:num>
  <w:num w:numId="39">
    <w:abstractNumId w:val="23"/>
  </w:num>
  <w:num w:numId="40">
    <w:abstractNumId w:val="5"/>
  </w:num>
  <w:num w:numId="41">
    <w:abstractNumId w:val="9"/>
  </w:num>
  <w:num w:numId="42">
    <w:abstractNumId w:val="16"/>
  </w:num>
  <w:num w:numId="43">
    <w:abstractNumId w:val="11"/>
  </w:num>
  <w:num w:numId="44">
    <w:abstractNumId w:val="48"/>
  </w:num>
  <w:num w:numId="45">
    <w:abstractNumId w:val="1"/>
  </w:num>
  <w:num w:numId="46">
    <w:abstractNumId w:val="44"/>
  </w:num>
  <w:num w:numId="47">
    <w:abstractNumId w:val="39"/>
  </w:num>
  <w:num w:numId="48">
    <w:abstractNumId w:val="3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422AB"/>
    <w:rsid w:val="0065328E"/>
    <w:rsid w:val="00661E76"/>
    <w:rsid w:val="00696147"/>
    <w:rsid w:val="006B3FA0"/>
    <w:rsid w:val="006C7D8B"/>
    <w:rsid w:val="006F6444"/>
    <w:rsid w:val="00713C1C"/>
    <w:rsid w:val="00725823"/>
    <w:rsid w:val="007268A4"/>
    <w:rsid w:val="007363ED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D7EE5"/>
    <w:rsid w:val="00BE1CAB"/>
    <w:rsid w:val="00BE396F"/>
    <w:rsid w:val="00BF22F0"/>
    <w:rsid w:val="00C26832"/>
    <w:rsid w:val="00C417A9"/>
    <w:rsid w:val="00CD320B"/>
    <w:rsid w:val="00CE2A5A"/>
    <w:rsid w:val="00D004E2"/>
    <w:rsid w:val="00D01A38"/>
    <w:rsid w:val="00D3103C"/>
    <w:rsid w:val="00D55D10"/>
    <w:rsid w:val="00D6114D"/>
    <w:rsid w:val="00D6571C"/>
    <w:rsid w:val="00DA58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2932-245C-4071-BE22-385C57F1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39</cp:revision>
  <cp:lastPrinted>2020-08-11T06:21:00Z</cp:lastPrinted>
  <dcterms:created xsi:type="dcterms:W3CDTF">2011-11-15T08:57:00Z</dcterms:created>
  <dcterms:modified xsi:type="dcterms:W3CDTF">2020-08-12T10:57:00Z</dcterms:modified>
</cp:coreProperties>
</file>