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10D" w:rsidRPr="00865C55" w:rsidRDefault="00BD410D" w:rsidP="00BD410D">
      <w:pPr>
        <w:ind w:right="-284"/>
        <w:jc w:val="center"/>
        <w:rPr>
          <w:rFonts w:ascii="PT Astra Serif" w:eastAsia="Calibri" w:hAnsi="PT Astra Serif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398.85pt;margin-top:-4.95pt;width:1in;height:27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<v:textbox>
              <w:txbxContent>
                <w:p w:rsidR="00BD410D" w:rsidRPr="003C5141" w:rsidRDefault="00BD410D" w:rsidP="00BD410D">
                  <w:pPr>
                    <w:rPr>
                      <w:rFonts w:ascii="PT Astra Serif" w:hAnsi="PT Astra Serif"/>
                      <w:sz w:val="26"/>
                      <w:szCs w:val="26"/>
                    </w:rPr>
                  </w:pPr>
                  <w:r w:rsidRPr="003C5141">
                    <w:rPr>
                      <w:rFonts w:ascii="PT Astra Serif" w:hAnsi="PT Astra Serif"/>
                      <w:sz w:val="26"/>
                      <w:szCs w:val="26"/>
                    </w:rPr>
                    <w:t>«В регистр»</w:t>
                  </w:r>
                </w:p>
              </w:txbxContent>
            </v:textbox>
          </v:shape>
        </w:pict>
      </w:r>
      <w:r w:rsidRPr="00865C55">
        <w:rPr>
          <w:rFonts w:ascii="PT Astra Serif" w:eastAsia="Calibri" w:hAnsi="PT Astra Serif"/>
          <w:noProof/>
          <w:lang w:eastAsia="ru-RU"/>
        </w:rPr>
        <w:drawing>
          <wp:inline distT="0" distB="0" distL="0" distR="0" wp14:anchorId="3C4E6C07" wp14:editId="2793178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10D" w:rsidRPr="00865C55" w:rsidRDefault="00BD410D" w:rsidP="00BD410D">
      <w:pPr>
        <w:ind w:left="3600" w:right="-284" w:firstLine="720"/>
        <w:rPr>
          <w:rFonts w:ascii="PT Astra Serif" w:eastAsia="Calibri" w:hAnsi="PT Astra Serif"/>
        </w:rPr>
      </w:pPr>
    </w:p>
    <w:p w:rsidR="00BD410D" w:rsidRPr="00865C55" w:rsidRDefault="00BD410D" w:rsidP="00BD410D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865C55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:rsidR="00BD410D" w:rsidRPr="00865C55" w:rsidRDefault="00BD410D" w:rsidP="00BD410D">
      <w:pPr>
        <w:jc w:val="center"/>
        <w:rPr>
          <w:rFonts w:ascii="PT Astra Serif" w:eastAsia="Calibri" w:hAnsi="PT Astra Serif"/>
          <w:sz w:val="28"/>
          <w:szCs w:val="28"/>
        </w:rPr>
      </w:pPr>
      <w:r w:rsidRPr="00865C55">
        <w:rPr>
          <w:rFonts w:ascii="PT Astra Serif" w:eastAsia="Calibri" w:hAnsi="PT Astra Serif"/>
          <w:sz w:val="28"/>
          <w:szCs w:val="28"/>
        </w:rPr>
        <w:t>Ханты-Мансийского автономного округа - Югры</w:t>
      </w:r>
    </w:p>
    <w:p w:rsidR="00BD410D" w:rsidRPr="00865C55" w:rsidRDefault="00BD410D" w:rsidP="00BD410D">
      <w:pPr>
        <w:jc w:val="center"/>
        <w:rPr>
          <w:rFonts w:ascii="PT Astra Serif" w:eastAsia="Calibri" w:hAnsi="PT Astra Serif"/>
          <w:sz w:val="28"/>
          <w:szCs w:val="28"/>
        </w:rPr>
      </w:pPr>
    </w:p>
    <w:p w:rsidR="00BD410D" w:rsidRPr="00865C55" w:rsidRDefault="00BD410D" w:rsidP="00BD410D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Cs w:val="24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BD410D" w:rsidRPr="00865C55" w:rsidRDefault="00BD410D" w:rsidP="00BD410D">
      <w:pPr>
        <w:rPr>
          <w:rFonts w:ascii="PT Astra Serif" w:eastAsia="Calibri" w:hAnsi="PT Astra Serif"/>
          <w:sz w:val="28"/>
        </w:rPr>
      </w:pPr>
    </w:p>
    <w:p w:rsidR="00BD410D" w:rsidRPr="00865C55" w:rsidRDefault="00BD410D" w:rsidP="00BD410D">
      <w:pPr>
        <w:rPr>
          <w:rFonts w:ascii="PT Astra Serif" w:eastAsia="Calibri" w:hAnsi="PT Astra Serif"/>
          <w:sz w:val="28"/>
          <w:szCs w:val="16"/>
        </w:rPr>
      </w:pPr>
    </w:p>
    <w:p w:rsidR="00BD410D" w:rsidRPr="00865C55" w:rsidRDefault="00BD410D" w:rsidP="00BD410D">
      <w:pPr>
        <w:rPr>
          <w:rFonts w:ascii="PT Astra Serif" w:eastAsia="Calibri" w:hAnsi="PT Astra Serif"/>
          <w:sz w:val="28"/>
          <w:szCs w:val="26"/>
        </w:rPr>
      </w:pPr>
      <w:r w:rsidRPr="00865C55">
        <w:rPr>
          <w:rFonts w:ascii="PT Astra Serif" w:eastAsia="Calibri" w:hAnsi="PT Astra Serif"/>
          <w:sz w:val="28"/>
          <w:szCs w:val="26"/>
        </w:rPr>
        <w:t>от </w:t>
      </w:r>
      <w:r w:rsidR="00F81F75">
        <w:rPr>
          <w:rFonts w:ascii="PT Astra Serif" w:eastAsia="Calibri" w:hAnsi="PT Astra Serif"/>
          <w:sz w:val="28"/>
          <w:szCs w:val="26"/>
        </w:rPr>
        <w:t>26 апреля 2021 года</w:t>
      </w:r>
      <w:r w:rsidRPr="00865C55">
        <w:rPr>
          <w:rFonts w:ascii="PT Astra Serif" w:eastAsia="Calibri" w:hAnsi="PT Astra Serif"/>
          <w:sz w:val="28"/>
          <w:szCs w:val="26"/>
        </w:rPr>
        <w:tab/>
      </w:r>
      <w:r w:rsidRPr="00865C55">
        <w:rPr>
          <w:rFonts w:ascii="PT Astra Serif" w:eastAsia="Calibri" w:hAnsi="PT Astra Serif"/>
          <w:sz w:val="28"/>
          <w:szCs w:val="26"/>
        </w:rPr>
        <w:tab/>
      </w:r>
      <w:r w:rsidRPr="00865C55">
        <w:rPr>
          <w:rFonts w:ascii="PT Astra Serif" w:eastAsia="Calibri" w:hAnsi="PT Astra Serif"/>
          <w:sz w:val="28"/>
          <w:szCs w:val="26"/>
        </w:rPr>
        <w:tab/>
      </w:r>
      <w:r w:rsidRPr="00865C55">
        <w:rPr>
          <w:rFonts w:ascii="PT Astra Serif" w:eastAsia="Calibri" w:hAnsi="PT Astra Serif"/>
          <w:sz w:val="28"/>
          <w:szCs w:val="26"/>
        </w:rPr>
        <w:tab/>
      </w:r>
      <w:r w:rsidRPr="00865C55">
        <w:rPr>
          <w:rFonts w:ascii="PT Astra Serif" w:eastAsia="Calibri" w:hAnsi="PT Astra Serif"/>
          <w:sz w:val="28"/>
          <w:szCs w:val="26"/>
        </w:rPr>
        <w:tab/>
      </w:r>
      <w:r w:rsidRPr="00865C55">
        <w:rPr>
          <w:rFonts w:ascii="PT Astra Serif" w:eastAsia="Calibri" w:hAnsi="PT Astra Serif"/>
          <w:sz w:val="28"/>
          <w:szCs w:val="26"/>
        </w:rPr>
        <w:tab/>
      </w:r>
      <w:r w:rsidRPr="00865C55">
        <w:rPr>
          <w:rFonts w:ascii="PT Astra Serif" w:eastAsia="Calibri" w:hAnsi="PT Astra Serif"/>
          <w:sz w:val="28"/>
          <w:szCs w:val="26"/>
        </w:rPr>
        <w:tab/>
      </w:r>
      <w:r w:rsidRPr="00865C55">
        <w:rPr>
          <w:rFonts w:ascii="PT Astra Serif" w:eastAsia="Calibri" w:hAnsi="PT Astra Serif"/>
          <w:sz w:val="28"/>
          <w:szCs w:val="26"/>
        </w:rPr>
        <w:tab/>
      </w:r>
      <w:r w:rsidR="00F81F75">
        <w:rPr>
          <w:rFonts w:ascii="PT Astra Serif" w:eastAsia="Calibri" w:hAnsi="PT Astra Serif"/>
          <w:sz w:val="28"/>
          <w:szCs w:val="26"/>
        </w:rPr>
        <w:t xml:space="preserve">     </w:t>
      </w:r>
      <w:r w:rsidRPr="00865C55">
        <w:rPr>
          <w:rFonts w:ascii="PT Astra Serif" w:eastAsia="Calibri" w:hAnsi="PT Astra Serif"/>
          <w:sz w:val="28"/>
          <w:szCs w:val="26"/>
        </w:rPr>
        <w:t xml:space="preserve">   № </w:t>
      </w:r>
      <w:r w:rsidR="00F81F75">
        <w:rPr>
          <w:rFonts w:ascii="PT Astra Serif" w:eastAsia="Calibri" w:hAnsi="PT Astra Serif"/>
          <w:sz w:val="28"/>
          <w:szCs w:val="26"/>
        </w:rPr>
        <w:t>597-п</w:t>
      </w:r>
      <w:r w:rsidRPr="00865C55">
        <w:rPr>
          <w:rFonts w:ascii="PT Astra Serif" w:eastAsia="Calibri" w:hAnsi="PT Astra Serif"/>
          <w:sz w:val="28"/>
          <w:szCs w:val="26"/>
        </w:rPr>
        <w:br/>
      </w:r>
    </w:p>
    <w:p w:rsidR="00BD410D" w:rsidRPr="00865C55" w:rsidRDefault="00BD410D" w:rsidP="00BD410D">
      <w:pPr>
        <w:rPr>
          <w:rFonts w:ascii="PT Astra Serif" w:eastAsia="Calibri" w:hAnsi="PT Astra Serif"/>
          <w:b/>
          <w:sz w:val="28"/>
          <w:szCs w:val="26"/>
        </w:rPr>
      </w:pPr>
    </w:p>
    <w:p w:rsidR="00BD410D" w:rsidRPr="00865C55" w:rsidRDefault="00BD410D" w:rsidP="00BD410D">
      <w:pPr>
        <w:rPr>
          <w:rFonts w:ascii="PT Astra Serif" w:hAnsi="PT Astra Serif"/>
          <w:sz w:val="28"/>
          <w:szCs w:val="26"/>
        </w:rPr>
      </w:pPr>
    </w:p>
    <w:p w:rsidR="008A41C4" w:rsidRPr="005D1CDB" w:rsidRDefault="008A41C4" w:rsidP="005D1CDB">
      <w:pPr>
        <w:spacing w:line="276" w:lineRule="auto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О внесении изменений в постановление</w:t>
      </w:r>
    </w:p>
    <w:p w:rsidR="008A41C4" w:rsidRPr="005D1CDB" w:rsidRDefault="008A41C4" w:rsidP="005D1CDB">
      <w:pPr>
        <w:spacing w:line="276" w:lineRule="auto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администрации города Югорска</w:t>
      </w:r>
    </w:p>
    <w:p w:rsidR="008A41C4" w:rsidRPr="005D1CDB" w:rsidRDefault="008A41C4" w:rsidP="005D1CDB">
      <w:pPr>
        <w:spacing w:line="276" w:lineRule="auto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от 30.10.2018 № 3000</w:t>
      </w:r>
    </w:p>
    <w:p w:rsidR="008A41C4" w:rsidRPr="005D1CDB" w:rsidRDefault="008A41C4" w:rsidP="005D1CDB">
      <w:pPr>
        <w:spacing w:line="276" w:lineRule="auto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«О муниципальной программе города Югорска</w:t>
      </w:r>
    </w:p>
    <w:p w:rsidR="006750C3" w:rsidRPr="005D1CDB" w:rsidRDefault="008A41C4" w:rsidP="005D1CDB">
      <w:pPr>
        <w:spacing w:line="276" w:lineRule="auto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«Управление муниципальным имуществом»</w:t>
      </w:r>
    </w:p>
    <w:p w:rsidR="006750C3" w:rsidRPr="005D1CDB" w:rsidRDefault="006750C3" w:rsidP="005D1CDB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750C3" w:rsidRPr="005D1CDB" w:rsidRDefault="006750C3" w:rsidP="005D1CDB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750C3" w:rsidRPr="005D1CDB" w:rsidRDefault="006750C3" w:rsidP="005D1CDB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8A41C4" w:rsidRPr="005D1CDB" w:rsidRDefault="008A41C4" w:rsidP="005D1CD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В соответствии с постановлением администрации города Югорска от</w:t>
      </w:r>
      <w:r w:rsidR="0026301C" w:rsidRPr="005D1CDB">
        <w:rPr>
          <w:rFonts w:ascii="PT Astra Serif" w:hAnsi="PT Astra Serif"/>
          <w:sz w:val="28"/>
          <w:szCs w:val="28"/>
        </w:rPr>
        <w:t> </w:t>
      </w:r>
      <w:r w:rsidRPr="005D1CDB">
        <w:rPr>
          <w:rFonts w:ascii="PT Astra Serif" w:hAnsi="PT Astra Serif"/>
          <w:sz w:val="28"/>
          <w:szCs w:val="28"/>
        </w:rPr>
        <w:t>01.11.2019 № 2359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соответствии с национальными целями развития»:</w:t>
      </w:r>
    </w:p>
    <w:p w:rsidR="008A41C4" w:rsidRPr="005D1CDB" w:rsidRDefault="008A41C4" w:rsidP="005D1CD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5D1CDB">
        <w:rPr>
          <w:rFonts w:ascii="PT Astra Serif" w:hAnsi="PT Astra Serif"/>
          <w:sz w:val="28"/>
          <w:szCs w:val="28"/>
        </w:rPr>
        <w:t xml:space="preserve">Внести в </w:t>
      </w:r>
      <w:r w:rsidR="00564FB2" w:rsidRPr="005D1CDB">
        <w:rPr>
          <w:rFonts w:ascii="PT Astra Serif" w:hAnsi="PT Astra Serif"/>
          <w:sz w:val="28"/>
          <w:szCs w:val="28"/>
        </w:rPr>
        <w:t xml:space="preserve">приложение к </w:t>
      </w:r>
      <w:r w:rsidRPr="005D1CDB">
        <w:rPr>
          <w:rFonts w:ascii="PT Astra Serif" w:hAnsi="PT Astra Serif"/>
          <w:sz w:val="28"/>
          <w:szCs w:val="28"/>
        </w:rPr>
        <w:t>постановлени</w:t>
      </w:r>
      <w:r w:rsidR="00564FB2" w:rsidRPr="005D1CDB">
        <w:rPr>
          <w:rFonts w:ascii="PT Astra Serif" w:hAnsi="PT Astra Serif"/>
          <w:sz w:val="28"/>
          <w:szCs w:val="28"/>
        </w:rPr>
        <w:t>ю</w:t>
      </w:r>
      <w:r w:rsidRPr="005D1CDB">
        <w:rPr>
          <w:rFonts w:ascii="PT Astra Serif" w:hAnsi="PT Astra Serif"/>
          <w:sz w:val="28"/>
          <w:szCs w:val="28"/>
        </w:rPr>
        <w:t xml:space="preserve"> администрации города Югор</w:t>
      </w:r>
      <w:r w:rsidR="00F316AB" w:rsidRPr="005D1CDB">
        <w:rPr>
          <w:rFonts w:ascii="PT Astra Serif" w:hAnsi="PT Astra Serif"/>
          <w:sz w:val="28"/>
          <w:szCs w:val="28"/>
        </w:rPr>
        <w:t>ска от 30.10.2018 №</w:t>
      </w:r>
      <w:r w:rsidR="0026301C" w:rsidRPr="005D1CDB">
        <w:rPr>
          <w:rFonts w:ascii="PT Astra Serif" w:hAnsi="PT Astra Serif"/>
          <w:sz w:val="28"/>
          <w:szCs w:val="28"/>
        </w:rPr>
        <w:t> </w:t>
      </w:r>
      <w:r w:rsidR="00F316AB" w:rsidRPr="005D1CDB">
        <w:rPr>
          <w:rFonts w:ascii="PT Astra Serif" w:hAnsi="PT Astra Serif"/>
          <w:sz w:val="28"/>
          <w:szCs w:val="28"/>
        </w:rPr>
        <w:t>3000</w:t>
      </w:r>
      <w:r w:rsidRPr="005D1CDB">
        <w:rPr>
          <w:rFonts w:ascii="PT Astra Serif" w:hAnsi="PT Astra Serif"/>
          <w:sz w:val="28"/>
          <w:szCs w:val="28"/>
        </w:rPr>
        <w:t xml:space="preserve"> «О муниципальной программе города Югорска «Управление м</w:t>
      </w:r>
      <w:r w:rsidR="00F316AB" w:rsidRPr="005D1CDB">
        <w:rPr>
          <w:rFonts w:ascii="PT Astra Serif" w:hAnsi="PT Astra Serif"/>
          <w:sz w:val="28"/>
          <w:szCs w:val="28"/>
        </w:rPr>
        <w:t>униципальным имуществом»</w:t>
      </w:r>
      <w:r w:rsidRPr="005D1CDB">
        <w:rPr>
          <w:rFonts w:ascii="PT Astra Serif" w:hAnsi="PT Astra Serif"/>
          <w:sz w:val="28"/>
          <w:szCs w:val="28"/>
        </w:rPr>
        <w:t xml:space="preserve"> (с изменениями от 29.04.2019 № 889, от 10.10.2019 № 2195, от</w:t>
      </w:r>
      <w:r w:rsidR="0026301C" w:rsidRPr="005D1CDB">
        <w:rPr>
          <w:rFonts w:ascii="PT Astra Serif" w:hAnsi="PT Astra Serif"/>
          <w:sz w:val="28"/>
          <w:szCs w:val="28"/>
        </w:rPr>
        <w:t> </w:t>
      </w:r>
      <w:r w:rsidRPr="005D1CDB">
        <w:rPr>
          <w:rFonts w:ascii="PT Astra Serif" w:hAnsi="PT Astra Serif"/>
          <w:sz w:val="28"/>
          <w:szCs w:val="28"/>
        </w:rPr>
        <w:t>06.11.2019 № 2399, от 18.12.2019 № 2726, от 23.12.2019 № 2745, от</w:t>
      </w:r>
      <w:r w:rsidR="008D1226" w:rsidRPr="005D1CDB">
        <w:rPr>
          <w:rFonts w:ascii="PT Astra Serif" w:hAnsi="PT Astra Serif"/>
          <w:sz w:val="28"/>
          <w:szCs w:val="28"/>
        </w:rPr>
        <w:t> </w:t>
      </w:r>
      <w:r w:rsidRPr="005D1CDB">
        <w:rPr>
          <w:rFonts w:ascii="PT Astra Serif" w:hAnsi="PT Astra Serif"/>
          <w:sz w:val="28"/>
          <w:szCs w:val="28"/>
        </w:rPr>
        <w:t>25.09.2020 №</w:t>
      </w:r>
      <w:r w:rsidR="0026301C" w:rsidRPr="005D1CDB">
        <w:rPr>
          <w:rFonts w:ascii="PT Astra Serif" w:hAnsi="PT Astra Serif"/>
          <w:sz w:val="28"/>
          <w:szCs w:val="28"/>
        </w:rPr>
        <w:t> </w:t>
      </w:r>
      <w:r w:rsidRPr="005D1CDB">
        <w:rPr>
          <w:rFonts w:ascii="PT Astra Serif" w:hAnsi="PT Astra Serif"/>
          <w:sz w:val="28"/>
          <w:szCs w:val="28"/>
        </w:rPr>
        <w:t>1370</w:t>
      </w:r>
      <w:r w:rsidR="0026301C" w:rsidRPr="005D1CDB">
        <w:rPr>
          <w:rFonts w:ascii="PT Astra Serif" w:hAnsi="PT Astra Serif"/>
          <w:sz w:val="28"/>
          <w:szCs w:val="28"/>
        </w:rPr>
        <w:t>, от 21.12.2020 № 1922, от 21.12.2020 № 1923</w:t>
      </w:r>
      <w:r w:rsidRPr="005D1CDB">
        <w:rPr>
          <w:rFonts w:ascii="PT Astra Serif" w:hAnsi="PT Astra Serif"/>
          <w:sz w:val="28"/>
          <w:szCs w:val="28"/>
        </w:rPr>
        <w:t>) следующие изменения:</w:t>
      </w:r>
      <w:proofErr w:type="gramEnd"/>
    </w:p>
    <w:p w:rsidR="008A41C4" w:rsidRPr="005D1CDB" w:rsidRDefault="008A41C4" w:rsidP="005D1CD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 xml:space="preserve">1.1. </w:t>
      </w:r>
      <w:r w:rsidR="00564FB2" w:rsidRPr="005D1CDB">
        <w:rPr>
          <w:rFonts w:ascii="PT Astra Serif" w:hAnsi="PT Astra Serif"/>
          <w:sz w:val="28"/>
          <w:szCs w:val="28"/>
        </w:rPr>
        <w:t>С</w:t>
      </w:r>
      <w:r w:rsidR="001A091F" w:rsidRPr="005D1CDB">
        <w:rPr>
          <w:rFonts w:ascii="PT Astra Serif" w:hAnsi="PT Astra Serif"/>
          <w:sz w:val="28"/>
          <w:szCs w:val="28"/>
        </w:rPr>
        <w:t>трок</w:t>
      </w:r>
      <w:r w:rsidR="00035AE3" w:rsidRPr="005D1CDB">
        <w:rPr>
          <w:rFonts w:ascii="PT Astra Serif" w:hAnsi="PT Astra Serif"/>
          <w:sz w:val="28"/>
          <w:szCs w:val="28"/>
        </w:rPr>
        <w:t>у</w:t>
      </w:r>
      <w:r w:rsidRPr="005D1CDB">
        <w:rPr>
          <w:rFonts w:ascii="PT Astra Serif" w:hAnsi="PT Astra Serif"/>
          <w:sz w:val="28"/>
          <w:szCs w:val="28"/>
        </w:rPr>
        <w:t xml:space="preserve"> «Параметры финансового обеспечение муниципальной программы» </w:t>
      </w:r>
      <w:r w:rsidR="00564FB2" w:rsidRPr="005D1CDB">
        <w:rPr>
          <w:rFonts w:ascii="PT Astra Serif" w:hAnsi="PT Astra Serif"/>
          <w:sz w:val="28"/>
          <w:szCs w:val="28"/>
        </w:rPr>
        <w:t xml:space="preserve">паспорта муниципальной программы </w:t>
      </w:r>
      <w:r w:rsidRPr="005D1CDB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8A41C4" w:rsidRPr="005D1CDB" w:rsidRDefault="008A41C4" w:rsidP="005D1CDB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«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7"/>
        <w:gridCol w:w="7371"/>
      </w:tblGrid>
      <w:tr w:rsidR="009A1570" w:rsidRPr="005D1CDB" w:rsidTr="00431DEB">
        <w:tc>
          <w:tcPr>
            <w:tcW w:w="2047" w:type="dxa"/>
            <w:vAlign w:val="center"/>
          </w:tcPr>
          <w:p w:rsidR="009A1570" w:rsidRPr="005D1CDB" w:rsidRDefault="009A1570" w:rsidP="005D1CDB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5D1CDB">
              <w:rPr>
                <w:rFonts w:ascii="PT Astra Serif" w:hAnsi="PT Astra Serif" w:cs="Times New Roman"/>
                <w:sz w:val="28"/>
                <w:szCs w:val="28"/>
              </w:rPr>
              <w:t xml:space="preserve">Параметры финансового </w:t>
            </w:r>
            <w:r w:rsidRPr="005D1CDB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обеспечения муниципальной программы</w:t>
            </w:r>
          </w:p>
        </w:tc>
        <w:tc>
          <w:tcPr>
            <w:tcW w:w="7371" w:type="dxa"/>
          </w:tcPr>
          <w:p w:rsidR="009A1570" w:rsidRPr="005D1CDB" w:rsidRDefault="009A1570" w:rsidP="005D1CDB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5D1CDB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lastRenderedPageBreak/>
              <w:t>Общий объем финансирования муниципальной программы составляет 663 </w:t>
            </w:r>
            <w:r w:rsidR="00367F44" w:rsidRPr="005D1CDB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9</w:t>
            </w:r>
            <w:r w:rsidRPr="005D1CDB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53,6 тыс. рублей, в том числе:</w:t>
            </w:r>
          </w:p>
          <w:p w:rsidR="009A1570" w:rsidRPr="005D1CDB" w:rsidRDefault="009A1570" w:rsidP="005D1CDB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5D1CDB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lastRenderedPageBreak/>
              <w:t>2019 год – 71 824,9 тыс. рублей;</w:t>
            </w:r>
          </w:p>
          <w:p w:rsidR="009A1570" w:rsidRPr="005D1CDB" w:rsidRDefault="009A1570" w:rsidP="005D1CDB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5D1CDB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2020 год – 56 388,7 тыс. рублей;</w:t>
            </w:r>
          </w:p>
          <w:p w:rsidR="009A1570" w:rsidRPr="005D1CDB" w:rsidRDefault="009A1570" w:rsidP="005D1CDB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5D1CDB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2021 год – 58 </w:t>
            </w:r>
            <w:r w:rsidR="00367F44" w:rsidRPr="005D1CDB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7</w:t>
            </w:r>
            <w:r w:rsidRPr="005D1CDB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40,0 тыс. рублей;</w:t>
            </w:r>
          </w:p>
          <w:p w:rsidR="009A1570" w:rsidRPr="005D1CDB" w:rsidRDefault="009A1570" w:rsidP="005D1CDB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5D1CDB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2022 год – 53 000,0 тыс. рублей;</w:t>
            </w:r>
          </w:p>
          <w:p w:rsidR="009A1570" w:rsidRPr="005D1CDB" w:rsidRDefault="009A1570" w:rsidP="005D1CDB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5D1CDB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2023 год – 53 000,0 тыс. рублей;</w:t>
            </w:r>
          </w:p>
          <w:p w:rsidR="009A1570" w:rsidRPr="005D1CDB" w:rsidRDefault="009A1570" w:rsidP="005D1CDB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5D1CDB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2024 год – 53 000,0 тыс. рублей;</w:t>
            </w:r>
          </w:p>
          <w:p w:rsidR="009A1570" w:rsidRPr="005D1CDB" w:rsidRDefault="009A1570" w:rsidP="005D1CDB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5D1CDB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2025 год – 53 000,0 тыс. рублей;</w:t>
            </w:r>
          </w:p>
          <w:p w:rsidR="009A1570" w:rsidRPr="005D1CDB" w:rsidRDefault="009A1570" w:rsidP="005D1CDB">
            <w:pPr>
              <w:tabs>
                <w:tab w:val="left" w:pos="851"/>
                <w:tab w:val="left" w:pos="1560"/>
                <w:tab w:val="left" w:pos="2991"/>
              </w:tabs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D1CDB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2026 – 2030 годы – 265 000,0 тыс. рублей</w:t>
            </w:r>
          </w:p>
        </w:tc>
      </w:tr>
    </w:tbl>
    <w:p w:rsidR="008A41C4" w:rsidRPr="005D1CDB" w:rsidRDefault="008A41C4" w:rsidP="005D1CDB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lastRenderedPageBreak/>
        <w:tab/>
        <w:t>».</w:t>
      </w:r>
    </w:p>
    <w:p w:rsidR="000B456A" w:rsidRPr="005D1CDB" w:rsidRDefault="000B456A" w:rsidP="005D1CD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 xml:space="preserve">1.2. </w:t>
      </w:r>
      <w:r w:rsidR="00C20E9C" w:rsidRPr="005D1CDB">
        <w:rPr>
          <w:rFonts w:ascii="PT Astra Serif" w:hAnsi="PT Astra Serif"/>
          <w:sz w:val="28"/>
          <w:szCs w:val="28"/>
        </w:rPr>
        <w:t>С</w:t>
      </w:r>
      <w:r w:rsidR="005E585B" w:rsidRPr="005D1CDB">
        <w:rPr>
          <w:rFonts w:ascii="PT Astra Serif" w:hAnsi="PT Astra Serif"/>
          <w:sz w:val="28"/>
          <w:szCs w:val="28"/>
        </w:rPr>
        <w:t xml:space="preserve">троку 4 </w:t>
      </w:r>
      <w:r w:rsidR="00C20E9C" w:rsidRPr="005D1CDB">
        <w:rPr>
          <w:rFonts w:ascii="PT Astra Serif" w:hAnsi="PT Astra Serif"/>
          <w:sz w:val="28"/>
          <w:szCs w:val="28"/>
        </w:rPr>
        <w:t xml:space="preserve">таблицы 1 </w:t>
      </w:r>
      <w:r w:rsidRPr="005D1CDB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0B456A" w:rsidRPr="005D1CDB" w:rsidRDefault="000B456A" w:rsidP="005D1CDB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«</w:t>
      </w:r>
    </w:p>
    <w:tbl>
      <w:tblPr>
        <w:tblW w:w="935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3402"/>
        <w:gridCol w:w="567"/>
        <w:gridCol w:w="429"/>
        <w:gridCol w:w="567"/>
        <w:gridCol w:w="567"/>
        <w:gridCol w:w="567"/>
        <w:gridCol w:w="567"/>
        <w:gridCol w:w="568"/>
        <w:gridCol w:w="567"/>
        <w:gridCol w:w="567"/>
        <w:gridCol w:w="563"/>
      </w:tblGrid>
      <w:tr w:rsidR="000B456A" w:rsidRPr="005D1CDB" w:rsidTr="000B456A">
        <w:trPr>
          <w:trHeight w:val="517"/>
          <w:tblHeader/>
        </w:trPr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0B456A" w:rsidRPr="005D1CDB" w:rsidRDefault="000B456A" w:rsidP="005D1CDB">
            <w:pPr>
              <w:suppressLineNumbers/>
              <w:snapToGri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D1CDB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6A" w:rsidRPr="005D1CDB" w:rsidRDefault="000B456A" w:rsidP="005D1CDB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5D1CDB">
              <w:rPr>
                <w:rFonts w:ascii="PT Astra Serif" w:hAnsi="PT Astra Serif"/>
                <w:sz w:val="28"/>
                <w:szCs w:val="28"/>
              </w:rPr>
              <w:t>Количество земельных участков территорий общего пользования садово-огороднических некоммерческих товариществ, поставленных на государственный кадастровый учет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6A" w:rsidRPr="005D1CDB" w:rsidRDefault="000B456A" w:rsidP="005D1CDB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D1CDB">
              <w:rPr>
                <w:rFonts w:ascii="PT Astra Serif" w:hAnsi="PT Astra Serif"/>
                <w:sz w:val="28"/>
                <w:szCs w:val="28"/>
              </w:rPr>
              <w:t>Ед.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6A" w:rsidRPr="005D1CDB" w:rsidRDefault="000B456A" w:rsidP="005D1CDB">
            <w:pPr>
              <w:suppressLineNumbers/>
              <w:snapToGri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D1CDB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6A" w:rsidRPr="005D1CDB" w:rsidRDefault="000B456A" w:rsidP="005D1CDB">
            <w:pPr>
              <w:suppressLineNumbers/>
              <w:snapToGri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D1CDB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6A" w:rsidRPr="005D1CDB" w:rsidRDefault="000B456A" w:rsidP="005D1CDB">
            <w:pPr>
              <w:suppressLineNumbers/>
              <w:snapToGri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D1CDB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6A" w:rsidRPr="005D1CDB" w:rsidRDefault="000B456A" w:rsidP="005D1CDB">
            <w:pPr>
              <w:suppressLineNumbers/>
              <w:snapToGri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D1CDB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6A" w:rsidRPr="005D1CDB" w:rsidRDefault="000B456A" w:rsidP="005D1CDB">
            <w:pPr>
              <w:suppressLineNumbers/>
              <w:snapToGri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D1CDB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6A" w:rsidRPr="005D1CDB" w:rsidRDefault="000B456A" w:rsidP="005D1CDB">
            <w:pPr>
              <w:suppressLineNumbers/>
              <w:snapToGri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D1CDB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6A" w:rsidRPr="005D1CDB" w:rsidRDefault="000B456A" w:rsidP="005D1CDB">
            <w:pPr>
              <w:suppressLineNumbers/>
              <w:snapToGri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D1CDB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6A" w:rsidRPr="005D1CDB" w:rsidRDefault="000B456A" w:rsidP="005D1CDB">
            <w:pPr>
              <w:suppressLineNumbers/>
              <w:snapToGri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D1CDB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6A" w:rsidRPr="005D1CDB" w:rsidRDefault="000B456A" w:rsidP="005D1CDB">
            <w:pPr>
              <w:suppressLineNumbers/>
              <w:snapToGri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D1CDB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</w:tr>
    </w:tbl>
    <w:p w:rsidR="00C20E9C" w:rsidRPr="005D1CDB" w:rsidRDefault="00C20E9C" w:rsidP="005D1CDB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ab/>
        <w:t>».</w:t>
      </w:r>
    </w:p>
    <w:p w:rsidR="008A41C4" w:rsidRPr="005D1CDB" w:rsidRDefault="008A41C4" w:rsidP="005D1CD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1.</w:t>
      </w:r>
      <w:r w:rsidR="000B456A" w:rsidRPr="005D1CDB">
        <w:rPr>
          <w:rFonts w:ascii="PT Astra Serif" w:hAnsi="PT Astra Serif"/>
          <w:sz w:val="28"/>
          <w:szCs w:val="28"/>
        </w:rPr>
        <w:t>3</w:t>
      </w:r>
      <w:r w:rsidRPr="005D1CDB">
        <w:rPr>
          <w:rFonts w:ascii="PT Astra Serif" w:hAnsi="PT Astra Serif"/>
          <w:sz w:val="28"/>
          <w:szCs w:val="28"/>
        </w:rPr>
        <w:t>. Таблиц</w:t>
      </w:r>
      <w:r w:rsidR="000B456A" w:rsidRPr="005D1CDB">
        <w:rPr>
          <w:rFonts w:ascii="PT Astra Serif" w:hAnsi="PT Astra Serif"/>
          <w:sz w:val="28"/>
          <w:szCs w:val="28"/>
        </w:rPr>
        <w:t>у</w:t>
      </w:r>
      <w:r w:rsidR="004E5AF0" w:rsidRPr="005D1CDB">
        <w:rPr>
          <w:rFonts w:ascii="PT Astra Serif" w:hAnsi="PT Astra Serif"/>
          <w:sz w:val="28"/>
          <w:szCs w:val="28"/>
        </w:rPr>
        <w:t xml:space="preserve"> </w:t>
      </w:r>
      <w:r w:rsidRPr="005D1CDB">
        <w:rPr>
          <w:rFonts w:ascii="PT Astra Serif" w:hAnsi="PT Astra Serif"/>
          <w:sz w:val="28"/>
          <w:szCs w:val="28"/>
        </w:rPr>
        <w:t>2 изложить в новой редакции (приложение).</w:t>
      </w:r>
    </w:p>
    <w:p w:rsidR="008A41C4" w:rsidRPr="005D1CDB" w:rsidRDefault="008A41C4" w:rsidP="005D1CD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8A41C4" w:rsidRPr="005D1CDB" w:rsidRDefault="008A41C4" w:rsidP="005D1CD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6750C3" w:rsidRPr="005D1CDB" w:rsidRDefault="008A41C4" w:rsidP="005D1CD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5D1CDB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5D1CDB">
        <w:rPr>
          <w:rFonts w:ascii="PT Astra Serif" w:hAnsi="PT Astra Serif"/>
          <w:sz w:val="28"/>
          <w:szCs w:val="28"/>
        </w:rPr>
        <w:t xml:space="preserve"> выполнением постановления возложить на первого заместителя главы города - директора Департамента муниципальной собственности и градостроительства администрации города Югорска С.Д. Голина.</w:t>
      </w:r>
    </w:p>
    <w:p w:rsidR="006750C3" w:rsidRDefault="006750C3" w:rsidP="005E6B09">
      <w:pPr>
        <w:rPr>
          <w:rFonts w:ascii="PT Astra Serif" w:hAnsi="PT Astra Serif"/>
          <w:sz w:val="28"/>
          <w:szCs w:val="28"/>
        </w:rPr>
      </w:pPr>
    </w:p>
    <w:p w:rsidR="00672466" w:rsidRDefault="00672466" w:rsidP="005E6B09">
      <w:pPr>
        <w:rPr>
          <w:rFonts w:ascii="PT Astra Serif" w:hAnsi="PT Astra Serif"/>
          <w:sz w:val="28"/>
          <w:szCs w:val="28"/>
        </w:rPr>
      </w:pPr>
    </w:p>
    <w:p w:rsidR="0055718B" w:rsidRDefault="0055718B" w:rsidP="005E6B09">
      <w:pPr>
        <w:rPr>
          <w:rFonts w:ascii="PT Astra Serif" w:hAnsi="PT Astra Serif"/>
          <w:sz w:val="28"/>
          <w:szCs w:val="28"/>
        </w:rPr>
      </w:pPr>
    </w:p>
    <w:p w:rsidR="0055718B" w:rsidRDefault="0055718B" w:rsidP="005E6B09">
      <w:pPr>
        <w:rPr>
          <w:rFonts w:ascii="PT Astra Serif" w:hAnsi="PT Astra Serif"/>
          <w:sz w:val="28"/>
          <w:szCs w:val="28"/>
        </w:rPr>
      </w:pPr>
    </w:p>
    <w:p w:rsidR="006750C3" w:rsidRPr="005D1CDB" w:rsidRDefault="006750C3" w:rsidP="005E6B09">
      <w:pPr>
        <w:rPr>
          <w:rFonts w:ascii="PT Astra Serif" w:hAnsi="PT Astra Serif"/>
          <w:b/>
          <w:sz w:val="28"/>
          <w:szCs w:val="28"/>
        </w:rPr>
      </w:pPr>
      <w:r w:rsidRPr="005D1CDB">
        <w:rPr>
          <w:rFonts w:ascii="PT Astra Serif" w:hAnsi="PT Astra Serif"/>
          <w:b/>
          <w:sz w:val="28"/>
          <w:szCs w:val="28"/>
        </w:rPr>
        <w:t>Глава города Югорска                                                               А. В. Бородкин</w:t>
      </w:r>
    </w:p>
    <w:p w:rsidR="00672466" w:rsidRDefault="00672466" w:rsidP="00EB6A83">
      <w:pPr>
        <w:rPr>
          <w:rFonts w:ascii="PT Astra Serif" w:hAnsi="PT Astra Serif"/>
          <w:sz w:val="26"/>
          <w:szCs w:val="26"/>
        </w:rPr>
      </w:pPr>
    </w:p>
    <w:p w:rsidR="0055718B" w:rsidRDefault="0055718B" w:rsidP="00EB6A83">
      <w:pPr>
        <w:rPr>
          <w:rFonts w:ascii="PT Astra Serif" w:hAnsi="PT Astra Serif"/>
          <w:sz w:val="26"/>
          <w:szCs w:val="26"/>
        </w:rPr>
      </w:pPr>
    </w:p>
    <w:p w:rsidR="00D132E8" w:rsidRDefault="00D132E8" w:rsidP="00EB6A83">
      <w:pPr>
        <w:rPr>
          <w:rFonts w:ascii="PT Astra Serif" w:hAnsi="PT Astra Serif"/>
          <w:sz w:val="26"/>
          <w:szCs w:val="26"/>
        </w:rPr>
        <w:sectPr w:rsidR="00D132E8" w:rsidSect="008D692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1" w:bottom="1134" w:left="1701" w:header="720" w:footer="720" w:gutter="0"/>
          <w:pgNumType w:start="1"/>
          <w:cols w:space="708"/>
          <w:titlePg/>
          <w:docGrid w:linePitch="360"/>
        </w:sectPr>
      </w:pPr>
    </w:p>
    <w:p w:rsidR="006750C3" w:rsidRPr="00C62707" w:rsidRDefault="006750C3" w:rsidP="00EB6A83">
      <w:pPr>
        <w:jc w:val="right"/>
        <w:rPr>
          <w:rFonts w:ascii="PT Astra Serif" w:hAnsi="PT Astra Serif"/>
          <w:b/>
          <w:sz w:val="28"/>
          <w:szCs w:val="28"/>
        </w:rPr>
      </w:pPr>
      <w:r w:rsidRPr="00C62707">
        <w:rPr>
          <w:rFonts w:ascii="PT Astra Serif" w:hAnsi="PT Astra Serif"/>
          <w:b/>
          <w:sz w:val="28"/>
          <w:szCs w:val="28"/>
        </w:rPr>
        <w:lastRenderedPageBreak/>
        <w:t>Приложение</w:t>
      </w:r>
    </w:p>
    <w:p w:rsidR="006750C3" w:rsidRPr="00C62707" w:rsidRDefault="006750C3" w:rsidP="00EB6A83">
      <w:pPr>
        <w:jc w:val="right"/>
        <w:rPr>
          <w:rFonts w:ascii="PT Astra Serif" w:hAnsi="PT Astra Serif"/>
          <w:b/>
          <w:sz w:val="28"/>
          <w:szCs w:val="28"/>
        </w:rPr>
      </w:pPr>
      <w:r w:rsidRPr="00C62707">
        <w:rPr>
          <w:rFonts w:ascii="PT Astra Serif" w:hAnsi="PT Astra Serif"/>
          <w:b/>
          <w:sz w:val="28"/>
          <w:szCs w:val="28"/>
        </w:rPr>
        <w:t>к постановлению</w:t>
      </w:r>
    </w:p>
    <w:p w:rsidR="006750C3" w:rsidRPr="00C62707" w:rsidRDefault="006750C3" w:rsidP="00EB6A83">
      <w:pPr>
        <w:jc w:val="right"/>
        <w:rPr>
          <w:rFonts w:ascii="PT Astra Serif" w:hAnsi="PT Astra Serif"/>
          <w:b/>
          <w:sz w:val="28"/>
          <w:szCs w:val="28"/>
        </w:rPr>
      </w:pPr>
      <w:r w:rsidRPr="00C62707">
        <w:rPr>
          <w:rFonts w:ascii="PT Astra Serif" w:hAnsi="PT Astra Serif"/>
          <w:b/>
          <w:sz w:val="28"/>
          <w:szCs w:val="28"/>
        </w:rPr>
        <w:t xml:space="preserve"> администрации города Югорска</w:t>
      </w:r>
    </w:p>
    <w:p w:rsidR="006750C3" w:rsidRPr="00C62707" w:rsidRDefault="006750C3" w:rsidP="00EB6A83">
      <w:pPr>
        <w:jc w:val="right"/>
        <w:rPr>
          <w:rFonts w:ascii="PT Astra Serif" w:hAnsi="PT Astra Serif"/>
          <w:b/>
          <w:sz w:val="28"/>
          <w:szCs w:val="28"/>
        </w:rPr>
      </w:pPr>
      <w:r w:rsidRPr="00C62707">
        <w:rPr>
          <w:rFonts w:ascii="PT Astra Serif" w:hAnsi="PT Astra Serif"/>
          <w:b/>
          <w:sz w:val="28"/>
          <w:szCs w:val="28"/>
        </w:rPr>
        <w:t xml:space="preserve">от </w:t>
      </w:r>
      <w:r w:rsidR="00F81F75" w:rsidRPr="00F81F75">
        <w:rPr>
          <w:rFonts w:ascii="PT Astra Serif" w:eastAsia="Calibri" w:hAnsi="PT Astra Serif"/>
          <w:b/>
          <w:sz w:val="28"/>
          <w:szCs w:val="26"/>
        </w:rPr>
        <w:t>26 апреля 2021 года</w:t>
      </w:r>
      <w:r w:rsidRPr="00C62707">
        <w:rPr>
          <w:rFonts w:ascii="PT Astra Serif" w:hAnsi="PT Astra Serif"/>
          <w:b/>
          <w:sz w:val="28"/>
          <w:szCs w:val="28"/>
        </w:rPr>
        <w:t xml:space="preserve"> №</w:t>
      </w:r>
      <w:r w:rsidR="00F81F75">
        <w:rPr>
          <w:rFonts w:ascii="PT Astra Serif" w:hAnsi="PT Astra Serif"/>
          <w:b/>
          <w:sz w:val="28"/>
          <w:szCs w:val="28"/>
        </w:rPr>
        <w:t xml:space="preserve"> 597-п</w:t>
      </w:r>
    </w:p>
    <w:p w:rsidR="006750C3" w:rsidRPr="00C62707" w:rsidRDefault="006750C3" w:rsidP="00EB6A83">
      <w:pPr>
        <w:rPr>
          <w:rFonts w:ascii="PT Astra Serif" w:hAnsi="PT Astra Serif"/>
          <w:sz w:val="28"/>
          <w:szCs w:val="28"/>
        </w:rPr>
      </w:pPr>
    </w:p>
    <w:p w:rsidR="00465855" w:rsidRPr="00C62707" w:rsidRDefault="00465855" w:rsidP="0043675B">
      <w:pPr>
        <w:jc w:val="right"/>
        <w:rPr>
          <w:rFonts w:ascii="PT Astra Serif" w:hAnsi="PT Astra Serif"/>
          <w:bCs/>
          <w:sz w:val="28"/>
          <w:szCs w:val="28"/>
        </w:rPr>
      </w:pPr>
      <w:bookmarkStart w:id="0" w:name="_GoBack"/>
      <w:bookmarkEnd w:id="0"/>
    </w:p>
    <w:p w:rsidR="0043675B" w:rsidRPr="00C62707" w:rsidRDefault="0043675B" w:rsidP="0043675B">
      <w:pPr>
        <w:widowControl w:val="0"/>
        <w:autoSpaceDE w:val="0"/>
        <w:autoSpaceDN w:val="0"/>
        <w:jc w:val="right"/>
        <w:rPr>
          <w:rFonts w:ascii="PT Astra Serif" w:hAnsi="PT Astra Serif"/>
          <w:sz w:val="28"/>
          <w:szCs w:val="28"/>
        </w:rPr>
      </w:pPr>
      <w:r w:rsidRPr="00C62707">
        <w:rPr>
          <w:rFonts w:ascii="PT Astra Serif" w:hAnsi="PT Astra Serif"/>
          <w:sz w:val="28"/>
          <w:szCs w:val="28"/>
        </w:rPr>
        <w:t>Таблица 2</w:t>
      </w:r>
    </w:p>
    <w:p w:rsidR="00C00326" w:rsidRPr="00C62707" w:rsidRDefault="00C00326" w:rsidP="0043675B">
      <w:pPr>
        <w:widowControl w:val="0"/>
        <w:autoSpaceDE w:val="0"/>
        <w:autoSpaceDN w:val="0"/>
        <w:jc w:val="right"/>
        <w:rPr>
          <w:rFonts w:ascii="PT Astra Serif" w:hAnsi="PT Astra Serif"/>
          <w:sz w:val="28"/>
          <w:szCs w:val="28"/>
        </w:rPr>
      </w:pPr>
    </w:p>
    <w:p w:rsidR="0043675B" w:rsidRPr="00C62707" w:rsidRDefault="0043675B" w:rsidP="0043675B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  <w:r w:rsidRPr="00C62707">
        <w:rPr>
          <w:rFonts w:ascii="PT Astra Serif" w:hAnsi="PT Astra Serif"/>
          <w:sz w:val="28"/>
          <w:szCs w:val="28"/>
        </w:rPr>
        <w:t>Распределение финансовых ресурсов муниципальной программы</w:t>
      </w:r>
    </w:p>
    <w:p w:rsidR="0043675B" w:rsidRPr="0043675B" w:rsidRDefault="0043675B" w:rsidP="0043675B">
      <w:pPr>
        <w:widowControl w:val="0"/>
        <w:autoSpaceDE w:val="0"/>
        <w:autoSpaceDN w:val="0"/>
        <w:jc w:val="center"/>
        <w:rPr>
          <w:rFonts w:ascii="PT Astra Serif" w:hAnsi="PT Astra Serif"/>
        </w:rPr>
      </w:pPr>
    </w:p>
    <w:tbl>
      <w:tblPr>
        <w:tblW w:w="1477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852"/>
        <w:gridCol w:w="1706"/>
        <w:gridCol w:w="1412"/>
        <w:gridCol w:w="1652"/>
        <w:gridCol w:w="1041"/>
        <w:gridCol w:w="936"/>
        <w:gridCol w:w="936"/>
        <w:gridCol w:w="936"/>
        <w:gridCol w:w="936"/>
        <w:gridCol w:w="936"/>
        <w:gridCol w:w="936"/>
        <w:gridCol w:w="936"/>
        <w:gridCol w:w="827"/>
        <w:gridCol w:w="7"/>
      </w:tblGrid>
      <w:tr w:rsidR="0043675B" w:rsidRPr="0043675B" w:rsidTr="00BB3F21">
        <w:trPr>
          <w:trHeight w:val="288"/>
          <w:tblHeader/>
        </w:trPr>
        <w:tc>
          <w:tcPr>
            <w:tcW w:w="723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Номер строки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Номер основного мероприятия</w:t>
            </w:r>
          </w:p>
        </w:tc>
        <w:tc>
          <w:tcPr>
            <w:tcW w:w="1706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652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8427" w:type="dxa"/>
            <w:gridSpan w:val="10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Финансовые затраты на реализацию (тыс. рублей)</w:t>
            </w:r>
          </w:p>
        </w:tc>
      </w:tr>
      <w:tr w:rsidR="0043675B" w:rsidRPr="0043675B" w:rsidTr="00BB3F21">
        <w:trPr>
          <w:trHeight w:val="288"/>
          <w:tblHeader/>
        </w:trPr>
        <w:tc>
          <w:tcPr>
            <w:tcW w:w="723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041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386" w:type="dxa"/>
            <w:gridSpan w:val="9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в том числе по годам:</w:t>
            </w:r>
          </w:p>
        </w:tc>
      </w:tr>
      <w:tr w:rsidR="0043675B" w:rsidRPr="0043675B" w:rsidTr="00BB3F21">
        <w:trPr>
          <w:trHeight w:val="702"/>
          <w:tblHeader/>
        </w:trPr>
        <w:tc>
          <w:tcPr>
            <w:tcW w:w="723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041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2026-2030</w:t>
            </w:r>
          </w:p>
        </w:tc>
      </w:tr>
      <w:tr w:rsidR="0043675B" w:rsidRPr="0043675B" w:rsidTr="00BB3F21">
        <w:trPr>
          <w:trHeight w:val="204"/>
          <w:tblHeader/>
        </w:trPr>
        <w:tc>
          <w:tcPr>
            <w:tcW w:w="723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А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7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8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9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13</w:t>
            </w:r>
          </w:p>
        </w:tc>
      </w:tr>
      <w:tr w:rsidR="0043675B" w:rsidRPr="0043675B" w:rsidTr="00BB3F21">
        <w:trPr>
          <w:gridAfter w:val="1"/>
          <w:wAfter w:w="7" w:type="dxa"/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sz w:val="16"/>
                <w:szCs w:val="16"/>
              </w:rPr>
              <w:t>1</w:t>
            </w:r>
          </w:p>
        </w:tc>
        <w:tc>
          <w:tcPr>
            <w:tcW w:w="14042" w:type="dxa"/>
            <w:gridSpan w:val="13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Подпрограмма 1 «Повышение эффективности управления муниципальным имуществом»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706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E018E8">
            <w:pPr>
              <w:tabs>
                <w:tab w:val="left" w:pos="459"/>
              </w:tabs>
              <w:ind w:left="34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43675B">
              <w:rPr>
                <w:rFonts w:ascii="PT Astra Serif" w:hAnsi="PT Astra Serif"/>
                <w:sz w:val="16"/>
                <w:szCs w:val="16"/>
                <w:lang w:eastAsia="ru-RU"/>
              </w:rPr>
              <w:t>Управление и распоряжение муниципальным имуществом города Юго</w:t>
            </w:r>
            <w:r w:rsidR="00E018E8">
              <w:rPr>
                <w:rFonts w:ascii="PT Astra Serif" w:hAnsi="PT Astra Serif"/>
                <w:sz w:val="16"/>
                <w:szCs w:val="16"/>
                <w:lang w:eastAsia="ru-RU"/>
              </w:rPr>
              <w:t>рска (1</w:t>
            </w:r>
            <w:r w:rsidR="008807C5">
              <w:rPr>
                <w:rFonts w:ascii="PT Astra Serif" w:hAnsi="PT Astra Serif"/>
                <w:sz w:val="16"/>
                <w:szCs w:val="16"/>
                <w:lang w:eastAsia="ru-RU"/>
              </w:rPr>
              <w:t>, 2, 3</w:t>
            </w:r>
            <w:r w:rsidRPr="0043675B">
              <w:rPr>
                <w:rFonts w:ascii="PT Astra Serif" w:hAnsi="PT Astra Serif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Департамент муниципальной собственности и градостроительства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CF6849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10</w:t>
            </w:r>
            <w:r w:rsidR="00CF684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</w:t>
            </w: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CF684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</w:t>
            </w: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73,1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26 624,1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sz w:val="16"/>
                <w:szCs w:val="16"/>
              </w:rPr>
              <w:t>10 866,6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CF6849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11 </w:t>
            </w:r>
            <w:r w:rsidR="00CF684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</w:t>
            </w: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5 950,0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5 950,0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5 840,4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5 840,4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29 361,6</w:t>
            </w:r>
          </w:p>
        </w:tc>
      </w:tr>
      <w:tr w:rsidR="0043675B" w:rsidRPr="0043675B" w:rsidTr="00BB3F21">
        <w:trPr>
          <w:trHeight w:val="455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41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CF684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10</w:t>
            </w:r>
            <w:r w:rsidR="00CF6849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  <w:r w:rsidR="00CF6849">
              <w:rPr>
                <w:rFonts w:ascii="PT Astra Serif" w:hAnsi="PT Astra Serif"/>
                <w:color w:val="000000"/>
                <w:sz w:val="16"/>
                <w:szCs w:val="16"/>
              </w:rPr>
              <w:t>0</w:t>
            </w: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73,1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26 624,1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10 866,6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CF6849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11 6</w:t>
            </w:r>
            <w:r w:rsidR="0043675B"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5 950,0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5 950,0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5 840,4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5 840,4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29 361,6</w:t>
            </w:r>
          </w:p>
        </w:tc>
      </w:tr>
      <w:tr w:rsidR="0043675B" w:rsidRPr="0043675B" w:rsidTr="00BB3F21">
        <w:trPr>
          <w:trHeight w:val="401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706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E018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Организационно-техническое и финансовое обеспечение деятельности Департамента муниципальной собственности и градостроительства а</w:t>
            </w:r>
            <w:r w:rsidR="00E018E8">
              <w:rPr>
                <w:rFonts w:ascii="PT Astra Serif" w:hAnsi="PT Astra Serif"/>
                <w:sz w:val="16"/>
                <w:szCs w:val="16"/>
              </w:rPr>
              <w:t xml:space="preserve">дминистрации </w:t>
            </w:r>
            <w:r w:rsidR="00E018E8">
              <w:rPr>
                <w:rFonts w:ascii="PT Astra Serif" w:hAnsi="PT Astra Serif"/>
                <w:sz w:val="16"/>
                <w:szCs w:val="16"/>
              </w:rPr>
              <w:lastRenderedPageBreak/>
              <w:t>города Югорска (1</w:t>
            </w:r>
            <w:r w:rsidR="008807C5">
              <w:rPr>
                <w:rFonts w:ascii="PT Astra Serif" w:hAnsi="PT Astra Serif"/>
                <w:sz w:val="16"/>
                <w:szCs w:val="16"/>
              </w:rPr>
              <w:t>, 2, 3</w:t>
            </w:r>
            <w:r w:rsidRPr="0043675B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560 598,3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45 200,8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sz w:val="16"/>
                <w:szCs w:val="16"/>
              </w:rPr>
              <w:t>45 397,5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235 000,0</w:t>
            </w:r>
          </w:p>
        </w:tc>
      </w:tr>
      <w:tr w:rsidR="0043675B" w:rsidRPr="0043675B" w:rsidTr="00BB3F21">
        <w:trPr>
          <w:trHeight w:val="43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403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0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559 998,3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44 600,8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45 397,5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235 000,0</w:t>
            </w:r>
          </w:p>
        </w:tc>
      </w:tr>
      <w:tr w:rsidR="0043675B" w:rsidRPr="0043675B" w:rsidTr="00BB3F21">
        <w:trPr>
          <w:trHeight w:val="280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 xml:space="preserve">Департамент </w:t>
            </w:r>
            <w:r w:rsidRPr="0043675B">
              <w:rPr>
                <w:rFonts w:ascii="PT Astra Serif" w:hAnsi="PT Astra Serif"/>
                <w:sz w:val="16"/>
                <w:szCs w:val="16"/>
              </w:rPr>
              <w:lastRenderedPageBreak/>
              <w:t>муниципальной собственности и градостроительства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39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325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13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Итого по подпрограмме 1</w:t>
            </w:r>
            <w:r w:rsidRPr="0043675B">
              <w:rPr>
                <w:rFonts w:ascii="PT Astra Serif" w:hAnsi="PT Astra Serif"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BC08BA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662 </w:t>
            </w:r>
            <w:r w:rsidR="00BC08B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</w:t>
            </w: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71,4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71 824,9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sz w:val="16"/>
                <w:szCs w:val="16"/>
              </w:rPr>
              <w:t>56 264,1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BC08BA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58 </w:t>
            </w:r>
            <w:r w:rsidR="00BC08BA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</w:t>
            </w: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52 950,0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52 950,0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52 840,4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52 840,4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264 361,6</w:t>
            </w:r>
          </w:p>
        </w:tc>
      </w:tr>
      <w:tr w:rsidR="0043675B" w:rsidRPr="0043675B" w:rsidTr="00BB3F21">
        <w:trPr>
          <w:trHeight w:val="39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39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43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BC08BA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662 </w:t>
            </w:r>
            <w:r w:rsidR="00BC08BA">
              <w:rPr>
                <w:rFonts w:ascii="PT Astra Serif" w:hAnsi="PT Astra Serif"/>
                <w:color w:val="000000"/>
                <w:sz w:val="16"/>
                <w:szCs w:val="16"/>
              </w:rPr>
              <w:t>6</w:t>
            </w: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71,4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71 824,9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56 264,1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BC08BA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58 6</w:t>
            </w:r>
            <w:r w:rsidR="0043675B"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52 950,0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52 950,0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52 840,4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52 840,4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264 361,6</w:t>
            </w:r>
          </w:p>
        </w:tc>
      </w:tr>
      <w:tr w:rsidR="0043675B" w:rsidRPr="0043675B" w:rsidTr="00BB3F21">
        <w:trPr>
          <w:trHeight w:val="39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gridAfter w:val="1"/>
          <w:wAfter w:w="7" w:type="dxa"/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4042" w:type="dxa"/>
            <w:gridSpan w:val="13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Подпрограмма 2 «Поддержка садоводства и огородничества на земельных участках муниципального образования город Югорск»</w:t>
            </w:r>
          </w:p>
        </w:tc>
      </w:tr>
      <w:tr w:rsidR="0043675B" w:rsidRPr="0043675B" w:rsidTr="00BB3F21">
        <w:trPr>
          <w:trHeight w:val="341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 w:rsidR="0043675B" w:rsidRPr="0043675B" w:rsidRDefault="0043675B" w:rsidP="00E018E8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Выполнение комплексных кадастровых работ на земельных участках, предоставленных садоводческим и огородническим некоммерческим объединениям граждан в городе Югорске (</w:t>
            </w:r>
            <w:r w:rsidR="008807C5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Департамент муниципальной собственности и градостроительства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1 215,0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sz w:val="16"/>
                <w:szCs w:val="16"/>
              </w:rPr>
              <w:t>115,0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600,0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1 215,0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115,0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600,0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 w:rsidR="0043675B" w:rsidRPr="0043675B" w:rsidRDefault="0043675B" w:rsidP="008807C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Оказание информационной поддержки населению по вопросам</w:t>
            </w:r>
            <w:r w:rsidR="00E018E8">
              <w:rPr>
                <w:rFonts w:ascii="PT Astra Serif" w:hAnsi="PT Astra Serif"/>
                <w:sz w:val="16"/>
                <w:szCs w:val="16"/>
              </w:rPr>
              <w:t xml:space="preserve"> садоводства и огородничества (</w:t>
            </w:r>
            <w:r w:rsidR="008807C5">
              <w:rPr>
                <w:rFonts w:ascii="PT Astra Serif" w:hAnsi="PT Astra Serif"/>
                <w:sz w:val="16"/>
                <w:szCs w:val="16"/>
              </w:rPr>
              <w:t>5</w:t>
            </w:r>
            <w:r w:rsidRPr="0043675B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Управление социальной политики администрации города Югорска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67,2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sz w:val="16"/>
                <w:szCs w:val="16"/>
              </w:rPr>
              <w:t>9,6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9,6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9,6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38,4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67,2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9,6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38,4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Итого по подпрограмме 2</w:t>
            </w:r>
            <w:r w:rsidRPr="0043675B">
              <w:rPr>
                <w:rFonts w:ascii="PT Astra Serif" w:hAnsi="PT Astra Serif"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1 282,2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sz w:val="16"/>
                <w:szCs w:val="16"/>
              </w:rPr>
              <w:t>124,6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159,6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159,6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638,4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31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1 282,2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124,6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159,6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159,6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638,4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970" w:type="dxa"/>
            <w:gridSpan w:val="3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Всего по муниципальной программе: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7C2DB3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663 9</w:t>
            </w:r>
            <w:r w:rsidR="0043675B"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53,6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71 824,9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56 388,7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7C2DB3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58 7</w:t>
            </w:r>
            <w:r w:rsidR="0043675B"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265 000,0</w:t>
            </w:r>
          </w:p>
        </w:tc>
      </w:tr>
      <w:tr w:rsidR="0043675B" w:rsidRPr="0043675B" w:rsidTr="00BB3F21">
        <w:trPr>
          <w:trHeight w:val="48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970" w:type="dxa"/>
            <w:gridSpan w:val="3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411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970" w:type="dxa"/>
            <w:gridSpan w:val="3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970" w:type="dxa"/>
            <w:gridSpan w:val="3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7C2DB3" w:rsidP="00F0461C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663 9</w:t>
            </w:r>
            <w:r w:rsidR="0043675B" w:rsidRPr="0043675B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53,6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71 824,9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56 388,7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7C2DB3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58 7</w:t>
            </w:r>
            <w:r w:rsidR="0043675B"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265 000,0</w:t>
            </w:r>
          </w:p>
        </w:tc>
      </w:tr>
      <w:tr w:rsidR="0043675B" w:rsidRPr="0043675B" w:rsidTr="00BB3F21">
        <w:trPr>
          <w:trHeight w:val="52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970" w:type="dxa"/>
            <w:gridSpan w:val="3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317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39</w:t>
            </w:r>
          </w:p>
        </w:tc>
        <w:tc>
          <w:tcPr>
            <w:tcW w:w="2558" w:type="dxa"/>
            <w:gridSpan w:val="2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gridSpan w:val="2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558" w:type="dxa"/>
            <w:gridSpan w:val="2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Инвестиции в объекты муниципальной собственности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52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45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52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44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558" w:type="dxa"/>
            <w:gridSpan w:val="2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8B71C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663 </w:t>
            </w:r>
            <w:r w:rsidR="008B71C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9</w:t>
            </w: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53,6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71 824,9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56 388,7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8B71C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58 7</w:t>
            </w:r>
            <w:r w:rsidR="0043675B"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265 000,0</w:t>
            </w:r>
          </w:p>
        </w:tc>
      </w:tr>
      <w:tr w:rsidR="0043675B" w:rsidRPr="0043675B" w:rsidTr="00BB3F21">
        <w:trPr>
          <w:trHeight w:val="397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46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430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47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48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8B71C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663 9</w:t>
            </w:r>
            <w:r w:rsidR="0043675B"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53,6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71 824,9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56 388,7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8B71C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58 7</w:t>
            </w:r>
            <w:r w:rsidR="0043675B"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265 000,0</w:t>
            </w:r>
          </w:p>
        </w:tc>
      </w:tr>
      <w:tr w:rsidR="0043675B" w:rsidRPr="0043675B" w:rsidTr="00BB3F21">
        <w:trPr>
          <w:trHeight w:val="39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49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558" w:type="dxa"/>
            <w:gridSpan w:val="2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51</w:t>
            </w:r>
          </w:p>
        </w:tc>
        <w:tc>
          <w:tcPr>
            <w:tcW w:w="2558" w:type="dxa"/>
            <w:gridSpan w:val="2"/>
            <w:vMerge w:val="restart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Департамент муниципальной собственности и градостроительства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8B71C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103 8</w:t>
            </w:r>
            <w:r w:rsidR="0043675B"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88,1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27 224,1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10 981,6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8B71C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11 7</w:t>
            </w:r>
            <w:r w:rsidR="0043675B"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5 990,4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5 990,4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29 961,6</w:t>
            </w:r>
          </w:p>
        </w:tc>
      </w:tr>
      <w:tr w:rsidR="0043675B" w:rsidRPr="0043675B" w:rsidTr="00BB3F21">
        <w:trPr>
          <w:trHeight w:val="343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52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391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53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28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54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8B71C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103 8</w:t>
            </w:r>
            <w:r w:rsidR="0043675B" w:rsidRPr="0043675B">
              <w:rPr>
                <w:rFonts w:ascii="PT Astra Serif" w:hAnsi="PT Astra Serif"/>
                <w:color w:val="000000"/>
                <w:sz w:val="16"/>
                <w:szCs w:val="16"/>
              </w:rPr>
              <w:t>88,1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27 224,1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10 981,6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8B71C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11 7</w:t>
            </w:r>
            <w:r w:rsidR="0043675B"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5 990,4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5 990,4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29 961,6</w:t>
            </w:r>
          </w:p>
        </w:tc>
      </w:tr>
      <w:tr w:rsidR="0043675B" w:rsidRPr="0043675B" w:rsidTr="00BB3F21">
        <w:trPr>
          <w:trHeight w:val="387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55</w:t>
            </w:r>
          </w:p>
        </w:tc>
        <w:tc>
          <w:tcPr>
            <w:tcW w:w="2558" w:type="dxa"/>
            <w:gridSpan w:val="2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317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56</w:t>
            </w:r>
          </w:p>
        </w:tc>
        <w:tc>
          <w:tcPr>
            <w:tcW w:w="2558" w:type="dxa"/>
            <w:gridSpan w:val="2"/>
            <w:vMerge w:val="restart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Соисполнитель</w:t>
            </w:r>
          </w:p>
        </w:tc>
        <w:tc>
          <w:tcPr>
            <w:tcW w:w="1412" w:type="dxa"/>
            <w:vMerge w:val="restart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559 998,3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44 600,8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45 397,5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235 000,0</w:t>
            </w:r>
          </w:p>
        </w:tc>
      </w:tr>
      <w:tr w:rsidR="0043675B" w:rsidRPr="0043675B" w:rsidTr="00BB3F21">
        <w:trPr>
          <w:trHeight w:val="411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57</w:t>
            </w:r>
          </w:p>
        </w:tc>
        <w:tc>
          <w:tcPr>
            <w:tcW w:w="2558" w:type="dxa"/>
            <w:gridSpan w:val="2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431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58</w:t>
            </w:r>
          </w:p>
        </w:tc>
        <w:tc>
          <w:tcPr>
            <w:tcW w:w="2558" w:type="dxa"/>
            <w:gridSpan w:val="2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33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59</w:t>
            </w:r>
          </w:p>
        </w:tc>
        <w:tc>
          <w:tcPr>
            <w:tcW w:w="2558" w:type="dxa"/>
            <w:gridSpan w:val="2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559 998,3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44 600,8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45 397,5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47 000,0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235 000,0</w:t>
            </w:r>
          </w:p>
        </w:tc>
      </w:tr>
      <w:tr w:rsidR="0043675B" w:rsidRPr="0043675B" w:rsidTr="00BB3F21">
        <w:trPr>
          <w:trHeight w:val="415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558" w:type="dxa"/>
            <w:gridSpan w:val="2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45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61</w:t>
            </w:r>
          </w:p>
        </w:tc>
        <w:tc>
          <w:tcPr>
            <w:tcW w:w="2558" w:type="dxa"/>
            <w:gridSpan w:val="2"/>
            <w:vMerge w:val="restart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Соисполнитель</w:t>
            </w:r>
          </w:p>
        </w:tc>
        <w:tc>
          <w:tcPr>
            <w:tcW w:w="1412" w:type="dxa"/>
            <w:vMerge w:val="restart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sz w:val="16"/>
                <w:szCs w:val="16"/>
              </w:rPr>
              <w:t>Управление социальной политики администрации города Югорска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67,2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9,6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9,6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9,6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38,4</w:t>
            </w:r>
          </w:p>
        </w:tc>
      </w:tr>
      <w:tr w:rsidR="0043675B" w:rsidRPr="0043675B" w:rsidTr="00BB3F21">
        <w:trPr>
          <w:trHeight w:val="410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62</w:t>
            </w:r>
          </w:p>
        </w:tc>
        <w:tc>
          <w:tcPr>
            <w:tcW w:w="2558" w:type="dxa"/>
            <w:gridSpan w:val="2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528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63</w:t>
            </w:r>
          </w:p>
        </w:tc>
        <w:tc>
          <w:tcPr>
            <w:tcW w:w="2558" w:type="dxa"/>
            <w:gridSpan w:val="2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43675B" w:rsidRPr="0043675B" w:rsidTr="00BB3F21">
        <w:trPr>
          <w:trHeight w:val="339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64</w:t>
            </w:r>
          </w:p>
        </w:tc>
        <w:tc>
          <w:tcPr>
            <w:tcW w:w="2558" w:type="dxa"/>
            <w:gridSpan w:val="2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67,2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38,4</w:t>
            </w:r>
          </w:p>
        </w:tc>
      </w:tr>
      <w:tr w:rsidR="0043675B" w:rsidRPr="0043675B" w:rsidTr="00BB3F21">
        <w:trPr>
          <w:trHeight w:val="415"/>
        </w:trPr>
        <w:tc>
          <w:tcPr>
            <w:tcW w:w="723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65</w:t>
            </w:r>
          </w:p>
        </w:tc>
        <w:tc>
          <w:tcPr>
            <w:tcW w:w="2558" w:type="dxa"/>
            <w:gridSpan w:val="2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412" w:type="dxa"/>
            <w:vMerge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43675B" w:rsidRPr="0043675B" w:rsidRDefault="0043675B" w:rsidP="00F0461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43675B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</w:tbl>
    <w:p w:rsidR="006750C3" w:rsidRPr="0043675B" w:rsidRDefault="006750C3" w:rsidP="00EB6A83">
      <w:pPr>
        <w:rPr>
          <w:rFonts w:ascii="PT Astra Serif" w:hAnsi="PT Astra Serif"/>
          <w:sz w:val="26"/>
          <w:szCs w:val="26"/>
        </w:rPr>
      </w:pPr>
    </w:p>
    <w:sectPr w:rsidR="006750C3" w:rsidRPr="0043675B" w:rsidSect="0043675B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10D" w:rsidRDefault="00BD410D" w:rsidP="0043675B">
      <w:r>
        <w:separator/>
      </w:r>
    </w:p>
  </w:endnote>
  <w:endnote w:type="continuationSeparator" w:id="0">
    <w:p w:rsidR="00BD410D" w:rsidRDefault="00BD410D" w:rsidP="00436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10D" w:rsidRDefault="00BD410D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10D" w:rsidRDefault="00BD410D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10D" w:rsidRDefault="00BD410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10D" w:rsidRDefault="00BD410D" w:rsidP="0043675B">
      <w:r>
        <w:separator/>
      </w:r>
    </w:p>
  </w:footnote>
  <w:footnote w:type="continuationSeparator" w:id="0">
    <w:p w:rsidR="00BD410D" w:rsidRDefault="00BD410D" w:rsidP="004367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10D" w:rsidRDefault="00BD410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037224"/>
      <w:docPartObj>
        <w:docPartGallery w:val="Page Numbers (Top of Page)"/>
        <w:docPartUnique/>
      </w:docPartObj>
    </w:sdtPr>
    <w:sdtContent>
      <w:p w:rsidR="00BD410D" w:rsidRDefault="00BD410D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1F7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D410D" w:rsidRDefault="00BD410D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037222"/>
      <w:docPartObj>
        <w:docPartGallery w:val="Page Numbers (Top of Page)"/>
        <w:docPartUnique/>
      </w:docPartObj>
    </w:sdtPr>
    <w:sdtContent>
      <w:p w:rsidR="00BD410D" w:rsidRDefault="00BD410D">
        <w:pPr>
          <w:pStyle w:val="a8"/>
          <w:jc w:val="center"/>
        </w:pPr>
      </w:p>
    </w:sdtContent>
  </w:sdt>
  <w:p w:rsidR="00BD410D" w:rsidRDefault="00BD410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3DBD"/>
    <w:rsid w:val="00016B58"/>
    <w:rsid w:val="00035AE3"/>
    <w:rsid w:val="00064955"/>
    <w:rsid w:val="00087E25"/>
    <w:rsid w:val="0009084D"/>
    <w:rsid w:val="000B456A"/>
    <w:rsid w:val="000B62D9"/>
    <w:rsid w:val="000C3B52"/>
    <w:rsid w:val="001563DE"/>
    <w:rsid w:val="001A091F"/>
    <w:rsid w:val="0026301C"/>
    <w:rsid w:val="00294669"/>
    <w:rsid w:val="002C7F29"/>
    <w:rsid w:val="002D1C7F"/>
    <w:rsid w:val="002F4323"/>
    <w:rsid w:val="00367F44"/>
    <w:rsid w:val="00373DBD"/>
    <w:rsid w:val="004134A6"/>
    <w:rsid w:val="004143EC"/>
    <w:rsid w:val="00424D4A"/>
    <w:rsid w:val="00431DEB"/>
    <w:rsid w:val="0043675B"/>
    <w:rsid w:val="0044021D"/>
    <w:rsid w:val="00451731"/>
    <w:rsid w:val="004654A5"/>
    <w:rsid w:val="00465855"/>
    <w:rsid w:val="004C197F"/>
    <w:rsid w:val="004D2062"/>
    <w:rsid w:val="004E5AF0"/>
    <w:rsid w:val="00501260"/>
    <w:rsid w:val="00510A93"/>
    <w:rsid w:val="005227ED"/>
    <w:rsid w:val="00522A34"/>
    <w:rsid w:val="00543690"/>
    <w:rsid w:val="0055718B"/>
    <w:rsid w:val="00564FB2"/>
    <w:rsid w:val="00580444"/>
    <w:rsid w:val="005B2C9F"/>
    <w:rsid w:val="005D1CDB"/>
    <w:rsid w:val="005E585B"/>
    <w:rsid w:val="005E6B09"/>
    <w:rsid w:val="0061793E"/>
    <w:rsid w:val="00626FEB"/>
    <w:rsid w:val="006346D0"/>
    <w:rsid w:val="0066339F"/>
    <w:rsid w:val="00672466"/>
    <w:rsid w:val="006750C3"/>
    <w:rsid w:val="006C1A6B"/>
    <w:rsid w:val="007320AD"/>
    <w:rsid w:val="007B2B7F"/>
    <w:rsid w:val="007C17F1"/>
    <w:rsid w:val="007C2DB3"/>
    <w:rsid w:val="007F69C1"/>
    <w:rsid w:val="00825D69"/>
    <w:rsid w:val="008426AC"/>
    <w:rsid w:val="00855773"/>
    <w:rsid w:val="008807C5"/>
    <w:rsid w:val="008A41C4"/>
    <w:rsid w:val="008A6D61"/>
    <w:rsid w:val="008B6ED9"/>
    <w:rsid w:val="008B71CB"/>
    <w:rsid w:val="008D1226"/>
    <w:rsid w:val="008D6922"/>
    <w:rsid w:val="009951D7"/>
    <w:rsid w:val="009A1570"/>
    <w:rsid w:val="009D7AD4"/>
    <w:rsid w:val="00AB05D2"/>
    <w:rsid w:val="00AE25E7"/>
    <w:rsid w:val="00B228C5"/>
    <w:rsid w:val="00B26304"/>
    <w:rsid w:val="00B934D8"/>
    <w:rsid w:val="00BB3F21"/>
    <w:rsid w:val="00BC08BA"/>
    <w:rsid w:val="00BD410D"/>
    <w:rsid w:val="00C00326"/>
    <w:rsid w:val="00C20E9C"/>
    <w:rsid w:val="00C23B94"/>
    <w:rsid w:val="00C62707"/>
    <w:rsid w:val="00C91C6C"/>
    <w:rsid w:val="00CB4952"/>
    <w:rsid w:val="00CF6849"/>
    <w:rsid w:val="00D132E8"/>
    <w:rsid w:val="00D239E4"/>
    <w:rsid w:val="00D42ABC"/>
    <w:rsid w:val="00D45FDD"/>
    <w:rsid w:val="00E018E8"/>
    <w:rsid w:val="00E36BE5"/>
    <w:rsid w:val="00EA7FE8"/>
    <w:rsid w:val="00EB6A83"/>
    <w:rsid w:val="00ED6B74"/>
    <w:rsid w:val="00EF02AC"/>
    <w:rsid w:val="00F0461C"/>
    <w:rsid w:val="00F316AB"/>
    <w:rsid w:val="00F43786"/>
    <w:rsid w:val="00F65A50"/>
    <w:rsid w:val="00F81F75"/>
    <w:rsid w:val="00FB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9A15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3675B"/>
    <w:rPr>
      <w:rFonts w:eastAsia="Times New Roman" w:cs="Times New Roman"/>
      <w:sz w:val="20"/>
      <w:szCs w:val="20"/>
      <w:lang w:eastAsia="ar-SA"/>
    </w:rPr>
  </w:style>
  <w:style w:type="character" w:customStyle="1" w:styleId="a6">
    <w:name w:val="Текст сноски Знак"/>
    <w:basedOn w:val="a0"/>
    <w:link w:val="a5"/>
    <w:uiPriority w:val="99"/>
    <w:semiHidden/>
    <w:rsid w:val="0043675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footnote reference"/>
    <w:uiPriority w:val="99"/>
    <w:semiHidden/>
    <w:unhideWhenUsed/>
    <w:rsid w:val="0043675B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5436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43690"/>
    <w:rPr>
      <w:rFonts w:ascii="Times New Roman" w:hAnsi="Times New Roman"/>
      <w:sz w:val="24"/>
    </w:rPr>
  </w:style>
  <w:style w:type="paragraph" w:styleId="aa">
    <w:name w:val="footer"/>
    <w:basedOn w:val="a"/>
    <w:link w:val="ab"/>
    <w:uiPriority w:val="99"/>
    <w:unhideWhenUsed/>
    <w:rsid w:val="005436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43690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9A15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3675B"/>
    <w:rPr>
      <w:rFonts w:eastAsia="Times New Roman" w:cs="Times New Roman"/>
      <w:sz w:val="20"/>
      <w:szCs w:val="20"/>
      <w:lang w:eastAsia="ar-SA"/>
    </w:rPr>
  </w:style>
  <w:style w:type="character" w:customStyle="1" w:styleId="a6">
    <w:name w:val="Текст сноски Знак"/>
    <w:basedOn w:val="a0"/>
    <w:link w:val="a5"/>
    <w:uiPriority w:val="99"/>
    <w:semiHidden/>
    <w:rsid w:val="0043675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footnote reference"/>
    <w:uiPriority w:val="99"/>
    <w:semiHidden/>
    <w:unhideWhenUsed/>
    <w:rsid w:val="004367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84BBD-BC5E-4AF3-91FA-FC486B810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1343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Karzuhina_ON</dc:creator>
  <cp:lastModifiedBy>Сахиуллина Рафина Курбангалеевна</cp:lastModifiedBy>
  <cp:revision>4</cp:revision>
  <cp:lastPrinted>2021-04-27T10:17:00Z</cp:lastPrinted>
  <dcterms:created xsi:type="dcterms:W3CDTF">2021-04-26T04:19:00Z</dcterms:created>
  <dcterms:modified xsi:type="dcterms:W3CDTF">2021-04-27T10:39:00Z</dcterms:modified>
</cp:coreProperties>
</file>