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A1" w:rsidRPr="00615BC3" w:rsidRDefault="00667944" w:rsidP="00615BC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C3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  <w:r w:rsidR="005B0783" w:rsidRPr="00615BC3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615BC3">
        <w:rPr>
          <w:rFonts w:ascii="Times New Roman" w:hAnsi="Times New Roman" w:cs="Times New Roman"/>
          <w:b/>
          <w:sz w:val="24"/>
          <w:szCs w:val="24"/>
        </w:rPr>
        <w:t xml:space="preserve">отчету о ходе реализации </w:t>
      </w:r>
      <w:r w:rsidR="00E61E33" w:rsidRPr="00615BC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615BC3">
        <w:rPr>
          <w:rFonts w:ascii="Times New Roman" w:hAnsi="Times New Roman" w:cs="Times New Roman"/>
          <w:b/>
          <w:sz w:val="24"/>
          <w:szCs w:val="24"/>
        </w:rPr>
        <w:t xml:space="preserve"> программы «</w:t>
      </w:r>
      <w:r w:rsidR="005B0783" w:rsidRPr="00615BC3">
        <w:rPr>
          <w:rFonts w:ascii="Times New Roman" w:hAnsi="Times New Roman" w:cs="Times New Roman"/>
          <w:b/>
          <w:sz w:val="24"/>
          <w:szCs w:val="24"/>
        </w:rPr>
        <w:t xml:space="preserve">Обеспечение доступным </w:t>
      </w:r>
      <w:r w:rsidR="00D5327E" w:rsidRPr="00615BC3">
        <w:rPr>
          <w:rFonts w:ascii="Times New Roman" w:hAnsi="Times New Roman" w:cs="Times New Roman"/>
          <w:b/>
          <w:sz w:val="24"/>
          <w:szCs w:val="24"/>
        </w:rPr>
        <w:t xml:space="preserve">и комфортным </w:t>
      </w:r>
      <w:r w:rsidR="005B0783" w:rsidRPr="00615BC3">
        <w:rPr>
          <w:rFonts w:ascii="Times New Roman" w:hAnsi="Times New Roman" w:cs="Times New Roman"/>
          <w:b/>
          <w:sz w:val="24"/>
          <w:szCs w:val="24"/>
        </w:rPr>
        <w:t>жильем</w:t>
      </w:r>
    </w:p>
    <w:p w:rsidR="00C7190F" w:rsidRDefault="005B0783" w:rsidP="00615BC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C3">
        <w:rPr>
          <w:rFonts w:ascii="Times New Roman" w:hAnsi="Times New Roman" w:cs="Times New Roman"/>
          <w:b/>
          <w:sz w:val="24"/>
          <w:szCs w:val="24"/>
        </w:rPr>
        <w:t>жителей</w:t>
      </w:r>
      <w:r w:rsidR="00E61E33" w:rsidRPr="00615B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5A1" w:rsidRPr="00615BC3">
        <w:rPr>
          <w:rFonts w:ascii="Times New Roman" w:hAnsi="Times New Roman" w:cs="Times New Roman"/>
          <w:b/>
          <w:sz w:val="24"/>
          <w:szCs w:val="24"/>
        </w:rPr>
        <w:t>города Югорска</w:t>
      </w:r>
      <w:r w:rsidR="00E61E33" w:rsidRPr="00615BC3">
        <w:rPr>
          <w:rFonts w:ascii="Times New Roman" w:hAnsi="Times New Roman" w:cs="Times New Roman"/>
          <w:b/>
          <w:sz w:val="24"/>
          <w:szCs w:val="24"/>
        </w:rPr>
        <w:t xml:space="preserve"> на 2014-2020 годы</w:t>
      </w:r>
      <w:r w:rsidR="00667944" w:rsidRPr="00615BC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83AEC" w:rsidRPr="00615BC3">
        <w:rPr>
          <w:rFonts w:ascii="Times New Roman" w:hAnsi="Times New Roman" w:cs="Times New Roman"/>
          <w:b/>
          <w:sz w:val="24"/>
          <w:szCs w:val="24"/>
        </w:rPr>
        <w:t>за 2018</w:t>
      </w:r>
      <w:r w:rsidR="00667944" w:rsidRPr="00615BC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15BC3" w:rsidRPr="00615BC3" w:rsidRDefault="00615BC3" w:rsidP="00615BC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90F" w:rsidRPr="0066020A" w:rsidRDefault="00C7190F" w:rsidP="0066020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20A">
        <w:rPr>
          <w:rFonts w:ascii="Times New Roman" w:hAnsi="Times New Roman" w:cs="Times New Roman"/>
          <w:sz w:val="24"/>
          <w:szCs w:val="24"/>
        </w:rPr>
        <w:t xml:space="preserve">Расходование бюджетных ассигнований осуществлялось в рамках муниципальной программы «Обеспечение доступным </w:t>
      </w:r>
      <w:r w:rsidR="00D5327E" w:rsidRPr="0066020A">
        <w:rPr>
          <w:rFonts w:ascii="Times New Roman" w:hAnsi="Times New Roman" w:cs="Times New Roman"/>
          <w:sz w:val="24"/>
          <w:szCs w:val="24"/>
        </w:rPr>
        <w:t xml:space="preserve">и комфортным </w:t>
      </w:r>
      <w:r w:rsidRPr="0066020A">
        <w:rPr>
          <w:rFonts w:ascii="Times New Roman" w:hAnsi="Times New Roman" w:cs="Times New Roman"/>
          <w:sz w:val="24"/>
          <w:szCs w:val="24"/>
        </w:rPr>
        <w:t>жильем жителей города Югорска на 2014-2020 годы».</w:t>
      </w:r>
    </w:p>
    <w:p w:rsidR="00C7190F" w:rsidRPr="00D65423" w:rsidRDefault="00C7190F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65423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– управление жилищной политики администрации города Югорска, соисполнители:</w:t>
      </w:r>
      <w:r w:rsidR="0066020A" w:rsidRPr="00D65423">
        <w:rPr>
          <w:rFonts w:ascii="Times New Roman" w:hAnsi="Times New Roman" w:cs="Times New Roman"/>
          <w:sz w:val="24"/>
          <w:szCs w:val="24"/>
        </w:rPr>
        <w:t xml:space="preserve"> </w:t>
      </w:r>
      <w:r w:rsidR="00583EB7" w:rsidRPr="00D65423">
        <w:rPr>
          <w:rFonts w:ascii="Times New Roman" w:hAnsi="Times New Roman" w:cs="Times New Roman"/>
          <w:sz w:val="24"/>
          <w:szCs w:val="24"/>
          <w:lang w:eastAsia="ar-SA"/>
        </w:rPr>
        <w:t>департамент муниципальной собственности и градостроительства администрации города Югорска, управление бухгалтерского учета и отчетности.</w:t>
      </w:r>
    </w:p>
    <w:p w:rsidR="0066020A" w:rsidRDefault="00D65423" w:rsidP="00BE7F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Цели</w:t>
      </w:r>
      <w:r w:rsidR="0076493A">
        <w:rPr>
          <w:rFonts w:ascii="Times New Roman" w:hAnsi="Times New Roman" w:cs="Times New Roman"/>
          <w:sz w:val="24"/>
          <w:szCs w:val="24"/>
        </w:rPr>
        <w:t xml:space="preserve"> муниципальной программы:</w:t>
      </w:r>
    </w:p>
    <w:p w:rsidR="00D65423" w:rsidRPr="00C549D9" w:rsidRDefault="00D65423" w:rsidP="00D65423">
      <w:pPr>
        <w:pStyle w:val="a3"/>
        <w:tabs>
          <w:tab w:val="left" w:pos="316"/>
        </w:tabs>
        <w:suppressAutoHyphens/>
        <w:spacing w:after="0" w:line="240" w:lineRule="auto"/>
        <w:ind w:left="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1. </w:t>
      </w:r>
      <w:r w:rsidRPr="00C549D9">
        <w:rPr>
          <w:rFonts w:ascii="Times New Roman" w:hAnsi="Times New Roman"/>
          <w:sz w:val="24"/>
          <w:szCs w:val="24"/>
        </w:rPr>
        <w:t>Реализация единой государственной политики и нормативного правового регулирования, оказание муниципальных услуг в сфере строительства, архитектуры, градостроительной деятельности на территории города Югорска</w:t>
      </w:r>
      <w:r>
        <w:rPr>
          <w:rFonts w:ascii="Times New Roman" w:hAnsi="Times New Roman"/>
          <w:sz w:val="24"/>
          <w:szCs w:val="24"/>
        </w:rPr>
        <w:t>.</w:t>
      </w:r>
    </w:p>
    <w:p w:rsidR="00EC5C6D" w:rsidRDefault="00D65423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C549D9">
        <w:rPr>
          <w:rFonts w:ascii="Times New Roman" w:hAnsi="Times New Roman"/>
          <w:color w:val="000000"/>
          <w:sz w:val="24"/>
          <w:szCs w:val="24"/>
        </w:rPr>
        <w:t>Создание условий, способствующих улучшению жилищных условий граждан и улучшение жилищных условий г</w:t>
      </w:r>
      <w:r w:rsidRPr="00C549D9">
        <w:rPr>
          <w:rFonts w:ascii="Times New Roman" w:hAnsi="Times New Roman"/>
          <w:sz w:val="24"/>
          <w:szCs w:val="24"/>
        </w:rPr>
        <w:t>раждан, признанных в установленном порядке участниками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BE7F02" w:rsidRDefault="00BE7F02" w:rsidP="00BE7F0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02">
        <w:rPr>
          <w:rFonts w:ascii="Times New Roman" w:hAnsi="Times New Roman" w:cs="Times New Roman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программы:</w:t>
      </w:r>
    </w:p>
    <w:p w:rsidR="00D65423" w:rsidRPr="00C549D9" w:rsidRDefault="00D65423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63" w:firstLine="64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49D9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на территории города Югорска полного комплекта градостроительной документации и внедрение автоматизированных информационных  систем обеспечения градостроительной деятельности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65423" w:rsidRPr="00C549D9" w:rsidRDefault="001A7F7E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32" w:firstLine="67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Оказание</w:t>
      </w:r>
      <w:r w:rsidR="00D65423" w:rsidRPr="00C549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финансовой поддержки на приобретение жилья гражданам города Югорска</w:t>
      </w:r>
      <w:r w:rsidR="00D6542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65423" w:rsidRPr="00C549D9" w:rsidRDefault="00D65423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32" w:firstLine="67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49D9">
        <w:rPr>
          <w:rFonts w:ascii="Times New Roman" w:hAnsi="Times New Roman"/>
          <w:color w:val="000000"/>
          <w:sz w:val="24"/>
          <w:szCs w:val="24"/>
          <w:lang w:eastAsia="ru-RU"/>
        </w:rPr>
        <w:t>Содействие реализации проектов жилищного ст</w:t>
      </w:r>
      <w:r w:rsidR="00C91379">
        <w:rPr>
          <w:rFonts w:ascii="Times New Roman" w:hAnsi="Times New Roman"/>
          <w:color w:val="000000"/>
          <w:sz w:val="24"/>
          <w:szCs w:val="24"/>
          <w:lang w:eastAsia="ru-RU"/>
        </w:rPr>
        <w:t>роительства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615BC3" w:rsidRPr="00615BC3" w:rsidRDefault="00D65423" w:rsidP="00615BC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555C70">
        <w:rPr>
          <w:rFonts w:ascii="Times New Roman" w:hAnsi="Times New Roman"/>
          <w:sz w:val="24"/>
          <w:szCs w:val="24"/>
        </w:rPr>
        <w:t>4.</w:t>
      </w:r>
      <w:r w:rsidRPr="00555C70">
        <w:rPr>
          <w:rFonts w:ascii="Times New Roman" w:hAnsi="Times New Roman"/>
          <w:sz w:val="24"/>
          <w:szCs w:val="24"/>
        </w:rPr>
        <w:tab/>
        <w:t>Стимулирование индивидуального жилищного строительства на территории города Югорска.</w:t>
      </w:r>
    </w:p>
    <w:p w:rsidR="009A1991" w:rsidRDefault="00BE7F02" w:rsidP="002345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gramStart"/>
      <w:r w:rsidR="00512E5F" w:rsidRPr="00234501">
        <w:rPr>
          <w:rFonts w:ascii="Times New Roman" w:hAnsi="Times New Roman" w:cs="Times New Roman"/>
          <w:sz w:val="24"/>
          <w:szCs w:val="24"/>
        </w:rPr>
        <w:t xml:space="preserve">Уточненный план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512E5F" w:rsidRPr="00234501">
        <w:rPr>
          <w:rFonts w:ascii="Times New Roman" w:hAnsi="Times New Roman" w:cs="Times New Roman"/>
          <w:sz w:val="24"/>
          <w:szCs w:val="24"/>
        </w:rPr>
        <w:t>на 201</w:t>
      </w:r>
      <w:r w:rsidR="00AB6A3F">
        <w:rPr>
          <w:rFonts w:ascii="Times New Roman" w:hAnsi="Times New Roman" w:cs="Times New Roman"/>
          <w:sz w:val="24"/>
          <w:szCs w:val="24"/>
        </w:rPr>
        <w:t>8</w:t>
      </w:r>
      <w:r w:rsidR="00512E5F" w:rsidRPr="00234501">
        <w:rPr>
          <w:rFonts w:ascii="Times New Roman" w:hAnsi="Times New Roman" w:cs="Times New Roman"/>
          <w:sz w:val="24"/>
          <w:szCs w:val="24"/>
        </w:rPr>
        <w:t xml:space="preserve"> год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AB6A3F" w:rsidRPr="00AB6A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524 434,7</w:t>
      </w:r>
      <w:r w:rsidR="00AB6A3F">
        <w:rPr>
          <w:rFonts w:eastAsia="Times New Roman" w:cs="Times New Roman"/>
          <w:b/>
          <w:bCs/>
          <w:lang w:eastAsia="ru-RU"/>
        </w:rPr>
        <w:t xml:space="preserve">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тыс. рублей, из них окружной бюджет – </w:t>
      </w:r>
      <w:r w:rsidR="00AB6A3F">
        <w:rPr>
          <w:rFonts w:ascii="Times New Roman" w:hAnsi="Times New Roman" w:cs="Times New Roman"/>
          <w:sz w:val="24"/>
          <w:szCs w:val="24"/>
        </w:rPr>
        <w:t>464 238,3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C73E4B" w:rsidRPr="00234501">
        <w:rPr>
          <w:rFonts w:ascii="Times New Roman" w:hAnsi="Times New Roman" w:cs="Times New Roman"/>
          <w:sz w:val="24"/>
          <w:szCs w:val="24"/>
        </w:rPr>
        <w:t>тыс. рублей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, </w:t>
      </w:r>
      <w:r w:rsidR="00AB6A3F">
        <w:rPr>
          <w:rFonts w:ascii="Times New Roman" w:hAnsi="Times New Roman" w:cs="Times New Roman"/>
          <w:sz w:val="24"/>
          <w:szCs w:val="24"/>
        </w:rPr>
        <w:t>федеральный бюджет – 2 814,6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B054E9">
        <w:rPr>
          <w:rFonts w:ascii="Times New Roman" w:hAnsi="Times New Roman" w:cs="Times New Roman"/>
          <w:sz w:val="24"/>
          <w:szCs w:val="24"/>
        </w:rPr>
        <w:t>57 381,8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9F0E97">
        <w:rPr>
          <w:rFonts w:ascii="Times New Roman" w:hAnsi="Times New Roman" w:cs="Times New Roman"/>
          <w:sz w:val="24"/>
          <w:szCs w:val="24"/>
        </w:rPr>
        <w:t>521 124,9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и</w:t>
      </w:r>
      <w:r w:rsidR="00863500">
        <w:rPr>
          <w:rFonts w:ascii="Times New Roman" w:hAnsi="Times New Roman" w:cs="Times New Roman"/>
          <w:sz w:val="24"/>
          <w:szCs w:val="24"/>
        </w:rPr>
        <w:t>з</w:t>
      </w:r>
      <w:r w:rsidR="009F0E97">
        <w:rPr>
          <w:rFonts w:ascii="Times New Roman" w:hAnsi="Times New Roman" w:cs="Times New Roman"/>
          <w:sz w:val="24"/>
          <w:szCs w:val="24"/>
        </w:rPr>
        <w:t xml:space="preserve"> них окружной бюджет – 461 291,9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863500">
        <w:rPr>
          <w:rFonts w:ascii="Times New Roman" w:hAnsi="Times New Roman" w:cs="Times New Roman"/>
          <w:sz w:val="24"/>
          <w:szCs w:val="24"/>
        </w:rPr>
        <w:t xml:space="preserve"> </w:t>
      </w:r>
      <w:r w:rsidR="009F0E97">
        <w:rPr>
          <w:rFonts w:ascii="Times New Roman" w:hAnsi="Times New Roman" w:cs="Times New Roman"/>
          <w:sz w:val="24"/>
          <w:szCs w:val="24"/>
        </w:rPr>
        <w:t>федеральный бюджет – 2 814</w:t>
      </w:r>
      <w:r w:rsidR="00582141">
        <w:rPr>
          <w:rFonts w:ascii="Times New Roman" w:hAnsi="Times New Roman" w:cs="Times New Roman"/>
          <w:sz w:val="24"/>
          <w:szCs w:val="24"/>
        </w:rPr>
        <w:t>,6</w:t>
      </w:r>
      <w:r w:rsidR="00582141"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63500" w:rsidRPr="00234501">
        <w:rPr>
          <w:rFonts w:ascii="Times New Roman" w:hAnsi="Times New Roman" w:cs="Times New Roman"/>
          <w:sz w:val="24"/>
          <w:szCs w:val="24"/>
        </w:rPr>
        <w:t xml:space="preserve">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A61A14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9F0E97">
        <w:rPr>
          <w:rFonts w:ascii="Times New Roman" w:hAnsi="Times New Roman" w:cs="Times New Roman"/>
          <w:sz w:val="24"/>
          <w:szCs w:val="24"/>
        </w:rPr>
        <w:t>57 018,4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</w:t>
      </w:r>
      <w:proofErr w:type="gramEnd"/>
      <w:r w:rsidR="000457CE" w:rsidRPr="00234501">
        <w:rPr>
          <w:rFonts w:ascii="Times New Roman" w:hAnsi="Times New Roman" w:cs="Times New Roman"/>
          <w:sz w:val="24"/>
          <w:szCs w:val="24"/>
        </w:rPr>
        <w:t>рублей,</w:t>
      </w:r>
      <w:r w:rsidR="00A61A14">
        <w:rPr>
          <w:rFonts w:ascii="Times New Roman" w:hAnsi="Times New Roman" w:cs="Times New Roman"/>
          <w:sz w:val="24"/>
          <w:szCs w:val="24"/>
        </w:rPr>
        <w:t xml:space="preserve"> что составляет 9</w:t>
      </w:r>
      <w:r w:rsidR="009F0E97">
        <w:rPr>
          <w:rFonts w:ascii="Times New Roman" w:hAnsi="Times New Roman" w:cs="Times New Roman"/>
          <w:sz w:val="24"/>
          <w:szCs w:val="24"/>
        </w:rPr>
        <w:t>9,37</w:t>
      </w:r>
      <w:r w:rsidR="005B09D9">
        <w:rPr>
          <w:rFonts w:ascii="Times New Roman" w:hAnsi="Times New Roman" w:cs="Times New Roman"/>
          <w:sz w:val="24"/>
          <w:szCs w:val="24"/>
        </w:rPr>
        <w:t>% исполнение</w:t>
      </w:r>
      <w:bookmarkStart w:id="0" w:name="_GoBack"/>
      <w:bookmarkEnd w:id="0"/>
      <w:r w:rsidR="00C73E4B" w:rsidRPr="00234501">
        <w:rPr>
          <w:rFonts w:ascii="Times New Roman" w:hAnsi="Times New Roman" w:cs="Times New Roman"/>
          <w:sz w:val="24"/>
          <w:szCs w:val="24"/>
        </w:rPr>
        <w:t xml:space="preserve"> данной программы. </w:t>
      </w:r>
    </w:p>
    <w:p w:rsidR="00234501" w:rsidRPr="00DA59FA" w:rsidRDefault="00BE7F02" w:rsidP="0023450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9FA">
        <w:rPr>
          <w:rFonts w:ascii="Times New Roman" w:hAnsi="Times New Roman" w:cs="Times New Roman"/>
          <w:sz w:val="24"/>
          <w:szCs w:val="24"/>
        </w:rPr>
        <w:t>В рамках муниципальной про</w:t>
      </w:r>
      <w:r w:rsidR="00512E5F" w:rsidRPr="00DA59FA">
        <w:rPr>
          <w:rFonts w:ascii="Times New Roman" w:hAnsi="Times New Roman" w:cs="Times New Roman"/>
          <w:sz w:val="24"/>
          <w:szCs w:val="24"/>
        </w:rPr>
        <w:t xml:space="preserve">граммы </w:t>
      </w:r>
      <w:r w:rsidR="00875A1A" w:rsidRPr="00DA59FA">
        <w:rPr>
          <w:rFonts w:ascii="Times New Roman" w:hAnsi="Times New Roman" w:cs="Times New Roman"/>
          <w:sz w:val="24"/>
          <w:szCs w:val="24"/>
        </w:rPr>
        <w:t>по подпрограмме 1</w:t>
      </w:r>
      <w:r w:rsidR="00156E09" w:rsidRPr="00DA59FA">
        <w:rPr>
          <w:rFonts w:ascii="Times New Roman" w:hAnsi="Times New Roman" w:cs="Times New Roman"/>
          <w:sz w:val="24"/>
          <w:szCs w:val="24"/>
        </w:rPr>
        <w:t>. «Развитие градостроительной деятельности</w:t>
      </w:r>
      <w:r w:rsidR="000457CE" w:rsidRPr="00DA59FA">
        <w:rPr>
          <w:rFonts w:ascii="Times New Roman" w:hAnsi="Times New Roman" w:cs="Times New Roman"/>
          <w:sz w:val="24"/>
          <w:szCs w:val="24"/>
        </w:rPr>
        <w:t xml:space="preserve">» </w:t>
      </w:r>
      <w:r w:rsidR="00512E5F" w:rsidRPr="00DA59FA">
        <w:rPr>
          <w:rFonts w:ascii="Times New Roman" w:hAnsi="Times New Roman" w:cs="Times New Roman"/>
          <w:sz w:val="24"/>
          <w:szCs w:val="24"/>
        </w:rPr>
        <w:t>были произведены расходы</w:t>
      </w:r>
      <w:r w:rsidR="00156E09" w:rsidRPr="00DA59FA">
        <w:rPr>
          <w:rFonts w:ascii="Times New Roman" w:hAnsi="Times New Roman" w:cs="Times New Roman"/>
          <w:sz w:val="24"/>
          <w:szCs w:val="24"/>
        </w:rPr>
        <w:t xml:space="preserve"> по мероприятию</w:t>
      </w:r>
      <w:r w:rsidR="00512E5F" w:rsidRPr="00DA59FA">
        <w:rPr>
          <w:rFonts w:ascii="Times New Roman" w:hAnsi="Times New Roman" w:cs="Times New Roman"/>
          <w:sz w:val="24"/>
          <w:szCs w:val="24"/>
        </w:rPr>
        <w:t>:</w:t>
      </w:r>
    </w:p>
    <w:p w:rsidR="00156E09" w:rsidRDefault="00156E09" w:rsidP="0023450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9FA">
        <w:rPr>
          <w:rFonts w:ascii="Times New Roman" w:hAnsi="Times New Roman" w:cs="Times New Roman"/>
          <w:sz w:val="24"/>
          <w:szCs w:val="24"/>
        </w:rPr>
        <w:t>- «</w:t>
      </w:r>
      <w:r w:rsidR="00875A1A" w:rsidRPr="00DA59FA">
        <w:rPr>
          <w:rFonts w:ascii="Times New Roman" w:hAnsi="Times New Roman" w:cs="Times New Roman"/>
          <w:sz w:val="24"/>
          <w:szCs w:val="24"/>
        </w:rPr>
        <w:t xml:space="preserve">Разработка и актуализация </w:t>
      </w:r>
      <w:r w:rsidRPr="00DA59FA">
        <w:rPr>
          <w:rFonts w:ascii="Times New Roman" w:hAnsi="Times New Roman" w:cs="Times New Roman"/>
          <w:sz w:val="24"/>
          <w:szCs w:val="24"/>
        </w:rPr>
        <w:t>комплексной системы управления развитием территории</w:t>
      </w:r>
      <w:r w:rsidR="00875A1A" w:rsidRPr="00DA59FA">
        <w:rPr>
          <w:rFonts w:ascii="Times New Roman" w:hAnsi="Times New Roman" w:cs="Times New Roman"/>
          <w:sz w:val="24"/>
          <w:szCs w:val="24"/>
        </w:rPr>
        <w:t>»</w:t>
      </w:r>
      <w:r w:rsidR="00DA59FA" w:rsidRPr="00DA59FA">
        <w:rPr>
          <w:rFonts w:ascii="Times New Roman" w:hAnsi="Times New Roman" w:cs="Times New Roman"/>
          <w:sz w:val="24"/>
          <w:szCs w:val="24"/>
        </w:rPr>
        <w:t>.</w:t>
      </w:r>
    </w:p>
    <w:p w:rsidR="00981EF6" w:rsidRDefault="00981EF6" w:rsidP="00981EF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501">
        <w:rPr>
          <w:rFonts w:ascii="Times New Roman" w:hAnsi="Times New Roman" w:cs="Times New Roman"/>
          <w:sz w:val="24"/>
          <w:szCs w:val="24"/>
        </w:rPr>
        <w:t>Уточненный план на 201</w:t>
      </w:r>
      <w:r w:rsidR="00467C5B">
        <w:rPr>
          <w:rFonts w:ascii="Times New Roman" w:hAnsi="Times New Roman" w:cs="Times New Roman"/>
          <w:sz w:val="24"/>
          <w:szCs w:val="24"/>
        </w:rPr>
        <w:t>8</w:t>
      </w:r>
      <w:r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C60E86">
        <w:rPr>
          <w:rFonts w:ascii="Times New Roman" w:hAnsi="Times New Roman" w:cs="Times New Roman"/>
          <w:sz w:val="24"/>
          <w:szCs w:val="24"/>
        </w:rPr>
        <w:t>774,5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C60E86" w:rsidRPr="00234501">
        <w:rPr>
          <w:rFonts w:ascii="Times New Roman" w:hAnsi="Times New Roman" w:cs="Times New Roman"/>
          <w:sz w:val="24"/>
          <w:szCs w:val="24"/>
        </w:rPr>
        <w:t xml:space="preserve">окружной бюджет – </w:t>
      </w:r>
      <w:r w:rsidR="00C60E86">
        <w:rPr>
          <w:rFonts w:ascii="Times New Roman" w:hAnsi="Times New Roman" w:cs="Times New Roman"/>
          <w:sz w:val="24"/>
          <w:szCs w:val="24"/>
        </w:rPr>
        <w:t>689,3</w:t>
      </w:r>
      <w:r w:rsidR="00C60E86"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60E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городской бюджет – </w:t>
      </w:r>
      <w:r w:rsidR="00C60E86">
        <w:rPr>
          <w:rFonts w:ascii="Times New Roman" w:hAnsi="Times New Roman" w:cs="Times New Roman"/>
          <w:sz w:val="24"/>
          <w:szCs w:val="24"/>
        </w:rPr>
        <w:t>85,2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>
        <w:rPr>
          <w:rFonts w:ascii="Times New Roman" w:hAnsi="Times New Roman" w:cs="Times New Roman"/>
          <w:sz w:val="24"/>
          <w:szCs w:val="24"/>
        </w:rPr>
        <w:t xml:space="preserve"> кассовое исполнение составило </w:t>
      </w:r>
      <w:r w:rsidR="00C60E86">
        <w:rPr>
          <w:rFonts w:ascii="Times New Roman" w:hAnsi="Times New Roman" w:cs="Times New Roman"/>
          <w:sz w:val="24"/>
          <w:szCs w:val="24"/>
        </w:rPr>
        <w:t>774,5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>
        <w:rPr>
          <w:rFonts w:ascii="Times New Roman" w:hAnsi="Times New Roman" w:cs="Times New Roman"/>
          <w:sz w:val="24"/>
          <w:szCs w:val="24"/>
        </w:rPr>
        <w:t xml:space="preserve">й, </w:t>
      </w:r>
      <w:r w:rsidR="00C60E86" w:rsidRPr="00234501">
        <w:rPr>
          <w:rFonts w:ascii="Times New Roman" w:hAnsi="Times New Roman" w:cs="Times New Roman"/>
          <w:sz w:val="24"/>
          <w:szCs w:val="24"/>
        </w:rPr>
        <w:t xml:space="preserve">окружной бюджет – </w:t>
      </w:r>
      <w:r w:rsidR="00C60E86">
        <w:rPr>
          <w:rFonts w:ascii="Times New Roman" w:hAnsi="Times New Roman" w:cs="Times New Roman"/>
          <w:sz w:val="24"/>
          <w:szCs w:val="24"/>
        </w:rPr>
        <w:t>689,3</w:t>
      </w:r>
      <w:r w:rsidR="00C60E86"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60E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городской</w:t>
      </w:r>
      <w:r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C60E86">
        <w:rPr>
          <w:rFonts w:ascii="Times New Roman" w:hAnsi="Times New Roman" w:cs="Times New Roman"/>
          <w:sz w:val="24"/>
          <w:szCs w:val="24"/>
        </w:rPr>
        <w:t>85,2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555C70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8C181F">
        <w:rPr>
          <w:rFonts w:ascii="Times New Roman" w:hAnsi="Times New Roman" w:cs="Times New Roman"/>
          <w:sz w:val="24"/>
          <w:szCs w:val="24"/>
        </w:rPr>
        <w:t>100 % исполнение</w:t>
      </w:r>
      <w:r w:rsidRPr="00234501">
        <w:rPr>
          <w:rFonts w:ascii="Times New Roman" w:hAnsi="Times New Roman" w:cs="Times New Roman"/>
          <w:sz w:val="24"/>
          <w:szCs w:val="24"/>
        </w:rPr>
        <w:t xml:space="preserve"> мероприятия.</w:t>
      </w:r>
      <w:r w:rsidR="00784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84E8E" w:rsidRPr="00611046" w:rsidRDefault="00C60E86" w:rsidP="000B7B4C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В плановом 2018</w:t>
      </w:r>
      <w:r w:rsidR="001A21A6" w:rsidRPr="001A21A6">
        <w:rPr>
          <w:rFonts w:ascii="Times New Roman" w:hAnsi="Times New Roman" w:cs="Times New Roman"/>
          <w:spacing w:val="-5"/>
          <w:sz w:val="24"/>
          <w:szCs w:val="24"/>
        </w:rPr>
        <w:t xml:space="preserve"> году </w:t>
      </w:r>
      <w:r w:rsidR="00611046">
        <w:rPr>
          <w:rFonts w:ascii="Times New Roman" w:hAnsi="Times New Roman" w:cs="Times New Roman"/>
          <w:spacing w:val="-5"/>
          <w:sz w:val="24"/>
          <w:szCs w:val="24"/>
        </w:rPr>
        <w:t xml:space="preserve">данное мероприятие реализовано путем </w:t>
      </w:r>
      <w:r w:rsidR="001A21A6" w:rsidRPr="001A21A6">
        <w:rPr>
          <w:rFonts w:ascii="Times New Roman" w:hAnsi="Times New Roman" w:cs="Times New Roman"/>
          <w:spacing w:val="-5"/>
          <w:sz w:val="24"/>
          <w:szCs w:val="24"/>
        </w:rPr>
        <w:t>заключен</w:t>
      </w:r>
      <w:r w:rsidR="00611046">
        <w:rPr>
          <w:rFonts w:ascii="Times New Roman" w:hAnsi="Times New Roman" w:cs="Times New Roman"/>
          <w:spacing w:val="-5"/>
          <w:sz w:val="24"/>
          <w:szCs w:val="24"/>
        </w:rPr>
        <w:t>ия</w:t>
      </w:r>
      <w:r w:rsidR="001A21A6" w:rsidRPr="001A2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муниципального </w:t>
      </w:r>
      <w:r w:rsidR="001A21A6" w:rsidRPr="005441E4">
        <w:rPr>
          <w:rFonts w:ascii="Times New Roman" w:hAnsi="Times New Roman" w:cs="Times New Roman"/>
          <w:spacing w:val="-5"/>
          <w:sz w:val="24"/>
          <w:szCs w:val="24"/>
        </w:rPr>
        <w:t>контракт</w:t>
      </w:r>
      <w:r>
        <w:rPr>
          <w:rFonts w:ascii="Times New Roman" w:hAnsi="Times New Roman" w:cs="Times New Roman"/>
          <w:spacing w:val="-5"/>
          <w:sz w:val="24"/>
          <w:szCs w:val="24"/>
        </w:rPr>
        <w:t>а</w:t>
      </w:r>
      <w:r w:rsidR="005441E4">
        <w:rPr>
          <w:rFonts w:ascii="Times New Roman" w:hAnsi="Times New Roman" w:cs="Times New Roman"/>
          <w:spacing w:val="-5"/>
          <w:sz w:val="24"/>
          <w:szCs w:val="24"/>
        </w:rPr>
        <w:t xml:space="preserve"> по </w:t>
      </w:r>
      <w:r w:rsidR="0010518F">
        <w:rPr>
          <w:rFonts w:ascii="Times New Roman" w:hAnsi="Times New Roman" w:cs="Times New Roman"/>
          <w:spacing w:val="-5"/>
          <w:sz w:val="24"/>
          <w:szCs w:val="24"/>
        </w:rPr>
        <w:t>выполнению работ по постановке на кадастровый учет зон территориального планирования</w:t>
      </w:r>
      <w:r w:rsidR="005441E4">
        <w:rPr>
          <w:rFonts w:ascii="Times New Roman" w:hAnsi="Times New Roman" w:cs="Times New Roman"/>
          <w:spacing w:val="-5"/>
          <w:sz w:val="24"/>
          <w:szCs w:val="24"/>
        </w:rPr>
        <w:t>.</w:t>
      </w:r>
      <w:r w:rsidR="001A21A6" w:rsidRPr="005441E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875A1A" w:rsidRPr="00234501" w:rsidRDefault="00C91379" w:rsidP="00C9137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01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</w:t>
      </w:r>
      <w:r w:rsidR="00611046">
        <w:rPr>
          <w:rFonts w:ascii="Times New Roman" w:hAnsi="Times New Roman" w:cs="Times New Roman"/>
          <w:sz w:val="24"/>
          <w:szCs w:val="24"/>
        </w:rPr>
        <w:t>по подпрограмме 2</w:t>
      </w:r>
      <w:r w:rsidRPr="00234501">
        <w:rPr>
          <w:rFonts w:ascii="Times New Roman" w:hAnsi="Times New Roman" w:cs="Times New Roman"/>
          <w:sz w:val="24"/>
          <w:szCs w:val="24"/>
        </w:rPr>
        <w:t>. «Жилье» были произведены расходы по мероприятиям:</w:t>
      </w:r>
    </w:p>
    <w:p w:rsidR="00234501" w:rsidRPr="00234501" w:rsidRDefault="00462D6F" w:rsidP="002345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450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64F61" w:rsidRPr="00234501">
        <w:rPr>
          <w:rFonts w:ascii="Times New Roman" w:hAnsi="Times New Roman" w:cs="Times New Roman"/>
          <w:sz w:val="24"/>
          <w:szCs w:val="24"/>
        </w:rPr>
        <w:t>«</w:t>
      </w:r>
      <w:r w:rsidR="005C2825">
        <w:rPr>
          <w:rFonts w:ascii="Times New Roman" w:hAnsi="Times New Roman" w:cs="Times New Roman"/>
          <w:sz w:val="24"/>
          <w:szCs w:val="24"/>
        </w:rPr>
        <w:t>Предоставление субсидий молодым семьям</w:t>
      </w:r>
      <w:r w:rsidR="00D64F61" w:rsidRPr="00234501">
        <w:rPr>
          <w:rFonts w:ascii="Times New Roman" w:hAnsi="Times New Roman" w:cs="Times New Roman"/>
          <w:sz w:val="24"/>
          <w:szCs w:val="24"/>
        </w:rPr>
        <w:t xml:space="preserve"> города Югорска».</w:t>
      </w:r>
    </w:p>
    <w:p w:rsidR="00FB299D" w:rsidRDefault="00D64F61" w:rsidP="00FB299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501">
        <w:rPr>
          <w:rFonts w:ascii="Times New Roman" w:hAnsi="Times New Roman" w:cs="Times New Roman"/>
          <w:sz w:val="24"/>
          <w:szCs w:val="24"/>
        </w:rPr>
        <w:t>Уточненный план на 201</w:t>
      </w:r>
      <w:r w:rsidR="0010518F">
        <w:rPr>
          <w:rFonts w:ascii="Times New Roman" w:hAnsi="Times New Roman" w:cs="Times New Roman"/>
          <w:sz w:val="24"/>
          <w:szCs w:val="24"/>
        </w:rPr>
        <w:t>8</w:t>
      </w:r>
      <w:r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10518F">
        <w:rPr>
          <w:rFonts w:ascii="Times New Roman" w:hAnsi="Times New Roman" w:cs="Times New Roman"/>
          <w:sz w:val="24"/>
          <w:szCs w:val="24"/>
        </w:rPr>
        <w:t>8 260,2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из </w:t>
      </w:r>
      <w:r w:rsidR="00CA0397">
        <w:rPr>
          <w:rFonts w:ascii="Times New Roman" w:hAnsi="Times New Roman" w:cs="Times New Roman"/>
          <w:sz w:val="24"/>
          <w:szCs w:val="24"/>
        </w:rPr>
        <w:t>них федеральный бюджет – 1</w:t>
      </w:r>
      <w:r w:rsidR="0010518F">
        <w:rPr>
          <w:rFonts w:ascii="Times New Roman" w:hAnsi="Times New Roman" w:cs="Times New Roman"/>
          <w:sz w:val="24"/>
          <w:szCs w:val="24"/>
        </w:rPr>
        <w:t> 038,3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</w:t>
      </w:r>
      <w:r w:rsidR="00CA0397">
        <w:rPr>
          <w:rFonts w:ascii="Times New Roman" w:hAnsi="Times New Roman" w:cs="Times New Roman"/>
          <w:sz w:val="24"/>
          <w:szCs w:val="24"/>
        </w:rPr>
        <w:t xml:space="preserve">ублей, окружной бюджет – </w:t>
      </w:r>
      <w:r w:rsidR="0010518F">
        <w:rPr>
          <w:rFonts w:ascii="Times New Roman" w:hAnsi="Times New Roman" w:cs="Times New Roman"/>
          <w:sz w:val="24"/>
          <w:szCs w:val="24"/>
        </w:rPr>
        <w:t>6808,9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DB7CE4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CA0397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10518F">
        <w:rPr>
          <w:rFonts w:ascii="Times New Roman" w:hAnsi="Times New Roman" w:cs="Times New Roman"/>
          <w:sz w:val="24"/>
          <w:szCs w:val="24"/>
        </w:rPr>
        <w:t>413,0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10518F">
        <w:rPr>
          <w:rFonts w:ascii="Times New Roman" w:hAnsi="Times New Roman" w:cs="Times New Roman"/>
          <w:sz w:val="24"/>
          <w:szCs w:val="24"/>
        </w:rPr>
        <w:t>8 249,5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 w:rsidR="00DB7CE4">
        <w:rPr>
          <w:rFonts w:ascii="Times New Roman" w:hAnsi="Times New Roman" w:cs="Times New Roman"/>
          <w:sz w:val="24"/>
          <w:szCs w:val="24"/>
        </w:rPr>
        <w:t>й</w:t>
      </w:r>
      <w:r w:rsidR="00CA0397">
        <w:rPr>
          <w:rFonts w:ascii="Times New Roman" w:hAnsi="Times New Roman" w:cs="Times New Roman"/>
          <w:sz w:val="24"/>
          <w:szCs w:val="24"/>
        </w:rPr>
        <w:t>, из них федеральный бюджет -1</w:t>
      </w:r>
      <w:r w:rsidR="0010518F">
        <w:rPr>
          <w:rFonts w:ascii="Times New Roman" w:hAnsi="Times New Roman" w:cs="Times New Roman"/>
          <w:sz w:val="24"/>
          <w:szCs w:val="24"/>
        </w:rPr>
        <w:t> 038,3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</w:t>
      </w:r>
      <w:r w:rsidR="00CA0397">
        <w:rPr>
          <w:rFonts w:ascii="Times New Roman" w:hAnsi="Times New Roman" w:cs="Times New Roman"/>
          <w:sz w:val="24"/>
          <w:szCs w:val="24"/>
        </w:rPr>
        <w:t xml:space="preserve">ей, окружной бюджет – </w:t>
      </w:r>
      <w:r w:rsidR="0010518F">
        <w:rPr>
          <w:rFonts w:ascii="Times New Roman" w:hAnsi="Times New Roman" w:cs="Times New Roman"/>
          <w:sz w:val="24"/>
          <w:szCs w:val="24"/>
        </w:rPr>
        <w:t>6 798,8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CA0397">
        <w:rPr>
          <w:rFonts w:ascii="Times New Roman" w:hAnsi="Times New Roman" w:cs="Times New Roman"/>
          <w:sz w:val="24"/>
          <w:szCs w:val="24"/>
        </w:rPr>
        <w:t>–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10518F">
        <w:rPr>
          <w:rFonts w:ascii="Times New Roman" w:hAnsi="Times New Roman" w:cs="Times New Roman"/>
          <w:sz w:val="24"/>
          <w:szCs w:val="24"/>
        </w:rPr>
        <w:t>412,5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10518F">
        <w:rPr>
          <w:rFonts w:ascii="Times New Roman" w:hAnsi="Times New Roman" w:cs="Times New Roman"/>
          <w:sz w:val="24"/>
          <w:szCs w:val="24"/>
        </w:rPr>
        <w:t>99,9</w:t>
      </w:r>
      <w:r w:rsidRPr="00234501">
        <w:rPr>
          <w:rFonts w:ascii="Times New Roman" w:hAnsi="Times New Roman" w:cs="Times New Roman"/>
          <w:sz w:val="24"/>
          <w:szCs w:val="24"/>
        </w:rPr>
        <w:t xml:space="preserve"> % исполнение мероприятия. </w:t>
      </w:r>
      <w:proofErr w:type="gramEnd"/>
    </w:p>
    <w:p w:rsidR="006F2A41" w:rsidRPr="009C2739" w:rsidRDefault="00777236" w:rsidP="009C273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739">
        <w:rPr>
          <w:rFonts w:ascii="Times New Roman" w:hAnsi="Times New Roman" w:cs="Times New Roman"/>
          <w:sz w:val="24"/>
          <w:szCs w:val="24"/>
        </w:rPr>
        <w:t xml:space="preserve">В </w:t>
      </w:r>
      <w:r w:rsidR="00704191" w:rsidRPr="009C2739">
        <w:rPr>
          <w:rFonts w:ascii="Times New Roman" w:hAnsi="Times New Roman" w:cs="Times New Roman"/>
          <w:sz w:val="24"/>
          <w:szCs w:val="24"/>
        </w:rPr>
        <w:t>рамках реализации данного мероприятия</w:t>
      </w:r>
      <w:r w:rsidR="00D64F61" w:rsidRPr="009C2739">
        <w:rPr>
          <w:rFonts w:ascii="Times New Roman" w:hAnsi="Times New Roman" w:cs="Times New Roman"/>
          <w:sz w:val="24"/>
          <w:szCs w:val="24"/>
        </w:rPr>
        <w:t xml:space="preserve"> </w:t>
      </w:r>
      <w:r w:rsidR="00FB299D" w:rsidRPr="009C2739">
        <w:rPr>
          <w:rFonts w:ascii="Times New Roman" w:hAnsi="Times New Roman" w:cs="Times New Roman"/>
          <w:sz w:val="24"/>
          <w:szCs w:val="24"/>
        </w:rPr>
        <w:t>улучшили жилищные условия с по</w:t>
      </w:r>
      <w:r w:rsidR="00FC25A1">
        <w:rPr>
          <w:rFonts w:ascii="Times New Roman" w:hAnsi="Times New Roman" w:cs="Times New Roman"/>
          <w:sz w:val="24"/>
          <w:szCs w:val="24"/>
        </w:rPr>
        <w:t>мощью предоставленных субсидий</w:t>
      </w:r>
      <w:r w:rsidR="0010518F">
        <w:rPr>
          <w:rFonts w:ascii="Times New Roman" w:hAnsi="Times New Roman" w:cs="Times New Roman"/>
          <w:sz w:val="24"/>
          <w:szCs w:val="24"/>
        </w:rPr>
        <w:t xml:space="preserve"> 9</w:t>
      </w:r>
      <w:r w:rsidR="00FB299D" w:rsidRPr="009C2739">
        <w:rPr>
          <w:rFonts w:ascii="Times New Roman" w:hAnsi="Times New Roman" w:cs="Times New Roman"/>
          <w:sz w:val="24"/>
          <w:szCs w:val="24"/>
        </w:rPr>
        <w:t xml:space="preserve"> молоды</w:t>
      </w:r>
      <w:r w:rsidR="00CA0397">
        <w:rPr>
          <w:rFonts w:ascii="Times New Roman" w:hAnsi="Times New Roman" w:cs="Times New Roman"/>
          <w:sz w:val="24"/>
          <w:szCs w:val="24"/>
        </w:rPr>
        <w:t>х семей</w:t>
      </w:r>
      <w:r w:rsidR="0010518F">
        <w:rPr>
          <w:rFonts w:ascii="Times New Roman" w:hAnsi="Times New Roman" w:cs="Times New Roman"/>
          <w:sz w:val="24"/>
          <w:szCs w:val="24"/>
        </w:rPr>
        <w:t xml:space="preserve"> и две семьи получили дополнительные субсидии </w:t>
      </w:r>
      <w:proofErr w:type="gramStart"/>
      <w:r w:rsidR="0010518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0518F">
        <w:rPr>
          <w:rFonts w:ascii="Times New Roman" w:hAnsi="Times New Roman" w:cs="Times New Roman"/>
          <w:sz w:val="24"/>
          <w:szCs w:val="24"/>
        </w:rPr>
        <w:t xml:space="preserve"> ранее выданным в связи с рождением детей</w:t>
      </w:r>
      <w:r w:rsidR="006F2A41" w:rsidRPr="009C2739">
        <w:rPr>
          <w:rFonts w:ascii="Times New Roman" w:hAnsi="Times New Roman" w:cs="Times New Roman"/>
          <w:sz w:val="24"/>
          <w:szCs w:val="24"/>
        </w:rPr>
        <w:t>.</w:t>
      </w:r>
    </w:p>
    <w:p w:rsidR="00A91131" w:rsidRDefault="006F2A41" w:rsidP="009C273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75955">
        <w:rPr>
          <w:rFonts w:ascii="Times New Roman" w:hAnsi="Times New Roman" w:cs="Times New Roman"/>
          <w:sz w:val="24"/>
          <w:szCs w:val="24"/>
        </w:rPr>
        <w:t>В целях осуществления мероприятия заключено</w:t>
      </w:r>
      <w:r w:rsidR="00704191" w:rsidRPr="00775955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Pr="00775955">
        <w:rPr>
          <w:rFonts w:ascii="Times New Roman" w:hAnsi="Times New Roman" w:cs="Times New Roman"/>
          <w:sz w:val="24"/>
          <w:szCs w:val="24"/>
        </w:rPr>
        <w:t>е</w:t>
      </w:r>
      <w:r w:rsidR="005D01ED" w:rsidRPr="00775955">
        <w:rPr>
          <w:rFonts w:ascii="Times New Roman" w:hAnsi="Times New Roman" w:cs="Times New Roman"/>
          <w:sz w:val="24"/>
          <w:szCs w:val="24"/>
        </w:rPr>
        <w:t xml:space="preserve"> </w:t>
      </w:r>
      <w:r w:rsidR="00930D05" w:rsidRPr="00775955">
        <w:rPr>
          <w:rFonts w:ascii="Times New Roman" w:hAnsi="Times New Roman" w:cs="Times New Roman"/>
          <w:sz w:val="24"/>
          <w:szCs w:val="24"/>
        </w:rPr>
        <w:t>о</w:t>
      </w:r>
      <w:r w:rsidR="005160E8">
        <w:rPr>
          <w:rFonts w:ascii="Times New Roman" w:hAnsi="Times New Roman" w:cs="Times New Roman"/>
          <w:sz w:val="24"/>
          <w:szCs w:val="24"/>
        </w:rPr>
        <w:t>т 16</w:t>
      </w:r>
      <w:r w:rsidR="00CB0A2A" w:rsidRPr="00775955">
        <w:rPr>
          <w:rFonts w:ascii="Times New Roman" w:hAnsi="Times New Roman" w:cs="Times New Roman"/>
          <w:sz w:val="24"/>
          <w:szCs w:val="24"/>
        </w:rPr>
        <w:t>.0</w:t>
      </w:r>
      <w:r w:rsidR="00930D05" w:rsidRPr="00775955">
        <w:rPr>
          <w:rFonts w:ascii="Times New Roman" w:hAnsi="Times New Roman" w:cs="Times New Roman"/>
          <w:sz w:val="24"/>
          <w:szCs w:val="24"/>
        </w:rPr>
        <w:t>4</w:t>
      </w:r>
      <w:r w:rsidR="00CB0A2A" w:rsidRPr="00775955">
        <w:rPr>
          <w:rFonts w:ascii="Times New Roman" w:hAnsi="Times New Roman" w:cs="Times New Roman"/>
          <w:sz w:val="24"/>
          <w:szCs w:val="24"/>
        </w:rPr>
        <w:t>.201</w:t>
      </w:r>
      <w:r w:rsidR="005160E8">
        <w:rPr>
          <w:rFonts w:ascii="Times New Roman" w:hAnsi="Times New Roman" w:cs="Times New Roman"/>
          <w:sz w:val="24"/>
          <w:szCs w:val="24"/>
        </w:rPr>
        <w:t>8</w:t>
      </w:r>
      <w:r w:rsidR="00930D05" w:rsidRPr="00775955">
        <w:rPr>
          <w:rFonts w:ascii="Times New Roman" w:hAnsi="Times New Roman" w:cs="Times New Roman"/>
          <w:sz w:val="24"/>
          <w:szCs w:val="24"/>
        </w:rPr>
        <w:t xml:space="preserve"> </w:t>
      </w:r>
      <w:r w:rsidR="005160E8">
        <w:rPr>
          <w:rFonts w:ascii="Times New Roman" w:hAnsi="Times New Roman" w:cs="Times New Roman"/>
          <w:sz w:val="24"/>
          <w:szCs w:val="24"/>
        </w:rPr>
        <w:br/>
      </w:r>
      <w:r w:rsidR="00930D05" w:rsidRPr="00775955">
        <w:rPr>
          <w:rFonts w:ascii="Times New Roman" w:hAnsi="Times New Roman" w:cs="Times New Roman"/>
          <w:sz w:val="24"/>
          <w:szCs w:val="24"/>
        </w:rPr>
        <w:t xml:space="preserve">№ </w:t>
      </w:r>
      <w:r w:rsidR="005160E8">
        <w:rPr>
          <w:rFonts w:ascii="Times New Roman" w:hAnsi="Times New Roman" w:cs="Times New Roman"/>
          <w:sz w:val="24"/>
          <w:szCs w:val="24"/>
        </w:rPr>
        <w:t>71887000-1-2018-002</w:t>
      </w:r>
      <w:r w:rsidR="00CB0A2A" w:rsidRPr="00775955">
        <w:rPr>
          <w:rFonts w:ascii="Times New Roman" w:hAnsi="Times New Roman" w:cs="Times New Roman"/>
          <w:sz w:val="24"/>
          <w:szCs w:val="24"/>
        </w:rPr>
        <w:t xml:space="preserve"> </w:t>
      </w:r>
      <w:r w:rsidR="005D01ED" w:rsidRPr="00775955">
        <w:rPr>
          <w:rFonts w:ascii="Times New Roman" w:hAnsi="Times New Roman" w:cs="Times New Roman"/>
          <w:sz w:val="24"/>
          <w:szCs w:val="24"/>
        </w:rPr>
        <w:t xml:space="preserve">о </w:t>
      </w:r>
      <w:r w:rsidR="005D01ED" w:rsidRPr="007D4919">
        <w:rPr>
          <w:rFonts w:ascii="Times New Roman" w:hAnsi="Times New Roman" w:cs="Times New Roman"/>
          <w:sz w:val="24"/>
          <w:szCs w:val="24"/>
        </w:rPr>
        <w:t>предоставлении в 201</w:t>
      </w:r>
      <w:r w:rsidR="005160E8">
        <w:rPr>
          <w:rFonts w:ascii="Times New Roman" w:hAnsi="Times New Roman" w:cs="Times New Roman"/>
          <w:sz w:val="24"/>
          <w:szCs w:val="24"/>
        </w:rPr>
        <w:t>8</w:t>
      </w:r>
      <w:r w:rsidR="005D01ED" w:rsidRPr="007D4919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160E8">
        <w:rPr>
          <w:rFonts w:ascii="Times New Roman" w:hAnsi="Times New Roman" w:cs="Times New Roman"/>
          <w:sz w:val="24"/>
          <w:szCs w:val="24"/>
        </w:rPr>
        <w:t xml:space="preserve">субсидии из </w:t>
      </w:r>
      <w:r w:rsidR="005D01ED" w:rsidRPr="007D4919">
        <w:rPr>
          <w:rFonts w:ascii="Times New Roman" w:hAnsi="Times New Roman" w:cs="Times New Roman"/>
          <w:sz w:val="24"/>
          <w:szCs w:val="24"/>
        </w:rPr>
        <w:t>бюджета Ханты-</w:t>
      </w:r>
      <w:r w:rsidR="005D01ED" w:rsidRPr="007D4919">
        <w:rPr>
          <w:rFonts w:ascii="Times New Roman" w:hAnsi="Times New Roman" w:cs="Times New Roman"/>
          <w:sz w:val="24"/>
          <w:szCs w:val="24"/>
        </w:rPr>
        <w:lastRenderedPageBreak/>
        <w:t>Мансийского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автономного округа – Югры бюджету муниципального образования город Югорск на </w:t>
      </w:r>
      <w:proofErr w:type="spellStart"/>
      <w:r w:rsidR="005160E8">
        <w:rPr>
          <w:rFonts w:ascii="Times New Roman" w:hAnsi="Times New Roman" w:cs="Times New Roman"/>
          <w:sz w:val="24"/>
          <w:szCs w:val="24"/>
        </w:rPr>
        <w:t>со</w:t>
      </w:r>
      <w:r w:rsidR="005D01ED" w:rsidRPr="009C273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spellEnd"/>
      <w:r w:rsidR="005D01ED" w:rsidRPr="009C2739">
        <w:rPr>
          <w:rFonts w:ascii="Times New Roman" w:hAnsi="Times New Roman" w:cs="Times New Roman"/>
          <w:sz w:val="24"/>
          <w:szCs w:val="24"/>
        </w:rPr>
        <w:t xml:space="preserve"> </w:t>
      </w:r>
      <w:r w:rsidR="005160E8">
        <w:rPr>
          <w:rFonts w:ascii="Times New Roman" w:hAnsi="Times New Roman" w:cs="Times New Roman"/>
          <w:sz w:val="24"/>
          <w:szCs w:val="24"/>
        </w:rPr>
        <w:t xml:space="preserve">расходных обязательств муниципального образования </w:t>
      </w:r>
      <w:r w:rsidR="005160E8" w:rsidRPr="007D4919">
        <w:rPr>
          <w:rFonts w:ascii="Times New Roman" w:hAnsi="Times New Roman" w:cs="Times New Roman"/>
          <w:sz w:val="24"/>
          <w:szCs w:val="24"/>
        </w:rPr>
        <w:t>Ханты-Мансийского</w:t>
      </w:r>
      <w:r w:rsidR="005160E8" w:rsidRPr="009C2739">
        <w:rPr>
          <w:rFonts w:ascii="Times New Roman" w:hAnsi="Times New Roman" w:cs="Times New Roman"/>
          <w:sz w:val="24"/>
          <w:szCs w:val="24"/>
        </w:rPr>
        <w:t xml:space="preserve"> автономного округа – Югры</w:t>
      </w:r>
      <w:r w:rsidR="005160E8">
        <w:rPr>
          <w:rFonts w:ascii="Times New Roman" w:hAnsi="Times New Roman" w:cs="Times New Roman"/>
          <w:sz w:val="24"/>
          <w:szCs w:val="24"/>
        </w:rPr>
        <w:t xml:space="preserve"> город Югорск на предоставление социальных выплат молодым семьям на приобретение (строительство) жилья в рамках основного мероприятия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«Обеспечение жильем молодых семей</w:t>
      </w:r>
      <w:r w:rsidR="00623B46">
        <w:rPr>
          <w:rFonts w:ascii="Times New Roman" w:hAnsi="Times New Roman" w:cs="Times New Roman"/>
          <w:sz w:val="24"/>
          <w:szCs w:val="24"/>
        </w:rPr>
        <w:t>»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</w:t>
      </w:r>
      <w:r w:rsidR="005160E8">
        <w:rPr>
          <w:rFonts w:ascii="Times New Roman" w:hAnsi="Times New Roman" w:cs="Times New Roman"/>
          <w:sz w:val="24"/>
          <w:szCs w:val="24"/>
        </w:rPr>
        <w:t>государственной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5160E8">
        <w:rPr>
          <w:rFonts w:ascii="Times New Roman" w:hAnsi="Times New Roman" w:cs="Times New Roman"/>
          <w:sz w:val="24"/>
          <w:szCs w:val="24"/>
        </w:rPr>
        <w:t>ы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</w:t>
      </w:r>
      <w:r w:rsidR="005160E8">
        <w:rPr>
          <w:rFonts w:ascii="Times New Roman" w:hAnsi="Times New Roman" w:cs="Times New Roman"/>
          <w:sz w:val="24"/>
          <w:szCs w:val="24"/>
        </w:rPr>
        <w:t>Российской Федерации</w:t>
      </w:r>
      <w:proofErr w:type="gramEnd"/>
      <w:r w:rsidR="005D01ED" w:rsidRPr="009C273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5D01ED" w:rsidRPr="009C2739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5160E8">
        <w:rPr>
          <w:rFonts w:ascii="Times New Roman" w:hAnsi="Times New Roman" w:cs="Times New Roman"/>
          <w:sz w:val="24"/>
          <w:szCs w:val="24"/>
        </w:rPr>
        <w:t>доступным и комфортным жильем и коммунальными услугами граждан Российской Федерации</w:t>
      </w:r>
      <w:r w:rsidR="005D01ED" w:rsidRPr="009C2739">
        <w:rPr>
          <w:rFonts w:ascii="Times New Roman" w:hAnsi="Times New Roman" w:cs="Times New Roman"/>
          <w:sz w:val="24"/>
          <w:szCs w:val="24"/>
        </w:rPr>
        <w:t>»</w:t>
      </w:r>
      <w:r w:rsidR="00704191" w:rsidRPr="009C2739">
        <w:rPr>
          <w:rFonts w:ascii="Times New Roman" w:hAnsi="Times New Roman" w:cs="Times New Roman"/>
          <w:sz w:val="24"/>
          <w:szCs w:val="24"/>
        </w:rPr>
        <w:t xml:space="preserve">, </w:t>
      </w:r>
      <w:r w:rsidR="001B1D34" w:rsidRPr="009C273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23B46" w:rsidRPr="00623B46">
        <w:rPr>
          <w:rFonts w:ascii="Times New Roman" w:hAnsi="Times New Roman"/>
          <w:sz w:val="24"/>
          <w:szCs w:val="24"/>
        </w:rPr>
        <w:t>с Бюджетным кодексом Российской Феде</w:t>
      </w:r>
      <w:r w:rsidR="0040110D">
        <w:rPr>
          <w:rFonts w:ascii="Times New Roman" w:hAnsi="Times New Roman"/>
          <w:sz w:val="24"/>
          <w:szCs w:val="24"/>
        </w:rPr>
        <w:t>рации, Федеральным законом от 5</w:t>
      </w:r>
      <w:r w:rsidR="00775955">
        <w:rPr>
          <w:rFonts w:ascii="Times New Roman" w:hAnsi="Times New Roman"/>
          <w:sz w:val="24"/>
          <w:szCs w:val="24"/>
        </w:rPr>
        <w:t xml:space="preserve"> декабря 201</w:t>
      </w:r>
      <w:r w:rsidR="0040110D">
        <w:rPr>
          <w:rFonts w:ascii="Times New Roman" w:hAnsi="Times New Roman"/>
          <w:sz w:val="24"/>
          <w:szCs w:val="24"/>
        </w:rPr>
        <w:t>7</w:t>
      </w:r>
      <w:r w:rsidR="00775955">
        <w:rPr>
          <w:rFonts w:ascii="Times New Roman" w:hAnsi="Times New Roman"/>
          <w:sz w:val="24"/>
          <w:szCs w:val="24"/>
        </w:rPr>
        <w:t xml:space="preserve"> г. № </w:t>
      </w:r>
      <w:r w:rsidR="0040110D">
        <w:rPr>
          <w:rFonts w:ascii="Times New Roman" w:hAnsi="Times New Roman"/>
          <w:sz w:val="24"/>
          <w:szCs w:val="24"/>
        </w:rPr>
        <w:t>362</w:t>
      </w:r>
      <w:r w:rsidR="00623B46" w:rsidRPr="00623B46">
        <w:rPr>
          <w:rFonts w:ascii="Times New Roman" w:hAnsi="Times New Roman"/>
          <w:sz w:val="24"/>
          <w:szCs w:val="24"/>
        </w:rPr>
        <w:t>-Ф</w:t>
      </w:r>
      <w:r w:rsidR="00775955">
        <w:rPr>
          <w:rFonts w:ascii="Times New Roman" w:hAnsi="Times New Roman"/>
          <w:sz w:val="24"/>
          <w:szCs w:val="24"/>
        </w:rPr>
        <w:t>З «О Федеральном бюджете на 201</w:t>
      </w:r>
      <w:r w:rsidR="0040110D">
        <w:rPr>
          <w:rFonts w:ascii="Times New Roman" w:hAnsi="Times New Roman"/>
          <w:sz w:val="24"/>
          <w:szCs w:val="24"/>
        </w:rPr>
        <w:t>8</w:t>
      </w:r>
      <w:r w:rsidR="00623B46" w:rsidRPr="00623B46">
        <w:rPr>
          <w:rFonts w:ascii="Times New Roman" w:hAnsi="Times New Roman"/>
          <w:sz w:val="24"/>
          <w:szCs w:val="24"/>
        </w:rPr>
        <w:t xml:space="preserve"> год</w:t>
      </w:r>
      <w:r w:rsidR="00775955">
        <w:rPr>
          <w:rFonts w:ascii="Times New Roman" w:hAnsi="Times New Roman"/>
          <w:sz w:val="24"/>
          <w:szCs w:val="24"/>
        </w:rPr>
        <w:t xml:space="preserve"> на плановый период 201</w:t>
      </w:r>
      <w:r w:rsidR="0040110D">
        <w:rPr>
          <w:rFonts w:ascii="Times New Roman" w:hAnsi="Times New Roman"/>
          <w:sz w:val="24"/>
          <w:szCs w:val="24"/>
        </w:rPr>
        <w:t>9</w:t>
      </w:r>
      <w:r w:rsidR="00775955">
        <w:rPr>
          <w:rFonts w:ascii="Times New Roman" w:hAnsi="Times New Roman"/>
          <w:sz w:val="24"/>
          <w:szCs w:val="24"/>
        </w:rPr>
        <w:t xml:space="preserve"> </w:t>
      </w:r>
      <w:r w:rsidR="00411D4F">
        <w:rPr>
          <w:rFonts w:ascii="Times New Roman" w:hAnsi="Times New Roman"/>
          <w:sz w:val="24"/>
          <w:szCs w:val="24"/>
        </w:rPr>
        <w:t xml:space="preserve">и </w:t>
      </w:r>
      <w:r w:rsidR="0040110D">
        <w:rPr>
          <w:rFonts w:ascii="Times New Roman" w:hAnsi="Times New Roman"/>
          <w:sz w:val="24"/>
          <w:szCs w:val="24"/>
        </w:rPr>
        <w:t>2020</w:t>
      </w:r>
      <w:r w:rsidR="00775955">
        <w:rPr>
          <w:rFonts w:ascii="Times New Roman" w:hAnsi="Times New Roman"/>
          <w:sz w:val="24"/>
          <w:szCs w:val="24"/>
        </w:rPr>
        <w:t xml:space="preserve"> годов</w:t>
      </w:r>
      <w:r w:rsidR="00623B46" w:rsidRPr="00623B46">
        <w:rPr>
          <w:rFonts w:ascii="Times New Roman" w:hAnsi="Times New Roman"/>
          <w:sz w:val="24"/>
          <w:szCs w:val="24"/>
        </w:rPr>
        <w:t xml:space="preserve">», </w:t>
      </w:r>
      <w:r w:rsidR="0040110D">
        <w:rPr>
          <w:rFonts w:ascii="Times New Roman" w:hAnsi="Times New Roman"/>
          <w:sz w:val="24"/>
          <w:szCs w:val="24"/>
        </w:rPr>
        <w:t>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 сентября</w:t>
      </w:r>
      <w:proofErr w:type="gramEnd"/>
      <w:r w:rsidR="004011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0110D">
        <w:rPr>
          <w:rFonts w:ascii="Times New Roman" w:hAnsi="Times New Roman"/>
          <w:sz w:val="24"/>
          <w:szCs w:val="24"/>
        </w:rPr>
        <w:t>2014 года № 999 «О формировании, предоставлении</w:t>
      </w:r>
      <w:r w:rsidR="0040110D" w:rsidRPr="00623B46">
        <w:rPr>
          <w:rFonts w:ascii="Times New Roman" w:hAnsi="Times New Roman"/>
          <w:sz w:val="24"/>
          <w:szCs w:val="24"/>
        </w:rPr>
        <w:t xml:space="preserve"> </w:t>
      </w:r>
      <w:r w:rsidR="0040110D">
        <w:rPr>
          <w:rFonts w:ascii="Times New Roman" w:hAnsi="Times New Roman"/>
          <w:sz w:val="24"/>
          <w:szCs w:val="24"/>
        </w:rPr>
        <w:t>и распределения субсидий из федерального бюджета бюджетам субъектов Российской Федерации», Правилами предоставления и распределения субсидий из федерального бюджета бюджетам субъектов Российской Федерации</w:t>
      </w:r>
      <w:r w:rsidR="0040110D" w:rsidRPr="00623B46">
        <w:rPr>
          <w:rFonts w:ascii="Times New Roman" w:hAnsi="Times New Roman"/>
          <w:sz w:val="24"/>
          <w:szCs w:val="24"/>
        </w:rPr>
        <w:t xml:space="preserve"> </w:t>
      </w:r>
      <w:r w:rsidR="0040110D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40110D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="0040110D">
        <w:rPr>
          <w:rFonts w:ascii="Times New Roman" w:hAnsi="Times New Roman"/>
          <w:sz w:val="24"/>
          <w:szCs w:val="24"/>
        </w:rPr>
        <w:t xml:space="preserve"> расходных обязательств субъектов Российской Федерации, на предоставление социальных выплат молодым се</w:t>
      </w:r>
      <w:r w:rsidR="005C1167">
        <w:rPr>
          <w:rFonts w:ascii="Times New Roman" w:hAnsi="Times New Roman"/>
          <w:sz w:val="24"/>
          <w:szCs w:val="24"/>
        </w:rPr>
        <w:t>м</w:t>
      </w:r>
      <w:r w:rsidR="0040110D">
        <w:rPr>
          <w:rFonts w:ascii="Times New Roman" w:hAnsi="Times New Roman"/>
          <w:sz w:val="24"/>
          <w:szCs w:val="24"/>
        </w:rPr>
        <w:t xml:space="preserve">ьям на приобретение (строительство) жилья, предусмотренными </w:t>
      </w:r>
      <w:r w:rsidR="00AE6C07">
        <w:rPr>
          <w:rFonts w:ascii="Times New Roman" w:hAnsi="Times New Roman"/>
          <w:sz w:val="24"/>
          <w:szCs w:val="24"/>
        </w:rPr>
        <w:t xml:space="preserve">Приложением № 5 к государственной </w:t>
      </w:r>
      <w:r w:rsidR="00623B46" w:rsidRPr="00623B46">
        <w:rPr>
          <w:rFonts w:ascii="Times New Roman" w:hAnsi="Times New Roman"/>
          <w:sz w:val="24"/>
          <w:szCs w:val="24"/>
        </w:rPr>
        <w:t>программ</w:t>
      </w:r>
      <w:r w:rsidR="00AE6C07">
        <w:rPr>
          <w:rFonts w:ascii="Times New Roman" w:hAnsi="Times New Roman"/>
          <w:sz w:val="24"/>
          <w:szCs w:val="24"/>
        </w:rPr>
        <w:t>е</w:t>
      </w:r>
      <w:r w:rsidR="00623B46" w:rsidRPr="00623B46">
        <w:rPr>
          <w:rFonts w:ascii="Times New Roman" w:hAnsi="Times New Roman"/>
          <w:sz w:val="24"/>
          <w:szCs w:val="24"/>
        </w:rPr>
        <w:t xml:space="preserve"> </w:t>
      </w:r>
      <w:r w:rsidR="00AE6C07" w:rsidRPr="009C2739">
        <w:rPr>
          <w:rFonts w:ascii="Times New Roman" w:hAnsi="Times New Roman" w:cs="Times New Roman"/>
          <w:sz w:val="24"/>
          <w:szCs w:val="24"/>
        </w:rPr>
        <w:t xml:space="preserve">«Обеспечение </w:t>
      </w:r>
      <w:r w:rsidR="00AE6C07">
        <w:rPr>
          <w:rFonts w:ascii="Times New Roman" w:hAnsi="Times New Roman" w:cs="Times New Roman"/>
          <w:sz w:val="24"/>
          <w:szCs w:val="24"/>
        </w:rPr>
        <w:t>доступным и комфортным жильем и коммунальными услугами граждан</w:t>
      </w:r>
      <w:proofErr w:type="gramEnd"/>
      <w:r w:rsidR="00AE6C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6C07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AE6C07" w:rsidRPr="009C2739">
        <w:rPr>
          <w:rFonts w:ascii="Times New Roman" w:hAnsi="Times New Roman" w:cs="Times New Roman"/>
          <w:sz w:val="24"/>
          <w:szCs w:val="24"/>
        </w:rPr>
        <w:t>»</w:t>
      </w:r>
      <w:r w:rsidR="00AE6C07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Правительства Российской Федерации от 30 декабря 2017 года № 1710 «Об утверждении государственной программы Российской Федерации </w:t>
      </w:r>
      <w:r w:rsidR="00AE6C07" w:rsidRPr="009C2739">
        <w:rPr>
          <w:rFonts w:ascii="Times New Roman" w:hAnsi="Times New Roman" w:cs="Times New Roman"/>
          <w:sz w:val="24"/>
          <w:szCs w:val="24"/>
        </w:rPr>
        <w:t xml:space="preserve">«Обеспечение </w:t>
      </w:r>
      <w:r w:rsidR="00AE6C07">
        <w:rPr>
          <w:rFonts w:ascii="Times New Roman" w:hAnsi="Times New Roman" w:cs="Times New Roman"/>
          <w:sz w:val="24"/>
          <w:szCs w:val="24"/>
        </w:rPr>
        <w:t>доступным и комфортным жильем и коммунальными услугами граждан Российской Федерации</w:t>
      </w:r>
      <w:r w:rsidR="00AE6C07" w:rsidRPr="009C2739">
        <w:rPr>
          <w:rFonts w:ascii="Times New Roman" w:hAnsi="Times New Roman" w:cs="Times New Roman"/>
          <w:sz w:val="24"/>
          <w:szCs w:val="24"/>
        </w:rPr>
        <w:t>»</w:t>
      </w:r>
      <w:r w:rsidR="00AE6C07">
        <w:rPr>
          <w:rFonts w:ascii="Times New Roman" w:hAnsi="Times New Roman"/>
          <w:sz w:val="24"/>
          <w:szCs w:val="24"/>
        </w:rPr>
        <w:t xml:space="preserve">, </w:t>
      </w:r>
      <w:r w:rsidR="00623B46" w:rsidRPr="00623B46">
        <w:rPr>
          <w:rFonts w:ascii="Times New Roman" w:hAnsi="Times New Roman"/>
          <w:sz w:val="24"/>
          <w:szCs w:val="24"/>
        </w:rPr>
        <w:t xml:space="preserve">Законом Ханты-Мансийского автономного округа – Югры от </w:t>
      </w:r>
      <w:r w:rsidR="000121E9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AE6C07">
        <w:rPr>
          <w:rFonts w:ascii="Times New Roman" w:hAnsi="Times New Roman" w:cs="Times New Roman"/>
          <w:color w:val="000000"/>
          <w:sz w:val="24"/>
          <w:szCs w:val="24"/>
        </w:rPr>
        <w:t xml:space="preserve"> ноября </w:t>
      </w:r>
      <w:r w:rsidR="000121E9">
        <w:rPr>
          <w:rFonts w:ascii="Times New Roman" w:hAnsi="Times New Roman" w:cs="Times New Roman"/>
          <w:color w:val="000000"/>
          <w:sz w:val="24"/>
          <w:szCs w:val="24"/>
        </w:rPr>
        <w:t>2017 № 75-оз «</w:t>
      </w:r>
      <w:r w:rsidR="000121E9" w:rsidRPr="00627457">
        <w:rPr>
          <w:rFonts w:ascii="Times New Roman" w:hAnsi="Times New Roman" w:cs="Times New Roman"/>
          <w:color w:val="000000"/>
          <w:sz w:val="24"/>
          <w:szCs w:val="24"/>
        </w:rPr>
        <w:t>О бюджете Ханты-Мансийского автономного округа – Югры на 2018 год и на плановый период 2019 и 2020 годов</w:t>
      </w:r>
      <w:r w:rsidR="000121E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23B46" w:rsidRPr="00623B46">
        <w:rPr>
          <w:rFonts w:ascii="Times New Roman" w:hAnsi="Times New Roman"/>
          <w:sz w:val="24"/>
          <w:szCs w:val="24"/>
        </w:rPr>
        <w:t xml:space="preserve">, </w:t>
      </w:r>
      <w:r w:rsidR="00BC6BF1" w:rsidRPr="00627457">
        <w:rPr>
          <w:rFonts w:ascii="Times New Roman" w:hAnsi="Times New Roman" w:cs="Times New Roman"/>
          <w:color w:val="000000"/>
          <w:sz w:val="24"/>
          <w:szCs w:val="24"/>
        </w:rPr>
        <w:t>постановлением Правительства Ханты-Мансийского</w:t>
      </w:r>
      <w:proofErr w:type="gramEnd"/>
      <w:r w:rsidR="00BC6BF1" w:rsidRPr="00627457">
        <w:rPr>
          <w:rFonts w:ascii="Times New Roman" w:hAnsi="Times New Roman" w:cs="Times New Roman"/>
          <w:color w:val="000000"/>
          <w:sz w:val="24"/>
          <w:szCs w:val="24"/>
        </w:rPr>
        <w:t xml:space="preserve"> автономного окр</w:t>
      </w:r>
      <w:r w:rsidR="00BC6BF1">
        <w:rPr>
          <w:rFonts w:ascii="Times New Roman" w:hAnsi="Times New Roman" w:cs="Times New Roman"/>
          <w:color w:val="000000"/>
          <w:sz w:val="24"/>
          <w:szCs w:val="24"/>
        </w:rPr>
        <w:t>уга-Югры от 09</w:t>
      </w:r>
      <w:r w:rsidR="007B6383">
        <w:rPr>
          <w:rFonts w:ascii="Times New Roman" w:hAnsi="Times New Roman" w:cs="Times New Roman"/>
          <w:color w:val="000000"/>
          <w:sz w:val="24"/>
          <w:szCs w:val="24"/>
        </w:rPr>
        <w:t xml:space="preserve"> октября </w:t>
      </w:r>
      <w:r w:rsidR="00BC6BF1">
        <w:rPr>
          <w:rFonts w:ascii="Times New Roman" w:hAnsi="Times New Roman" w:cs="Times New Roman"/>
          <w:color w:val="000000"/>
          <w:sz w:val="24"/>
          <w:szCs w:val="24"/>
        </w:rPr>
        <w:t>2013 № 408-п «</w:t>
      </w:r>
      <w:r w:rsidR="00BC6BF1" w:rsidRPr="00627457">
        <w:rPr>
          <w:rFonts w:ascii="Times New Roman" w:hAnsi="Times New Roman" w:cs="Times New Roman"/>
          <w:color w:val="000000"/>
          <w:sz w:val="24"/>
          <w:szCs w:val="24"/>
        </w:rPr>
        <w:t>О государственной программе Ханты-</w:t>
      </w:r>
      <w:r w:rsidR="00BC6BF1">
        <w:rPr>
          <w:rFonts w:ascii="Times New Roman" w:hAnsi="Times New Roman" w:cs="Times New Roman"/>
          <w:color w:val="000000"/>
          <w:sz w:val="24"/>
          <w:szCs w:val="24"/>
        </w:rPr>
        <w:t>Мансийского автономного округа – Югры «</w:t>
      </w:r>
      <w:r w:rsidR="00BC6BF1" w:rsidRPr="00627457">
        <w:rPr>
          <w:rFonts w:ascii="Times New Roman" w:hAnsi="Times New Roman" w:cs="Times New Roman"/>
          <w:color w:val="000000"/>
          <w:sz w:val="24"/>
          <w:szCs w:val="24"/>
        </w:rPr>
        <w:t>Обеспечение доступным и комфортным жильем жителей Ханты-Мансийского ав</w:t>
      </w:r>
      <w:r w:rsidR="00BC6BF1">
        <w:rPr>
          <w:rFonts w:ascii="Times New Roman" w:hAnsi="Times New Roman" w:cs="Times New Roman"/>
          <w:color w:val="000000"/>
          <w:sz w:val="24"/>
          <w:szCs w:val="24"/>
        </w:rPr>
        <w:t>тономного округа - Югры в 2018 –</w:t>
      </w:r>
      <w:r w:rsidR="00BC6BF1" w:rsidRPr="00627457">
        <w:rPr>
          <w:rFonts w:ascii="Times New Roman" w:hAnsi="Times New Roman" w:cs="Times New Roman"/>
          <w:color w:val="000000"/>
          <w:sz w:val="24"/>
          <w:szCs w:val="24"/>
        </w:rPr>
        <w:t xml:space="preserve"> 2025</w:t>
      </w:r>
      <w:r w:rsidR="00BC6BF1">
        <w:rPr>
          <w:rFonts w:ascii="Times New Roman" w:hAnsi="Times New Roman" w:cs="Times New Roman"/>
          <w:color w:val="000000"/>
          <w:sz w:val="24"/>
          <w:szCs w:val="24"/>
        </w:rPr>
        <w:t xml:space="preserve"> годах и на период до 2030 года»</w:t>
      </w:r>
      <w:r w:rsidR="00A911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B46" w:rsidRPr="00623B46" w:rsidRDefault="00A91131" w:rsidP="009C273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и Соглашение о предоставлении субсидии местному бюджету из бюджета Ханты-Мансийского автономного округа – Югры № 13-ДМС/2018 от 20 декабря 2018 года, заключенное в соответствии с </w:t>
      </w:r>
      <w:r w:rsidRPr="00623B46">
        <w:rPr>
          <w:rFonts w:ascii="Times New Roman" w:hAnsi="Times New Roman"/>
          <w:sz w:val="24"/>
          <w:szCs w:val="24"/>
        </w:rPr>
        <w:t xml:space="preserve">Законом Ханты-Мансийского автономного округа – Югры от </w:t>
      </w:r>
      <w:r>
        <w:rPr>
          <w:rFonts w:ascii="Times New Roman" w:hAnsi="Times New Roman" w:cs="Times New Roman"/>
          <w:color w:val="000000"/>
          <w:sz w:val="24"/>
          <w:szCs w:val="24"/>
        </w:rPr>
        <w:t>23 ноября 2017 № 75-оз «</w:t>
      </w:r>
      <w:r w:rsidRPr="00627457">
        <w:rPr>
          <w:rFonts w:ascii="Times New Roman" w:hAnsi="Times New Roman" w:cs="Times New Roman"/>
          <w:color w:val="000000"/>
          <w:sz w:val="24"/>
          <w:szCs w:val="24"/>
        </w:rPr>
        <w:t>О бюджете Ханты-Мансийского автономного округа – Югры на 2018 год и на плановый период 2019 и 2020 годов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23B46">
        <w:rPr>
          <w:rFonts w:ascii="Times New Roman" w:hAnsi="Times New Roman"/>
          <w:sz w:val="24"/>
          <w:szCs w:val="24"/>
        </w:rPr>
        <w:t xml:space="preserve">, </w:t>
      </w:r>
      <w:r w:rsidRPr="00627457">
        <w:rPr>
          <w:rFonts w:ascii="Times New Roman" w:hAnsi="Times New Roman" w:cs="Times New Roman"/>
          <w:color w:val="000000"/>
          <w:sz w:val="24"/>
          <w:szCs w:val="24"/>
        </w:rPr>
        <w:t>постановлением Правительства Ханты-Мансийского автономного окр</w:t>
      </w:r>
      <w:r>
        <w:rPr>
          <w:rFonts w:ascii="Times New Roman" w:hAnsi="Times New Roman" w:cs="Times New Roman"/>
          <w:color w:val="000000"/>
          <w:sz w:val="24"/>
          <w:szCs w:val="24"/>
        </w:rPr>
        <w:t>уга-Югры от 09 октября 2013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 408-п «</w:t>
      </w:r>
      <w:r w:rsidRPr="00627457">
        <w:rPr>
          <w:rFonts w:ascii="Times New Roman" w:hAnsi="Times New Roman" w:cs="Times New Roman"/>
          <w:color w:val="000000"/>
          <w:sz w:val="24"/>
          <w:szCs w:val="24"/>
        </w:rPr>
        <w:t>О государственной программе Ханты-</w:t>
      </w:r>
      <w:r>
        <w:rPr>
          <w:rFonts w:ascii="Times New Roman" w:hAnsi="Times New Roman" w:cs="Times New Roman"/>
          <w:color w:val="000000"/>
          <w:sz w:val="24"/>
          <w:szCs w:val="24"/>
        </w:rPr>
        <w:t>Мансийского автономного округа – Югры «</w:t>
      </w:r>
      <w:r w:rsidRPr="00627457">
        <w:rPr>
          <w:rFonts w:ascii="Times New Roman" w:hAnsi="Times New Roman" w:cs="Times New Roman"/>
          <w:color w:val="000000"/>
          <w:sz w:val="24"/>
          <w:szCs w:val="24"/>
        </w:rPr>
        <w:t>Обеспечение доступным и комфортным жильем жителей Ханты-Мансийского ав</w:t>
      </w:r>
      <w:r>
        <w:rPr>
          <w:rFonts w:ascii="Times New Roman" w:hAnsi="Times New Roman" w:cs="Times New Roman"/>
          <w:color w:val="000000"/>
          <w:sz w:val="24"/>
          <w:szCs w:val="24"/>
        </w:rPr>
        <w:t>тономного округа - Югры в 2018 –</w:t>
      </w:r>
      <w:r w:rsidRPr="00627457">
        <w:rPr>
          <w:rFonts w:ascii="Times New Roman" w:hAnsi="Times New Roman" w:cs="Times New Roman"/>
          <w:color w:val="000000"/>
          <w:sz w:val="24"/>
          <w:szCs w:val="24"/>
        </w:rPr>
        <w:t xml:space="preserve"> 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годах и на период до 2030 года».</w:t>
      </w:r>
      <w:r w:rsidR="00467C5B" w:rsidRPr="00467C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4F61" w:rsidRDefault="00D64F61" w:rsidP="00234501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  <w:t>- «</w:t>
      </w:r>
      <w:r w:rsidRPr="00D64F61">
        <w:rPr>
          <w:rFonts w:ascii="Times New Roman" w:hAnsi="Times New Roman" w:cs="Times New Roman"/>
          <w:spacing w:val="-5"/>
          <w:sz w:val="24"/>
          <w:szCs w:val="24"/>
        </w:rPr>
        <w:t>Обеспечение субсидией лица, приравненного по льготам к ветеранам Великой Отечественной войны</w:t>
      </w:r>
      <w:r>
        <w:rPr>
          <w:rFonts w:ascii="Times New Roman" w:hAnsi="Times New Roman" w:cs="Times New Roman"/>
          <w:spacing w:val="-5"/>
          <w:sz w:val="24"/>
          <w:szCs w:val="24"/>
        </w:rPr>
        <w:t>».</w:t>
      </w:r>
    </w:p>
    <w:p w:rsidR="007D4919" w:rsidRDefault="007D4919" w:rsidP="007D491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501">
        <w:rPr>
          <w:rFonts w:ascii="Times New Roman" w:hAnsi="Times New Roman" w:cs="Times New Roman"/>
          <w:sz w:val="24"/>
          <w:szCs w:val="24"/>
        </w:rPr>
        <w:t>Уточненный план на 201</w:t>
      </w:r>
      <w:r w:rsidR="0010518F">
        <w:rPr>
          <w:rFonts w:ascii="Times New Roman" w:hAnsi="Times New Roman" w:cs="Times New Roman"/>
          <w:sz w:val="24"/>
          <w:szCs w:val="24"/>
        </w:rPr>
        <w:t>8</w:t>
      </w:r>
      <w:r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323B93">
        <w:rPr>
          <w:rFonts w:ascii="Times New Roman" w:hAnsi="Times New Roman" w:cs="Times New Roman"/>
          <w:sz w:val="24"/>
          <w:szCs w:val="24"/>
        </w:rPr>
        <w:t>2 319,2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из </w:t>
      </w:r>
      <w:r>
        <w:rPr>
          <w:rFonts w:ascii="Times New Roman" w:hAnsi="Times New Roman" w:cs="Times New Roman"/>
          <w:sz w:val="24"/>
          <w:szCs w:val="24"/>
        </w:rPr>
        <w:t>них федеральный бюджет – 1</w:t>
      </w:r>
      <w:r w:rsidR="00323B93">
        <w:rPr>
          <w:rFonts w:ascii="Times New Roman" w:hAnsi="Times New Roman" w:cs="Times New Roman"/>
          <w:sz w:val="24"/>
          <w:szCs w:val="24"/>
        </w:rPr>
        <w:t> 776,3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</w:t>
      </w:r>
      <w:r>
        <w:rPr>
          <w:rFonts w:ascii="Times New Roman" w:hAnsi="Times New Roman" w:cs="Times New Roman"/>
          <w:sz w:val="24"/>
          <w:szCs w:val="24"/>
        </w:rPr>
        <w:t xml:space="preserve">ублей,  городской бюджет – </w:t>
      </w:r>
      <w:r w:rsidR="00323B93">
        <w:rPr>
          <w:rFonts w:ascii="Times New Roman" w:hAnsi="Times New Roman" w:cs="Times New Roman"/>
          <w:sz w:val="24"/>
          <w:szCs w:val="24"/>
        </w:rPr>
        <w:t>542,8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323B93">
        <w:rPr>
          <w:rFonts w:ascii="Times New Roman" w:hAnsi="Times New Roman" w:cs="Times New Roman"/>
          <w:sz w:val="24"/>
          <w:szCs w:val="24"/>
        </w:rPr>
        <w:t>2 319,2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>
        <w:rPr>
          <w:rFonts w:ascii="Times New Roman" w:hAnsi="Times New Roman" w:cs="Times New Roman"/>
          <w:sz w:val="24"/>
          <w:szCs w:val="24"/>
        </w:rPr>
        <w:t>й, из них федеральный бюджет -1</w:t>
      </w:r>
      <w:r w:rsidR="00323B93">
        <w:rPr>
          <w:rFonts w:ascii="Times New Roman" w:hAnsi="Times New Roman" w:cs="Times New Roman"/>
          <w:sz w:val="24"/>
          <w:szCs w:val="24"/>
        </w:rPr>
        <w:t> 776,3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</w:t>
      </w:r>
      <w:r>
        <w:rPr>
          <w:rFonts w:ascii="Times New Roman" w:hAnsi="Times New Roman" w:cs="Times New Roman"/>
          <w:sz w:val="24"/>
          <w:szCs w:val="24"/>
        </w:rPr>
        <w:t>ей, городской</w:t>
      </w:r>
      <w:r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323B93">
        <w:rPr>
          <w:rFonts w:ascii="Times New Roman" w:hAnsi="Times New Roman" w:cs="Times New Roman"/>
          <w:sz w:val="24"/>
          <w:szCs w:val="24"/>
        </w:rPr>
        <w:t>542,8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712D67">
        <w:rPr>
          <w:rFonts w:ascii="Times New Roman" w:hAnsi="Times New Roman" w:cs="Times New Roman"/>
          <w:sz w:val="24"/>
          <w:szCs w:val="24"/>
        </w:rPr>
        <w:t>100</w:t>
      </w:r>
      <w:r w:rsidRPr="00234501">
        <w:rPr>
          <w:rFonts w:ascii="Times New Roman" w:hAnsi="Times New Roman" w:cs="Times New Roman"/>
          <w:sz w:val="24"/>
          <w:szCs w:val="24"/>
        </w:rPr>
        <w:t xml:space="preserve"> % исполнени</w:t>
      </w:r>
      <w:r w:rsidR="008C181F">
        <w:rPr>
          <w:rFonts w:ascii="Times New Roman" w:hAnsi="Times New Roman" w:cs="Times New Roman"/>
          <w:sz w:val="24"/>
          <w:szCs w:val="24"/>
        </w:rPr>
        <w:t>е</w:t>
      </w:r>
      <w:r w:rsidRPr="00234501">
        <w:rPr>
          <w:rFonts w:ascii="Times New Roman" w:hAnsi="Times New Roman" w:cs="Times New Roman"/>
          <w:sz w:val="24"/>
          <w:szCs w:val="24"/>
        </w:rPr>
        <w:t xml:space="preserve"> мероприятия.</w:t>
      </w:r>
      <w:r w:rsidR="00323B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23B93" w:rsidRDefault="00323B93" w:rsidP="007D4919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Предоставлена 1 субсидия члену семьи погибшего (умершего) ветерана ВОВ. </w:t>
      </w:r>
      <w:r w:rsidR="00A4176F">
        <w:rPr>
          <w:rFonts w:ascii="Times New Roman" w:hAnsi="Times New Roman"/>
          <w:sz w:val="24"/>
          <w:szCs w:val="24"/>
        </w:rPr>
        <w:t>В списках очередности на 31.12.2018</w:t>
      </w:r>
      <w:r w:rsidR="00A4176F" w:rsidRPr="002E0D58">
        <w:rPr>
          <w:rFonts w:ascii="Times New Roman" w:hAnsi="Times New Roman" w:cs="Times New Roman"/>
          <w:spacing w:val="-5"/>
          <w:sz w:val="24"/>
          <w:szCs w:val="24"/>
        </w:rPr>
        <w:t xml:space="preserve"> на учет</w:t>
      </w:r>
      <w:r w:rsidR="00A4176F">
        <w:rPr>
          <w:rFonts w:ascii="Times New Roman" w:hAnsi="Times New Roman" w:cs="Times New Roman"/>
          <w:spacing w:val="-5"/>
          <w:sz w:val="24"/>
          <w:szCs w:val="24"/>
        </w:rPr>
        <w:t>е состоят 2</w:t>
      </w:r>
      <w:r w:rsidR="00A4176F" w:rsidRPr="002E0D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10FD5">
        <w:rPr>
          <w:rFonts w:ascii="Times New Roman" w:hAnsi="Times New Roman" w:cs="Times New Roman"/>
          <w:spacing w:val="-5"/>
          <w:sz w:val="24"/>
          <w:szCs w:val="24"/>
        </w:rPr>
        <w:t>участника мероприятия</w:t>
      </w:r>
      <w:r w:rsidR="00A4176F" w:rsidRPr="002E0D58">
        <w:rPr>
          <w:rFonts w:ascii="Times New Roman" w:hAnsi="Times New Roman" w:cs="Times New Roman"/>
          <w:spacing w:val="-5"/>
          <w:sz w:val="24"/>
          <w:szCs w:val="24"/>
        </w:rPr>
        <w:t>, предоставление</w:t>
      </w:r>
      <w:r w:rsidR="00A4176F">
        <w:rPr>
          <w:rFonts w:ascii="Times New Roman" w:hAnsi="Times New Roman" w:cs="Times New Roman"/>
          <w:spacing w:val="-5"/>
          <w:sz w:val="24"/>
          <w:szCs w:val="24"/>
        </w:rPr>
        <w:t xml:space="preserve"> 2субсидий</w:t>
      </w:r>
      <w:r w:rsidR="00A4176F" w:rsidRPr="002E0D58">
        <w:rPr>
          <w:rFonts w:ascii="Times New Roman" w:hAnsi="Times New Roman" w:cs="Times New Roman"/>
          <w:spacing w:val="-5"/>
          <w:sz w:val="24"/>
          <w:szCs w:val="24"/>
        </w:rPr>
        <w:t xml:space="preserve"> запланировано на 201</w:t>
      </w:r>
      <w:r w:rsidR="00A4176F">
        <w:rPr>
          <w:rFonts w:ascii="Times New Roman" w:hAnsi="Times New Roman" w:cs="Times New Roman"/>
          <w:spacing w:val="-5"/>
          <w:sz w:val="24"/>
          <w:szCs w:val="24"/>
        </w:rPr>
        <w:t>9</w:t>
      </w:r>
      <w:r w:rsidR="00A4176F" w:rsidRPr="002E0D58">
        <w:rPr>
          <w:rFonts w:ascii="Times New Roman" w:hAnsi="Times New Roman" w:cs="Times New Roman"/>
          <w:spacing w:val="-5"/>
          <w:sz w:val="24"/>
          <w:szCs w:val="24"/>
        </w:rPr>
        <w:t xml:space="preserve"> год</w:t>
      </w:r>
      <w:r w:rsidR="00BC6BF1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234501" w:rsidRPr="00390994" w:rsidRDefault="00196237" w:rsidP="0023450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 w:rsidRPr="00196237">
        <w:rPr>
          <w:rFonts w:ascii="Times New Roman" w:hAnsi="Times New Roman" w:cs="Times New Roman"/>
          <w:spacing w:val="-5"/>
          <w:sz w:val="24"/>
          <w:szCs w:val="24"/>
        </w:rPr>
        <w:t xml:space="preserve">В рамках реализации мероприятия </w:t>
      </w:r>
      <w:r w:rsidRPr="00196237">
        <w:rPr>
          <w:rFonts w:ascii="Times New Roman" w:hAnsi="Times New Roman" w:cs="Times New Roman"/>
          <w:sz w:val="24"/>
          <w:szCs w:val="24"/>
        </w:rPr>
        <w:t xml:space="preserve">обеспечения мерой государственной поддержки автономного округа ветеранов Великой Отечественной войны - участников мероприятия "Улучшение жилищных условий ветеранам Великой Отечественной войны" в соответствии с </w:t>
      </w:r>
      <w:hyperlink r:id="rId7" w:history="1">
        <w:r w:rsidRPr="00196237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19623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2008 года N 714 </w:t>
      </w:r>
      <w:r w:rsidR="00BC6BF1">
        <w:rPr>
          <w:rFonts w:ascii="Times New Roman" w:hAnsi="Times New Roman" w:cs="Times New Roman"/>
          <w:sz w:val="24"/>
          <w:szCs w:val="24"/>
        </w:rPr>
        <w:t>«</w:t>
      </w:r>
      <w:r w:rsidRPr="00196237">
        <w:rPr>
          <w:rFonts w:ascii="Times New Roman" w:hAnsi="Times New Roman" w:cs="Times New Roman"/>
          <w:sz w:val="24"/>
          <w:szCs w:val="24"/>
        </w:rPr>
        <w:t>Об обеспечении жильем ветеранов Великой Отечественной войны 1941 - 1945 годов</w:t>
      </w:r>
      <w:r w:rsidR="00BC6BF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3B46">
        <w:rPr>
          <w:rFonts w:ascii="Times New Roman" w:hAnsi="Times New Roman"/>
          <w:sz w:val="24"/>
          <w:szCs w:val="24"/>
        </w:rPr>
        <w:t xml:space="preserve">Порядком реализации </w:t>
      </w:r>
      <w:hyperlink w:anchor="Par4935" w:history="1">
        <w:r w:rsidRPr="00623B46">
          <w:rPr>
            <w:rFonts w:ascii="Times New Roman" w:hAnsi="Times New Roman"/>
            <w:sz w:val="24"/>
            <w:szCs w:val="24"/>
          </w:rPr>
          <w:t>мероприятия</w:t>
        </w:r>
      </w:hyperlink>
      <w:r w:rsidRPr="00623B46">
        <w:rPr>
          <w:rFonts w:ascii="Times New Roman" w:hAnsi="Times New Roman"/>
          <w:sz w:val="24"/>
          <w:szCs w:val="24"/>
        </w:rPr>
        <w:t xml:space="preserve"> «</w:t>
      </w:r>
      <w:r w:rsidR="00A659F8" w:rsidRPr="00196237">
        <w:rPr>
          <w:rFonts w:ascii="Times New Roman" w:hAnsi="Times New Roman" w:cs="Times New Roman"/>
          <w:sz w:val="24"/>
          <w:szCs w:val="24"/>
        </w:rPr>
        <w:t>Улучшение жилищных условий ветеранам Великой Отечественной войны</w:t>
      </w:r>
      <w:r w:rsidRPr="00623B46">
        <w:rPr>
          <w:rFonts w:ascii="Times New Roman" w:hAnsi="Times New Roman"/>
          <w:sz w:val="24"/>
          <w:szCs w:val="24"/>
        </w:rPr>
        <w:t xml:space="preserve">», утвержденным </w:t>
      </w:r>
      <w:r w:rsidR="00BC6BF1" w:rsidRPr="00627457">
        <w:rPr>
          <w:rFonts w:ascii="Times New Roman" w:hAnsi="Times New Roman" w:cs="Times New Roman"/>
          <w:color w:val="000000"/>
          <w:sz w:val="24"/>
          <w:szCs w:val="24"/>
        </w:rPr>
        <w:t>постановлением Правительства</w:t>
      </w:r>
      <w:proofErr w:type="gramEnd"/>
      <w:r w:rsidR="00BC6BF1" w:rsidRPr="00627457">
        <w:rPr>
          <w:rFonts w:ascii="Times New Roman" w:hAnsi="Times New Roman" w:cs="Times New Roman"/>
          <w:color w:val="000000"/>
          <w:sz w:val="24"/>
          <w:szCs w:val="24"/>
        </w:rPr>
        <w:t xml:space="preserve"> Ханты-Мансийского автономного окр</w:t>
      </w:r>
      <w:r w:rsidR="00BC6BF1">
        <w:rPr>
          <w:rFonts w:ascii="Times New Roman" w:hAnsi="Times New Roman" w:cs="Times New Roman"/>
          <w:color w:val="000000"/>
          <w:sz w:val="24"/>
          <w:szCs w:val="24"/>
        </w:rPr>
        <w:t>уга-Югры от 09.10.2013 № 408-п «</w:t>
      </w:r>
      <w:r w:rsidR="00BC6BF1" w:rsidRPr="00627457">
        <w:rPr>
          <w:rFonts w:ascii="Times New Roman" w:hAnsi="Times New Roman" w:cs="Times New Roman"/>
          <w:color w:val="000000"/>
          <w:sz w:val="24"/>
          <w:szCs w:val="24"/>
        </w:rPr>
        <w:t>О государственной программе Ханты-</w:t>
      </w:r>
      <w:r w:rsidR="00BC6BF1">
        <w:rPr>
          <w:rFonts w:ascii="Times New Roman" w:hAnsi="Times New Roman" w:cs="Times New Roman"/>
          <w:color w:val="000000"/>
          <w:sz w:val="24"/>
          <w:szCs w:val="24"/>
        </w:rPr>
        <w:t>Мансийского автономного округа – Югры «</w:t>
      </w:r>
      <w:r w:rsidR="00BC6BF1" w:rsidRPr="00627457">
        <w:rPr>
          <w:rFonts w:ascii="Times New Roman" w:hAnsi="Times New Roman" w:cs="Times New Roman"/>
          <w:color w:val="000000"/>
          <w:sz w:val="24"/>
          <w:szCs w:val="24"/>
        </w:rPr>
        <w:t>Обеспечение доступным и комфортным жильем жителей Ханты-Мансийского ав</w:t>
      </w:r>
      <w:r w:rsidR="00BC6BF1">
        <w:rPr>
          <w:rFonts w:ascii="Times New Roman" w:hAnsi="Times New Roman" w:cs="Times New Roman"/>
          <w:color w:val="000000"/>
          <w:sz w:val="24"/>
          <w:szCs w:val="24"/>
        </w:rPr>
        <w:t>тономного округа - Югры в 2018 –</w:t>
      </w:r>
      <w:r w:rsidR="00BC6BF1" w:rsidRPr="00627457">
        <w:rPr>
          <w:rFonts w:ascii="Times New Roman" w:hAnsi="Times New Roman" w:cs="Times New Roman"/>
          <w:color w:val="000000"/>
          <w:sz w:val="24"/>
          <w:szCs w:val="24"/>
        </w:rPr>
        <w:t xml:space="preserve"> 2025</w:t>
      </w:r>
      <w:r w:rsidR="00BC6BF1">
        <w:rPr>
          <w:rFonts w:ascii="Times New Roman" w:hAnsi="Times New Roman" w:cs="Times New Roman"/>
          <w:color w:val="000000"/>
          <w:sz w:val="24"/>
          <w:szCs w:val="24"/>
        </w:rPr>
        <w:t xml:space="preserve"> годах и на период до 2030 года»</w:t>
      </w:r>
      <w:r w:rsidR="003A384C" w:rsidRPr="002E0D58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DB073A" w:rsidRDefault="00DB073A" w:rsidP="0023450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>- «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 xml:space="preserve">Обеспечение деятельности по предоставлению финансовой поддержки </w:t>
      </w:r>
      <w:r w:rsidR="00430E0B">
        <w:rPr>
          <w:rFonts w:ascii="Times New Roman" w:hAnsi="Times New Roman" w:cs="Times New Roman"/>
          <w:spacing w:val="-5"/>
          <w:sz w:val="24"/>
          <w:szCs w:val="24"/>
        </w:rPr>
        <w:t xml:space="preserve">на приобретение жилья отдельным категориям 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>граждан</w:t>
      </w:r>
      <w:r>
        <w:rPr>
          <w:rFonts w:ascii="Times New Roman" w:hAnsi="Times New Roman" w:cs="Times New Roman"/>
          <w:spacing w:val="-5"/>
          <w:sz w:val="24"/>
          <w:szCs w:val="24"/>
        </w:rPr>
        <w:t>»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DB073A" w:rsidRPr="00234501" w:rsidRDefault="00E54DA6" w:rsidP="00E54DA6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Уточненный план на 201</w:t>
      </w:r>
      <w:r w:rsidR="00323B93">
        <w:rPr>
          <w:rFonts w:ascii="Times New Roman" w:hAnsi="Times New Roman" w:cs="Times New Roman"/>
          <w:spacing w:val="-5"/>
          <w:sz w:val="24"/>
          <w:szCs w:val="24"/>
        </w:rPr>
        <w:t>8</w:t>
      </w:r>
      <w:r w:rsidR="00F84EE1">
        <w:rPr>
          <w:rFonts w:ascii="Times New Roman" w:hAnsi="Times New Roman" w:cs="Times New Roman"/>
          <w:spacing w:val="-5"/>
          <w:sz w:val="24"/>
          <w:szCs w:val="24"/>
        </w:rPr>
        <w:t xml:space="preserve"> год составил 2,8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</w:t>
      </w:r>
      <w:r w:rsidR="00323B93">
        <w:rPr>
          <w:rFonts w:ascii="Times New Roman" w:hAnsi="Times New Roman" w:cs="Times New Roman"/>
          <w:spacing w:val="-5"/>
          <w:sz w:val="24"/>
          <w:szCs w:val="24"/>
        </w:rPr>
        <w:t>. рублей – средства окружного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бюджета, к</w:t>
      </w:r>
      <w:r w:rsidR="00F84EE1">
        <w:rPr>
          <w:rFonts w:ascii="Times New Roman" w:hAnsi="Times New Roman" w:cs="Times New Roman"/>
          <w:spacing w:val="-5"/>
          <w:sz w:val="24"/>
          <w:szCs w:val="24"/>
        </w:rPr>
        <w:t>ассовое исполнение составило – 2,8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 что составляе</w:t>
      </w:r>
      <w:r w:rsidR="00323B93">
        <w:rPr>
          <w:rFonts w:ascii="Times New Roman" w:hAnsi="Times New Roman" w:cs="Times New Roman"/>
          <w:spacing w:val="-5"/>
          <w:sz w:val="24"/>
          <w:szCs w:val="24"/>
        </w:rPr>
        <w:t xml:space="preserve">т 100 % исполнение мероприятия. </w:t>
      </w:r>
      <w:r w:rsidRPr="009C52D8">
        <w:rPr>
          <w:rFonts w:ascii="Times New Roman" w:hAnsi="Times New Roman" w:cs="Times New Roman"/>
          <w:spacing w:val="-5"/>
          <w:sz w:val="24"/>
          <w:szCs w:val="24"/>
        </w:rPr>
        <w:t>В рамках реализации данного мероприятия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приобретены </w:t>
      </w:r>
      <w:r w:rsidR="00F20112">
        <w:rPr>
          <w:rFonts w:ascii="Times New Roman" w:hAnsi="Times New Roman" w:cs="Times New Roman"/>
          <w:spacing w:val="-5"/>
          <w:sz w:val="24"/>
          <w:szCs w:val="24"/>
        </w:rPr>
        <w:t>канцелярские принадлежности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для муниципальных нужд.</w:t>
      </w:r>
    </w:p>
    <w:p w:rsidR="00462D6F" w:rsidRDefault="0076493A" w:rsidP="00766C5F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C5F">
        <w:rPr>
          <w:rFonts w:ascii="Times New Roman" w:hAnsi="Times New Roman" w:cs="Times New Roman"/>
          <w:sz w:val="24"/>
          <w:szCs w:val="24"/>
        </w:rPr>
        <w:t>- «</w:t>
      </w:r>
      <w:r w:rsidR="00766C5F" w:rsidRPr="00766C5F">
        <w:rPr>
          <w:rFonts w:ascii="Times New Roman" w:hAnsi="Times New Roman" w:cs="Times New Roman"/>
          <w:spacing w:val="-5"/>
          <w:sz w:val="24"/>
          <w:szCs w:val="24"/>
        </w:rPr>
        <w:t>Приобретение жилых помещений</w:t>
      </w:r>
      <w:r w:rsidR="00207F9F">
        <w:rPr>
          <w:rFonts w:ascii="Times New Roman" w:hAnsi="Times New Roman" w:cs="Times New Roman"/>
          <w:spacing w:val="-5"/>
          <w:sz w:val="24"/>
          <w:szCs w:val="24"/>
        </w:rPr>
        <w:t xml:space="preserve"> и участие в долевом строительстве жилых помещений</w:t>
      </w:r>
      <w:r w:rsidR="00766C5F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="00FA6A16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71797E" w:rsidRDefault="00766C5F" w:rsidP="00DC50B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sz w:val="24"/>
          <w:szCs w:val="24"/>
        </w:rPr>
        <w:t>Уточненный план на 201</w:t>
      </w:r>
      <w:r w:rsidR="00A4176F">
        <w:rPr>
          <w:rFonts w:ascii="Times New Roman" w:hAnsi="Times New Roman" w:cs="Times New Roman"/>
          <w:sz w:val="24"/>
          <w:szCs w:val="24"/>
        </w:rPr>
        <w:t>8</w:t>
      </w:r>
      <w:r w:rsidRPr="00DC50B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A4176F">
        <w:rPr>
          <w:rFonts w:ascii="Times New Roman" w:hAnsi="Times New Roman" w:cs="Times New Roman"/>
          <w:sz w:val="24"/>
          <w:szCs w:val="24"/>
        </w:rPr>
        <w:t>512 578,1</w:t>
      </w:r>
      <w:r w:rsidRPr="00DC50B1">
        <w:rPr>
          <w:rFonts w:ascii="Times New Roman" w:hAnsi="Times New Roman" w:cs="Times New Roman"/>
          <w:sz w:val="24"/>
          <w:szCs w:val="24"/>
        </w:rPr>
        <w:t>тыс. рублей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, из них окружной бюджет – </w:t>
      </w:r>
      <w:r w:rsidR="00A4176F">
        <w:rPr>
          <w:rFonts w:ascii="Times New Roman" w:hAnsi="Times New Roman" w:cs="Times New Roman"/>
          <w:sz w:val="24"/>
          <w:szCs w:val="24"/>
        </w:rPr>
        <w:t>456 194</w:t>
      </w:r>
      <w:r w:rsidR="00F84EE1">
        <w:rPr>
          <w:rFonts w:ascii="Times New Roman" w:hAnsi="Times New Roman" w:cs="Times New Roman"/>
          <w:sz w:val="24"/>
          <w:szCs w:val="24"/>
        </w:rPr>
        <w:t>,5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F311C2" w:rsidRPr="00DC50B1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A4176F">
        <w:rPr>
          <w:rFonts w:ascii="Times New Roman" w:hAnsi="Times New Roman" w:cs="Times New Roman"/>
          <w:sz w:val="24"/>
          <w:szCs w:val="24"/>
        </w:rPr>
        <w:t>56 383,6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A4176F">
        <w:rPr>
          <w:rFonts w:ascii="Times New Roman" w:hAnsi="Times New Roman" w:cs="Times New Roman"/>
          <w:sz w:val="24"/>
          <w:szCs w:val="24"/>
        </w:rPr>
        <w:t>509 278,97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</w:t>
      </w:r>
      <w:r w:rsidR="00A4176F">
        <w:rPr>
          <w:rFonts w:ascii="Times New Roman" w:hAnsi="Times New Roman" w:cs="Times New Roman"/>
          <w:sz w:val="24"/>
          <w:szCs w:val="24"/>
        </w:rPr>
        <w:t>453 258,28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6A281D">
        <w:rPr>
          <w:rFonts w:ascii="Times New Roman" w:hAnsi="Times New Roman" w:cs="Times New Roman"/>
          <w:sz w:val="24"/>
          <w:szCs w:val="24"/>
        </w:rPr>
        <w:t xml:space="preserve"> </w:t>
      </w:r>
      <w:r w:rsidR="004A1F85">
        <w:rPr>
          <w:rFonts w:ascii="Times New Roman" w:hAnsi="Times New Roman" w:cs="Times New Roman"/>
          <w:spacing w:val="-5"/>
          <w:sz w:val="24"/>
          <w:szCs w:val="24"/>
        </w:rPr>
        <w:t>городской</w:t>
      </w:r>
      <w:r w:rsidR="00A4176F">
        <w:rPr>
          <w:rFonts w:ascii="Times New Roman" w:hAnsi="Times New Roman" w:cs="Times New Roman"/>
          <w:spacing w:val="-5"/>
          <w:sz w:val="24"/>
          <w:szCs w:val="24"/>
        </w:rPr>
        <w:t xml:space="preserve"> бюджет – 56 020,69</w:t>
      </w:r>
      <w:r w:rsidR="0025507F"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A4176F">
        <w:rPr>
          <w:rFonts w:ascii="Times New Roman" w:hAnsi="Times New Roman" w:cs="Times New Roman"/>
          <w:sz w:val="24"/>
          <w:szCs w:val="24"/>
        </w:rPr>
        <w:t>99,4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% исполнени</w:t>
      </w:r>
      <w:r w:rsidR="008C181F">
        <w:rPr>
          <w:rFonts w:ascii="Times New Roman" w:hAnsi="Times New Roman" w:cs="Times New Roman"/>
          <w:sz w:val="24"/>
          <w:szCs w:val="24"/>
        </w:rPr>
        <w:t>е</w:t>
      </w:r>
      <w:r w:rsidR="006A281D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001DA7">
        <w:rPr>
          <w:rFonts w:ascii="Times New Roman" w:hAnsi="Times New Roman" w:cs="Times New Roman"/>
          <w:spacing w:val="-5"/>
          <w:sz w:val="24"/>
          <w:szCs w:val="24"/>
        </w:rPr>
        <w:t>.</w:t>
      </w:r>
      <w:r w:rsidR="00611046" w:rsidRPr="00611046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A4176F" w:rsidRDefault="00A4176F" w:rsidP="00DC50B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В плановом  2018 году данное мероприятие реализовано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заключено 35 муниципальных контрактов на приобретение 176 жилых помещений, из них по 21 муниципальному контракту на участие в долевом строительстве 109 жилых помещений Застройщиками будут исполнены обязательства  по передаче жилых</w:t>
      </w:r>
      <w:proofErr w:type="gramEnd"/>
      <w:r>
        <w:rPr>
          <w:rFonts w:ascii="Times New Roman" w:hAnsi="Times New Roman" w:cs="Times New Roman"/>
          <w:spacing w:val="-5"/>
          <w:sz w:val="24"/>
          <w:szCs w:val="24"/>
        </w:rPr>
        <w:t xml:space="preserve"> помещений по актам приема-передачи в муниципальную собственность в 2019 году.</w:t>
      </w:r>
    </w:p>
    <w:p w:rsidR="00A4176F" w:rsidRPr="00DC50B1" w:rsidRDefault="00A4176F" w:rsidP="00DC50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 xml:space="preserve">Остаток денежных средств на конец года </w:t>
      </w:r>
      <w:r w:rsidR="002800E8">
        <w:rPr>
          <w:rFonts w:ascii="Times New Roman" w:hAnsi="Times New Roman" w:cs="Times New Roman"/>
          <w:spacing w:val="-5"/>
          <w:sz w:val="24"/>
          <w:szCs w:val="24"/>
        </w:rPr>
        <w:t xml:space="preserve">по данному мероприятию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составил </w:t>
      </w:r>
      <w:r w:rsidR="002800E8">
        <w:rPr>
          <w:rFonts w:ascii="Times New Roman" w:hAnsi="Times New Roman" w:cs="Times New Roman"/>
          <w:spacing w:val="-5"/>
          <w:sz w:val="24"/>
          <w:szCs w:val="24"/>
        </w:rPr>
        <w:t>3 299,1</w:t>
      </w:r>
      <w:r w:rsidR="002800E8">
        <w:rPr>
          <w:rFonts w:ascii="Times New Roman" w:hAnsi="Times New Roman" w:cs="Times New Roman"/>
          <w:sz w:val="24"/>
          <w:szCs w:val="24"/>
        </w:rPr>
        <w:t xml:space="preserve"> </w:t>
      </w:r>
      <w:r w:rsidR="002800E8" w:rsidRPr="00DC50B1">
        <w:rPr>
          <w:rFonts w:ascii="Times New Roman" w:hAnsi="Times New Roman" w:cs="Times New Roman"/>
          <w:sz w:val="24"/>
          <w:szCs w:val="24"/>
        </w:rPr>
        <w:t xml:space="preserve">тыс. рублей, из них окружной бюджет – </w:t>
      </w:r>
      <w:r w:rsidR="002800E8">
        <w:rPr>
          <w:rFonts w:ascii="Times New Roman" w:hAnsi="Times New Roman" w:cs="Times New Roman"/>
          <w:sz w:val="24"/>
          <w:szCs w:val="24"/>
        </w:rPr>
        <w:t>2 936,2</w:t>
      </w:r>
      <w:r w:rsidR="002800E8" w:rsidRPr="00DC50B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2800E8">
        <w:rPr>
          <w:rFonts w:ascii="Times New Roman" w:hAnsi="Times New Roman" w:cs="Times New Roman"/>
          <w:sz w:val="24"/>
          <w:szCs w:val="24"/>
        </w:rPr>
        <w:t>городской</w:t>
      </w:r>
      <w:r w:rsidR="002800E8" w:rsidRPr="00DC50B1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2800E8">
        <w:rPr>
          <w:rFonts w:ascii="Times New Roman" w:hAnsi="Times New Roman" w:cs="Times New Roman"/>
          <w:sz w:val="24"/>
          <w:szCs w:val="24"/>
        </w:rPr>
        <w:t>362,9</w:t>
      </w:r>
      <w:r w:rsidR="002800E8" w:rsidRPr="00DC5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800E8">
        <w:rPr>
          <w:rFonts w:ascii="Times New Roman" w:hAnsi="Times New Roman" w:cs="Times New Roman"/>
          <w:sz w:val="24"/>
          <w:szCs w:val="24"/>
        </w:rPr>
        <w:t xml:space="preserve">, в связи с неисполнением обязательств Застройщика </w:t>
      </w:r>
      <w:r w:rsidR="00D25940">
        <w:rPr>
          <w:rFonts w:ascii="Times New Roman" w:hAnsi="Times New Roman" w:cs="Times New Roman"/>
          <w:sz w:val="24"/>
          <w:szCs w:val="24"/>
        </w:rPr>
        <w:t>ООО «</w:t>
      </w:r>
      <w:r w:rsidR="00A75A36" w:rsidRPr="00A75A36">
        <w:rPr>
          <w:rFonts w:ascii="Times New Roman" w:hAnsi="Times New Roman" w:cs="Times New Roman"/>
          <w:sz w:val="24"/>
          <w:szCs w:val="24"/>
        </w:rPr>
        <w:t>Инвести</w:t>
      </w:r>
      <w:r w:rsidR="00D25940">
        <w:rPr>
          <w:rFonts w:ascii="Times New Roman" w:hAnsi="Times New Roman" w:cs="Times New Roman"/>
          <w:sz w:val="24"/>
          <w:szCs w:val="24"/>
        </w:rPr>
        <w:t xml:space="preserve">ционная компания </w:t>
      </w:r>
      <w:proofErr w:type="spellStart"/>
      <w:r w:rsidR="00D25940">
        <w:rPr>
          <w:rFonts w:ascii="Times New Roman" w:hAnsi="Times New Roman" w:cs="Times New Roman"/>
          <w:sz w:val="24"/>
          <w:szCs w:val="24"/>
        </w:rPr>
        <w:t>Уралгазстрой</w:t>
      </w:r>
      <w:proofErr w:type="spellEnd"/>
      <w:r w:rsidR="00D25940">
        <w:rPr>
          <w:rFonts w:ascii="Times New Roman" w:hAnsi="Times New Roman" w:cs="Times New Roman"/>
          <w:sz w:val="24"/>
          <w:szCs w:val="24"/>
        </w:rPr>
        <w:t>»</w:t>
      </w:r>
      <w:r w:rsidR="00F570FD">
        <w:rPr>
          <w:rFonts w:ascii="Times New Roman" w:hAnsi="Times New Roman" w:cs="Times New Roman"/>
          <w:sz w:val="24"/>
          <w:szCs w:val="24"/>
        </w:rPr>
        <w:t xml:space="preserve"> </w:t>
      </w:r>
      <w:r w:rsidR="00A75A36" w:rsidRPr="00A75A36">
        <w:rPr>
          <w:rFonts w:ascii="Times New Roman" w:hAnsi="Times New Roman" w:cs="Times New Roman"/>
          <w:sz w:val="24"/>
          <w:szCs w:val="24"/>
        </w:rPr>
        <w:t>по передаче</w:t>
      </w:r>
      <w:r w:rsidR="00F570FD">
        <w:rPr>
          <w:rFonts w:ascii="Times New Roman" w:hAnsi="Times New Roman" w:cs="Times New Roman"/>
          <w:sz w:val="24"/>
          <w:szCs w:val="24"/>
        </w:rPr>
        <w:t xml:space="preserve"> в муниципальную собственность</w:t>
      </w:r>
      <w:r w:rsidR="00A75A36" w:rsidRPr="00A75A36">
        <w:rPr>
          <w:rFonts w:ascii="Times New Roman" w:hAnsi="Times New Roman" w:cs="Times New Roman"/>
          <w:sz w:val="24"/>
          <w:szCs w:val="24"/>
        </w:rPr>
        <w:t xml:space="preserve"> 22 </w:t>
      </w:r>
      <w:r w:rsidR="00F570FD">
        <w:rPr>
          <w:rFonts w:ascii="Times New Roman" w:hAnsi="Times New Roman" w:cs="Times New Roman"/>
          <w:sz w:val="24"/>
          <w:szCs w:val="24"/>
        </w:rPr>
        <w:t>жилых помещений</w:t>
      </w:r>
      <w:r w:rsidR="00A75A36" w:rsidRPr="00A75A36">
        <w:rPr>
          <w:rFonts w:ascii="Times New Roman" w:hAnsi="Times New Roman" w:cs="Times New Roman"/>
          <w:sz w:val="24"/>
          <w:szCs w:val="24"/>
        </w:rPr>
        <w:t xml:space="preserve"> по ул. Студенческая, 16/1</w:t>
      </w:r>
      <w:r w:rsidR="00F570FD">
        <w:rPr>
          <w:rFonts w:ascii="Times New Roman" w:hAnsi="Times New Roman" w:cs="Times New Roman"/>
          <w:sz w:val="24"/>
          <w:szCs w:val="24"/>
        </w:rPr>
        <w:t>,в установленный муниципальным контрактом срок до 17.12.2018</w:t>
      </w:r>
      <w:r w:rsidR="00AF499A">
        <w:rPr>
          <w:rFonts w:ascii="Times New Roman" w:hAnsi="Times New Roman" w:cs="Times New Roman"/>
          <w:sz w:val="24"/>
          <w:szCs w:val="24"/>
        </w:rPr>
        <w:t>.</w:t>
      </w:r>
      <w:r w:rsidR="00F570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1797E" w:rsidRPr="00664475" w:rsidRDefault="0071797E" w:rsidP="005D01E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bCs/>
          <w:sz w:val="24"/>
          <w:szCs w:val="24"/>
        </w:rPr>
        <w:t>В целях осуществления мероприятия</w:t>
      </w:r>
      <w:r w:rsidR="005D01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451608">
        <w:rPr>
          <w:rFonts w:ascii="Times New Roman" w:hAnsi="Times New Roman" w:cs="Times New Roman"/>
          <w:color w:val="000000"/>
          <w:sz w:val="24"/>
          <w:szCs w:val="24"/>
        </w:rPr>
        <w:t xml:space="preserve">Соглашение о предоставлении субсидии местному бюджету из бюджета Ханты-Мансийского автономного округа – Югры </w:t>
      </w:r>
      <w:r w:rsidR="00005794">
        <w:rPr>
          <w:rFonts w:ascii="Times New Roman" w:hAnsi="Times New Roman" w:cs="Times New Roman"/>
          <w:color w:val="000000"/>
          <w:sz w:val="24"/>
          <w:szCs w:val="24"/>
        </w:rPr>
        <w:t>№ 13-ЕС/2018 от 15 марта</w:t>
      </w:r>
      <w:r w:rsidR="00451608">
        <w:rPr>
          <w:rFonts w:ascii="Times New Roman" w:hAnsi="Times New Roman" w:cs="Times New Roman"/>
          <w:color w:val="000000"/>
          <w:sz w:val="24"/>
          <w:szCs w:val="24"/>
        </w:rPr>
        <w:t xml:space="preserve"> 2018 года</w:t>
      </w:r>
      <w:r w:rsidR="00451608">
        <w:rPr>
          <w:rFonts w:ascii="Times New Roman" w:hAnsi="Times New Roman" w:cs="Times New Roman"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>между администрацией города Югорска и Департаментом строительства Ханты-Мансийского автономного округа-Югры</w:t>
      </w:r>
      <w:r w:rsidRPr="00DC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0FD5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410FD5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 w:rsidR="00410FD5" w:rsidRPr="00410FD5">
        <w:rPr>
          <w:rFonts w:ascii="Times New Roman" w:hAnsi="Times New Roman" w:cs="Times New Roman"/>
          <w:color w:val="000000"/>
          <w:sz w:val="24"/>
          <w:szCs w:val="24"/>
        </w:rPr>
        <w:t xml:space="preserve"> полномочий в области строительства, градостроительной деятельности и жилищных отношений</w:t>
      </w:r>
      <w:r w:rsidR="00410FD5" w:rsidRPr="00DC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bCs/>
          <w:sz w:val="24"/>
          <w:szCs w:val="24"/>
        </w:rPr>
        <w:t xml:space="preserve">в соответствии </w:t>
      </w:r>
      <w:r w:rsidR="00775955" w:rsidRPr="00664475">
        <w:rPr>
          <w:rFonts w:ascii="Times New Roman" w:hAnsi="Times New Roman" w:cs="Times New Roman"/>
          <w:sz w:val="24"/>
          <w:szCs w:val="24"/>
        </w:rPr>
        <w:t xml:space="preserve">с </w:t>
      </w:r>
      <w:r w:rsidR="00627457" w:rsidRPr="00627457">
        <w:rPr>
          <w:rFonts w:ascii="Times New Roman" w:hAnsi="Times New Roman" w:cs="Times New Roman"/>
          <w:color w:val="000000"/>
          <w:sz w:val="24"/>
          <w:szCs w:val="24"/>
        </w:rPr>
        <w:t>Законом Ханты-Мансийского автономного округ</w:t>
      </w:r>
      <w:r w:rsidR="00627457">
        <w:rPr>
          <w:rFonts w:ascii="Times New Roman" w:hAnsi="Times New Roman" w:cs="Times New Roman"/>
          <w:color w:val="000000"/>
          <w:sz w:val="24"/>
          <w:szCs w:val="24"/>
        </w:rPr>
        <w:t>а-Югры от 23.11.2017 № 75-оз «</w:t>
      </w:r>
      <w:r w:rsidR="00627457" w:rsidRPr="00627457">
        <w:rPr>
          <w:rFonts w:ascii="Times New Roman" w:hAnsi="Times New Roman" w:cs="Times New Roman"/>
          <w:color w:val="000000"/>
          <w:sz w:val="24"/>
          <w:szCs w:val="24"/>
        </w:rPr>
        <w:t>О бюджете Ханты-Мансийского автономного округа</w:t>
      </w:r>
      <w:proofErr w:type="gramEnd"/>
      <w:r w:rsidR="00627457" w:rsidRPr="00627457">
        <w:rPr>
          <w:rFonts w:ascii="Times New Roman" w:hAnsi="Times New Roman" w:cs="Times New Roman"/>
          <w:color w:val="000000"/>
          <w:sz w:val="24"/>
          <w:szCs w:val="24"/>
        </w:rPr>
        <w:t xml:space="preserve"> – Югры на 2018 год и на плановый период 2019 и 2020 годов</w:t>
      </w:r>
      <w:r w:rsidR="0062745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27457" w:rsidRPr="00627457">
        <w:rPr>
          <w:rFonts w:ascii="Times New Roman" w:hAnsi="Times New Roman" w:cs="Times New Roman"/>
          <w:color w:val="000000"/>
          <w:sz w:val="24"/>
          <w:szCs w:val="24"/>
        </w:rPr>
        <w:t>, постановлением Правительства Ханты-Мансийского автономного окр</w:t>
      </w:r>
      <w:r w:rsidR="00627457">
        <w:rPr>
          <w:rFonts w:ascii="Times New Roman" w:hAnsi="Times New Roman" w:cs="Times New Roman"/>
          <w:color w:val="000000"/>
          <w:sz w:val="24"/>
          <w:szCs w:val="24"/>
        </w:rPr>
        <w:t>уга-Югры от 09.10.2013 № 408-п «</w:t>
      </w:r>
      <w:r w:rsidR="00627457" w:rsidRPr="00627457">
        <w:rPr>
          <w:rFonts w:ascii="Times New Roman" w:hAnsi="Times New Roman" w:cs="Times New Roman"/>
          <w:color w:val="000000"/>
          <w:sz w:val="24"/>
          <w:szCs w:val="24"/>
        </w:rPr>
        <w:t>О государственной программе Ханты-</w:t>
      </w:r>
      <w:r w:rsidR="00627457">
        <w:rPr>
          <w:rFonts w:ascii="Times New Roman" w:hAnsi="Times New Roman" w:cs="Times New Roman"/>
          <w:color w:val="000000"/>
          <w:sz w:val="24"/>
          <w:szCs w:val="24"/>
        </w:rPr>
        <w:t>Мансийского автономного округа –</w:t>
      </w:r>
      <w:r w:rsidR="00D25940">
        <w:rPr>
          <w:rFonts w:ascii="Times New Roman" w:hAnsi="Times New Roman" w:cs="Times New Roman"/>
          <w:color w:val="000000"/>
          <w:sz w:val="24"/>
          <w:szCs w:val="24"/>
        </w:rPr>
        <w:t xml:space="preserve"> Югры «</w:t>
      </w:r>
      <w:r w:rsidR="00627457" w:rsidRPr="00627457">
        <w:rPr>
          <w:rFonts w:ascii="Times New Roman" w:hAnsi="Times New Roman" w:cs="Times New Roman"/>
          <w:color w:val="000000"/>
          <w:sz w:val="24"/>
          <w:szCs w:val="24"/>
        </w:rPr>
        <w:t>Обеспечение доступным и комфортным жильем жителей Ханты-Мансийского ав</w:t>
      </w:r>
      <w:r w:rsidR="00627457">
        <w:rPr>
          <w:rFonts w:ascii="Times New Roman" w:hAnsi="Times New Roman" w:cs="Times New Roman"/>
          <w:color w:val="000000"/>
          <w:sz w:val="24"/>
          <w:szCs w:val="24"/>
        </w:rPr>
        <w:t>тономного округа - Югры в 2018 –</w:t>
      </w:r>
      <w:r w:rsidR="00627457" w:rsidRPr="00627457">
        <w:rPr>
          <w:rFonts w:ascii="Times New Roman" w:hAnsi="Times New Roman" w:cs="Times New Roman"/>
          <w:color w:val="000000"/>
          <w:sz w:val="24"/>
          <w:szCs w:val="24"/>
        </w:rPr>
        <w:t xml:space="preserve"> 2025</w:t>
      </w:r>
      <w:r w:rsidR="00627457">
        <w:rPr>
          <w:rFonts w:ascii="Times New Roman" w:hAnsi="Times New Roman" w:cs="Times New Roman"/>
          <w:color w:val="000000"/>
          <w:sz w:val="24"/>
          <w:szCs w:val="24"/>
        </w:rPr>
        <w:t xml:space="preserve"> годах и на период до 2030 года»</w:t>
      </w:r>
      <w:r w:rsidR="005D01ED" w:rsidRPr="00627457">
        <w:rPr>
          <w:rFonts w:ascii="Times New Roman" w:hAnsi="Times New Roman" w:cs="Times New Roman"/>
          <w:bCs/>
          <w:sz w:val="24"/>
          <w:szCs w:val="24"/>
        </w:rPr>
        <w:t>.</w:t>
      </w:r>
    </w:p>
    <w:p w:rsidR="00BA6202" w:rsidRDefault="007616BC" w:rsidP="00462D6F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- «</w:t>
      </w:r>
      <w:r w:rsidRPr="007616BC">
        <w:rPr>
          <w:rFonts w:ascii="Times New Roman" w:hAnsi="Times New Roman" w:cs="Times New Roman"/>
          <w:spacing w:val="-5"/>
          <w:sz w:val="24"/>
          <w:szCs w:val="24"/>
        </w:rPr>
        <w:t>Подготовка территории для индивидуального жилищного строительства в целях обеспечения земельными участками отдельных категорий граждан</w:t>
      </w:r>
      <w:r>
        <w:rPr>
          <w:rFonts w:ascii="Times New Roman" w:hAnsi="Times New Roman" w:cs="Times New Roman"/>
          <w:spacing w:val="-5"/>
          <w:sz w:val="24"/>
          <w:szCs w:val="24"/>
        </w:rPr>
        <w:t>».</w:t>
      </w:r>
    </w:p>
    <w:p w:rsidR="007616BC" w:rsidRDefault="007616BC" w:rsidP="007616B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01">
        <w:rPr>
          <w:rFonts w:ascii="Times New Roman" w:hAnsi="Times New Roman" w:cs="Times New Roman"/>
          <w:sz w:val="24"/>
          <w:szCs w:val="24"/>
        </w:rPr>
        <w:t>Уточненный план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 xml:space="preserve">500,0 тыс. рублей </w:t>
      </w:r>
      <w:r>
        <w:rPr>
          <w:rFonts w:ascii="Times New Roman" w:hAnsi="Times New Roman" w:cs="Times New Roman"/>
          <w:sz w:val="24"/>
          <w:szCs w:val="24"/>
        </w:rPr>
        <w:t>городской бюджет</w:t>
      </w:r>
      <w:r w:rsidRPr="002345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кассовое исполнение составило </w:t>
      </w:r>
      <w:r>
        <w:rPr>
          <w:rFonts w:ascii="Times New Roman" w:hAnsi="Times New Roman" w:cs="Times New Roman"/>
          <w:sz w:val="24"/>
          <w:szCs w:val="24"/>
        </w:rPr>
        <w:t>500,0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>
        <w:rPr>
          <w:rFonts w:ascii="Times New Roman" w:hAnsi="Times New Roman" w:cs="Times New Roman"/>
          <w:sz w:val="24"/>
          <w:szCs w:val="24"/>
        </w:rPr>
        <w:t xml:space="preserve">й, 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1C5BBD">
        <w:rPr>
          <w:rFonts w:ascii="Times New Roman" w:hAnsi="Times New Roman" w:cs="Times New Roman"/>
          <w:sz w:val="24"/>
          <w:szCs w:val="24"/>
        </w:rPr>
        <w:t>100 % исполнение</w:t>
      </w:r>
      <w:r w:rsidRPr="00234501">
        <w:rPr>
          <w:rFonts w:ascii="Times New Roman" w:hAnsi="Times New Roman" w:cs="Times New Roman"/>
          <w:sz w:val="24"/>
          <w:szCs w:val="24"/>
        </w:rPr>
        <w:t xml:space="preserve"> мероприятия.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B4C" w:rsidRPr="00611046" w:rsidRDefault="000B7B4C" w:rsidP="000B7B4C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В плановом 2018</w:t>
      </w:r>
      <w:r w:rsidRPr="001A21A6">
        <w:rPr>
          <w:rFonts w:ascii="Times New Roman" w:hAnsi="Times New Roman" w:cs="Times New Roman"/>
          <w:spacing w:val="-5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данное мероприятие реализовано путем </w:t>
      </w:r>
      <w:r w:rsidRPr="001A21A6">
        <w:rPr>
          <w:rFonts w:ascii="Times New Roman" w:hAnsi="Times New Roman" w:cs="Times New Roman"/>
          <w:spacing w:val="-5"/>
          <w:sz w:val="24"/>
          <w:szCs w:val="24"/>
        </w:rPr>
        <w:t>заключен</w:t>
      </w:r>
      <w:r>
        <w:rPr>
          <w:rFonts w:ascii="Times New Roman" w:hAnsi="Times New Roman" w:cs="Times New Roman"/>
          <w:spacing w:val="-5"/>
          <w:sz w:val="24"/>
          <w:szCs w:val="24"/>
        </w:rPr>
        <w:t>ия</w:t>
      </w:r>
      <w:r w:rsidRPr="001A2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договора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по выполнению работ по </w:t>
      </w:r>
      <w:r>
        <w:rPr>
          <w:rFonts w:ascii="Times New Roman" w:hAnsi="Times New Roman" w:cs="Times New Roman"/>
          <w:spacing w:val="-5"/>
          <w:sz w:val="24"/>
          <w:szCs w:val="24"/>
        </w:rPr>
        <w:t>разрубке просек в лесном массиве</w:t>
      </w:r>
      <w:r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5441E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7616BC" w:rsidRDefault="007616BC" w:rsidP="000B7B4C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784E8E" w:rsidRDefault="002C3F6D" w:rsidP="002C3F6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DB2FBA">
        <w:rPr>
          <w:rFonts w:ascii="Times New Roman" w:hAnsi="Times New Roman"/>
          <w:sz w:val="24"/>
          <w:szCs w:val="24"/>
        </w:rPr>
        <w:t>Основные цели</w:t>
      </w:r>
      <w:r w:rsidR="00664475">
        <w:rPr>
          <w:rFonts w:ascii="Times New Roman" w:hAnsi="Times New Roman"/>
          <w:sz w:val="24"/>
          <w:szCs w:val="24"/>
        </w:rPr>
        <w:t xml:space="preserve"> и задачи</w:t>
      </w:r>
      <w:r w:rsidRPr="00DB2FBA">
        <w:rPr>
          <w:rFonts w:ascii="Times New Roman" w:hAnsi="Times New Roman"/>
          <w:sz w:val="24"/>
          <w:szCs w:val="24"/>
        </w:rPr>
        <w:t>, поставленные в муниципальной программе, достигнуты</w:t>
      </w:r>
      <w:r w:rsidR="00664475">
        <w:rPr>
          <w:rFonts w:ascii="Times New Roman" w:hAnsi="Times New Roman"/>
          <w:sz w:val="24"/>
          <w:szCs w:val="24"/>
        </w:rPr>
        <w:t>, плановые показатели выполнены</w:t>
      </w:r>
      <w:r w:rsidRPr="00DB2FBA">
        <w:rPr>
          <w:rFonts w:ascii="Times New Roman" w:hAnsi="Times New Roman"/>
          <w:sz w:val="24"/>
          <w:szCs w:val="24"/>
        </w:rPr>
        <w:t xml:space="preserve">. </w:t>
      </w:r>
    </w:p>
    <w:p w:rsidR="00A5325C" w:rsidRDefault="00A5325C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D62194" w:rsidRDefault="009A7558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020A">
        <w:rPr>
          <w:rFonts w:ascii="Times New Roman" w:hAnsi="Times New Roman" w:cs="Times New Roman"/>
          <w:sz w:val="24"/>
          <w:szCs w:val="24"/>
        </w:rPr>
        <w:t>Начальник управления жилищной полит</w:t>
      </w:r>
      <w:r w:rsidR="00731D01">
        <w:rPr>
          <w:rFonts w:ascii="Times New Roman" w:hAnsi="Times New Roman" w:cs="Times New Roman"/>
          <w:sz w:val="24"/>
          <w:szCs w:val="24"/>
        </w:rPr>
        <w:t>ики</w:t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25940">
        <w:rPr>
          <w:rFonts w:ascii="Times New Roman" w:hAnsi="Times New Roman" w:cs="Times New Roman"/>
          <w:sz w:val="24"/>
          <w:szCs w:val="24"/>
        </w:rPr>
        <w:t xml:space="preserve">   </w:t>
      </w:r>
      <w:r w:rsidR="00615BC3">
        <w:rPr>
          <w:rFonts w:ascii="Times New Roman" w:hAnsi="Times New Roman" w:cs="Times New Roman"/>
          <w:sz w:val="24"/>
          <w:szCs w:val="24"/>
        </w:rPr>
        <w:t xml:space="preserve">   Е.И. Павлова</w:t>
      </w:r>
    </w:p>
    <w:p w:rsidR="00615BC3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615BC3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615BC3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D65423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Исполнители</w:t>
      </w:r>
      <w:r w:rsidR="00D65423" w:rsidRPr="00FA6A16">
        <w:rPr>
          <w:rFonts w:ascii="Times New Roman" w:hAnsi="Times New Roman" w:cs="Times New Roman"/>
          <w:sz w:val="18"/>
          <w:szCs w:val="18"/>
        </w:rPr>
        <w:t>:</w:t>
      </w:r>
    </w:p>
    <w:p w:rsidR="00615BC3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Pr="004C6B2A">
        <w:rPr>
          <w:rFonts w:ascii="Times New Roman" w:hAnsi="Times New Roman" w:cs="Times New Roman"/>
          <w:sz w:val="18"/>
          <w:szCs w:val="18"/>
        </w:rPr>
        <w:t xml:space="preserve">ачальник управления архитектуры и 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4C6B2A">
        <w:rPr>
          <w:rFonts w:ascii="Times New Roman" w:hAnsi="Times New Roman" w:cs="Times New Roman"/>
          <w:sz w:val="18"/>
          <w:szCs w:val="18"/>
        </w:rPr>
        <w:t xml:space="preserve">градостроительства департамента, 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4C6B2A">
        <w:rPr>
          <w:rFonts w:ascii="Times New Roman" w:hAnsi="Times New Roman" w:cs="Times New Roman"/>
          <w:sz w:val="18"/>
          <w:szCs w:val="18"/>
        </w:rPr>
        <w:t>главный архитектор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Каушкина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И.К., 5-00-15, (115)</w:t>
      </w:r>
    </w:p>
    <w:p w:rsidR="004C6B2A" w:rsidRPr="00FA6A16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FA6A16" w:rsidRDefault="00FA6A16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FA6A16">
        <w:rPr>
          <w:rFonts w:ascii="Times New Roman" w:hAnsi="Times New Roman" w:cs="Times New Roman"/>
          <w:sz w:val="18"/>
          <w:szCs w:val="18"/>
        </w:rPr>
        <w:t xml:space="preserve">Заместитель начальника </w:t>
      </w:r>
    </w:p>
    <w:p w:rsidR="00615BC3" w:rsidRPr="00FA6A16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управления жилищной политики</w:t>
      </w:r>
    </w:p>
    <w:p w:rsidR="00D65423" w:rsidRDefault="00D6542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A6A16">
        <w:rPr>
          <w:rFonts w:ascii="Times New Roman" w:hAnsi="Times New Roman" w:cs="Times New Roman"/>
          <w:sz w:val="18"/>
          <w:szCs w:val="18"/>
        </w:rPr>
        <w:t>Прошкина</w:t>
      </w:r>
      <w:proofErr w:type="spellEnd"/>
      <w:r w:rsidRPr="00FA6A16">
        <w:rPr>
          <w:rFonts w:ascii="Times New Roman" w:hAnsi="Times New Roman" w:cs="Times New Roman"/>
          <w:sz w:val="18"/>
          <w:szCs w:val="18"/>
        </w:rPr>
        <w:t xml:space="preserve"> М.Л., 5-</w:t>
      </w:r>
      <w:r w:rsidR="00FA6A16" w:rsidRPr="00FA6A16">
        <w:rPr>
          <w:rFonts w:ascii="Times New Roman" w:hAnsi="Times New Roman" w:cs="Times New Roman"/>
          <w:sz w:val="18"/>
          <w:szCs w:val="18"/>
        </w:rPr>
        <w:t>00-57 (236)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4C6B2A" w:rsidRPr="00FA6A16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sectPr w:rsidR="004C6B2A" w:rsidRPr="00FA6A16" w:rsidSect="00615BC3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13C"/>
    <w:multiLevelType w:val="hybridMultilevel"/>
    <w:tmpl w:val="26DAD006"/>
    <w:lvl w:ilvl="0" w:tplc="FD148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645DE1"/>
    <w:multiLevelType w:val="hybridMultilevel"/>
    <w:tmpl w:val="2E8AF442"/>
    <w:lvl w:ilvl="0" w:tplc="6DEE9C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2D1220"/>
    <w:multiLevelType w:val="hybridMultilevel"/>
    <w:tmpl w:val="1DC8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A1F43"/>
    <w:multiLevelType w:val="hybridMultilevel"/>
    <w:tmpl w:val="241CCF4E"/>
    <w:lvl w:ilvl="0" w:tplc="93DE4026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A9A2662"/>
    <w:multiLevelType w:val="hybridMultilevel"/>
    <w:tmpl w:val="D1E029A2"/>
    <w:lvl w:ilvl="0" w:tplc="9410CFE6">
      <w:start w:val="1"/>
      <w:numFmt w:val="decimal"/>
      <w:lvlText w:val="%1."/>
      <w:lvlJc w:val="left"/>
      <w:pPr>
        <w:ind w:left="7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DF"/>
    <w:rsid w:val="00001DA7"/>
    <w:rsid w:val="00005794"/>
    <w:rsid w:val="000121E9"/>
    <w:rsid w:val="000172D0"/>
    <w:rsid w:val="000268F2"/>
    <w:rsid w:val="00041D57"/>
    <w:rsid w:val="000457CE"/>
    <w:rsid w:val="0008434D"/>
    <w:rsid w:val="00092B0E"/>
    <w:rsid w:val="00094107"/>
    <w:rsid w:val="000B76E8"/>
    <w:rsid w:val="000B7B4C"/>
    <w:rsid w:val="000D433E"/>
    <w:rsid w:val="000F0013"/>
    <w:rsid w:val="001020F6"/>
    <w:rsid w:val="0010518F"/>
    <w:rsid w:val="00113A96"/>
    <w:rsid w:val="00134E55"/>
    <w:rsid w:val="00147FB2"/>
    <w:rsid w:val="001529D5"/>
    <w:rsid w:val="001535C2"/>
    <w:rsid w:val="00156E09"/>
    <w:rsid w:val="00156E49"/>
    <w:rsid w:val="00165EE2"/>
    <w:rsid w:val="00186424"/>
    <w:rsid w:val="0019524B"/>
    <w:rsid w:val="00196237"/>
    <w:rsid w:val="001A0537"/>
    <w:rsid w:val="001A116C"/>
    <w:rsid w:val="001A21A6"/>
    <w:rsid w:val="001A7F7E"/>
    <w:rsid w:val="001B1D05"/>
    <w:rsid w:val="001B1D34"/>
    <w:rsid w:val="001C5BBD"/>
    <w:rsid w:val="001D4235"/>
    <w:rsid w:val="001E031E"/>
    <w:rsid w:val="001E0538"/>
    <w:rsid w:val="00207F9F"/>
    <w:rsid w:val="00222FD9"/>
    <w:rsid w:val="002319F5"/>
    <w:rsid w:val="00234501"/>
    <w:rsid w:val="0025507F"/>
    <w:rsid w:val="0026190D"/>
    <w:rsid w:val="00267523"/>
    <w:rsid w:val="00273CD0"/>
    <w:rsid w:val="002800E8"/>
    <w:rsid w:val="002820B7"/>
    <w:rsid w:val="00294AF9"/>
    <w:rsid w:val="002A5943"/>
    <w:rsid w:val="002B018E"/>
    <w:rsid w:val="002B22E6"/>
    <w:rsid w:val="002B33D1"/>
    <w:rsid w:val="002B6048"/>
    <w:rsid w:val="002C3F6D"/>
    <w:rsid w:val="002C6755"/>
    <w:rsid w:val="002C7BBA"/>
    <w:rsid w:val="002D4DC0"/>
    <w:rsid w:val="002D7967"/>
    <w:rsid w:val="002E0D58"/>
    <w:rsid w:val="00313100"/>
    <w:rsid w:val="00323B93"/>
    <w:rsid w:val="0032570B"/>
    <w:rsid w:val="003309B1"/>
    <w:rsid w:val="00340D70"/>
    <w:rsid w:val="00345B19"/>
    <w:rsid w:val="00350840"/>
    <w:rsid w:val="00360C2B"/>
    <w:rsid w:val="00384B02"/>
    <w:rsid w:val="00390994"/>
    <w:rsid w:val="003934EE"/>
    <w:rsid w:val="00394BC3"/>
    <w:rsid w:val="003A384C"/>
    <w:rsid w:val="003A3FB9"/>
    <w:rsid w:val="003A721B"/>
    <w:rsid w:val="003A7E32"/>
    <w:rsid w:val="003B0696"/>
    <w:rsid w:val="003B1089"/>
    <w:rsid w:val="003B2395"/>
    <w:rsid w:val="003B704B"/>
    <w:rsid w:val="003C1ECE"/>
    <w:rsid w:val="003D2DBB"/>
    <w:rsid w:val="003E0B11"/>
    <w:rsid w:val="003F302D"/>
    <w:rsid w:val="0040110D"/>
    <w:rsid w:val="00404152"/>
    <w:rsid w:val="00410FD5"/>
    <w:rsid w:val="00411D4F"/>
    <w:rsid w:val="00416603"/>
    <w:rsid w:val="00430E0B"/>
    <w:rsid w:val="00434863"/>
    <w:rsid w:val="00446A5D"/>
    <w:rsid w:val="00446B29"/>
    <w:rsid w:val="00451608"/>
    <w:rsid w:val="00457E1B"/>
    <w:rsid w:val="00460282"/>
    <w:rsid w:val="00462D6F"/>
    <w:rsid w:val="00467017"/>
    <w:rsid w:val="00467915"/>
    <w:rsid w:val="00467C5B"/>
    <w:rsid w:val="004767D5"/>
    <w:rsid w:val="0047750D"/>
    <w:rsid w:val="0048743F"/>
    <w:rsid w:val="00490992"/>
    <w:rsid w:val="004A1F85"/>
    <w:rsid w:val="004A3A9B"/>
    <w:rsid w:val="004B1305"/>
    <w:rsid w:val="004B15B6"/>
    <w:rsid w:val="004B1A56"/>
    <w:rsid w:val="004C6B2A"/>
    <w:rsid w:val="004D4FFA"/>
    <w:rsid w:val="005025C7"/>
    <w:rsid w:val="00512E5F"/>
    <w:rsid w:val="005160E8"/>
    <w:rsid w:val="00537A25"/>
    <w:rsid w:val="005441E4"/>
    <w:rsid w:val="00544DC1"/>
    <w:rsid w:val="00555C70"/>
    <w:rsid w:val="005777AB"/>
    <w:rsid w:val="00580BCB"/>
    <w:rsid w:val="00582141"/>
    <w:rsid w:val="00583EB7"/>
    <w:rsid w:val="00585859"/>
    <w:rsid w:val="00592177"/>
    <w:rsid w:val="00592CA5"/>
    <w:rsid w:val="00594D66"/>
    <w:rsid w:val="00594D70"/>
    <w:rsid w:val="005A67E3"/>
    <w:rsid w:val="005B0783"/>
    <w:rsid w:val="005B09D9"/>
    <w:rsid w:val="005C1167"/>
    <w:rsid w:val="005C2825"/>
    <w:rsid w:val="005D01ED"/>
    <w:rsid w:val="005E02CE"/>
    <w:rsid w:val="005F74C7"/>
    <w:rsid w:val="005F7D3F"/>
    <w:rsid w:val="006074E0"/>
    <w:rsid w:val="00611046"/>
    <w:rsid w:val="00615BC3"/>
    <w:rsid w:val="006174A7"/>
    <w:rsid w:val="00623B46"/>
    <w:rsid w:val="00627457"/>
    <w:rsid w:val="00650EF3"/>
    <w:rsid w:val="00651E93"/>
    <w:rsid w:val="00653754"/>
    <w:rsid w:val="006573E1"/>
    <w:rsid w:val="0066020A"/>
    <w:rsid w:val="00664475"/>
    <w:rsid w:val="00667494"/>
    <w:rsid w:val="00667944"/>
    <w:rsid w:val="006732CC"/>
    <w:rsid w:val="00680D25"/>
    <w:rsid w:val="0069063D"/>
    <w:rsid w:val="00692BD9"/>
    <w:rsid w:val="006A1DE5"/>
    <w:rsid w:val="006A281D"/>
    <w:rsid w:val="006A2B1F"/>
    <w:rsid w:val="006A6A06"/>
    <w:rsid w:val="006B20CC"/>
    <w:rsid w:val="006B324A"/>
    <w:rsid w:val="006B32DB"/>
    <w:rsid w:val="006B34A0"/>
    <w:rsid w:val="006D0B59"/>
    <w:rsid w:val="006E051C"/>
    <w:rsid w:val="006E63C5"/>
    <w:rsid w:val="006F2A41"/>
    <w:rsid w:val="006F716E"/>
    <w:rsid w:val="00700B08"/>
    <w:rsid w:val="007017CB"/>
    <w:rsid w:val="00702B07"/>
    <w:rsid w:val="00704191"/>
    <w:rsid w:val="00710410"/>
    <w:rsid w:val="00712D67"/>
    <w:rsid w:val="007165D7"/>
    <w:rsid w:val="0071797E"/>
    <w:rsid w:val="00731D01"/>
    <w:rsid w:val="00734B8D"/>
    <w:rsid w:val="007419C3"/>
    <w:rsid w:val="007469FE"/>
    <w:rsid w:val="007616BC"/>
    <w:rsid w:val="0076493A"/>
    <w:rsid w:val="00766C5F"/>
    <w:rsid w:val="00771686"/>
    <w:rsid w:val="00774AA2"/>
    <w:rsid w:val="00775955"/>
    <w:rsid w:val="007761D2"/>
    <w:rsid w:val="00777236"/>
    <w:rsid w:val="00777E47"/>
    <w:rsid w:val="0078286D"/>
    <w:rsid w:val="00784E8E"/>
    <w:rsid w:val="0079446C"/>
    <w:rsid w:val="007B6383"/>
    <w:rsid w:val="007B78DD"/>
    <w:rsid w:val="007C1481"/>
    <w:rsid w:val="007C6991"/>
    <w:rsid w:val="007D4919"/>
    <w:rsid w:val="007E3FF6"/>
    <w:rsid w:val="007F10DF"/>
    <w:rsid w:val="008151D4"/>
    <w:rsid w:val="00816D35"/>
    <w:rsid w:val="00830EC1"/>
    <w:rsid w:val="00844C9F"/>
    <w:rsid w:val="00850F2A"/>
    <w:rsid w:val="0085679E"/>
    <w:rsid w:val="00863500"/>
    <w:rsid w:val="008677D3"/>
    <w:rsid w:val="00875A1A"/>
    <w:rsid w:val="008A6387"/>
    <w:rsid w:val="008B2103"/>
    <w:rsid w:val="008C181F"/>
    <w:rsid w:val="008C4DAA"/>
    <w:rsid w:val="008C5A2E"/>
    <w:rsid w:val="008C6615"/>
    <w:rsid w:val="008D5C27"/>
    <w:rsid w:val="008E258F"/>
    <w:rsid w:val="008E541A"/>
    <w:rsid w:val="008F3ED7"/>
    <w:rsid w:val="00906535"/>
    <w:rsid w:val="009129F3"/>
    <w:rsid w:val="00923EED"/>
    <w:rsid w:val="009254FA"/>
    <w:rsid w:val="00930D05"/>
    <w:rsid w:val="0095209E"/>
    <w:rsid w:val="0096569F"/>
    <w:rsid w:val="00981EF6"/>
    <w:rsid w:val="00983F25"/>
    <w:rsid w:val="00986CA4"/>
    <w:rsid w:val="00996D58"/>
    <w:rsid w:val="009A1991"/>
    <w:rsid w:val="009A3755"/>
    <w:rsid w:val="009A7558"/>
    <w:rsid w:val="009B184A"/>
    <w:rsid w:val="009B6244"/>
    <w:rsid w:val="009C2739"/>
    <w:rsid w:val="009C52D8"/>
    <w:rsid w:val="009C54F4"/>
    <w:rsid w:val="009E48B9"/>
    <w:rsid w:val="009F0E97"/>
    <w:rsid w:val="00A0148D"/>
    <w:rsid w:val="00A0761F"/>
    <w:rsid w:val="00A129E5"/>
    <w:rsid w:val="00A17BFD"/>
    <w:rsid w:val="00A21252"/>
    <w:rsid w:val="00A21F50"/>
    <w:rsid w:val="00A24DBA"/>
    <w:rsid w:val="00A25B0D"/>
    <w:rsid w:val="00A35DE8"/>
    <w:rsid w:val="00A4176F"/>
    <w:rsid w:val="00A430CB"/>
    <w:rsid w:val="00A5325C"/>
    <w:rsid w:val="00A61A14"/>
    <w:rsid w:val="00A659F8"/>
    <w:rsid w:val="00A75A36"/>
    <w:rsid w:val="00A83389"/>
    <w:rsid w:val="00A83AEC"/>
    <w:rsid w:val="00A91131"/>
    <w:rsid w:val="00AA1961"/>
    <w:rsid w:val="00AA43FE"/>
    <w:rsid w:val="00AA5A65"/>
    <w:rsid w:val="00AA64C9"/>
    <w:rsid w:val="00AB0340"/>
    <w:rsid w:val="00AB50F9"/>
    <w:rsid w:val="00AB6A3F"/>
    <w:rsid w:val="00AD4C2E"/>
    <w:rsid w:val="00AD6176"/>
    <w:rsid w:val="00AD6505"/>
    <w:rsid w:val="00AD6547"/>
    <w:rsid w:val="00AE3D69"/>
    <w:rsid w:val="00AE6C07"/>
    <w:rsid w:val="00AF499A"/>
    <w:rsid w:val="00B02C41"/>
    <w:rsid w:val="00B054E9"/>
    <w:rsid w:val="00B460D8"/>
    <w:rsid w:val="00B53DF0"/>
    <w:rsid w:val="00B55140"/>
    <w:rsid w:val="00B564C8"/>
    <w:rsid w:val="00B760E6"/>
    <w:rsid w:val="00B827DE"/>
    <w:rsid w:val="00B90FFF"/>
    <w:rsid w:val="00BA6202"/>
    <w:rsid w:val="00BA7BFA"/>
    <w:rsid w:val="00BC6BF1"/>
    <w:rsid w:val="00BD2D69"/>
    <w:rsid w:val="00BD7F2B"/>
    <w:rsid w:val="00BE7F02"/>
    <w:rsid w:val="00BF77DB"/>
    <w:rsid w:val="00C03A97"/>
    <w:rsid w:val="00C120F4"/>
    <w:rsid w:val="00C21285"/>
    <w:rsid w:val="00C22B6A"/>
    <w:rsid w:val="00C22BC8"/>
    <w:rsid w:val="00C60E86"/>
    <w:rsid w:val="00C7190F"/>
    <w:rsid w:val="00C73E4B"/>
    <w:rsid w:val="00C81BC0"/>
    <w:rsid w:val="00C91379"/>
    <w:rsid w:val="00C925A8"/>
    <w:rsid w:val="00C9632F"/>
    <w:rsid w:val="00CA0397"/>
    <w:rsid w:val="00CA1559"/>
    <w:rsid w:val="00CA2353"/>
    <w:rsid w:val="00CB0A2A"/>
    <w:rsid w:val="00CC1BA1"/>
    <w:rsid w:val="00CC70DE"/>
    <w:rsid w:val="00CD0387"/>
    <w:rsid w:val="00CD3D58"/>
    <w:rsid w:val="00CF12F2"/>
    <w:rsid w:val="00D2059D"/>
    <w:rsid w:val="00D25940"/>
    <w:rsid w:val="00D34628"/>
    <w:rsid w:val="00D3736F"/>
    <w:rsid w:val="00D5327E"/>
    <w:rsid w:val="00D62194"/>
    <w:rsid w:val="00D6279B"/>
    <w:rsid w:val="00D63132"/>
    <w:rsid w:val="00D64F61"/>
    <w:rsid w:val="00D65423"/>
    <w:rsid w:val="00D97AB4"/>
    <w:rsid w:val="00DA59FA"/>
    <w:rsid w:val="00DB0298"/>
    <w:rsid w:val="00DB073A"/>
    <w:rsid w:val="00DB7CE4"/>
    <w:rsid w:val="00DC50B1"/>
    <w:rsid w:val="00DD29DD"/>
    <w:rsid w:val="00DE4796"/>
    <w:rsid w:val="00E20CE8"/>
    <w:rsid w:val="00E54DA6"/>
    <w:rsid w:val="00E60516"/>
    <w:rsid w:val="00E61E33"/>
    <w:rsid w:val="00E6667E"/>
    <w:rsid w:val="00E85191"/>
    <w:rsid w:val="00EA0189"/>
    <w:rsid w:val="00EA6287"/>
    <w:rsid w:val="00EC5C6D"/>
    <w:rsid w:val="00ED1062"/>
    <w:rsid w:val="00EE080D"/>
    <w:rsid w:val="00EE6508"/>
    <w:rsid w:val="00EE79EF"/>
    <w:rsid w:val="00EF3C6A"/>
    <w:rsid w:val="00F044DE"/>
    <w:rsid w:val="00F054EC"/>
    <w:rsid w:val="00F059B5"/>
    <w:rsid w:val="00F20112"/>
    <w:rsid w:val="00F22556"/>
    <w:rsid w:val="00F278DE"/>
    <w:rsid w:val="00F311C2"/>
    <w:rsid w:val="00F34584"/>
    <w:rsid w:val="00F570FD"/>
    <w:rsid w:val="00F64BA6"/>
    <w:rsid w:val="00F71C70"/>
    <w:rsid w:val="00F76154"/>
    <w:rsid w:val="00F766FA"/>
    <w:rsid w:val="00F81A1B"/>
    <w:rsid w:val="00F84EE1"/>
    <w:rsid w:val="00FA1F13"/>
    <w:rsid w:val="00FA6A16"/>
    <w:rsid w:val="00FB299D"/>
    <w:rsid w:val="00FC25A1"/>
    <w:rsid w:val="00FC7648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79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9623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E79EF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A63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79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9623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E79EF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A6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60258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09150-4A20-4170-BC88-E06F332E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10974</TotalTime>
  <Pages>4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11449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Александра Сергеевна</dc:creator>
  <cp:keywords/>
  <dc:description/>
  <cp:lastModifiedBy>Павлова Елена Ивановна</cp:lastModifiedBy>
  <cp:revision>230</cp:revision>
  <cp:lastPrinted>2019-01-31T10:19:00Z</cp:lastPrinted>
  <dcterms:created xsi:type="dcterms:W3CDTF">2013-01-17T03:21:00Z</dcterms:created>
  <dcterms:modified xsi:type="dcterms:W3CDTF">2019-01-31T10:30:00Z</dcterms:modified>
</cp:coreProperties>
</file>