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4D" w:rsidRDefault="003F6D4D" w:rsidP="007E3F6E">
      <w:pPr>
        <w:spacing w:after="0"/>
        <w:ind w:firstLine="709"/>
        <w:jc w:val="center"/>
        <w:rPr>
          <w:b/>
        </w:rPr>
      </w:pPr>
      <w:r w:rsidRPr="003F6D4D">
        <w:rPr>
          <w:b/>
        </w:rPr>
        <w:t>Информа</w:t>
      </w:r>
      <w:r>
        <w:rPr>
          <w:b/>
        </w:rPr>
        <w:t>ционное сообщение о направлении</w:t>
      </w:r>
    </w:p>
    <w:p w:rsidR="003F6D4D" w:rsidRPr="003F6D4D" w:rsidRDefault="003F6D4D" w:rsidP="007E3F6E">
      <w:pPr>
        <w:spacing w:after="0"/>
        <w:ind w:firstLine="709"/>
        <w:jc w:val="center"/>
        <w:rPr>
          <w:b/>
        </w:rPr>
      </w:pPr>
      <w:r w:rsidRPr="003F6D4D">
        <w:rPr>
          <w:b/>
        </w:rPr>
        <w:t>в администрацию города Югорска и</w:t>
      </w:r>
      <w:bookmarkStart w:id="0" w:name="_GoBack"/>
      <w:bookmarkEnd w:id="0"/>
      <w:r w:rsidRPr="003F6D4D">
        <w:rPr>
          <w:b/>
        </w:rPr>
        <w:t>нициативного проекта</w:t>
      </w:r>
      <w:r>
        <w:rPr>
          <w:b/>
        </w:rPr>
        <w:t xml:space="preserve"> «</w:t>
      </w:r>
      <w:r w:rsidR="0004090C" w:rsidRPr="0004090C">
        <w:rPr>
          <w:b/>
        </w:rPr>
        <w:t xml:space="preserve">Благоустройство территории </w:t>
      </w:r>
      <w:r w:rsidR="009650C5">
        <w:rPr>
          <w:b/>
        </w:rPr>
        <w:t xml:space="preserve">общего пользования </w:t>
      </w:r>
      <w:r w:rsidR="0004090C" w:rsidRPr="0004090C">
        <w:rPr>
          <w:b/>
        </w:rPr>
        <w:t>возле духовно-просветительского центра</w:t>
      </w:r>
      <w:r w:rsidR="009650C5" w:rsidRPr="009650C5">
        <w:rPr>
          <w:b/>
        </w:rPr>
        <w:t xml:space="preserve"> </w:t>
      </w:r>
      <w:r w:rsidR="009650C5" w:rsidRPr="0004090C">
        <w:rPr>
          <w:b/>
        </w:rPr>
        <w:t>города Югорска</w:t>
      </w:r>
      <w:r>
        <w:rPr>
          <w:b/>
        </w:rPr>
        <w:t>»</w:t>
      </w:r>
    </w:p>
    <w:p w:rsidR="003F6D4D" w:rsidRDefault="003F6D4D" w:rsidP="00E22336">
      <w:pPr>
        <w:ind w:firstLine="709"/>
        <w:jc w:val="both"/>
      </w:pPr>
    </w:p>
    <w:p w:rsidR="00913344" w:rsidRDefault="00E22336" w:rsidP="00E22336">
      <w:pPr>
        <w:ind w:firstLine="709"/>
        <w:jc w:val="both"/>
      </w:pPr>
      <w:r>
        <w:t xml:space="preserve">Инициативная группа жителей города Югорска и администрация </w:t>
      </w:r>
      <w:r w:rsidR="007E3F6E">
        <w:t>города Югорска обсудили проект «</w:t>
      </w:r>
      <w:r w:rsidR="0004090C" w:rsidRPr="0004090C">
        <w:t>Благоустройство общественной территории города Югорска возле духовно-просветительского центра</w:t>
      </w:r>
      <w:r>
        <w:t>».</w:t>
      </w:r>
    </w:p>
    <w:p w:rsidR="002C4CF2" w:rsidRDefault="002C4CF2" w:rsidP="002C4CF2">
      <w:pPr>
        <w:ind w:firstLine="709"/>
        <w:jc w:val="both"/>
      </w:pPr>
      <w:r>
        <w:t>На территории 6го микрорайона города Югорска расположен лесной массив общей площадью около 250 тыс. м². Лесной массив окружен шестью жилыми микрорайонами, в которых проживает около 11 540 человек. Часть лесного массива отведена под развитие парковой зоны. С западной части к массиву примыкает здание Центра Югорского Спорта, предоставляющего услуги спорта горожанам и гостям города. В южной части массива заканчивается строительство духовно-просветительского центра, планируется возведение Богоявленского Кафедрального собора. Развитие территории парковой зоны предполагает проведение комплекса работ по благоустройству при максимальном сохранении среды, сохранении существующих зеленых насаждений для обеспечения климатического комфорта территории. В парке появятся детские игровые площадки, площадка для проведения культурно-массовых мероприятий, спортивные объекты, зоны «тихого» отдыха. Работы по благоустройству парка ведутся администрацией города Югорска с учетом мнения горожан.</w:t>
      </w:r>
    </w:p>
    <w:p w:rsidR="002C4CF2" w:rsidRDefault="002C4CF2" w:rsidP="002C4CF2">
      <w:pPr>
        <w:ind w:firstLine="709"/>
        <w:jc w:val="both"/>
      </w:pPr>
      <w:r>
        <w:t>Большая площадь лесного массива, расположение на его территории значимых социальных объектов требует обеспечения транспортной и пешеходной доступности со всех сторон. Улица Менделеева, примыкающая к парку с северной стороны, оснащена удобной автотранспортной стоянкой, позволяющей оставить автомобиль и посетить парк. С западной и восточной сторон обеспечить подъездные пути не представляется возможным в силу сложившейся организации городской среды. С южной стороны транспортная инфраструктура, обеспечивающая доступность развита слабо.</w:t>
      </w:r>
    </w:p>
    <w:p w:rsidR="002C4CF2" w:rsidRDefault="002C4CF2" w:rsidP="002C4CF2">
      <w:pPr>
        <w:ind w:firstLine="709"/>
        <w:jc w:val="both"/>
      </w:pPr>
      <w:r>
        <w:t>Инициативными жителями города предложено провести благоустройство общественной территории вокруг духовно-просветительского центра, предполагающего обустройство подъездов, проездов, парковки (не менее 10 парковочных мест), разворотной площадки, прокладку тротуаров, установку лавочек, урн. Вновь созданная транспортная инфраструктура согласуется с инфраструктурой всего парка и обеспечит коммуникативное единство лесного массива в целом.</w:t>
      </w:r>
    </w:p>
    <w:p w:rsidR="0004090C" w:rsidRDefault="0004090C" w:rsidP="002C4CF2">
      <w:pPr>
        <w:ind w:firstLine="709"/>
        <w:jc w:val="both"/>
      </w:pPr>
      <w:r>
        <w:t>К реализации проекта планируется привлечь автономную некоммерческую организацию «Светоч».</w:t>
      </w:r>
    </w:p>
    <w:sectPr w:rsidR="00040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6C3" w:rsidRDefault="006646C3" w:rsidP="006646C3">
      <w:pPr>
        <w:spacing w:after="0" w:line="240" w:lineRule="auto"/>
      </w:pPr>
      <w:r>
        <w:separator/>
      </w:r>
    </w:p>
  </w:endnote>
  <w:endnote w:type="continuationSeparator" w:id="0">
    <w:p w:rsidR="006646C3" w:rsidRDefault="006646C3" w:rsidP="0066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6C3" w:rsidRDefault="006646C3" w:rsidP="006646C3">
      <w:pPr>
        <w:spacing w:after="0" w:line="240" w:lineRule="auto"/>
      </w:pPr>
      <w:r>
        <w:separator/>
      </w:r>
    </w:p>
  </w:footnote>
  <w:footnote w:type="continuationSeparator" w:id="0">
    <w:p w:rsidR="006646C3" w:rsidRDefault="006646C3" w:rsidP="00664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F4"/>
    <w:rsid w:val="00022FF5"/>
    <w:rsid w:val="0004090C"/>
    <w:rsid w:val="00193A7A"/>
    <w:rsid w:val="00243318"/>
    <w:rsid w:val="00253AA0"/>
    <w:rsid w:val="002C4CF2"/>
    <w:rsid w:val="003F6D4D"/>
    <w:rsid w:val="00605052"/>
    <w:rsid w:val="006646C3"/>
    <w:rsid w:val="007E3F6E"/>
    <w:rsid w:val="008A5CF4"/>
    <w:rsid w:val="00946D86"/>
    <w:rsid w:val="009650C5"/>
    <w:rsid w:val="00AB7A26"/>
    <w:rsid w:val="00C7486A"/>
    <w:rsid w:val="00D31015"/>
    <w:rsid w:val="00E22336"/>
    <w:rsid w:val="00FB78C3"/>
    <w:rsid w:val="00FD7C90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646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646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646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646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646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646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DE854-46DC-4ACD-9F67-3E6EAE58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Абаева Ирина Ивановна</dc:creator>
  <cp:keywords/>
  <dc:description/>
  <cp:lastModifiedBy>Абаева Ирина Ивановна</cp:lastModifiedBy>
  <cp:revision>8</cp:revision>
  <cp:lastPrinted>2021-02-12T10:40:00Z</cp:lastPrinted>
  <dcterms:created xsi:type="dcterms:W3CDTF">2021-02-09T07:19:00Z</dcterms:created>
  <dcterms:modified xsi:type="dcterms:W3CDTF">2021-02-12T10:40:00Z</dcterms:modified>
</cp:coreProperties>
</file>