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913" w:rsidRPr="00812913" w:rsidRDefault="00812913" w:rsidP="0081291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0"/>
          <w:lang w:eastAsia="ru-RU"/>
        </w:rPr>
        <w:t>«В регистр»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2913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3E06724B" wp14:editId="185B7074">
            <wp:extent cx="57912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2913" w:rsidRPr="00812913" w:rsidRDefault="00812913" w:rsidP="00812913">
      <w:pPr>
        <w:keepNext/>
        <w:numPr>
          <w:ilvl w:val="4"/>
          <w:numId w:val="1"/>
        </w:numPr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32"/>
          <w:szCs w:val="20"/>
          <w:lang w:eastAsia="ar-SA"/>
        </w:rPr>
        <w:t>АДМИНИСТРАЦИЯ ГОРОДА ЮГОРСКА</w:t>
      </w:r>
    </w:p>
    <w:p w:rsidR="00812913" w:rsidRPr="00812913" w:rsidRDefault="00812913" w:rsidP="00812913">
      <w:pPr>
        <w:keepNext/>
        <w:numPr>
          <w:ilvl w:val="1"/>
          <w:numId w:val="1"/>
        </w:num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28"/>
          <w:szCs w:val="20"/>
          <w:lang w:eastAsia="ar-SA"/>
        </w:rPr>
        <w:t>Ханты-Мансийского автономного округа - Югры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2913" w:rsidRPr="000A6FCA" w:rsidRDefault="00812913" w:rsidP="00812913">
      <w:pPr>
        <w:keepNext/>
        <w:numPr>
          <w:ilvl w:val="5"/>
          <w:numId w:val="1"/>
        </w:numPr>
        <w:suppressAutoHyphens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6FCA">
        <w:rPr>
          <w:rFonts w:ascii="Times New Roman" w:eastAsia="Times New Roman" w:hAnsi="Times New Roman" w:cs="Times New Roman"/>
          <w:sz w:val="36"/>
          <w:szCs w:val="20"/>
          <w:lang w:eastAsia="ar-SA"/>
        </w:rPr>
        <w:t xml:space="preserve">ПОСТАНОВЛЕНИЕ </w:t>
      </w:r>
      <w:r w:rsidRPr="000A6F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</w:t>
      </w:r>
    </w:p>
    <w:p w:rsidR="00812913" w:rsidRP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A747B" w:rsidRDefault="00812913" w:rsidP="00DA747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24"/>
          <w:szCs w:val="20"/>
          <w:lang w:eastAsia="ar-SA"/>
        </w:rPr>
        <w:t>от </w:t>
      </w:r>
      <w:r w:rsidR="00337E33" w:rsidRPr="00337E33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>16 июня 2020 года</w:t>
      </w:r>
      <w:r w:rsidRPr="0081291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                                                                           </w:t>
      </w:r>
      <w:r w:rsidR="00337E3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</w:t>
      </w:r>
      <w:r w:rsidRPr="0081291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               № </w:t>
      </w:r>
      <w:r w:rsidR="00337E33" w:rsidRPr="00337E33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>784</w:t>
      </w:r>
    </w:p>
    <w:p w:rsidR="00DA747B" w:rsidRDefault="00DA747B" w:rsidP="00DA747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DA747B" w:rsidRDefault="00DA747B" w:rsidP="00DA747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DA747B" w:rsidRPr="00DA747B" w:rsidRDefault="00DA747B" w:rsidP="00DA747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557760" w:rsidRDefault="00812913" w:rsidP="00476EF3">
      <w:pPr>
        <w:spacing w:after="0" w:line="240" w:lineRule="auto"/>
        <w:ind w:right="5951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ru-RU"/>
        </w:rPr>
        <w:t>О</w:t>
      </w:r>
      <w:r w:rsidR="00476EF3">
        <w:rPr>
          <w:rFonts w:ascii="Times New Roman" w:eastAsia="Arial" w:hAnsi="Times New Roman" w:cs="Times New Roman"/>
          <w:sz w:val="24"/>
          <w:szCs w:val="24"/>
          <w:lang w:eastAsia="ru-RU"/>
        </w:rPr>
        <w:t>б</w:t>
      </w:r>
      <w:r w:rsidRPr="0081291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55776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утверждении </w:t>
      </w:r>
      <w:proofErr w:type="gramStart"/>
      <w:r w:rsidR="00476EF3">
        <w:rPr>
          <w:rFonts w:ascii="Times New Roman" w:eastAsia="Arial" w:hAnsi="Times New Roman" w:cs="Times New Roman"/>
          <w:sz w:val="24"/>
          <w:szCs w:val="24"/>
          <w:lang w:eastAsia="ru-RU"/>
        </w:rPr>
        <w:t>а</w:t>
      </w:r>
      <w:r w:rsidR="00557760">
        <w:rPr>
          <w:rFonts w:ascii="Times New Roman" w:eastAsia="Arial" w:hAnsi="Times New Roman" w:cs="Times New Roman"/>
          <w:sz w:val="24"/>
          <w:szCs w:val="24"/>
          <w:lang w:eastAsia="ru-RU"/>
        </w:rPr>
        <w:t>дминистративного</w:t>
      </w:r>
      <w:proofErr w:type="gramEnd"/>
      <w:r w:rsidR="0055776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</w:p>
    <w:p w:rsidR="00557760" w:rsidRPr="00812913" w:rsidRDefault="00557760" w:rsidP="008557B8">
      <w:pPr>
        <w:spacing w:after="0" w:line="240" w:lineRule="auto"/>
        <w:ind w:right="5385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регламента предоставления муниципальной услуги «</w:t>
      </w:r>
      <w:r w:rsidR="00035A92" w:rsidRPr="00035A92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Проведение муниципальной экспертизы проектов освоения лесов, расположенных на землях, находящихся в муниципальной собственности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»</w:t>
      </w:r>
    </w:p>
    <w:p w:rsidR="00812913" w:rsidRDefault="00812913" w:rsidP="008129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DA747B" w:rsidRDefault="00DA747B" w:rsidP="008129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DA747B" w:rsidRDefault="00DA747B" w:rsidP="008129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 постановлением администрации города Югорска от 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2582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 порядке разработки и утверждения административных регламентов предоставления муниципальных услуг»:</w:t>
      </w:r>
    </w:p>
    <w:p w:rsidR="00605C46" w:rsidRDefault="00812913" w:rsidP="00476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Утвердить административный регламент предоставления муниципальной услуги «</w:t>
      </w:r>
      <w:r w:rsidR="00035A92" w:rsidRPr="00035A92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Проведение муниципальной экспертизы проектов освоения лесов, расположенных на землях, находящихся в муниципальной собственности</w:t>
      </w:r>
      <w:r w:rsidR="009418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(приложение).</w:t>
      </w:r>
    </w:p>
    <w:p w:rsidR="00F40260" w:rsidRDefault="00F40260" w:rsidP="00476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Признать утратившими силу:</w:t>
      </w:r>
    </w:p>
    <w:p w:rsidR="00035A92" w:rsidRDefault="00F40260" w:rsidP="00035A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393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3A3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остановление администрации города</w:t>
      </w:r>
      <w:r w:rsidR="00393BBC" w:rsidRPr="00393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Югорска от </w:t>
      </w:r>
      <w:r w:rsidR="00B64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035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B64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</w:t>
      </w:r>
      <w:r w:rsidR="00035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B64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</w:t>
      </w:r>
      <w:r w:rsidR="00035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393BBC" w:rsidRPr="00393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93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="00393BBC" w:rsidRPr="00393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35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2567</w:t>
      </w:r>
      <w:r w:rsidR="00393BBC" w:rsidRPr="00393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93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393BBC" w:rsidRPr="00393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 утверждении административного регламента предоставления муниципальной услуги </w:t>
      </w:r>
      <w:r w:rsidR="00393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035A92" w:rsidRPr="00035A92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Проведение муниципальной экспертизы проектов освоения лесов, расположенных на землях, находящихся в муниципальной собственности</w:t>
      </w:r>
      <w:r w:rsidR="00035A92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»</w:t>
      </w:r>
      <w:r w:rsidR="00393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20594" w:rsidRDefault="00035A92" w:rsidP="007205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3A3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 администрации города</w:t>
      </w:r>
      <w:r w:rsidRPr="00035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Югорска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  <w:r w:rsidRPr="00035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05</w:t>
      </w:r>
      <w:r w:rsidRPr="00035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035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1093</w:t>
      </w:r>
      <w:r w:rsidRPr="00035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205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035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внесении изменений  в постановлени</w:t>
      </w:r>
      <w:bookmarkStart w:id="0" w:name="_GoBack"/>
      <w:bookmarkEnd w:id="0"/>
      <w:r w:rsidRPr="00035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администрации города Югорска от 21.10.2016 № 2567 </w:t>
      </w:r>
      <w:r w:rsidR="00107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</w:t>
      </w:r>
      <w:r w:rsidRPr="00035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«Об утверждении административного регламента предоставления муниципальной услуги «Проведение муниципальной экспертизы проектов освоения лесов, расположенных на землях, находящихся в муниципальной собственности»</w:t>
      </w:r>
      <w:r w:rsidR="007205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35A92" w:rsidRDefault="00035A92" w:rsidP="007205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7205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пункт 1 постановления администрации города Югорска </w:t>
      </w:r>
      <w:r w:rsidRPr="00035A92">
        <w:rPr>
          <w:rFonts w:ascii="Times New Roman" w:eastAsia="Times New Roman" w:hAnsi="Times New Roman" w:cs="Times New Roman"/>
          <w:sz w:val="24"/>
          <w:szCs w:val="20"/>
          <w:lang w:eastAsia="ar-SA"/>
        </w:rPr>
        <w:t>от 31</w:t>
      </w:r>
      <w:r w:rsidR="00720594">
        <w:rPr>
          <w:rFonts w:ascii="Times New Roman" w:eastAsia="Times New Roman" w:hAnsi="Times New Roman" w:cs="Times New Roman"/>
          <w:sz w:val="24"/>
          <w:szCs w:val="20"/>
          <w:lang w:eastAsia="ar-SA"/>
        </w:rPr>
        <w:t>.10.</w:t>
      </w:r>
      <w:r w:rsidRPr="00035A92">
        <w:rPr>
          <w:rFonts w:ascii="Times New Roman" w:eastAsia="Times New Roman" w:hAnsi="Times New Roman" w:cs="Times New Roman"/>
          <w:sz w:val="24"/>
          <w:szCs w:val="20"/>
          <w:lang w:eastAsia="ar-SA"/>
        </w:rPr>
        <w:t>2017</w:t>
      </w:r>
      <w:r w:rsidR="00720594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720594" w:rsidRPr="00035A92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№ 2666 </w:t>
      </w:r>
      <w:r w:rsidRPr="00035A92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                                                                                      </w:t>
      </w:r>
      <w:r w:rsidR="00720594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</w:t>
      </w:r>
      <w:r w:rsidR="00720594">
        <w:rPr>
          <w:rFonts w:ascii="Times New Roman" w:eastAsia="Arial" w:hAnsi="Times New Roman" w:cs="Times New Roman"/>
          <w:sz w:val="24"/>
          <w:szCs w:val="24"/>
          <w:lang w:eastAsia="ru-RU"/>
        </w:rPr>
        <w:t>«</w:t>
      </w:r>
      <w:r w:rsidR="00720594" w:rsidRPr="00035A92">
        <w:rPr>
          <w:rFonts w:ascii="Times New Roman" w:eastAsia="Arial" w:hAnsi="Times New Roman" w:cs="Times New Roman"/>
          <w:sz w:val="24"/>
          <w:szCs w:val="24"/>
          <w:lang w:eastAsia="ru-RU"/>
        </w:rPr>
        <w:t>О внесении изменений в отдельные постановления администрации</w:t>
      </w:r>
      <w:r w:rsidR="00720594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720594" w:rsidRPr="00035A92">
        <w:rPr>
          <w:rFonts w:ascii="Times New Roman" w:eastAsia="Arial" w:hAnsi="Times New Roman" w:cs="Times New Roman"/>
          <w:sz w:val="24"/>
          <w:szCs w:val="24"/>
          <w:lang w:eastAsia="ru-RU"/>
        </w:rPr>
        <w:t>города Югорска</w:t>
      </w:r>
      <w:r w:rsidR="00720594">
        <w:rPr>
          <w:rFonts w:ascii="Times New Roman" w:eastAsia="Arial" w:hAnsi="Times New Roman" w:cs="Times New Roman"/>
          <w:sz w:val="24"/>
          <w:szCs w:val="24"/>
          <w:lang w:eastAsia="ru-RU"/>
        </w:rPr>
        <w:t>»;</w:t>
      </w:r>
    </w:p>
    <w:p w:rsidR="00720594" w:rsidRPr="00720594" w:rsidRDefault="00720594" w:rsidP="007205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- </w:t>
      </w:r>
      <w:r w:rsidRPr="007205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администрации г</w:t>
      </w:r>
      <w:r w:rsidR="0074619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орода</w:t>
      </w:r>
      <w:r w:rsidRPr="007205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Югорска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31.08</w:t>
      </w:r>
      <w:r w:rsidRPr="00720594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7205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2417</w:t>
      </w:r>
      <w:r w:rsidRPr="007205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внесении изменений  в постановление администрации города Югорска от 21.10.2016 № 2567 </w:t>
      </w:r>
      <w:r w:rsidR="00107E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7205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административного регламента предоставления муниципальной услуги «Проведение муниципальной экспертизы проектов освоения лесов, расположенных на землях, находящихся в муниципальной собственности»;</w:t>
      </w:r>
    </w:p>
    <w:p w:rsidR="00035A92" w:rsidRPr="00035A92" w:rsidRDefault="00720594" w:rsidP="007205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</w:t>
      </w:r>
      <w:r w:rsidRPr="007205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 48 постановления администрации города Югорска от 18.03.2019 № 532                         «</w:t>
      </w:r>
      <w:r w:rsidRPr="00B66DCB">
        <w:rPr>
          <w:rFonts w:ascii="Times New Roman" w:eastAsia="Arial" w:hAnsi="Times New Roman" w:cs="Times New Roman"/>
          <w:sz w:val="24"/>
          <w:szCs w:val="24"/>
          <w:lang w:eastAsia="ru-RU"/>
        </w:rPr>
        <w:t>О внесении изменений в отдельные постановления администрации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Pr="00B66DCB">
        <w:rPr>
          <w:rFonts w:ascii="Times New Roman" w:eastAsia="Arial" w:hAnsi="Times New Roman" w:cs="Times New Roman"/>
          <w:sz w:val="24"/>
          <w:szCs w:val="24"/>
          <w:lang w:eastAsia="ru-RU"/>
        </w:rPr>
        <w:t>города Югорска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».</w:t>
      </w:r>
    </w:p>
    <w:p w:rsidR="00812913" w:rsidRPr="00812913" w:rsidRDefault="00035A92" w:rsidP="0072059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5A92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720594">
        <w:rPr>
          <w:rFonts w:ascii="Times New Roman" w:eastAsia="Arial" w:hAnsi="Times New Roman" w:cs="Times New Roman"/>
          <w:sz w:val="24"/>
          <w:szCs w:val="24"/>
          <w:lang w:eastAsia="ru-RU"/>
        </w:rPr>
        <w:tab/>
      </w:r>
      <w:r w:rsidR="00F95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Опубликовать постановление в официальном печатном издании города Югорска и разместить на официальном сайте органов местного самоуправления.</w:t>
      </w:r>
    </w:p>
    <w:p w:rsidR="00812913" w:rsidRDefault="00605C46" w:rsidP="0081291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="00F9593E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. Настоящее постановление вступает в силу после его официального опубликования.</w:t>
      </w:r>
    </w:p>
    <w:p w:rsidR="00497CF8" w:rsidRDefault="00602162" w:rsidP="00156A64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ab/>
        <w:t xml:space="preserve">5.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выполнением постановления возложить на первого заместителя главы города – директора департамента муниципальной собственности и градостроительства администрации города Югорска С.Д.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Голина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156A64" w:rsidRDefault="00156A64" w:rsidP="00156A64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56A64" w:rsidRDefault="00156A64" w:rsidP="00156A64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56A64" w:rsidRPr="00156A64" w:rsidRDefault="00156A64" w:rsidP="00156A64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12913" w:rsidRPr="00812913" w:rsidRDefault="00720594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</w:t>
      </w:r>
      <w:r w:rsidR="00812913"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лав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</w:t>
      </w:r>
      <w:r w:rsidR="00812913"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города Югорска</w:t>
      </w:r>
      <w:r w:rsidR="00812913"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812913"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812913"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812913"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812913"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</w:t>
      </w:r>
      <w:r w:rsidR="0060216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А.В. Бородкин</w:t>
      </w:r>
    </w:p>
    <w:p w:rsidR="00393BBC" w:rsidRDefault="00393BBC" w:rsidP="00B96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56A64" w:rsidRDefault="00156A64" w:rsidP="000B6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56A64" w:rsidRDefault="00156A64" w:rsidP="000B6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56A64" w:rsidRDefault="00156A64" w:rsidP="000B6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56A64" w:rsidRDefault="00156A64" w:rsidP="000B6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56A64" w:rsidRDefault="00156A64" w:rsidP="000B6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56A64" w:rsidRDefault="00156A64" w:rsidP="000B6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56A64" w:rsidRDefault="00156A64" w:rsidP="000B6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56A64" w:rsidRDefault="00156A64" w:rsidP="000B6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56A64" w:rsidRDefault="00156A64" w:rsidP="000B6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56A64" w:rsidRDefault="00156A64" w:rsidP="000B6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56A64" w:rsidRDefault="00156A64" w:rsidP="000B6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56A64" w:rsidRDefault="00156A64" w:rsidP="000B6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56A64" w:rsidRDefault="00156A64" w:rsidP="000B6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56A64" w:rsidRDefault="00156A64" w:rsidP="000B6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56A64" w:rsidRDefault="00156A64" w:rsidP="000B6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56A64" w:rsidRDefault="00156A64" w:rsidP="000B6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56A64" w:rsidRDefault="00156A64" w:rsidP="000B6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56A64" w:rsidRDefault="00156A64" w:rsidP="000B6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56A64" w:rsidRDefault="00156A64" w:rsidP="000B6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56A64" w:rsidRDefault="00156A64" w:rsidP="000B6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56A64" w:rsidRDefault="00156A64" w:rsidP="000B6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56A64" w:rsidRDefault="00156A64" w:rsidP="000B6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56A64" w:rsidRDefault="00156A64" w:rsidP="000B6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56A64" w:rsidRDefault="00156A64" w:rsidP="000B6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56A64" w:rsidRDefault="00156A64" w:rsidP="000B6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56A64" w:rsidRDefault="00156A64" w:rsidP="000B6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56A64" w:rsidRDefault="00156A64" w:rsidP="000B6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56A64" w:rsidRDefault="00156A64" w:rsidP="000B6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56A64" w:rsidRDefault="00156A64" w:rsidP="000B6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56A64" w:rsidRDefault="00156A64" w:rsidP="000B6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56A64" w:rsidRDefault="00156A64" w:rsidP="000B6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56A64" w:rsidRDefault="00156A64" w:rsidP="000B6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56A64" w:rsidRDefault="00156A64" w:rsidP="000B6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56A64" w:rsidRDefault="00156A64" w:rsidP="000B6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56A64" w:rsidRDefault="00156A64" w:rsidP="000B6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56A64" w:rsidRDefault="00156A64" w:rsidP="000B6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56A64" w:rsidRDefault="00156A64" w:rsidP="000B6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56A64" w:rsidRDefault="00156A64" w:rsidP="000B6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56A64" w:rsidRDefault="00156A64" w:rsidP="000B6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56A64" w:rsidRDefault="00156A64" w:rsidP="000B6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56A64" w:rsidRDefault="00156A64" w:rsidP="000B6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56A64" w:rsidRDefault="00156A64" w:rsidP="000B6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56A64" w:rsidRDefault="00156A64" w:rsidP="000B6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56A64" w:rsidRDefault="00156A64" w:rsidP="000B6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56A64" w:rsidRDefault="00156A64" w:rsidP="000B6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56A64" w:rsidRDefault="00156A64" w:rsidP="000B6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56A64" w:rsidRDefault="00156A64" w:rsidP="00E344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37E33" w:rsidRDefault="00337E33" w:rsidP="00E3442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34427" w:rsidRDefault="00B85F44" w:rsidP="00E3442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</w:t>
      </w:r>
    </w:p>
    <w:p w:rsidR="00B85F44" w:rsidRPr="00B85F44" w:rsidRDefault="00B85F44" w:rsidP="00E3442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 постановлению </w:t>
      </w:r>
    </w:p>
    <w:p w:rsidR="00B85F44" w:rsidRPr="00B85F44" w:rsidRDefault="00B85F44" w:rsidP="00E3442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города Югорска</w:t>
      </w:r>
    </w:p>
    <w:p w:rsidR="00337E33" w:rsidRPr="00B85F44" w:rsidRDefault="00B85F44" w:rsidP="00337E33">
      <w:pPr>
        <w:spacing w:after="0" w:line="240" w:lineRule="auto"/>
        <w:ind w:left="-142"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</w:t>
      </w:r>
      <w:r w:rsidR="00337E33" w:rsidRPr="00337E33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ar-SA"/>
        </w:rPr>
        <w:t>16 июня 2020 года</w:t>
      </w:r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 </w:t>
      </w:r>
      <w:r w:rsidR="00337E33" w:rsidRPr="00796C9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784</w:t>
      </w:r>
    </w:p>
    <w:p w:rsidR="006F0DDC" w:rsidRPr="00B85F44" w:rsidRDefault="006F0DDC" w:rsidP="000B058D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5F44" w:rsidRDefault="00B85F44" w:rsidP="000B058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Административный регламент предоставления муниципальной услуги</w:t>
      </w:r>
    </w:p>
    <w:p w:rsidR="00B85F44" w:rsidRPr="00B85F44" w:rsidRDefault="00B85F44" w:rsidP="000B05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8E4FC3" w:rsidRPr="008E4F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Проведение муниципальной экспертизы проектов освоения лесов, расположенных на землях, находящихся в муниципальной собственности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6F0DDC" w:rsidRDefault="006F0DDC" w:rsidP="000B05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E26" w:rsidRPr="00784E26" w:rsidRDefault="00784E26" w:rsidP="000B058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" w:name="sub_1001"/>
      <w:r w:rsidRPr="00784E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Общие положения</w:t>
      </w:r>
    </w:p>
    <w:bookmarkEnd w:id="1"/>
    <w:p w:rsidR="00035A92" w:rsidRPr="00035A92" w:rsidRDefault="00035A92" w:rsidP="00035A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5A92" w:rsidRPr="00035A92" w:rsidRDefault="00035A92" w:rsidP="00035A9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регулирования административного регламента</w:t>
      </w:r>
    </w:p>
    <w:p w:rsidR="00035A92" w:rsidRPr="00035A92" w:rsidRDefault="00035A92" w:rsidP="00035A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5A92" w:rsidRPr="00035A92" w:rsidRDefault="00035A92" w:rsidP="00035A9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Административный регламент предоставления муниципальной услуги </w:t>
      </w:r>
      <w:r w:rsidR="008E4FC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муниципальной экспертизы проектов освоения лесов, расположенных на землях, находящихся в муниципальной собственности</w:t>
      </w:r>
      <w:r w:rsidR="008E4FC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административный регламент, муниципальная услуга) устанавливает сроки и последовательность административных процедур и административных действий Департамента муниципальной собственности и градостроительства администрации города Югорска (далее - Департамент),</w:t>
      </w:r>
      <w:r w:rsidR="00E02AB5" w:rsidRPr="00E02AB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E02AB5" w:rsidRPr="00E02AB5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пределах, установленных нормативными правовыми актами Российской Федерации полномочий</w:t>
      </w:r>
      <w:r w:rsidR="006D3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02AB5" w:rsidRPr="00E02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требованиями Федерального закона от 27</w:t>
      </w:r>
      <w:r w:rsidR="00E02AB5">
        <w:rPr>
          <w:rFonts w:ascii="Times New Roman" w:eastAsia="Times New Roman" w:hAnsi="Times New Roman" w:cs="Times New Roman"/>
          <w:sz w:val="24"/>
          <w:szCs w:val="24"/>
          <w:lang w:eastAsia="ru-RU"/>
        </w:rPr>
        <w:t>.07.2010  № 210-ФЗ</w:t>
      </w:r>
      <w:proofErr w:type="gramEnd"/>
      <w:r w:rsidR="00E02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2AB5" w:rsidRPr="00E02AB5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организации предоставления государственных и муниципальных услуг» (далее – Федеральный закон № 210-ФЗ),</w:t>
      </w: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также порядок взаимодействия с заявителями, органами власти и организациями при предоставлении муниципальной услуги.</w:t>
      </w:r>
    </w:p>
    <w:p w:rsidR="00035A92" w:rsidRPr="00035A92" w:rsidRDefault="00035A92" w:rsidP="00035A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5A92" w:rsidRPr="00035A92" w:rsidRDefault="00035A92" w:rsidP="00035A9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 заявителей</w:t>
      </w:r>
    </w:p>
    <w:p w:rsidR="00035A92" w:rsidRPr="00035A92" w:rsidRDefault="00035A92" w:rsidP="00035A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2AB5" w:rsidRPr="00E02AB5" w:rsidRDefault="00035A92" w:rsidP="00E02AB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E02AB5" w:rsidRPr="00E02AB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Заявителями на получение муниципальной услуги являются юридические и физические лица, в том числе индивидуальные предприниматели, которым лесные участки предоставлены в постоянное (бессрочное) пользование или в аренду, а также лица, использующие леса на основании сервитута или установленного в целях, предусмотренных статьей 39.37 Земельного кодекса Российской Федерации, публичного сервитута (далее – заявитель).</w:t>
      </w:r>
    </w:p>
    <w:p w:rsidR="00E02AB5" w:rsidRPr="00E02AB5" w:rsidRDefault="00E02AB5" w:rsidP="00E02AB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AB5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предоставлением муниципальной услуги от имени заявителей вправе обратиться их законные представители, действующие в силу закона или на основании доверенности, оформленной в соответствии с законодательством Российской Федерации.</w:t>
      </w:r>
    </w:p>
    <w:p w:rsidR="00E02AB5" w:rsidRDefault="00E02AB5" w:rsidP="00E02AB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5A92" w:rsidRPr="00035A92" w:rsidRDefault="00035A92" w:rsidP="00E02AB5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порядку информирования</w:t>
      </w:r>
    </w:p>
    <w:p w:rsidR="00035A92" w:rsidRPr="00035A92" w:rsidRDefault="00035A92" w:rsidP="00E02AB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правилах предоставления муниципальной услуги</w:t>
      </w:r>
    </w:p>
    <w:p w:rsidR="00035A92" w:rsidRPr="00035A92" w:rsidRDefault="00035A92" w:rsidP="00035A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2AB5" w:rsidRPr="00283CF3" w:rsidRDefault="00035A92" w:rsidP="00E02A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54"/>
      <w:bookmarkEnd w:id="2"/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E02AB5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по вопросам предоставления муниципальной услуги осуществляется специалист</w:t>
      </w:r>
      <w:r w:rsidR="00E02AB5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E02AB5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2AB5" w:rsidRPr="003541B4">
        <w:rPr>
          <w:rFonts w:ascii="Times New Roman" w:hAnsi="Times New Roman" w:cs="Times New Roman"/>
          <w:sz w:val="24"/>
          <w:szCs w:val="24"/>
        </w:rPr>
        <w:t xml:space="preserve">отдела </w:t>
      </w:r>
      <w:r w:rsidR="00576CC6">
        <w:rPr>
          <w:rFonts w:ascii="Times New Roman" w:hAnsi="Times New Roman" w:cs="Times New Roman"/>
          <w:sz w:val="24"/>
          <w:szCs w:val="24"/>
        </w:rPr>
        <w:t>по охране окружающей среды</w:t>
      </w:r>
      <w:r w:rsidR="00E02AB5" w:rsidRPr="00A86C90">
        <w:rPr>
          <w:rFonts w:ascii="Times New Roman" w:hAnsi="Times New Roman" w:cs="Times New Roman"/>
          <w:sz w:val="24"/>
          <w:szCs w:val="24"/>
        </w:rPr>
        <w:t xml:space="preserve"> Департамента </w:t>
      </w:r>
      <w:r w:rsidR="00E02AB5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- Отдел) по выбору заявителя в следующих формах:</w:t>
      </w:r>
    </w:p>
    <w:p w:rsidR="00E02AB5" w:rsidRPr="00283CF3" w:rsidRDefault="00E02AB5" w:rsidP="00E02A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proofErr w:type="gramStart"/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устной</w:t>
      </w:r>
      <w:proofErr w:type="gramEnd"/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личном обращении заявителя и/или по телефону);</w:t>
      </w:r>
    </w:p>
    <w:p w:rsidR="00E02AB5" w:rsidRPr="00283CF3" w:rsidRDefault="00E02AB5" w:rsidP="00E02A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письменной (при письменном обращении заявителя по почте, электронной почте, факсу);</w:t>
      </w:r>
    </w:p>
    <w:p w:rsidR="00E02AB5" w:rsidRPr="00283CF3" w:rsidRDefault="00E02AB5" w:rsidP="00E02A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3) на информационном стенде Департамента в форме информационных (текстовых) материалов;</w:t>
      </w:r>
    </w:p>
    <w:p w:rsidR="00E02AB5" w:rsidRPr="00283CF3" w:rsidRDefault="00E02AB5" w:rsidP="00E02A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в форме информационных (мультимедийных) материалов в информационно-телекоммуникационной сети «Интернет»: </w:t>
      </w:r>
    </w:p>
    <w:p w:rsidR="00E02AB5" w:rsidRPr="00283CF3" w:rsidRDefault="00E02AB5" w:rsidP="00E02A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официальном сайте </w:t>
      </w:r>
      <w:r w:rsidRPr="00283C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органов местного самоуправления города Югорска </w:t>
      </w:r>
      <w:hyperlink r:id="rId10" w:history="1">
        <w:r w:rsidR="006D3562" w:rsidRPr="00E0351A">
          <w:rPr>
            <w:rStyle w:val="a7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www.adm.ugorsk.ru</w:t>
        </w:r>
      </w:hyperlink>
      <w:r w:rsidR="006D35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официальный сайт);</w:t>
      </w:r>
    </w:p>
    <w:p w:rsidR="00E02AB5" w:rsidRPr="00283CF3" w:rsidRDefault="00E02AB5" w:rsidP="00E02A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федеральной государственной информационной системе «Единый портал государственных и муниципальных услуг (функций)» </w:t>
      </w:r>
      <w:hyperlink r:id="rId11" w:history="1">
        <w:r w:rsidRPr="00283CF3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www.gosuslugi.ru</w:t>
        </w:r>
      </w:hyperlink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 – Единый портал);</w:t>
      </w:r>
    </w:p>
    <w:p w:rsidR="00E02AB5" w:rsidRPr="00283CF3" w:rsidRDefault="00E02AB5" w:rsidP="00E02A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региональной информационной системе Ханты-Мансийского автономного округа – Югры «Портал государственных и муниципальных услуг (функций) Ханты-Мансийского автономного округа – Югры» </w:t>
      </w:r>
      <w:hyperlink r:id="rId12" w:history="1">
        <w:r w:rsidRPr="00283CF3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86.gosuslugi.ru</w:t>
        </w:r>
      </w:hyperlink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 – региональный портал).</w:t>
      </w:r>
    </w:p>
    <w:p w:rsidR="00E02AB5" w:rsidRPr="00555A6D" w:rsidRDefault="00E02AB5" w:rsidP="00E02A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Информирование</w:t>
      </w: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ходе предоставления муниципальной услуги:</w:t>
      </w:r>
    </w:p>
    <w:p w:rsidR="00E02AB5" w:rsidRPr="00555A6D" w:rsidRDefault="00E02AB5" w:rsidP="00E02A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форме</w:t>
      </w: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личном обращении заявителя и/или по телефону);</w:t>
      </w:r>
    </w:p>
    <w:p w:rsidR="00E02AB5" w:rsidRDefault="00E02AB5" w:rsidP="00E02A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письменной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форме </w:t>
      </w: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письменном обращении заявителя по почте, электронной почте, факсу)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02AB5" w:rsidRPr="00283CF3" w:rsidRDefault="00E02AB5" w:rsidP="00E02A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устного обращения (лично или по телефону) заявителя специалист Отдела в часы приема осуществля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т устное информирование (соответственно лично или по телефону) обратившегося за информацией заявителя. Устное информирование осуществляется не</w:t>
      </w:r>
      <w:r w:rsidRPr="00283C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15 минут.</w:t>
      </w:r>
    </w:p>
    <w:p w:rsidR="00E02AB5" w:rsidRDefault="00E02AB5" w:rsidP="00E02A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</w:t>
      </w:r>
      <w:proofErr w:type="gramStart"/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для ответа требуется более продолжительное время, специалист Отдела, может предложить заявителю направить в Департамент обращение о предоставлении письменной консультации, либо назначить другое удобное для заявителя время для устного информирования.</w:t>
      </w:r>
    </w:p>
    <w:p w:rsidR="00E02AB5" w:rsidRPr="001A0FDE" w:rsidRDefault="00E02AB5" w:rsidP="00E02A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консультировании по вопросам предоставления муниципальной услуги по письменным обращениям ответ направляется заявителю в срок, не превышающий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1A0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календарных дней с момента регистрации обращения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Департаменте</w:t>
      </w:r>
      <w:r w:rsidRPr="001A0FD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02AB5" w:rsidRDefault="00E02AB5" w:rsidP="00E02A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F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консультировании заявителей о ходе предоставления муниципальной услуги в письменной форме информация направляется в срок, не превышающий 3 рабочих дней.</w:t>
      </w:r>
    </w:p>
    <w:p w:rsidR="00E02AB5" w:rsidRDefault="00E02AB5" w:rsidP="00E02A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получения информации по вопросам предоставления муниципальной услуги посредством Единого и регионального порталов заявителям необходимо использовать адреса в информационно-телекоммуникационной сети «Интернет», указанные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97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а</w:t>
      </w:r>
      <w:r w:rsidRPr="00497CF8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регламента.</w:t>
      </w:r>
    </w:p>
    <w:p w:rsidR="00260C5E" w:rsidRPr="00260C5E" w:rsidRDefault="00260C5E" w:rsidP="00260C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C5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заявителей о порядке предоставления муниципальной услуги в многофункциональн</w:t>
      </w:r>
      <w:r w:rsidR="00E90517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260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</w:t>
      </w:r>
      <w:r w:rsidR="00E90517"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r w:rsidRPr="00260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предоставления государственных и муниципальных услуг</w:t>
      </w:r>
      <w:r w:rsidR="00E90517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расположенных на территории Ханты-Мансийского автономного округ</w:t>
      </w:r>
      <w:proofErr w:type="gramStart"/>
      <w:r w:rsidR="00E90517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="00E90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Югры осуществляется в соответствии с заключенным соглашением и регламентом их работы, на территории города Югорска - муниципальным автономным учреждением «Многофункциональный центр предоставления государственных и муниципальных услуг» (далее- МФЦ).</w:t>
      </w:r>
    </w:p>
    <w:p w:rsidR="00E02AB5" w:rsidRPr="00555A6D" w:rsidRDefault="00E02AB5" w:rsidP="00E02A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B93DA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по вопросам предоставления муниципальной услуги, в том числе о сроках и порядке ее предоставления, размещенная на Едином и региональном порталах, на официальном сайте, предоставляется заявителю бесплатно.</w:t>
      </w:r>
    </w:p>
    <w:p w:rsidR="00E02AB5" w:rsidRDefault="00E02AB5" w:rsidP="00E02A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 к информации по вопросам предоставления муниципальной услуги, в том числе о сроках и порядке ее предоставления,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260C5E" w:rsidRPr="00260C5E" w:rsidRDefault="00E02AB5" w:rsidP="00260C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D26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851D26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851D26">
        <w:rPr>
          <w:rFonts w:ascii="Times New Roman" w:hAnsi="Times New Roman"/>
          <w:sz w:val="24"/>
          <w:szCs w:val="24"/>
          <w:lang w:eastAsia="ru-RU"/>
        </w:rPr>
        <w:t>Справочная</w:t>
      </w:r>
      <w:r w:rsidRPr="00851D2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51D26">
        <w:rPr>
          <w:rFonts w:ascii="Times New Roman" w:hAnsi="Times New Roman"/>
          <w:sz w:val="24"/>
          <w:szCs w:val="24"/>
          <w:lang w:eastAsia="ru-RU"/>
        </w:rPr>
        <w:t>информ</w:t>
      </w:r>
      <w:r>
        <w:rPr>
          <w:rFonts w:ascii="Times New Roman" w:hAnsi="Times New Roman"/>
          <w:sz w:val="24"/>
          <w:szCs w:val="24"/>
          <w:lang w:eastAsia="ru-RU"/>
        </w:rPr>
        <w:t>ация о Департаменте, Отделе</w:t>
      </w:r>
      <w:r w:rsidR="00576CC6">
        <w:rPr>
          <w:rFonts w:ascii="Times New Roman" w:hAnsi="Times New Roman"/>
          <w:sz w:val="24"/>
          <w:szCs w:val="24"/>
          <w:lang w:eastAsia="ru-RU"/>
        </w:rPr>
        <w:t>, МФЦ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51D26">
        <w:rPr>
          <w:rFonts w:ascii="Times New Roman" w:hAnsi="Times New Roman"/>
          <w:sz w:val="24"/>
          <w:szCs w:val="24"/>
          <w:lang w:eastAsia="ru-RU"/>
        </w:rPr>
        <w:t>(его местонахождении</w:t>
      </w:r>
      <w:r w:rsidR="00576CC6">
        <w:rPr>
          <w:rFonts w:ascii="Times New Roman" w:hAnsi="Times New Roman"/>
          <w:sz w:val="24"/>
          <w:szCs w:val="24"/>
          <w:lang w:eastAsia="ru-RU"/>
        </w:rPr>
        <w:t>,</w:t>
      </w:r>
      <w:r w:rsidRPr="00851D26">
        <w:rPr>
          <w:rFonts w:ascii="Times New Roman" w:hAnsi="Times New Roman"/>
          <w:sz w:val="24"/>
          <w:szCs w:val="24"/>
          <w:lang w:eastAsia="ru-RU"/>
        </w:rPr>
        <w:t xml:space="preserve"> графике работы, справочных номерах телефонов, адресе официального сайт</w:t>
      </w:r>
      <w:r>
        <w:rPr>
          <w:rFonts w:ascii="Times New Roman" w:hAnsi="Times New Roman"/>
          <w:sz w:val="24"/>
          <w:szCs w:val="24"/>
          <w:lang w:eastAsia="ru-RU"/>
        </w:rPr>
        <w:t xml:space="preserve">а, а также электронной почты в </w:t>
      </w:r>
      <w:r w:rsidRPr="00851D26">
        <w:rPr>
          <w:rFonts w:ascii="Times New Roman" w:hAnsi="Times New Roman"/>
          <w:sz w:val="24"/>
          <w:szCs w:val="24"/>
          <w:lang w:eastAsia="ru-RU"/>
        </w:rPr>
        <w:t>информационно-телекоммуникационной сети «Интернет») размещена на информационном стенде, на официальном сайте, на Едином и региональном порталах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(кроме того,</w:t>
      </w:r>
      <w:r w:rsidRPr="00342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342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выбору заявителя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получить</w:t>
      </w:r>
      <w:r w:rsidRPr="00342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3424F6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342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 настоящего а</w:t>
      </w:r>
      <w:r w:rsidRPr="003424F6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3424F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260C5E" w:rsidRPr="00260C5E" w:rsidRDefault="00E02AB5" w:rsidP="00260C5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8. </w:t>
      </w:r>
      <w:proofErr w:type="gramStart"/>
      <w:r w:rsidRPr="001F59F0">
        <w:rPr>
          <w:rFonts w:ascii="Times New Roman" w:hAnsi="Times New Roman"/>
          <w:sz w:val="24"/>
          <w:szCs w:val="24"/>
          <w:lang w:eastAsia="ru-RU"/>
        </w:rPr>
        <w:t xml:space="preserve">Способы получения информации заявителями о местах нахождения и графиках работы </w:t>
      </w:r>
      <w:r w:rsidR="00260C5E" w:rsidRPr="00260C5E">
        <w:rPr>
          <w:rFonts w:ascii="Times New Roman" w:hAnsi="Times New Roman"/>
          <w:sz w:val="24"/>
          <w:szCs w:val="24"/>
          <w:lang w:eastAsia="ru-RU"/>
        </w:rPr>
        <w:t xml:space="preserve">многофункциональных центров предоставления государственных и муниципальных услуг, расположенных на территории Ханты-Мансийского автономного округа, и их территориально обособленных структурных подразделений, заявитель может получить на портале многофункциональных центров Ханты-Мансийского автономного округа – Югры </w:t>
      </w:r>
      <w:hyperlink r:id="rId13" w:history="1">
        <w:r w:rsidR="00260C5E" w:rsidRPr="00260C5E">
          <w:rPr>
            <w:rStyle w:val="a7"/>
            <w:rFonts w:ascii="Times New Roman" w:hAnsi="Times New Roman"/>
            <w:sz w:val="24"/>
            <w:szCs w:val="24"/>
            <w:lang w:eastAsia="ru-RU"/>
          </w:rPr>
          <w:t>https://mfc.admhmao.ru/</w:t>
        </w:r>
      </w:hyperlink>
      <w:r w:rsidR="00260C5E" w:rsidRPr="00260C5E">
        <w:rPr>
          <w:rFonts w:ascii="Times New Roman" w:hAnsi="Times New Roman"/>
          <w:sz w:val="24"/>
          <w:szCs w:val="24"/>
          <w:lang w:eastAsia="ru-RU"/>
        </w:rPr>
        <w:t>, а также по телефону регионального контакт-центра: 8-800-101-000-1 (в том числе по вопросам предоставления  муниципальной услуги).</w:t>
      </w:r>
      <w:proofErr w:type="gramEnd"/>
    </w:p>
    <w:p w:rsidR="00E02AB5" w:rsidRPr="00851D26" w:rsidRDefault="00E02AB5" w:rsidP="00E02A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r w:rsidRPr="00342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2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стенде в местах предоставления муниципальной услуги и в информационно-телекоммуникационной сети «Интернет» размещается следующая информация:</w:t>
      </w:r>
    </w:p>
    <w:p w:rsidR="00E02AB5" w:rsidRPr="00851D26" w:rsidRDefault="00E02AB5" w:rsidP="00E02A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851D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справочная информация (место нахождения, график работы, справочные телефоны, адреса официального сайта и электронной почты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</w:t>
      </w:r>
      <w:r w:rsidRPr="00851D2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Отдела, </w:t>
      </w:r>
      <w:r w:rsidRPr="00851D2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участвующего в предоставлении муниципальной услуги</w:t>
      </w:r>
      <w:r w:rsidR="00260C5E">
        <w:rPr>
          <w:rFonts w:ascii="Times New Roman" w:eastAsia="Times New Roman" w:hAnsi="Times New Roman" w:cs="Times New Roman"/>
          <w:sz w:val="24"/>
          <w:szCs w:val="24"/>
          <w:lang w:eastAsia="ru-RU"/>
        </w:rPr>
        <w:t>, МФЦ</w:t>
      </w:r>
      <w:r w:rsidRPr="00851D26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E02AB5" w:rsidRPr="00851D26" w:rsidRDefault="00E02AB5" w:rsidP="00E02A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851D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досудебный (внесудебный) порядок обжалования решений и действий (бездействия) </w:t>
      </w:r>
      <w:r w:rsidR="006815A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</w:t>
      </w:r>
      <w:r w:rsidRPr="00851D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815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МФЦ, </w:t>
      </w:r>
      <w:r w:rsidRPr="00851D2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должностных лиц, муниципальных служащих</w:t>
      </w:r>
      <w:r w:rsidR="006815A3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работников МФЦ</w:t>
      </w:r>
      <w:r w:rsidRPr="00851D2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02AB5" w:rsidRPr="00851D26" w:rsidRDefault="00E02AB5" w:rsidP="00E02A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851D26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бланки заявлений о предоставлении муниципальной услуги и образцы их заполнения.</w:t>
      </w:r>
    </w:p>
    <w:p w:rsidR="00E02AB5" w:rsidRPr="00B92B0E" w:rsidRDefault="00E02AB5" w:rsidP="00E02A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Едином и региональном порталах размещаются:</w:t>
      </w:r>
      <w:r w:rsidRPr="00B92B0E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</w:p>
    <w:p w:rsidR="00260C5E" w:rsidRPr="00260C5E" w:rsidRDefault="00E02AB5" w:rsidP="00260C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="00260C5E" w:rsidRPr="00260C5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нормативных правовых актов, регулирующих предоставление муниципальной услуги;</w:t>
      </w:r>
    </w:p>
    <w:p w:rsidR="00260C5E" w:rsidRPr="00260C5E" w:rsidRDefault="006815A3" w:rsidP="00260C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C6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справочная информация </w:t>
      </w:r>
      <w:r w:rsidR="00260C5E" w:rsidRPr="00260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месте нахождения, графике работы, справочных телефонах, адресах официального сайта и электронной почты </w:t>
      </w:r>
      <w:r w:rsidR="005C288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Департамента, Отдела</w:t>
      </w:r>
      <w:r w:rsidR="00260C5E" w:rsidRPr="00260C5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60C5E" w:rsidRPr="00260C5E" w:rsidRDefault="006815A3" w:rsidP="00260C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60C5E" w:rsidRPr="00260C5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способах получения информации о местах нахождения</w:t>
      </w:r>
      <w:r w:rsidR="00260C5E" w:rsidRPr="00260C5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графиках работы МФЦ;</w:t>
      </w:r>
    </w:p>
    <w:p w:rsidR="00260C5E" w:rsidRPr="00260C5E" w:rsidRDefault="006815A3" w:rsidP="00260C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60C5E" w:rsidRPr="00260C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получения информации заявителями по вопросам предоставления муниципальной услуги, сведений о ходе предоставления муниципальной услуги;</w:t>
      </w:r>
    </w:p>
    <w:p w:rsidR="00260C5E" w:rsidRPr="00260C5E" w:rsidRDefault="006815A3" w:rsidP="00260C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6815A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досудебный (внесудебный) порядок обжалования решений и действий (бездействия) Отдела, МФЦ, должностных лиц, муниципальных служащих, работников МФЦ;</w:t>
      </w:r>
    </w:p>
    <w:p w:rsidR="00260C5E" w:rsidRPr="00260C5E" w:rsidRDefault="006815A3" w:rsidP="00260C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60C5E" w:rsidRPr="00260C5E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бланк заявления о предоставлении муниципальной услуги и образец его заполнения.</w:t>
      </w:r>
    </w:p>
    <w:p w:rsidR="00035A92" w:rsidRPr="00035A92" w:rsidRDefault="00035A92" w:rsidP="00260C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5A92" w:rsidRPr="00035A92" w:rsidRDefault="00035A92" w:rsidP="00035A9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>II. Стандарт предоставления муниципальной услуги</w:t>
      </w:r>
    </w:p>
    <w:p w:rsidR="00035A92" w:rsidRPr="00035A92" w:rsidRDefault="00035A92" w:rsidP="00035A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5A92" w:rsidRPr="00035A92" w:rsidRDefault="00035A92" w:rsidP="00035A9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муниципальной услуги</w:t>
      </w:r>
    </w:p>
    <w:p w:rsidR="00035A92" w:rsidRPr="00035A92" w:rsidRDefault="00035A92" w:rsidP="00035A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5A92" w:rsidRPr="00035A92" w:rsidRDefault="00035A92" w:rsidP="00035A9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>10. Проведение муниципальной экспертизы проектов освоения лесов, расположенных на землях, находящихся в муниципальной собственности.</w:t>
      </w:r>
    </w:p>
    <w:p w:rsidR="00035A92" w:rsidRPr="00035A92" w:rsidRDefault="00035A92" w:rsidP="00035A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5A92" w:rsidRPr="00035A92" w:rsidRDefault="00035A92" w:rsidP="00035A9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органа, предоставляющего муниципальную услугу,</w:t>
      </w:r>
    </w:p>
    <w:p w:rsidR="00035A92" w:rsidRPr="00035A92" w:rsidRDefault="00035A92" w:rsidP="00035A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структурного подразделения, участвующего</w:t>
      </w:r>
    </w:p>
    <w:p w:rsidR="00035A92" w:rsidRPr="00035A92" w:rsidRDefault="00035A92" w:rsidP="00035A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предоставлении муниципальной услуги</w:t>
      </w:r>
    </w:p>
    <w:p w:rsidR="00035A92" w:rsidRPr="00035A92" w:rsidRDefault="00035A92" w:rsidP="00035A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5A92" w:rsidRPr="00035A92" w:rsidRDefault="00035A92" w:rsidP="00035A9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>11. Органом, предоставляющим муниципальную услугу, является Департамент муниципальной собственности и градостроительства администрации города Югорска.</w:t>
      </w:r>
    </w:p>
    <w:p w:rsidR="00035A92" w:rsidRDefault="00035A92" w:rsidP="00035A9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Непосредственное предоставление муниципальной услуги осуществляется </w:t>
      </w:r>
      <w:r w:rsidR="005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отделом по охране окружающей среды.</w:t>
      </w:r>
    </w:p>
    <w:p w:rsidR="00087CA6" w:rsidRPr="00087CA6" w:rsidRDefault="00087CA6" w:rsidP="00087CA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87C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 получением муниципальной ус</w:t>
      </w:r>
      <w:r w:rsidR="000223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луги заявитель может обратиться </w:t>
      </w:r>
      <w:r w:rsidRPr="00087C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МФЦ. </w:t>
      </w:r>
    </w:p>
    <w:p w:rsidR="00035A92" w:rsidRPr="00035A92" w:rsidRDefault="00035A92" w:rsidP="00035A9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</w:t>
      </w:r>
      <w:hyperlink r:id="rId14" w:history="1">
        <w:r w:rsidRPr="005C288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пункта 3 части 1 статьи 7</w:t>
        </w:r>
      </w:hyperlink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</w:t>
      </w:r>
      <w:r w:rsidR="005C2884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</w:t>
      </w:r>
      <w:r w:rsidR="005C2884">
        <w:rPr>
          <w:rFonts w:ascii="Times New Roman" w:eastAsia="Times New Roman" w:hAnsi="Times New Roman" w:cs="Times New Roman"/>
          <w:sz w:val="24"/>
          <w:szCs w:val="24"/>
          <w:lang w:eastAsia="ru-RU"/>
        </w:rPr>
        <w:t>а №</w:t>
      </w: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210-ФЗ установлен запрет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</w:t>
      </w:r>
      <w:proofErr w:type="gramEnd"/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обязательными для предоставления муниципальных услуг, утвержденный решением Думы города Югорска от 29.11.2011 </w:t>
      </w:r>
      <w:r w:rsidR="005C2884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114 </w:t>
      </w:r>
      <w:r w:rsidR="005C288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Перечня услуг, которые являются необходимыми и обязательными для предоставления органами местного самоуправления города Югорска муниципальных услуг и предоставляются организациями, участвующими в предоставлении муниципальных услуг, и Порядка определения размера платы за оказание услуг, которые являются необходимыми и обязательными для предоставления органами местного самоуправления города Югорска</w:t>
      </w:r>
      <w:proofErr w:type="gramEnd"/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муниципальных услуг</w:t>
      </w:r>
      <w:r w:rsidR="005C288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35A92" w:rsidRPr="00035A92" w:rsidRDefault="00035A92" w:rsidP="00035A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5A92" w:rsidRPr="00035A92" w:rsidRDefault="00035A92" w:rsidP="00035A9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предоставления муниципальной услуги</w:t>
      </w:r>
    </w:p>
    <w:p w:rsidR="00035A92" w:rsidRPr="00035A92" w:rsidRDefault="00035A92" w:rsidP="00035A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5A92" w:rsidRPr="00035A92" w:rsidRDefault="00035A92" w:rsidP="00035A9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</w:t>
      </w:r>
      <w:r w:rsidR="00FA0547"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предоставления муниципальной услуги является выдача (направление) заявителю заключения (положительного или отрицательного) муниципальной экспертизы проекта освоения лесов</w:t>
      </w:r>
      <w:r w:rsidR="009F3866" w:rsidRPr="009F3866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расположенных на землях, находящихся в муниципальной собственности</w:t>
      </w:r>
      <w:r w:rsidR="00FA0547" w:rsidRPr="00FA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заключение), </w:t>
      </w: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утвержденного Департамент</w:t>
      </w:r>
      <w:r w:rsidR="008963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</w:t>
      </w: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пределах полномочий, </w:t>
      </w:r>
      <w:r w:rsidRPr="00FA05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определенных </w:t>
      </w:r>
      <w:hyperlink r:id="rId15" w:history="1">
        <w:r w:rsidRPr="00FA054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статьей 84</w:t>
        </w:r>
      </w:hyperlink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Лесного кодекса Российской Федерации.</w:t>
      </w:r>
    </w:p>
    <w:p w:rsidR="00035A92" w:rsidRPr="00035A92" w:rsidRDefault="00035A92" w:rsidP="00035A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5A92" w:rsidRPr="00035A92" w:rsidRDefault="00035A92" w:rsidP="00035A9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предоставления муниципальной услуги</w:t>
      </w:r>
    </w:p>
    <w:p w:rsidR="0087326E" w:rsidRPr="0087326E" w:rsidRDefault="00035A92" w:rsidP="0087326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</w:t>
      </w:r>
      <w:r w:rsidR="00873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326E"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срок предоставления муниципальной услуги - в течение 3</w:t>
      </w:r>
      <w:r w:rsidR="0087326E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87326E"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календарных дней со дня поступления (регистрации) заявления о предоставлении муниципальной услуги в Департамент</w:t>
      </w:r>
      <w:r w:rsidR="008732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7326E" w:rsidRPr="0087326E" w:rsidRDefault="0087326E" w:rsidP="0087326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Заключение экспертизы направляется заявителю в течение </w:t>
      </w:r>
      <w:r w:rsidRPr="0087326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87326E">
        <w:rPr>
          <w:rFonts w:ascii="Times New Roman" w:eastAsia="Times New Roman" w:hAnsi="Times New Roman" w:cs="Times New Roman"/>
          <w:sz w:val="24"/>
          <w:szCs w:val="24"/>
          <w:lang w:eastAsia="ru-RU"/>
        </w:rPr>
        <w:t>5 дней после его утверждения.</w:t>
      </w:r>
    </w:p>
    <w:p w:rsidR="0087326E" w:rsidRPr="0087326E" w:rsidRDefault="0087326E" w:rsidP="0087326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действия положительного заключения экспертизы устанавливается на срок действия </w:t>
      </w:r>
      <w:r w:rsidRPr="008732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проекта освоения лесов.</w:t>
      </w:r>
    </w:p>
    <w:p w:rsidR="0087326E" w:rsidRPr="0087326E" w:rsidRDefault="0087326E" w:rsidP="0087326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обращения заявителя за получением муниципальной услуги в МФЦ срок предоставления муниципальной услуги исчисляется со дня регистрации заявления о предоставлении муниципальной услуги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Департаменте</w:t>
      </w:r>
      <w:r w:rsidRPr="008732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7326E" w:rsidRPr="0087326E" w:rsidRDefault="0087326E" w:rsidP="0087326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Экспертиза изменений в проект освоения лесов, подготовленных на основании акта лесопатологического обследования, проводится в течение 10 рабочих дней со дня их поступления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</w:t>
      </w:r>
      <w:r w:rsidRPr="008732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7326E" w:rsidRPr="0087326E" w:rsidRDefault="0087326E" w:rsidP="0087326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Повторная экспертиза осуществляется экспертной комиссией в течение 10 рабочих дней со дня поступления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Департамент </w:t>
      </w:r>
      <w:r w:rsidRPr="008732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проекта освоения лесов, доработанного с учетом замечаний, изложенных в отрицательном заключении экспертизы.</w:t>
      </w:r>
    </w:p>
    <w:p w:rsidR="00035A92" w:rsidRPr="00035A92" w:rsidRDefault="00035A92" w:rsidP="00035A9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Приостановление предоставления муниципальной услуги действующим законодательством </w:t>
      </w:r>
      <w:r w:rsidR="00CC6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Российской Федерации </w:t>
      </w: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предусмотрено.</w:t>
      </w:r>
    </w:p>
    <w:p w:rsidR="00035A92" w:rsidRDefault="00035A92" w:rsidP="00035A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5A92" w:rsidRPr="00035A92" w:rsidRDefault="00035A92" w:rsidP="00035A9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нормативных правовых актов, регулирующих отношения,</w:t>
      </w:r>
    </w:p>
    <w:p w:rsidR="00035A92" w:rsidRPr="00035A92" w:rsidRDefault="00035A92" w:rsidP="00035A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возникающие в связи с предоставлением муниципальной услуги</w:t>
      </w:r>
    </w:p>
    <w:p w:rsidR="0087326E" w:rsidRPr="0087326E" w:rsidRDefault="0087326E" w:rsidP="0087326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7326E" w:rsidRPr="0087326E" w:rsidRDefault="0087326E" w:rsidP="0087326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73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Перечень нормативных правовых актов, регулирующих предоставление муниципальной услуги, размещается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Едином</w:t>
      </w:r>
      <w:r w:rsidRPr="00873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87326E">
        <w:rPr>
          <w:rFonts w:ascii="Times New Roman" w:eastAsia="Times New Roman" w:hAnsi="Times New Roman" w:cs="Times New Roman"/>
          <w:sz w:val="24"/>
          <w:szCs w:val="24"/>
          <w:lang w:eastAsia="ru-RU"/>
        </w:rPr>
        <w:t>егиональном порталах.</w:t>
      </w:r>
    </w:p>
    <w:p w:rsidR="00035A92" w:rsidRPr="00035A92" w:rsidRDefault="00035A92" w:rsidP="00035A9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5A92" w:rsidRPr="00035A92" w:rsidRDefault="00035A92" w:rsidP="00035A9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>Исчерпывающий перечень документов,</w:t>
      </w:r>
    </w:p>
    <w:p w:rsidR="00035A92" w:rsidRPr="00035A92" w:rsidRDefault="00035A92" w:rsidP="00035A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необходимых</w:t>
      </w:r>
      <w:proofErr w:type="gramEnd"/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предоставления муниципальной услуги</w:t>
      </w:r>
    </w:p>
    <w:p w:rsidR="00035A92" w:rsidRPr="00035A92" w:rsidRDefault="00035A92" w:rsidP="00035A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326E" w:rsidRPr="0087326E" w:rsidRDefault="00035A92" w:rsidP="0087326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P160"/>
      <w:bookmarkEnd w:id="3"/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D570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73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326E" w:rsidRPr="00873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предоставления муниципальной услуги заявитель </w:t>
      </w:r>
      <w:proofErr w:type="gramStart"/>
      <w:r w:rsidR="0087326E" w:rsidRPr="008732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предоставляет следующие документы</w:t>
      </w:r>
      <w:proofErr w:type="gramEnd"/>
      <w:r w:rsidR="0087326E" w:rsidRPr="00873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87326E" w:rsidRPr="0087326E" w:rsidRDefault="00FC603F" w:rsidP="0087326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87326E" w:rsidRPr="00873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о проведении муниципальной экспертизы проекта освоения лесов, расположенных на землях, находящихся в муниципальной собственности (далее – заявление о предоставлении муниципальной услуги, заявление), </w:t>
      </w:r>
    </w:p>
    <w:p w:rsidR="0087326E" w:rsidRPr="0087326E" w:rsidRDefault="00FC603F" w:rsidP="0087326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87326E" w:rsidRPr="0087326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подтверждающий полномочия представителя заявителя, в случае, если с заявлением о предоставлении муниципальной услуги обращается представитель заявителя;</w:t>
      </w:r>
    </w:p>
    <w:p w:rsidR="0087326E" w:rsidRPr="0087326E" w:rsidRDefault="00FC603F" w:rsidP="0087326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="0087326E" w:rsidRPr="008732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освоения лесов или внесенные в него изменения.</w:t>
      </w:r>
    </w:p>
    <w:p w:rsidR="00035A92" w:rsidRDefault="00035A92" w:rsidP="0087326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5A92" w:rsidRPr="00035A92" w:rsidRDefault="00035A92" w:rsidP="00035A9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получения заявителем документов,</w:t>
      </w:r>
    </w:p>
    <w:p w:rsidR="00035A92" w:rsidRPr="00035A92" w:rsidRDefault="00035A92" w:rsidP="00035A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необходимых</w:t>
      </w:r>
      <w:proofErr w:type="gramEnd"/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предоставления муниципальной услуги</w:t>
      </w:r>
    </w:p>
    <w:p w:rsidR="00035A92" w:rsidRPr="00035A92" w:rsidRDefault="00035A92" w:rsidP="00035A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5A92" w:rsidRPr="00035A92" w:rsidRDefault="00035A92" w:rsidP="00035A9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D5706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>. Форму заявления о предоставлении муниципальной услуги заявитель может получить:</w:t>
      </w:r>
    </w:p>
    <w:p w:rsidR="00035A92" w:rsidRPr="00035A92" w:rsidRDefault="00035A92" w:rsidP="00035A9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информационном стенде в месте предоставления муниципальной услуги;</w:t>
      </w:r>
    </w:p>
    <w:p w:rsidR="00035A92" w:rsidRPr="00035A92" w:rsidRDefault="00035A92" w:rsidP="00035A9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>- у специалиста Отдел</w:t>
      </w:r>
      <w:r w:rsidR="0087326E">
        <w:rPr>
          <w:rFonts w:ascii="Times New Roman" w:eastAsia="Times New Roman" w:hAnsi="Times New Roman" w:cs="Times New Roman"/>
          <w:sz w:val="24"/>
          <w:szCs w:val="24"/>
          <w:lang w:eastAsia="ru-RU"/>
        </w:rPr>
        <w:t>а, работника МФЦ</w:t>
      </w: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35A92" w:rsidRPr="00035A92" w:rsidRDefault="00035A92" w:rsidP="00035A9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официальном </w:t>
      </w:r>
      <w:r w:rsidRPr="00A464A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сайте</w:t>
      </w:r>
      <w:r w:rsidR="00A464A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464AE" w:rsidRPr="00A464A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464AE" w:rsidRPr="00A464AE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Едином и региональном порталах</w:t>
      </w:r>
      <w:r w:rsidR="00A46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35A92" w:rsidRPr="00035A92" w:rsidRDefault="00035A92" w:rsidP="00035A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5A92" w:rsidRPr="00035A92" w:rsidRDefault="00035A92" w:rsidP="00035A9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документам, необходимым</w:t>
      </w:r>
    </w:p>
    <w:p w:rsidR="00035A92" w:rsidRPr="00035A92" w:rsidRDefault="00035A92" w:rsidP="00035A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предоставления муниципальной услуги</w:t>
      </w:r>
    </w:p>
    <w:p w:rsidR="00035A92" w:rsidRPr="00035A92" w:rsidRDefault="00035A92" w:rsidP="00035A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326E" w:rsidRPr="0087326E" w:rsidRDefault="00035A92" w:rsidP="0087326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P177"/>
      <w:bookmarkEnd w:id="4"/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D5706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7326E" w:rsidRPr="00873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о предоставлении муниципальной услуги подается по форме, приведенной в приложении  к </w:t>
      </w:r>
      <w:r w:rsidR="0087326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87326E" w:rsidRPr="0087326E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дминистративному регламенту</w:t>
      </w:r>
      <w:r w:rsidR="00773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</w:t>
      </w:r>
      <w:r w:rsidR="00773608" w:rsidRPr="00873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свободной форме </w:t>
      </w:r>
      <w:r w:rsidR="00773608">
        <w:rPr>
          <w:rFonts w:ascii="Times New Roman" w:eastAsia="Times New Roman" w:hAnsi="Times New Roman" w:cs="Times New Roman"/>
          <w:sz w:val="24"/>
          <w:szCs w:val="24"/>
          <w:lang w:eastAsia="ru-RU"/>
        </w:rPr>
        <w:t>с указанием следующей информации</w:t>
      </w:r>
      <w:r w:rsidR="0087326E" w:rsidRPr="0087326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7326E" w:rsidRPr="0087326E" w:rsidRDefault="0087326E" w:rsidP="0087326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26E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сведения о лице, использующем леса:</w:t>
      </w:r>
    </w:p>
    <w:p w:rsidR="0087326E" w:rsidRPr="0087326E" w:rsidRDefault="0087326E" w:rsidP="0087326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8732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полное и сокращенное наименование, адрес места нахождения, банковские реквизиты – для юридического лица;</w:t>
      </w:r>
    </w:p>
    <w:p w:rsidR="0087326E" w:rsidRPr="0087326E" w:rsidRDefault="0087326E" w:rsidP="0087326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87326E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 (при наличии), адрес места жительства, индивидуальный налоговый номер (ИНН), данные документа, удостоверяющего личность, - для гражданина или индивидуального предпринимателя;</w:t>
      </w:r>
      <w:proofErr w:type="gramEnd"/>
    </w:p>
    <w:p w:rsidR="0087326E" w:rsidRPr="0087326E" w:rsidRDefault="0087326E" w:rsidP="0087326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26E">
        <w:rPr>
          <w:rFonts w:ascii="Times New Roman" w:eastAsia="Times New Roman" w:hAnsi="Times New Roman" w:cs="Times New Roman"/>
          <w:sz w:val="24"/>
          <w:szCs w:val="24"/>
          <w:lang w:eastAsia="ru-RU"/>
        </w:rPr>
        <w:t>2) дата, номер регистрации договора аренды или права постоянного (бессрочного) пользования лесным участком, кадастровый номер участка;</w:t>
      </w:r>
    </w:p>
    <w:p w:rsidR="0087326E" w:rsidRPr="0087326E" w:rsidRDefault="0087326E" w:rsidP="0087326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26E">
        <w:rPr>
          <w:rFonts w:ascii="Times New Roman" w:eastAsia="Times New Roman" w:hAnsi="Times New Roman" w:cs="Times New Roman"/>
          <w:sz w:val="24"/>
          <w:szCs w:val="24"/>
          <w:lang w:eastAsia="ru-RU"/>
        </w:rPr>
        <w:t>3) местоположение, площадь лесного участка, вид и срок использования лесов</w:t>
      </w:r>
      <w:r w:rsidR="00B3622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7326E" w:rsidRPr="0087326E" w:rsidRDefault="00B3622B" w:rsidP="0087326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="0087326E" w:rsidRPr="0087326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выдачи (направления) ему документов, являющихся результатом предоставления муниципальной услуги.</w:t>
      </w:r>
    </w:p>
    <w:p w:rsidR="0087326E" w:rsidRDefault="0087326E" w:rsidP="0087326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2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Заявление и прилагаемый к нему проект освоения лесов или внесенные в него изменения подаются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</w:t>
      </w:r>
      <w:r w:rsidRPr="00873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бумажном носителе в 2 экземплярах в прошитом и пронумерованном виде</w:t>
      </w:r>
      <w:r w:rsidR="006D35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3CC2" w:rsidRPr="0087326E" w:rsidRDefault="009B3CC2" w:rsidP="0087326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5A92" w:rsidRPr="00035A92" w:rsidRDefault="00035A92" w:rsidP="00035A9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подачи заявления</w:t>
      </w:r>
    </w:p>
    <w:p w:rsidR="00035A92" w:rsidRPr="00035A92" w:rsidRDefault="00035A92" w:rsidP="00035A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предоставлении муниципальной услуги</w:t>
      </w:r>
    </w:p>
    <w:p w:rsidR="00035A92" w:rsidRPr="00035A92" w:rsidRDefault="00035A92" w:rsidP="00035A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5A92" w:rsidRPr="00035A92" w:rsidRDefault="00035A92" w:rsidP="00035A9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D5706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Заявитель может подать документы:</w:t>
      </w:r>
    </w:p>
    <w:p w:rsidR="00035A92" w:rsidRPr="00035A92" w:rsidRDefault="00035A92" w:rsidP="00035A9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личном обращении в Департамент</w:t>
      </w:r>
      <w:r w:rsidR="009B3CC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</w:t>
      </w:r>
      <w:r w:rsidR="009B3C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МФЦ</w:t>
      </w: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35A92" w:rsidRPr="00035A92" w:rsidRDefault="00035A92" w:rsidP="00035A9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почте в Департамент.</w:t>
      </w:r>
    </w:p>
    <w:p w:rsidR="009B3CC2" w:rsidRPr="005D5706" w:rsidRDefault="005D5706" w:rsidP="009B3CC2">
      <w:pPr>
        <w:tabs>
          <w:tab w:val="left" w:pos="1350"/>
        </w:tabs>
        <w:suppressAutoHyphens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20</w:t>
      </w:r>
      <w:r w:rsidR="00035A92" w:rsidRPr="00035A9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="009B3CC2" w:rsidRPr="005D570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соответствии с требованиями пунктов 1, 2, 4 части 1 статьи 7 Федерального закона </w:t>
      </w:r>
      <w:r w:rsidR="00696BC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</w:t>
      </w:r>
      <w:r w:rsidR="009B3CC2" w:rsidRPr="005D5706">
        <w:rPr>
          <w:rFonts w:ascii="Times New Roman" w:eastAsiaTheme="minorEastAsia" w:hAnsi="Times New Roman" w:cs="Times New Roman"/>
          <w:sz w:val="24"/>
          <w:szCs w:val="24"/>
          <w:lang w:eastAsia="ru-RU"/>
        </w:rPr>
        <w:t>№ 210-ФЗ запрещается требовать от заявителя:</w:t>
      </w:r>
    </w:p>
    <w:p w:rsidR="009B3CC2" w:rsidRPr="009B3CC2" w:rsidRDefault="009B3CC2" w:rsidP="009B3CC2">
      <w:pPr>
        <w:tabs>
          <w:tab w:val="left" w:pos="1350"/>
        </w:tabs>
        <w:suppressAutoHyphens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D5706">
        <w:rPr>
          <w:rFonts w:ascii="Times New Roman" w:eastAsiaTheme="minorEastAsia" w:hAnsi="Times New Roman" w:cs="Times New Roman"/>
          <w:sz w:val="24"/>
          <w:szCs w:val="24"/>
          <w:lang w:eastAsia="ru-RU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</w:t>
      </w:r>
      <w:r w:rsidRPr="009B3CC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муниципальной услуги;</w:t>
      </w:r>
    </w:p>
    <w:p w:rsidR="009B3CC2" w:rsidRPr="009B3CC2" w:rsidRDefault="009B3CC2" w:rsidP="009B3CC2">
      <w:pPr>
        <w:tabs>
          <w:tab w:val="left" w:pos="1350"/>
        </w:tabs>
        <w:suppressAutoHyphens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9B3CC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16" w:history="1">
        <w:r w:rsidRPr="005D5706">
          <w:rPr>
            <w:rStyle w:val="a7"/>
            <w:rFonts w:ascii="Times New Roman" w:eastAsiaTheme="minorEastAsia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частью 1 статьи 1</w:t>
        </w:r>
      </w:hyperlink>
      <w:r w:rsidRPr="009B3CC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Федерального закона № 210-ФЗ государственных и муниципальных услуг, в соответствии</w:t>
      </w:r>
      <w:proofErr w:type="gramEnd"/>
      <w:r w:rsidRPr="009B3CC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B3CC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 нормативными правовыми актами Российской Федерации, нормативными правовыми актами  Ханты-Мансийского автономного округа – Югры, муниципальными правовыми актами, за исключением документов, включенных в определенный </w:t>
      </w:r>
      <w:hyperlink r:id="rId17" w:history="1">
        <w:r w:rsidRPr="005D5706">
          <w:rPr>
            <w:rStyle w:val="a7"/>
            <w:rFonts w:ascii="Times New Roman" w:eastAsiaTheme="minorEastAsia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частью 6 статьи 7</w:t>
        </w:r>
      </w:hyperlink>
      <w:r w:rsidRPr="009B3CC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Федерального закона </w:t>
      </w:r>
      <w:r w:rsidRPr="009B3CC2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№ 210-ФЗ перечень документов.</w:t>
      </w:r>
      <w:proofErr w:type="gramEnd"/>
      <w:r w:rsidRPr="009B3CC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Заявитель вправе представить указанные документы и информацию в орган, предоставляющий муниципальную услугу, по собственной инициативе;</w:t>
      </w:r>
    </w:p>
    <w:p w:rsidR="009B3CC2" w:rsidRPr="009B3CC2" w:rsidRDefault="009B3CC2" w:rsidP="009B3CC2">
      <w:pPr>
        <w:tabs>
          <w:tab w:val="left" w:pos="1350"/>
        </w:tabs>
        <w:suppressAutoHyphens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B3CC2">
        <w:rPr>
          <w:rFonts w:ascii="Times New Roman" w:eastAsiaTheme="minorEastAsia" w:hAnsi="Times New Roman" w:cs="Times New Roman"/>
          <w:sz w:val="24"/>
          <w:szCs w:val="24"/>
          <w:lang w:eastAsia="ru-RU"/>
        </w:rPr>
        <w:t>3)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9B3CC2" w:rsidRPr="009B3CC2" w:rsidRDefault="009F3866" w:rsidP="009B3CC2">
      <w:pPr>
        <w:tabs>
          <w:tab w:val="left" w:pos="1350"/>
        </w:tabs>
        <w:suppressAutoHyphens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9B3CC2" w:rsidRPr="009B3CC2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9B3CC2" w:rsidRPr="009B3CC2" w:rsidRDefault="009F3866" w:rsidP="009B3CC2">
      <w:pPr>
        <w:tabs>
          <w:tab w:val="left" w:pos="1350"/>
        </w:tabs>
        <w:suppressAutoHyphens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9B3CC2" w:rsidRPr="009B3CC2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9B3CC2" w:rsidRPr="009B3CC2" w:rsidRDefault="009F3866" w:rsidP="009B3CC2">
      <w:pPr>
        <w:tabs>
          <w:tab w:val="left" w:pos="1350"/>
        </w:tabs>
        <w:suppressAutoHyphens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9B3CC2" w:rsidRPr="009B3CC2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9B3CC2" w:rsidRPr="009B3CC2" w:rsidRDefault="009F3866" w:rsidP="009B3CC2">
      <w:pPr>
        <w:tabs>
          <w:tab w:val="left" w:pos="1350"/>
        </w:tabs>
        <w:suppressAutoHyphens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9B3CC2" w:rsidRPr="009B3CC2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выявление документально подтвержденного факта (признаков) ошибочного или противоправного действия (бездействия) должностного лица</w:t>
      </w:r>
      <w:r w:rsidR="005D5706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м</w:t>
      </w:r>
      <w:r w:rsidR="009B3CC2" w:rsidRPr="009B3CC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униципального служащего, работника МФЦ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</w:t>
      </w:r>
      <w:r w:rsidR="005D5706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Департамента</w:t>
      </w:r>
      <w:r w:rsidR="009B3CC2" w:rsidRPr="009B3CC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руководителя МФЦ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</w:t>
      </w:r>
      <w:proofErr w:type="gramEnd"/>
      <w:r w:rsidR="009B3CC2" w:rsidRPr="009B3CC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за доставленные неудобства.</w:t>
      </w:r>
    </w:p>
    <w:p w:rsidR="009B3CC2" w:rsidRDefault="009B3CC2" w:rsidP="009B3CC2">
      <w:pPr>
        <w:tabs>
          <w:tab w:val="left" w:pos="1350"/>
        </w:tabs>
        <w:suppressAutoHyphens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35A92" w:rsidRPr="00035A92" w:rsidRDefault="00035A92" w:rsidP="00035A9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>Исчерпывающий перечень оснований</w:t>
      </w:r>
    </w:p>
    <w:p w:rsidR="00035A92" w:rsidRPr="00035A92" w:rsidRDefault="00035A92" w:rsidP="00035A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отказа в приеме документов,</w:t>
      </w:r>
      <w:r w:rsidR="005D5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необходимых для предоставления муниципальной услуги</w:t>
      </w:r>
    </w:p>
    <w:p w:rsidR="00035A92" w:rsidRPr="00035A92" w:rsidRDefault="00035A92" w:rsidP="00035A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5A92" w:rsidRPr="00035A92" w:rsidRDefault="00035A92" w:rsidP="00035A9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D570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Оснований для отказа в приеме документов, необходимых для предоставления муниципальной услуги, законодательством </w:t>
      </w:r>
      <w:r w:rsidR="005D5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Российской Федерации </w:t>
      </w: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предусмотрено.</w:t>
      </w:r>
    </w:p>
    <w:p w:rsidR="00035A92" w:rsidRDefault="00FC603F" w:rsidP="00FC603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C6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допускается отказ в приеме заявления и иных документов, необходимых для предоставления муниципальной услуги, в случае, если заявление и документы, необходимые для </w:t>
      </w:r>
      <w:r w:rsidRPr="00FC603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предоставления муниципальной услуги, поданы в соответствии с информацией о сроках и порядке предоставления муниципальной услуги, опубликованной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Еди</w:t>
      </w:r>
      <w:r w:rsidRPr="00FC6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FC603F">
        <w:rPr>
          <w:rFonts w:ascii="Times New Roman" w:eastAsia="Times New Roman" w:hAnsi="Times New Roman" w:cs="Times New Roman"/>
          <w:sz w:val="24"/>
          <w:szCs w:val="24"/>
          <w:lang w:eastAsia="ru-RU"/>
        </w:rPr>
        <w:t>егиональном порталах, официальном сайте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FC603F" w:rsidRPr="00035A92" w:rsidRDefault="00FC603F" w:rsidP="00FC603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5A92" w:rsidRPr="00035A92" w:rsidRDefault="00035A92" w:rsidP="00035A9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>Исчерпывающий перечень оснований для приостановления</w:t>
      </w:r>
    </w:p>
    <w:p w:rsidR="00035A92" w:rsidRPr="00035A92" w:rsidRDefault="00035A92" w:rsidP="00035A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>и (или) отказа в предоставлении муниципальной услуги</w:t>
      </w:r>
    </w:p>
    <w:p w:rsidR="00035A92" w:rsidRPr="00035A92" w:rsidRDefault="00035A92" w:rsidP="00035A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5A92" w:rsidRPr="00035A92" w:rsidRDefault="00035A92" w:rsidP="00035A9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C603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Оснований для приостановления предоставления муниципальной услуги законодательством </w:t>
      </w:r>
      <w:r w:rsidR="00FC603F" w:rsidRPr="00FC6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Российской Федерации </w:t>
      </w: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предусмотрено.</w:t>
      </w:r>
    </w:p>
    <w:p w:rsidR="00FC603F" w:rsidRPr="00FC603F" w:rsidRDefault="00035A92" w:rsidP="00FC603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P209"/>
      <w:bookmarkEnd w:id="5"/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C603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C603F" w:rsidRPr="00FC60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несоблюдении требований, указанных в пункт</w:t>
      </w:r>
      <w:r w:rsidR="00FC603F"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r w:rsidR="00FC603F" w:rsidRPr="00FC6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16, 1</w:t>
      </w:r>
      <w:r w:rsidR="00FC603F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FC603F" w:rsidRPr="00FC6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A3D4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</w:t>
      </w:r>
      <w:r w:rsidR="00FC603F" w:rsidRPr="00FC6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C603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FC603F" w:rsidRPr="00FC603F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регламента, представленные документы возвращаются заявителю с указанием причин возврата.</w:t>
      </w:r>
    </w:p>
    <w:p w:rsidR="00FC603F" w:rsidRPr="00FC603F" w:rsidRDefault="00FC603F" w:rsidP="00FC603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Заявитель вправе отозвать проект освоения лесов в любое время до утверждения заключения экспертизы, обратившись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</w:t>
      </w:r>
      <w:r w:rsidRPr="00FC6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письменным заявлением об отзыве.</w:t>
      </w:r>
    </w:p>
    <w:p w:rsidR="00035A92" w:rsidRPr="00035A92" w:rsidRDefault="00035A92" w:rsidP="00FC603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5A92" w:rsidRPr="00035A92" w:rsidRDefault="00035A92" w:rsidP="00035A9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Порядок, размер и основания взимания</w:t>
      </w:r>
    </w:p>
    <w:p w:rsidR="00035A92" w:rsidRPr="00035A92" w:rsidRDefault="00035A92" w:rsidP="00035A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пошлины или иной платы,</w:t>
      </w:r>
    </w:p>
    <w:p w:rsidR="00035A92" w:rsidRPr="00035A92" w:rsidRDefault="00035A92" w:rsidP="00035A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>взимаемой за предоставление муниципальной услуги</w:t>
      </w:r>
    </w:p>
    <w:p w:rsidR="00035A92" w:rsidRPr="00035A92" w:rsidRDefault="00035A92" w:rsidP="00035A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5A92" w:rsidRPr="00035A92" w:rsidRDefault="00035A92" w:rsidP="00035A9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C603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Предоставление муниципальной услуги осуществляется на безвозмездной основе.</w:t>
      </w:r>
    </w:p>
    <w:p w:rsidR="00035A92" w:rsidRPr="00035A92" w:rsidRDefault="00035A92" w:rsidP="00035A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5A92" w:rsidRPr="00035A92" w:rsidRDefault="00035A92" w:rsidP="00035A9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срок ожидания в очереди при подаче запроса</w:t>
      </w:r>
    </w:p>
    <w:p w:rsidR="00035A92" w:rsidRPr="00035A92" w:rsidRDefault="00035A92" w:rsidP="00035A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предоставлении муниципальной услуги и при получении</w:t>
      </w:r>
    </w:p>
    <w:p w:rsidR="00035A92" w:rsidRPr="00035A92" w:rsidRDefault="00035A92" w:rsidP="00035A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 предоставления муниципальной услуги</w:t>
      </w:r>
    </w:p>
    <w:p w:rsidR="00035A92" w:rsidRPr="00035A92" w:rsidRDefault="00035A92" w:rsidP="00035A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5A92" w:rsidRPr="00035A92" w:rsidRDefault="00035A92" w:rsidP="00035A9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C603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>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035A92" w:rsidRPr="00035A92" w:rsidRDefault="00035A92" w:rsidP="00035A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603F" w:rsidRPr="00FC603F" w:rsidRDefault="00FC603F" w:rsidP="00FC603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C603F">
        <w:rPr>
          <w:rFonts w:ascii="Times New Roman" w:eastAsia="Times New Roman" w:hAnsi="Times New Roman" w:cs="Times New Roman"/>
          <w:iCs/>
          <w:sz w:val="24"/>
          <w:szCs w:val="24"/>
        </w:rPr>
        <w:t xml:space="preserve">Срок регистрации запроса заявителя </w:t>
      </w:r>
      <w:r w:rsidRPr="00FC603F">
        <w:rPr>
          <w:rFonts w:ascii="Times New Roman" w:eastAsia="Times New Roman" w:hAnsi="Times New Roman" w:cs="Times New Roman"/>
          <w:iCs/>
          <w:sz w:val="24"/>
          <w:szCs w:val="24"/>
        </w:rPr>
        <w:br/>
        <w:t>о предоставлении муниципальной услуги</w:t>
      </w:r>
    </w:p>
    <w:p w:rsidR="00035A92" w:rsidRPr="00035A92" w:rsidRDefault="00B54C63" w:rsidP="00B54C6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35A92" w:rsidRPr="00035A92" w:rsidRDefault="00035A92" w:rsidP="00035A9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C603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F386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поступившие в адрес Департамента, подлежат обязательной регистрации специалистом, ответственным за делопроизводство в Департаменте (далее - специалист Департамента), в </w:t>
      </w:r>
      <w:r w:rsidR="00C91213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электронном документообороте</w:t>
      </w: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день поступления </w:t>
      </w:r>
      <w:r w:rsidR="009F386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Департамент.</w:t>
      </w:r>
    </w:p>
    <w:p w:rsidR="00035A92" w:rsidRPr="00035A92" w:rsidRDefault="00035A92" w:rsidP="00035A9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личного обращения заявителя в Департамент заявление о предоставлении муниципальной услуги подлежит обязательной регистрации специалистом Департамента в течение 15 минут.</w:t>
      </w:r>
    </w:p>
    <w:p w:rsidR="007B5D87" w:rsidRPr="007B5D87" w:rsidRDefault="00E933C0" w:rsidP="007B5D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933C0">
        <w:rPr>
          <w:rFonts w:ascii="Times New Roman" w:eastAsia="Times New Roman" w:hAnsi="Times New Roman" w:cs="Times New Roman"/>
          <w:iCs/>
          <w:sz w:val="24"/>
          <w:szCs w:val="24"/>
        </w:rPr>
        <w:t>Срок и порядок регистрации заявления о предоставлении муниципальной услуги работниками МФЦ осуществляется в соответствии с регламентом работы МФЦ.</w:t>
      </w:r>
      <w:r w:rsidR="007B5D87" w:rsidRPr="007B5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5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последующем </w:t>
      </w:r>
      <w:r w:rsidR="007B5D87" w:rsidRPr="007B5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МФЦ обеспечивает передачу </w:t>
      </w:r>
      <w:r w:rsidR="007B5D8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 в Департамент</w:t>
      </w:r>
      <w:r w:rsidR="007B5D87" w:rsidRPr="007B5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порядке и сроки, которые установлены соглашением о взаимодействии между МФЦ и </w:t>
      </w:r>
      <w:r w:rsidR="007B5D8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Департаментом</w:t>
      </w:r>
      <w:r w:rsidR="007B5D87" w:rsidRPr="007B5D87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 не позднее следующего рабочего дня со дня поступления пакета документов.</w:t>
      </w:r>
    </w:p>
    <w:p w:rsidR="00035A92" w:rsidRPr="00035A92" w:rsidRDefault="00035A92" w:rsidP="00035A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33C0" w:rsidRPr="00E933C0" w:rsidRDefault="00E933C0" w:rsidP="00E933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3C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помещениям, в которых предоставляется</w:t>
      </w:r>
    </w:p>
    <w:p w:rsidR="00035A92" w:rsidRDefault="00E933C0" w:rsidP="00E933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3C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муниципальная услуга, к залу ожидания, местам для заполнения запросов о предоставлении муниципальной услуги, размещению и оформлению визуальной, текстовой и мультимедийной информации о порядке предоставления муниципальной услуги</w:t>
      </w:r>
    </w:p>
    <w:p w:rsidR="00E933C0" w:rsidRPr="00035A92" w:rsidRDefault="00E933C0" w:rsidP="00E933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5A92" w:rsidRPr="00035A92" w:rsidRDefault="00035A92" w:rsidP="00035A9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E933C0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>. Здание, в котором предоставляется муниципальная услуга, расположено с учетом пешеходной доступности для заявителей от остановок общественного транспорта, оборудовано отдельным входом для свободного доступа заявителей.</w:t>
      </w:r>
    </w:p>
    <w:p w:rsidR="00035A92" w:rsidRPr="00035A92" w:rsidRDefault="00035A92" w:rsidP="00035A9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 в здание должен быть оборудован информационной табличкой (вывеской), содержащей информацию о наименовании, местонахождении, режиме работы, а также о телефонных номерах справочной службы.</w:t>
      </w:r>
    </w:p>
    <w:p w:rsidR="009F3866" w:rsidRDefault="009F3866" w:rsidP="00035A9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5A92" w:rsidRPr="00035A92" w:rsidRDefault="009F3866" w:rsidP="00035A9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</w:t>
      </w:r>
      <w:r w:rsidR="00035A92"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омещения, в которых предоставляется муниципальная услуга, должны соответствовать санитарно-эпидемиологическим требованиям, правилам пожарной безопасности, нормам охраны труда, а также требованиям </w:t>
      </w:r>
      <w:r w:rsidR="00035A92" w:rsidRPr="00E933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Федерального </w:t>
      </w:r>
      <w:hyperlink r:id="rId18" w:history="1">
        <w:r w:rsidR="00035A92" w:rsidRPr="00E933C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закона</w:t>
        </w:r>
      </w:hyperlink>
      <w:r w:rsidR="00035A92"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24.11.1995</w:t>
      </w:r>
      <w:r w:rsidR="00CA4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33C0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035A92"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181-ФЗ </w:t>
      </w:r>
      <w:r w:rsidR="00E933C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035A92"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социальной защите инвалидов в Российской Федерации</w:t>
      </w:r>
      <w:r w:rsidR="00E933C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35A92"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иных правовых актов, регулирующих правоотношения в указанной сфере.</w:t>
      </w:r>
    </w:p>
    <w:p w:rsidR="00035A92" w:rsidRPr="00035A92" w:rsidRDefault="00E933C0" w:rsidP="00035A9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28. </w:t>
      </w:r>
      <w:r w:rsidR="00035A92"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Каждое рабочее место муниципального служащего, предоставляющего муниципальную услугу, оборудовано персональным компьютером с возможностью доступа к необходимым информационным базам данных и печатающим устройствам, позволяющим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объеме.</w:t>
      </w:r>
    </w:p>
    <w:p w:rsidR="00035A92" w:rsidRPr="00035A92" w:rsidRDefault="00035A92" w:rsidP="00035A9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 ожидания должны соответствовать комфортным условиям для заявителей.</w:t>
      </w:r>
    </w:p>
    <w:p w:rsidR="00035A92" w:rsidRPr="00035A92" w:rsidRDefault="00035A92" w:rsidP="00035A9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 ожидания оборудуются столами, стульями или скамьями (</w:t>
      </w:r>
      <w:proofErr w:type="spellStart"/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банкетками</w:t>
      </w:r>
      <w:proofErr w:type="spellEnd"/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>), информационными стендами, информационными терминалами, обеспечиваются писчей бумагой и канцелярскими принадлежностями в количестве, достаточном для оформления документов заявителями.</w:t>
      </w:r>
    </w:p>
    <w:p w:rsidR="00035A92" w:rsidRPr="00035A92" w:rsidRDefault="00E933C0" w:rsidP="00035A9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29. </w:t>
      </w:r>
      <w:r w:rsidR="00035A92"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Информационные стенды размещаются на видном, доступном месте в любом из форматов: настенных стендах, напольных или настольных стойках, призваны обеспечить заявителей исчерпывающей информацией. Стенды должны быть оформлены в едином стиле, надписи сделаны черным шрифтом на белом фоне.</w:t>
      </w:r>
    </w:p>
    <w:p w:rsidR="00035A92" w:rsidRPr="00035A92" w:rsidRDefault="00035A92" w:rsidP="00035A9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заявителями.</w:t>
      </w:r>
    </w:p>
    <w:p w:rsidR="00035A92" w:rsidRPr="00035A92" w:rsidRDefault="00035A92" w:rsidP="00035A9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информационных стендах, информационном терминале и в информационно-телекоммуникационной сети </w:t>
      </w:r>
      <w:r w:rsidR="00E933C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 w:rsidR="00E933C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размещается информация, указанная в </w:t>
      </w:r>
      <w:hyperlink w:anchor="P87" w:history="1">
        <w:r w:rsidRPr="00E933C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пункте 9</w:t>
        </w:r>
      </w:hyperlink>
      <w:r w:rsidRPr="00E933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037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настоящего </w:t>
      </w: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административного регламента.</w:t>
      </w:r>
    </w:p>
    <w:p w:rsidR="00035A92" w:rsidRPr="00035A92" w:rsidRDefault="00035A92" w:rsidP="00035A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5A92" w:rsidRPr="00035A92" w:rsidRDefault="00035A92" w:rsidP="00035A9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доступности и качества муниципальной услуги</w:t>
      </w:r>
    </w:p>
    <w:p w:rsidR="00035A92" w:rsidRPr="00035A92" w:rsidRDefault="00035A92" w:rsidP="00035A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5A92" w:rsidRPr="00682709" w:rsidRDefault="00E933C0" w:rsidP="00035A9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709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035A92" w:rsidRPr="00682709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Показателями доступности муниципальной услуги являются:</w:t>
      </w:r>
    </w:p>
    <w:p w:rsidR="00035A92" w:rsidRPr="00682709" w:rsidRDefault="00035A92" w:rsidP="00035A9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933C0" w:rsidRPr="00682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возможность получения заявителем информации о порядке и сроках предоставления муниципальной услуги в форме устного или письменного информирования, посредством официального сайта, Единого и </w:t>
      </w:r>
      <w:r w:rsidR="001E596E" w:rsidRPr="0068270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E933C0" w:rsidRPr="00682709">
        <w:rPr>
          <w:rFonts w:ascii="Times New Roman" w:eastAsia="Times New Roman" w:hAnsi="Times New Roman" w:cs="Times New Roman"/>
          <w:sz w:val="24"/>
          <w:szCs w:val="24"/>
          <w:lang w:eastAsia="ru-RU"/>
        </w:rPr>
        <w:t>егионального порталов</w:t>
      </w:r>
      <w:r w:rsidRPr="00682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1E596E" w:rsidRPr="001E596E" w:rsidRDefault="001E596E" w:rsidP="001E596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1E596E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доступность форм заявлений и иных документов, необходимых для получения муниципальной услуги, в том числе с возможностью их копирования и заполнения в электронном виде;</w:t>
      </w:r>
    </w:p>
    <w:p w:rsidR="001E596E" w:rsidRPr="001E596E" w:rsidRDefault="001E596E" w:rsidP="001E596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1E596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подачи документов, необходимых для предоставления муниципальной услуги в МФЦ.</w:t>
      </w:r>
    </w:p>
    <w:p w:rsidR="00035A92" w:rsidRPr="00035A92" w:rsidRDefault="00E933C0" w:rsidP="00035A9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="00035A92"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Показателями качества муниципальной услуги являются:</w:t>
      </w:r>
    </w:p>
    <w:p w:rsidR="00035A92" w:rsidRPr="00035A92" w:rsidRDefault="00035A92" w:rsidP="00035A9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соблюдение должностными лицами Отдела</w:t>
      </w:r>
      <w:r w:rsidR="001E596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предоставляющими муниципальную услугу, сроков предоставления муниципальной услуги;</w:t>
      </w:r>
    </w:p>
    <w:p w:rsidR="00035A92" w:rsidRPr="00035A92" w:rsidRDefault="00035A92" w:rsidP="00035A9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услуги;</w:t>
      </w:r>
    </w:p>
    <w:p w:rsidR="00035A92" w:rsidRPr="00035A92" w:rsidRDefault="00035A92" w:rsidP="00035A9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отсутствие обоснованных жалоб заявителей на качество предоставления муниципальной услуги, действия (бездействие) должностных лиц и решений, принимаемых (осуществляемых) в ходе предоставления муниципальной услуги.</w:t>
      </w:r>
    </w:p>
    <w:p w:rsidR="001E596E" w:rsidRDefault="001E596E" w:rsidP="001E596E">
      <w:pPr>
        <w:widowControl w:val="0"/>
        <w:tabs>
          <w:tab w:val="left" w:pos="2893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596E" w:rsidRPr="001E596E" w:rsidRDefault="001E596E" w:rsidP="001E596E">
      <w:pPr>
        <w:widowControl w:val="0"/>
        <w:tabs>
          <w:tab w:val="left" w:pos="2893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96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предоставления муниципальной услуги в многофункциональных центрах предоставления государственных и муниципальных услуг</w:t>
      </w:r>
    </w:p>
    <w:p w:rsidR="001E596E" w:rsidRPr="001E596E" w:rsidRDefault="001E596E" w:rsidP="001E596E">
      <w:pPr>
        <w:widowControl w:val="0"/>
        <w:tabs>
          <w:tab w:val="left" w:pos="2893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E596E" w:rsidRPr="001E596E" w:rsidRDefault="001E596E" w:rsidP="001E596E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E596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815A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1E59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МФЦ предоставляет муниципальную услугу по принципу «одного окна», при этом взаимодействие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Департаментом</w:t>
      </w:r>
      <w:r w:rsidRPr="001E59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происходит без участия заявителя, в соответствии с нормативными правовыми актами и соглашением о взаимодействии.</w:t>
      </w:r>
    </w:p>
    <w:p w:rsidR="001E596E" w:rsidRPr="001E596E" w:rsidRDefault="001E596E" w:rsidP="001E596E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E596E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 при предоставлении муниципальной услуги осуществляет следующие административные процедуры (действия):</w:t>
      </w:r>
    </w:p>
    <w:p w:rsidR="001E596E" w:rsidRPr="001E596E" w:rsidRDefault="001E596E" w:rsidP="001E596E">
      <w:pPr>
        <w:widowControl w:val="0"/>
        <w:tabs>
          <w:tab w:val="left" w:pos="2893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96E">
        <w:rPr>
          <w:rFonts w:ascii="Times New Roman" w:eastAsia="Times New Roman" w:hAnsi="Times New Roman" w:cs="Times New Roman"/>
          <w:sz w:val="24"/>
          <w:szCs w:val="24"/>
          <w:lang w:eastAsia="ru-RU"/>
        </w:rPr>
        <w:t>- консультирование заявителей о порядке предоставления муниципальной услуги;</w:t>
      </w:r>
    </w:p>
    <w:p w:rsidR="001E596E" w:rsidRPr="001E596E" w:rsidRDefault="001E596E" w:rsidP="001E596E">
      <w:pPr>
        <w:widowControl w:val="0"/>
        <w:tabs>
          <w:tab w:val="left" w:pos="2893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9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прием заявления о предоставлении муниципальной услуги и передачу в </w:t>
      </w:r>
      <w:r w:rsidR="006815A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</w:t>
      </w:r>
      <w:r w:rsidRPr="001E596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E596E" w:rsidRPr="001E596E" w:rsidRDefault="001E596E" w:rsidP="001E596E">
      <w:pPr>
        <w:widowControl w:val="0"/>
        <w:tabs>
          <w:tab w:val="left" w:pos="2893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9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 выдачу заявителю документов, являющихся результатом предоставления муниципальной услуги.</w:t>
      </w:r>
    </w:p>
    <w:p w:rsidR="00035A92" w:rsidRDefault="00035A92" w:rsidP="001E596E">
      <w:pPr>
        <w:widowControl w:val="0"/>
        <w:tabs>
          <w:tab w:val="left" w:pos="289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15A3" w:rsidRPr="006815A3" w:rsidRDefault="006815A3" w:rsidP="006815A3">
      <w:pPr>
        <w:widowControl w:val="0"/>
        <w:tabs>
          <w:tab w:val="left" w:pos="2893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5A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предоставления муниципальной услуги в электронной форме</w:t>
      </w:r>
    </w:p>
    <w:p w:rsidR="006815A3" w:rsidRPr="006815A3" w:rsidRDefault="006815A3" w:rsidP="006815A3">
      <w:pPr>
        <w:widowControl w:val="0"/>
        <w:tabs>
          <w:tab w:val="left" w:pos="289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15A3" w:rsidRPr="006815A3" w:rsidRDefault="006815A3" w:rsidP="006815A3">
      <w:pPr>
        <w:widowControl w:val="0"/>
        <w:tabs>
          <w:tab w:val="left" w:pos="289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5A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815A3">
        <w:rPr>
          <w:rFonts w:ascii="Times New Roman" w:eastAsia="Times New Roman" w:hAnsi="Times New Roman" w:cs="Times New Roman"/>
          <w:sz w:val="24"/>
          <w:szCs w:val="24"/>
          <w:lang w:eastAsia="ru-RU"/>
        </w:rPr>
        <w:t>. При предоставлении муниципальной услуги в электронной форме заявителю обеспечивается:</w:t>
      </w:r>
    </w:p>
    <w:p w:rsidR="006815A3" w:rsidRPr="006815A3" w:rsidRDefault="006815A3" w:rsidP="006815A3">
      <w:pPr>
        <w:widowControl w:val="0"/>
        <w:tabs>
          <w:tab w:val="left" w:pos="289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5A3">
        <w:rPr>
          <w:rFonts w:ascii="Times New Roman" w:eastAsia="Times New Roman" w:hAnsi="Times New Roman" w:cs="Times New Roman"/>
          <w:sz w:val="24"/>
          <w:szCs w:val="24"/>
          <w:lang w:eastAsia="ru-RU"/>
        </w:rPr>
        <w:t>1) получение информации о порядке и сроках предоставления муниципальной услуги;</w:t>
      </w:r>
    </w:p>
    <w:p w:rsidR="006815A3" w:rsidRPr="006815A3" w:rsidRDefault="006815A3" w:rsidP="006815A3">
      <w:pPr>
        <w:widowControl w:val="0"/>
        <w:tabs>
          <w:tab w:val="left" w:pos="289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5A3">
        <w:rPr>
          <w:rFonts w:ascii="Times New Roman" w:eastAsia="Times New Roman" w:hAnsi="Times New Roman" w:cs="Times New Roman"/>
          <w:sz w:val="24"/>
          <w:szCs w:val="24"/>
          <w:lang w:eastAsia="ru-RU"/>
        </w:rPr>
        <w:t>2) </w:t>
      </w:r>
      <w:r w:rsidR="00C91213" w:rsidRPr="00C9121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досудебный (внесудебный) порядок обжалования решений и действий (бездействия) Отдела, должностных лиц, муниципальных служащих</w:t>
      </w:r>
      <w:r w:rsidR="00C9121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815A3" w:rsidRPr="00035A92" w:rsidRDefault="006815A3" w:rsidP="001E596E">
      <w:pPr>
        <w:widowControl w:val="0"/>
        <w:tabs>
          <w:tab w:val="left" w:pos="289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5A92" w:rsidRPr="00035A92" w:rsidRDefault="00035A92" w:rsidP="00035A9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>III. Состав, последовательность и сроки выполнения</w:t>
      </w:r>
    </w:p>
    <w:p w:rsidR="00035A92" w:rsidRPr="00035A92" w:rsidRDefault="00035A92" w:rsidP="00035A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административных процедур, требования</w:t>
      </w:r>
      <w:r w:rsidR="00E97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порядку их выполнения</w:t>
      </w:r>
    </w:p>
    <w:p w:rsidR="00035A92" w:rsidRPr="00035A92" w:rsidRDefault="00035A92" w:rsidP="00035A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5A92" w:rsidRPr="00035A92" w:rsidRDefault="00E933C0" w:rsidP="00035A9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C9121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35A92"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Предоставление муниципальной услуги включает в себя следующие административные процедуры:</w:t>
      </w:r>
    </w:p>
    <w:p w:rsidR="00035A92" w:rsidRPr="00035A92" w:rsidRDefault="00035A92" w:rsidP="00035A9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прием и регистрация заявления о предоставлении муниципальной услуги;</w:t>
      </w:r>
    </w:p>
    <w:p w:rsidR="00035A92" w:rsidRPr="00035A92" w:rsidRDefault="00035A92" w:rsidP="00035A9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>2) рассмотрение заявления о предоставлении муниципальной услуги</w:t>
      </w:r>
      <w:r w:rsidR="00047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472D4" w:rsidRPr="000472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решения о предоставлении или об отказе в предоставлении муниципальной услуги</w:t>
      </w: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35A92" w:rsidRPr="00035A92" w:rsidRDefault="00035A92" w:rsidP="00035A9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="00C91213" w:rsidRPr="00C9121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экспертизы, подготовка заключения и его утверждение</w:t>
      </w: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35A92" w:rsidRPr="00035A92" w:rsidRDefault="00035A92" w:rsidP="00035A9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>4) выдача (направление) заявителю документов, являющихся результатом предоставления муниципальной услуги.</w:t>
      </w:r>
    </w:p>
    <w:p w:rsidR="00035A92" w:rsidRPr="00035A92" w:rsidRDefault="00C91213" w:rsidP="00035A9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t xml:space="preserve"> </w:t>
      </w:r>
    </w:p>
    <w:p w:rsidR="00035A92" w:rsidRPr="00035A92" w:rsidRDefault="00C91213" w:rsidP="00035A9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035A92"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и регистрация заявления</w:t>
      </w:r>
    </w:p>
    <w:p w:rsidR="00035A92" w:rsidRPr="00035A92" w:rsidRDefault="00035A92" w:rsidP="00035A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предоставлении муниципальной услуги</w:t>
      </w:r>
    </w:p>
    <w:p w:rsidR="00035A92" w:rsidRPr="00035A92" w:rsidRDefault="00035A92" w:rsidP="00035A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5A92" w:rsidRPr="00035A92" w:rsidRDefault="00035A92" w:rsidP="00035A9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C9121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Основанием для начала административной процедуры является поступление в Департамент заявления о предоставлении муниципальной услуги.</w:t>
      </w:r>
    </w:p>
    <w:p w:rsidR="00035A92" w:rsidRPr="00035A92" w:rsidRDefault="00035A92" w:rsidP="00035A9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должностных лицах, ответственных за выполнение административной процедуры:</w:t>
      </w:r>
    </w:p>
    <w:p w:rsidR="00035A92" w:rsidRPr="00035A92" w:rsidRDefault="00035A92" w:rsidP="00035A9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прием и регистрацию заявления, поступившего в Департамент</w:t>
      </w:r>
      <w:r w:rsidR="008843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специалист Департамента.</w:t>
      </w:r>
    </w:p>
    <w:p w:rsidR="00035A92" w:rsidRPr="00035A92" w:rsidRDefault="00035A92" w:rsidP="00035A9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административных действий, входящих в состав административной процедуры: прием и регистрация заявления о предоставлении муниципальной услуги (продолжительность и (или) максимальный срок их выполнения - в день обращения заявителя о предоставлении муниципальной услуги; при личном обращении заявителя - 15 минут с момента получения заявления о предоставлении муниципальной услуги).</w:t>
      </w:r>
    </w:p>
    <w:p w:rsidR="00035A92" w:rsidRPr="00035A92" w:rsidRDefault="00035A92" w:rsidP="00035A9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Критерий принятия решения о приеме и регистрации заявления: наличие заявления о предоставлении муниципальной услуги.</w:t>
      </w:r>
    </w:p>
    <w:p w:rsidR="00035A92" w:rsidRPr="00035A92" w:rsidRDefault="00035A92" w:rsidP="00035A9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административной процедуры: зарегистрированное заявление о предоставлении муниципальной услуги.</w:t>
      </w:r>
    </w:p>
    <w:p w:rsidR="00035A92" w:rsidRPr="00035A92" w:rsidRDefault="00035A92" w:rsidP="00035A9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фиксации результата административной процедуры:</w:t>
      </w:r>
    </w:p>
    <w:p w:rsidR="00035A92" w:rsidRPr="00035A92" w:rsidRDefault="00035A92" w:rsidP="00035A9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</w:t>
      </w:r>
      <w:r w:rsidR="007B5D8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 регистр</w:t>
      </w:r>
      <w:r w:rsidR="007B5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ируется в </w:t>
      </w: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электронном документообороте.</w:t>
      </w:r>
    </w:p>
    <w:p w:rsidR="00035A92" w:rsidRPr="00035A92" w:rsidRDefault="00035A92" w:rsidP="00035A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5A92" w:rsidRPr="00035A92" w:rsidRDefault="00035A92" w:rsidP="00035A9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 заявления о предоставлении муниципальной услуги</w:t>
      </w:r>
      <w:r w:rsidR="000472D4" w:rsidRPr="000472D4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принятие решения о предоставлении или об отказе в предоставлении муниципальной услуги</w:t>
      </w:r>
    </w:p>
    <w:p w:rsidR="00035A92" w:rsidRPr="00035A92" w:rsidRDefault="00035A92" w:rsidP="00035A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5A92" w:rsidRPr="00035A92" w:rsidRDefault="00035A92" w:rsidP="00035A9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B5D8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Основанием для начала административной процедуры является получение специалистом Отдела зарегистрированного заявления о предоставлении муниципальной услуги.</w:t>
      </w:r>
    </w:p>
    <w:p w:rsidR="00035A92" w:rsidRPr="00035A92" w:rsidRDefault="00035A92" w:rsidP="00035A9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должностных лицах, ответственных за выполнение каждого административного действия, входящего в состав административной процедуры:</w:t>
      </w:r>
    </w:p>
    <w:p w:rsidR="00035A92" w:rsidRPr="00035A92" w:rsidRDefault="00035A92" w:rsidP="00035A9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рассмотрение заявления о пред</w:t>
      </w:r>
      <w:r w:rsidR="00485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оставлении муниципальной услуги, </w:t>
      </w: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направление документов, представленных заявителем на рассмотрение </w:t>
      </w:r>
      <w:r w:rsidR="00EE5D97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кспертной комиссии по проведению муниципальной экспертизы проектов освоения лесов (далее - Экспертная комиссия) и за подготовку мотивированного отказа (уведомления) в проведении муниципальной экспертизы </w:t>
      </w: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проекта освоения лесов - специалист Отдела;</w:t>
      </w:r>
    </w:p>
    <w:p w:rsidR="00035A92" w:rsidRPr="00035A92" w:rsidRDefault="00035A92" w:rsidP="00035A9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подписание мотивированного отказа (уведомления) в проведении муниципальной экспертизы проекта освоения лесов - директор Департамента либо лицо его замещающее;</w:t>
      </w:r>
    </w:p>
    <w:p w:rsidR="00035A92" w:rsidRPr="00035A92" w:rsidRDefault="00035A92" w:rsidP="00035A9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регистрацию подписанного мотивированного отказа (уведомления) в проведении муниципальной экспертизы проекта освоения лесов - специалист Департамента.</w:t>
      </w:r>
    </w:p>
    <w:p w:rsidR="00AA54F8" w:rsidRDefault="00AA54F8" w:rsidP="00035A9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административных действий</w:t>
      </w:r>
      <w:r w:rsidR="0061744A"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>, входящих в состав административной процедуры:</w:t>
      </w:r>
    </w:p>
    <w:p w:rsidR="00035A92" w:rsidRPr="00035A92" w:rsidRDefault="00AA54F8" w:rsidP="00035A9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комплектности</w:t>
      </w:r>
      <w:r w:rsidR="00035A92"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представленных документов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предусмотренных</w:t>
      </w:r>
      <w:r w:rsidR="00035A92"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w:anchor="P160" w:history="1">
        <w:r w:rsidR="00035A92" w:rsidRPr="00FF546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</w:t>
        </w:r>
        <w: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ом</w:t>
        </w:r>
        <w:r w:rsidR="00035A92" w:rsidRPr="00FF546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 xml:space="preserve"> 1</w:t>
        </w:r>
        <w:r w:rsidR="00FF5464" w:rsidRPr="00FF546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6</w:t>
        </w:r>
      </w:hyperlink>
      <w:r w:rsidR="00035A92"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7F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настоящего</w:t>
      </w:r>
      <w:r w:rsidR="00ED7F21"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5A92"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административного регламента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35A92"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соответствие заявления о предоставлении муниципальной </w:t>
      </w:r>
      <w:r w:rsidR="00035A92" w:rsidRPr="00FF54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услуги </w:t>
      </w:r>
      <w:hyperlink w:anchor="P177" w:history="1">
        <w:r w:rsidR="00035A92" w:rsidRPr="00FF546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пункту 1</w:t>
        </w:r>
        <w:r w:rsidR="00FF5464" w:rsidRPr="00FF546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8</w:t>
        </w:r>
      </w:hyperlink>
      <w:r w:rsidR="00035A92"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административного регламента (при</w:t>
      </w:r>
      <w:r w:rsidR="00035A92"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отсутстви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035A92"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оснований для возврата документов, предусмотренных </w:t>
      </w:r>
      <w:hyperlink w:anchor="P209" w:history="1">
        <w:r w:rsidR="00035A92" w:rsidRPr="00FF546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2</w:t>
        </w:r>
        <w:r w:rsidR="00FF5464" w:rsidRPr="00FF546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3</w:t>
        </w:r>
      </w:hyperlink>
      <w:r w:rsidR="00035A92" w:rsidRPr="00FF54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ED7F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настоящего</w:t>
      </w:r>
      <w:r w:rsidR="00ED7F21"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5A92"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административного регламента, в течение 3 календарных дней с даты регистрации заявления о предоставлении муниципальной услуги направляет (передает) представленные заявителем документы, на рассмотрение Экспертной комиссии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035A92"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035A92" w:rsidRPr="00035A92" w:rsidRDefault="00035A92" w:rsidP="00035A9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Критерии принятия решения: </w:t>
      </w:r>
      <w:r w:rsidR="00293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соблюдение требований, предусмотренных пунктами 16, 18 </w:t>
      </w:r>
      <w:r w:rsidR="00F877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="0029390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административного регламента</w:t>
      </w: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35A92" w:rsidRPr="00035A92" w:rsidRDefault="00035A92" w:rsidP="00035A9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административной процедуры:</w:t>
      </w:r>
    </w:p>
    <w:p w:rsidR="00035A92" w:rsidRPr="00035A92" w:rsidRDefault="00035A92" w:rsidP="00035A9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направление (передача) </w:t>
      </w:r>
      <w:r w:rsidR="00F877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заявления о предоставлении муниципальной услуги и </w:t>
      </w: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 на рассмотрение Экспертной комиссии;</w:t>
      </w:r>
    </w:p>
    <w:p w:rsidR="00035A92" w:rsidRPr="00035A92" w:rsidRDefault="00035A92" w:rsidP="00035A9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выдача (направление) заявителю </w:t>
      </w:r>
      <w:r w:rsidR="00645E2A" w:rsidRPr="00645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мотивированного отказа </w:t>
      </w:r>
      <w:r w:rsidR="00645E2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</w:t>
      </w:r>
      <w:r w:rsidR="00645E2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возврате документов.</w:t>
      </w:r>
    </w:p>
    <w:p w:rsidR="00035A92" w:rsidRPr="00035A92" w:rsidRDefault="00035A92" w:rsidP="00035A9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фиксации результата административной процедуры:</w:t>
      </w:r>
    </w:p>
    <w:p w:rsidR="00035A92" w:rsidRPr="00035A92" w:rsidRDefault="00035A92" w:rsidP="00035A9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45E2A"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мотивированн</w:t>
      </w:r>
      <w:r w:rsidR="00645E2A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="00645E2A"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отказ</w:t>
      </w:r>
      <w:r w:rsidR="00645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</w:t>
      </w:r>
      <w:r w:rsidR="00645E2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возврате документов регистрируется в электронном документообороте;</w:t>
      </w:r>
    </w:p>
    <w:p w:rsidR="00035A92" w:rsidRPr="00035A92" w:rsidRDefault="00035A92" w:rsidP="00035A9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направление (передача) документов на рассмотрение Экспертной комиссии подтверждается отметкой в </w:t>
      </w:r>
      <w:r w:rsidRPr="00645E2A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журнале учета проведения муниципальной экспертизы.</w:t>
      </w:r>
    </w:p>
    <w:p w:rsidR="00035A92" w:rsidRPr="00035A92" w:rsidRDefault="00035A92" w:rsidP="00035A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5A92" w:rsidRPr="00035A92" w:rsidRDefault="00035A92" w:rsidP="00035A9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Экспертиза проекта освоения лесов,</w:t>
      </w:r>
    </w:p>
    <w:p w:rsidR="00035A92" w:rsidRPr="00035A92" w:rsidRDefault="00035A92" w:rsidP="00035A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заключения и его утверждение</w:t>
      </w:r>
    </w:p>
    <w:p w:rsidR="00035A92" w:rsidRPr="00035A92" w:rsidRDefault="00035A92" w:rsidP="00035A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5A92" w:rsidRPr="00035A92" w:rsidRDefault="00035A92" w:rsidP="00035A9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9390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Основанием для начала административной процедуры является получение Экспертной комиссией документов, соответствующих требованиям </w:t>
      </w:r>
      <w:hyperlink w:anchor="P160" w:history="1">
        <w:r w:rsidRPr="001144E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</w:t>
        </w:r>
        <w:r w:rsidR="001144E6" w:rsidRPr="001144E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ов</w:t>
        </w:r>
        <w:r w:rsidRPr="001144E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 xml:space="preserve"> 1</w:t>
        </w:r>
        <w:r w:rsidR="001144E6" w:rsidRPr="001144E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6</w:t>
        </w:r>
      </w:hyperlink>
      <w:r w:rsidRPr="001144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hyperlink w:anchor="P177" w:history="1">
        <w:r w:rsidRPr="001144E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1</w:t>
        </w:r>
        <w:r w:rsidR="001144E6" w:rsidRPr="001144E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8</w:t>
        </w:r>
      </w:hyperlink>
      <w:r w:rsidR="00F877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</w:t>
      </w: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регламента.</w:t>
      </w:r>
    </w:p>
    <w:p w:rsidR="00035A92" w:rsidRPr="00035A92" w:rsidRDefault="00035A92" w:rsidP="00035A9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должностных лицах, ответственных за выполнение каждого административного действия, входящего в состав административной процедуры:</w:t>
      </w:r>
    </w:p>
    <w:p w:rsidR="009E2A78" w:rsidRDefault="00035A92" w:rsidP="001144E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E2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рассмотрение </w:t>
      </w:r>
      <w:r w:rsidR="009E2A78" w:rsidRPr="009E2A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проекта освоения лесов</w:t>
      </w:r>
      <w:r w:rsidR="009E2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Экспертная комиссия;</w:t>
      </w:r>
    </w:p>
    <w:p w:rsidR="00D65402" w:rsidRDefault="009E2A78" w:rsidP="001144E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35A92"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подготовку </w:t>
      </w:r>
      <w:proofErr w:type="gramStart"/>
      <w:r w:rsidR="00AA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проекта </w:t>
      </w:r>
      <w:r w:rsidR="00035A92"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заключения муниципальной экспертизы проекта освоения лесов</w:t>
      </w:r>
      <w:proofErr w:type="gramEnd"/>
      <w:r w:rsidR="00035A92"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его регистрацию</w:t>
      </w:r>
      <w:r w:rsidR="00AA54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5A92"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специалист Отдела</w:t>
      </w:r>
      <w:r w:rsidR="00CC659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144E6" w:rsidRPr="00035A92" w:rsidRDefault="00D65402" w:rsidP="001144E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 </w:t>
      </w:r>
      <w:r w:rsidR="00ED7F21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утверждение</w:t>
      </w:r>
      <w:r w:rsidRPr="00D654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заключения муниципальной экспертизы проекта освоения лесов </w:t>
      </w:r>
      <w:r w:rsidR="006174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директор Департамента либо лицо его замещающее. </w:t>
      </w:r>
      <w:r w:rsidRPr="00D654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61744A" w:rsidRDefault="0061744A" w:rsidP="001144E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административных действий</w:t>
      </w: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>, входящих в состав административной процедуры:</w:t>
      </w:r>
    </w:p>
    <w:p w:rsidR="00AF2C16" w:rsidRDefault="009E2A78" w:rsidP="000B7AB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F2C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анализа представленного проекта освоения лесов и определение его соответствия нормам законодательства Российской Федерации, в том числе </w:t>
      </w:r>
      <w:r w:rsidR="00AF2C1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AF2C16" w:rsidRPr="00AF2C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2C16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оформления проекта освоения лесов</w:t>
      </w:r>
      <w:r w:rsidR="00AA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подписание </w:t>
      </w:r>
      <w:r w:rsidR="00AA53EF" w:rsidRPr="00AA53E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заключения муниципальной экспертизы проекта освоения лесов</w:t>
      </w:r>
      <w:r w:rsidR="00AA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="00AF2C16" w:rsidRPr="00114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первых </w:t>
      </w:r>
      <w:r w:rsidR="00CC659B">
        <w:rPr>
          <w:rFonts w:ascii="Times New Roman" w:eastAsia="Times New Roman" w:hAnsi="Times New Roman" w:cs="Times New Roman"/>
          <w:sz w:val="24"/>
          <w:szCs w:val="24"/>
          <w:lang w:eastAsia="ru-RU"/>
        </w:rPr>
        <w:t>5 рабочих дней срока экспертизы;</w:t>
      </w:r>
    </w:p>
    <w:p w:rsidR="009E2A78" w:rsidRDefault="009E2A78" w:rsidP="009E2A7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AA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проекта </w:t>
      </w: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заключения муниципальной экспертизы проекта освоения</w:t>
      </w:r>
      <w:proofErr w:type="gramEnd"/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лесов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приказа Департамента об утверждении</w:t>
      </w:r>
      <w:r w:rsidRPr="00AA54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заключения муниципальной экспертизы проекта освоения лесов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E2A78" w:rsidRDefault="009E2A78" w:rsidP="009E2A7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D7F21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утверждение</w:t>
      </w:r>
      <w:r w:rsidRPr="00D654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6540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заключения муниципальной экспертизы проекта освоения лесов</w:t>
      </w:r>
      <w:proofErr w:type="gramEnd"/>
      <w:r w:rsidR="00AA53E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E2A78" w:rsidRDefault="00AA53EF" w:rsidP="000B7AB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E2A78"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r w:rsidR="00ED7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утвержденного </w:t>
      </w:r>
      <w:proofErr w:type="gramStart"/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заключения муниципальной экспертизы проекта освоения лесов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B7AB5" w:rsidRPr="00035A92" w:rsidRDefault="000B7AB5" w:rsidP="000B7AB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выявлении в ходе экспертизы замечаний по оформлению проекта освоения лесов </w:t>
      </w:r>
      <w:proofErr w:type="gramStart"/>
      <w:r w:rsidR="00AF2C1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>озвра</w:t>
      </w:r>
      <w:r w:rsidR="00AF2C16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заявителю для устранения замечаний в течение 2 рабочих дней со дня принятия решения </w:t>
      </w:r>
      <w:r w:rsidR="00641700">
        <w:rPr>
          <w:rFonts w:ascii="Times New Roman" w:eastAsia="Times New Roman" w:hAnsi="Times New Roman" w:cs="Times New Roman"/>
          <w:sz w:val="24"/>
          <w:szCs w:val="24"/>
          <w:lang w:eastAsia="ru-RU"/>
        </w:rPr>
        <w:t>(с</w:t>
      </w: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 устранения замечаний составляет 5 рабочих дней</w:t>
      </w:r>
      <w:r w:rsidR="0064170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проекте освоения лесов делается отметка о его возвращении для устранения замечаний</w:t>
      </w:r>
      <w:r w:rsidR="0064170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отметка о принятии на повторное </w:t>
      </w: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рассмотрение.</w:t>
      </w:r>
    </w:p>
    <w:p w:rsidR="000B7AB5" w:rsidRPr="000B7AB5" w:rsidRDefault="000B7AB5" w:rsidP="000B7AB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B7AB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Критерием принятия решения является соответствие (несоответствие) проекта освоения лесов нормам законодательства Российской Федерации, регулирующего лесные отношения, соответствия мероприятий по использованию, охране, защите и воспроизводству лесов целям и видам освоения лесов, предусмотренных проектом освоения лесов, договору аренды лесного участка, лесохозяйственному регламенту лесничества, лесопарка, лесному плану Ханты-Мансийского автономного округа – Югры.</w:t>
      </w:r>
      <w:proofErr w:type="gramEnd"/>
    </w:p>
    <w:p w:rsidR="000B7AB5" w:rsidRPr="000B7AB5" w:rsidRDefault="000B7AB5" w:rsidP="000B7AB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AB5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срок выполнения административной процедуры составляет:</w:t>
      </w:r>
    </w:p>
    <w:p w:rsidR="000B7AB5" w:rsidRPr="000B7AB5" w:rsidRDefault="000B7AB5" w:rsidP="000B7AB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более чем 30 дней со дня поступления проекта освоения лесов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Департамент;</w:t>
      </w:r>
    </w:p>
    <w:p w:rsidR="000B7AB5" w:rsidRPr="000B7AB5" w:rsidRDefault="000B7AB5" w:rsidP="000B7AB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более чем 10 рабочих дней со дня поступления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</w:t>
      </w:r>
      <w:r w:rsidRPr="000B7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изменений в проект освоения лесов, подготовленных на основании акта лесопатологического обследования.</w:t>
      </w:r>
    </w:p>
    <w:p w:rsidR="00035A92" w:rsidRPr="00035A92" w:rsidRDefault="00035A92" w:rsidP="00CC659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адми</w:t>
      </w:r>
      <w:r w:rsidR="00CC659B">
        <w:rPr>
          <w:rFonts w:ascii="Times New Roman" w:eastAsia="Times New Roman" w:hAnsi="Times New Roman" w:cs="Times New Roman"/>
          <w:sz w:val="24"/>
          <w:szCs w:val="24"/>
          <w:lang w:eastAsia="ru-RU"/>
        </w:rPr>
        <w:t>нистративной процедуры является</w:t>
      </w: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659B"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заключение муниципальной экспертизы проекта освоения лесов, подписанное членами </w:t>
      </w:r>
      <w:r w:rsidR="00CC6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Экспертной комиссии и  </w:t>
      </w:r>
      <w:r w:rsidR="00ED7F21"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утвержденное</w:t>
      </w:r>
      <w:r w:rsidR="00ED7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директором Департамента</w:t>
      </w:r>
      <w:r w:rsidR="00CC65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D7F21"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35A92" w:rsidRPr="00035A92" w:rsidRDefault="00035A92" w:rsidP="00035A9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фиксации результата административной процедуры:</w:t>
      </w:r>
    </w:p>
    <w:p w:rsidR="00035A92" w:rsidRPr="00035A92" w:rsidRDefault="00035A92" w:rsidP="00035A9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положительное или отрицательное заключение муниципальной экспертизы проекта освоения лесов регистрируется в журнале учета проведения муниципальной экспертизы</w:t>
      </w:r>
      <w:r w:rsidR="001D7A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D7AB1" w:rsidRDefault="001D7AB1" w:rsidP="00035A9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5A92" w:rsidRPr="00035A92" w:rsidRDefault="00035A92" w:rsidP="00035A9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 (направление) заявителю документов, являющихся</w:t>
      </w:r>
    </w:p>
    <w:p w:rsidR="00035A92" w:rsidRPr="00035A92" w:rsidRDefault="00035A92" w:rsidP="00035A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предоставления муниципальной услуги</w:t>
      </w:r>
    </w:p>
    <w:p w:rsidR="00035A92" w:rsidRPr="00035A92" w:rsidRDefault="00035A92" w:rsidP="00035A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5A92" w:rsidRPr="00035A92" w:rsidRDefault="00035A92" w:rsidP="00035A9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41700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Основанием для начала административной процедуры является: получение специалистом Департамента или специалистом Отдела зарегистрированн</w:t>
      </w:r>
      <w:r w:rsidR="001D7AB1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</w:t>
      </w:r>
      <w:r w:rsidR="001D7AB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>, являющ</w:t>
      </w:r>
      <w:r w:rsidR="001D7AB1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>ся результатом предоставления муниципальной услуги.</w:t>
      </w:r>
    </w:p>
    <w:p w:rsidR="00035A92" w:rsidRPr="00035A92" w:rsidRDefault="00035A92" w:rsidP="00035A9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должностных лицах, ответственных за выполнение каждого административного действия, входящего в состав административной процедуры:</w:t>
      </w:r>
    </w:p>
    <w:p w:rsidR="00035A92" w:rsidRDefault="00035A92" w:rsidP="00035A9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направление заявителю документов, являющихся результатом предоставления муниципальной услуги, почтой - специалист Департамента;</w:t>
      </w:r>
    </w:p>
    <w:p w:rsidR="00AC253D" w:rsidRPr="00035A92" w:rsidRDefault="00AC253D" w:rsidP="00035A9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 выдачу </w:t>
      </w:r>
      <w:r w:rsidRPr="00AC253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документов, являющихся результатом предоставления муниципальной услуги,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нарочно заявителю – специалист Отдела.</w:t>
      </w:r>
    </w:p>
    <w:p w:rsidR="00035A92" w:rsidRPr="00035A92" w:rsidRDefault="00035A92" w:rsidP="00035A9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административных действий, входящих в состав административной процедуры: выдача (направление) документов, являющихся результатом предоставления муниципальной услуги (продолжительность и (или) максимальный срок выполнения административного действия - в течение </w:t>
      </w:r>
      <w:r w:rsidR="00AC253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календарных дней со дня регистрации документов, являющихся результатом предоставления муниципальной услуги).</w:t>
      </w:r>
    </w:p>
    <w:p w:rsidR="00035A92" w:rsidRPr="00035A92" w:rsidRDefault="00035A92" w:rsidP="00035A9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Критерий принятия решения: оформленные документы, являющиеся результатом предоставления муниципальной услуги.</w:t>
      </w:r>
    </w:p>
    <w:p w:rsidR="00035A92" w:rsidRPr="00035A92" w:rsidRDefault="00035A92" w:rsidP="00035A9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выполнения административной процедуры: выданные (направленные) заявителю документы, являющиеся результатом предоставления муниципальной услуги, нарочно или по адресу, указанному в заявлении.</w:t>
      </w:r>
    </w:p>
    <w:p w:rsidR="00035A92" w:rsidRPr="00035A92" w:rsidRDefault="00035A92" w:rsidP="00035A9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фиксации результата выполнения административной процедуры:</w:t>
      </w:r>
    </w:p>
    <w:p w:rsidR="00035A92" w:rsidRPr="00035A92" w:rsidRDefault="00035A92" w:rsidP="00035A9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выдачи документов, являющихся результатом предоставления муниципальной услуги, нарочно заявителю, запись о выдаче документов заявителю подтверждается подписью заявителя на втором экземпляре документа;</w:t>
      </w:r>
    </w:p>
    <w:p w:rsidR="00035A92" w:rsidRPr="00035A92" w:rsidRDefault="00035A92" w:rsidP="00035A9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направления заявителю документов, являющихся результатом предоставления муниципальной услуги почтой, получение заявителем документов подтверждается записью в журнале регистрации документов о направлении письма</w:t>
      </w:r>
      <w:r w:rsidR="00AC253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35A92" w:rsidRPr="00035A92" w:rsidRDefault="00035A92" w:rsidP="00035A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5A92" w:rsidRPr="00035A92" w:rsidRDefault="00035A92" w:rsidP="00035A9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IV. Формы </w:t>
      </w:r>
      <w:proofErr w:type="gramStart"/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</w:t>
      </w:r>
    </w:p>
    <w:p w:rsidR="00035A92" w:rsidRPr="00035A92" w:rsidRDefault="00035A92" w:rsidP="00035A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административного регламента</w:t>
      </w:r>
    </w:p>
    <w:p w:rsidR="00035A92" w:rsidRPr="00035A92" w:rsidRDefault="00035A92" w:rsidP="00035A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5A92" w:rsidRPr="00035A92" w:rsidRDefault="00035A92" w:rsidP="00035A9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осуществления текущего </w:t>
      </w:r>
      <w:proofErr w:type="gramStart"/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</w:t>
      </w:r>
    </w:p>
    <w:p w:rsidR="00035A92" w:rsidRPr="00035A92" w:rsidRDefault="00035A92" w:rsidP="00035A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>и исполнением ответственными должностными лицами положений</w:t>
      </w:r>
    </w:p>
    <w:p w:rsidR="00035A92" w:rsidRPr="00035A92" w:rsidRDefault="00035A92" w:rsidP="00035A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административного регламента и иных правовых актов,</w:t>
      </w:r>
    </w:p>
    <w:p w:rsidR="00035A92" w:rsidRPr="00035A92" w:rsidRDefault="00035A92" w:rsidP="00035A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устанавливающих</w:t>
      </w:r>
      <w:proofErr w:type="gramEnd"/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требования к предоставлению муниципальной</w:t>
      </w:r>
    </w:p>
    <w:p w:rsidR="00035A92" w:rsidRPr="00035A92" w:rsidRDefault="00035A92" w:rsidP="00035A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услуги, а также принятием ими решений</w:t>
      </w:r>
    </w:p>
    <w:p w:rsidR="00035A92" w:rsidRPr="00035A92" w:rsidRDefault="00035A92" w:rsidP="00035A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5A92" w:rsidRPr="00035A92" w:rsidRDefault="00035A92" w:rsidP="00035A9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41700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Текущий </w:t>
      </w:r>
      <w:proofErr w:type="gramStart"/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и исполнением последовательности действий, определенных административными процедурами (действиями) по предоставлению муниципальной услуги, а также принятием решений при предоставлении муниципальной услуги осуществляется заместителем директора Департамента</w:t>
      </w:r>
      <w:r w:rsidR="00F8179D">
        <w:rPr>
          <w:rFonts w:ascii="Times New Roman" w:eastAsia="Times New Roman" w:hAnsi="Times New Roman" w:cs="Times New Roman"/>
          <w:sz w:val="24"/>
          <w:szCs w:val="24"/>
          <w:lang w:eastAsia="ru-RU"/>
        </w:rPr>
        <w:t>, курирующим Отдел</w:t>
      </w: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35A92" w:rsidRPr="00035A92" w:rsidRDefault="00035A92" w:rsidP="00035A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5A92" w:rsidRPr="00035A92" w:rsidRDefault="00035A92" w:rsidP="00035A9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и периодичность осуществления </w:t>
      </w:r>
      <w:proofErr w:type="gramStart"/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плановых</w:t>
      </w:r>
      <w:proofErr w:type="gramEnd"/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внеплановых</w:t>
      </w:r>
    </w:p>
    <w:p w:rsidR="00035A92" w:rsidRPr="00035A92" w:rsidRDefault="00035A92" w:rsidP="00035A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проверок полноты и качества предоставления муниципальной</w:t>
      </w:r>
    </w:p>
    <w:p w:rsidR="00035A92" w:rsidRPr="00035A92" w:rsidRDefault="00035A92" w:rsidP="00035A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услуги, порядок и формы </w:t>
      </w:r>
      <w:proofErr w:type="gramStart"/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полнотой и качеством</w:t>
      </w:r>
    </w:p>
    <w:p w:rsidR="00035A92" w:rsidRPr="00035A92" w:rsidRDefault="00035A92" w:rsidP="00035A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муниципальной услуги, в том числе со стороны</w:t>
      </w:r>
    </w:p>
    <w:p w:rsidR="00035A92" w:rsidRPr="00035A92" w:rsidRDefault="00035A92" w:rsidP="00035A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граждан, их объединений и организаций</w:t>
      </w:r>
    </w:p>
    <w:p w:rsidR="00035A92" w:rsidRPr="00035A92" w:rsidRDefault="00035A92" w:rsidP="00035A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5A92" w:rsidRPr="00035A92" w:rsidRDefault="00641700" w:rsidP="00035A9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40</w:t>
      </w:r>
      <w:r w:rsidR="00035A92"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>. Плановые проверки полноты и качества предоставления муниципальной услуги проводятся директором Департамента либо лицом, его замещающим.</w:t>
      </w:r>
    </w:p>
    <w:p w:rsidR="00035A92" w:rsidRPr="00035A92" w:rsidRDefault="00035A92" w:rsidP="00035A9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Периодичность проведения плановых проверок полноты и качества предоставления муниципальной услуги устанавливается в соответствии с решением директора Департамента либо лица, его замещающего.</w:t>
      </w:r>
    </w:p>
    <w:p w:rsidR="00035A92" w:rsidRPr="00035A92" w:rsidRDefault="00035A92" w:rsidP="00035A9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Внеплановые проверки полноты и качества предоставления муниципальной услуги проводятся заместителем директора Департамента либо, лицом его замещающим, на основании жалоб заявителей на решения или действия (бездействие) должностных лиц уполномоченного органа, принятые или осуществленные в ходе предоставления муниципальной услуги.</w:t>
      </w:r>
    </w:p>
    <w:p w:rsidR="00035A92" w:rsidRPr="00035A92" w:rsidRDefault="00035A92" w:rsidP="00035A9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проведения внеплановой проверки по конкретному обращению заявителя, обратившемуся заявителю направляется информация о результатах проверки, проведенной по обращению и о мерах, принятых в отношении виновных лиц.</w:t>
      </w:r>
    </w:p>
    <w:p w:rsidR="00035A92" w:rsidRPr="00035A92" w:rsidRDefault="00035A92" w:rsidP="00035A9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проверки оформляются в виде акта, в котором отмечаются выявленные недостатки и указываются предложения по их устранению.</w:t>
      </w:r>
    </w:p>
    <w:p w:rsidR="00035A92" w:rsidRPr="00035A92" w:rsidRDefault="00035A92" w:rsidP="00035A9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проведения проверок полноты и качества предоставления муниципальной услуги,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035A92" w:rsidRDefault="009F3866" w:rsidP="009F386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F386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полноты и качества предоставления муниципальной услуги со стороны граждан, их объединений организаций осуществляется с использованием соответствующей информации, размещаемой на официальном сайте, а также в форме письменных и устных обращений в адрес Департамента</w:t>
      </w:r>
      <w:r w:rsidRPr="009F38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9F3866" w:rsidRPr="00035A92" w:rsidRDefault="009F3866" w:rsidP="009F386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5A92" w:rsidRPr="00035A92" w:rsidRDefault="00035A92" w:rsidP="00035A9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должностных лиц органа</w:t>
      </w:r>
    </w:p>
    <w:p w:rsidR="00035A92" w:rsidRPr="00035A92" w:rsidRDefault="00035A92" w:rsidP="00035A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местного самоуправления за решения и действия (бездействие),</w:t>
      </w:r>
    </w:p>
    <w:p w:rsidR="00035A92" w:rsidRPr="00035A92" w:rsidRDefault="00035A92" w:rsidP="00035A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принимаемые (осуществляемые) ими в ходе предоставления</w:t>
      </w:r>
    </w:p>
    <w:p w:rsidR="00035A92" w:rsidRPr="00035A92" w:rsidRDefault="00035A92" w:rsidP="00035A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услуги, в том числе </w:t>
      </w:r>
      <w:proofErr w:type="gramStart"/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необоснованные</w:t>
      </w:r>
    </w:p>
    <w:p w:rsidR="00035A92" w:rsidRPr="00035A92" w:rsidRDefault="00035A92" w:rsidP="00035A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межведомственные запросы</w:t>
      </w:r>
    </w:p>
    <w:p w:rsidR="00035A92" w:rsidRPr="00035A92" w:rsidRDefault="00035A92" w:rsidP="00035A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5A92" w:rsidRPr="00035A92" w:rsidRDefault="00641700" w:rsidP="00035A9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41</w:t>
      </w:r>
      <w:r w:rsidR="00035A92"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Должностные лица Департамента несут персональную ответственность в соответствии с законодательством Российской Федерации за решения и действия (бездействия), принимаемые (осуществляемые) в ходе предоставления муниципальной услуги.</w:t>
      </w:r>
    </w:p>
    <w:p w:rsidR="00035A92" w:rsidRPr="00035A92" w:rsidRDefault="00035A92" w:rsidP="00035A9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Персональная ответственность сотрудников закрепляется в их должностных инструкциях в соответствии с требованиями законодательства.</w:t>
      </w:r>
    </w:p>
    <w:p w:rsidR="00035A92" w:rsidRPr="00035A92" w:rsidRDefault="00035A92" w:rsidP="00035A9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</w:t>
      </w:r>
      <w:hyperlink r:id="rId19" w:history="1">
        <w:r w:rsidRPr="00AC253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9.6</w:t>
        </w:r>
      </w:hyperlink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Закона Ханты-Мансийского автономного округа - Югры от 11.06.2010 </w:t>
      </w:r>
      <w:r w:rsidR="00AC253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102-оз </w:t>
      </w:r>
      <w:r w:rsidR="00AC253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административных правонарушениях</w:t>
      </w:r>
      <w:r w:rsidR="00AC2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должностные лица Департамента несут административную ответственность за нарушения настоящего административного регламента, выразившиеся в нарушении срока регистрации запроса заявителя о предоставлении муниципальной услуги, срока предоставления муниципальной услуги, в неправомерных отказах в приеме у заявителя документов, предусмотренных для предоставления муниципальной услуги, предоставлении муниципальной услуги, исправлении допущенных</w:t>
      </w:r>
      <w:proofErr w:type="gramEnd"/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исправлений, в превышении максимального срока ожидания в очереди при подаче запроса о предоставлении муниципальной услуги, а равно при получении результата предоставления муниципальной </w:t>
      </w: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услуги (за исключением срока подачи запроса в многофункциональном центре), в нарушении требований к помещениям, в которых предоставляются муниципальные услуги, к залу</w:t>
      </w:r>
      <w:proofErr w:type="gramEnd"/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 (за исключением требований, установленных к помещениям многофункциональных центров).</w:t>
      </w:r>
    </w:p>
    <w:p w:rsidR="00033661" w:rsidRDefault="00033661" w:rsidP="00035A9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2D372A" w:rsidRDefault="00033661" w:rsidP="002D372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3366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V. Досудебный (внесудебный) порядок обжалования решений и </w:t>
      </w:r>
    </w:p>
    <w:p w:rsidR="00AC253D" w:rsidRPr="00033661" w:rsidRDefault="00033661" w:rsidP="002D372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3366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действий (бездействия) Отдела, </w:t>
      </w:r>
      <w:r w:rsidR="00AC253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МФЦ, </w:t>
      </w:r>
      <w:r w:rsidRPr="0003366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должностн</w:t>
      </w:r>
      <w:r w:rsidR="002D372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ых лиц</w:t>
      </w:r>
      <w:r w:rsidR="00AC253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,</w:t>
      </w:r>
    </w:p>
    <w:p w:rsidR="00033661" w:rsidRPr="00033661" w:rsidRDefault="00033661" w:rsidP="002D372A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3366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муниципальн</w:t>
      </w:r>
      <w:r w:rsidR="002D372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ых </w:t>
      </w:r>
      <w:r w:rsidRPr="0003366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служащ</w:t>
      </w:r>
      <w:r w:rsidR="002D372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их, работников МФЦ</w:t>
      </w:r>
    </w:p>
    <w:p w:rsidR="00033661" w:rsidRPr="00033661" w:rsidRDefault="00033661" w:rsidP="0003366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33661" w:rsidRPr="00033661" w:rsidRDefault="00641700" w:rsidP="0003366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42</w:t>
      </w:r>
      <w:r w:rsidR="00033661" w:rsidRPr="0003366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Заявитель имеет право на досудебное (внесудебное) обжалование действий (бездействия) и решений, принятых (осуществляемых) в ходе предоставления муниципальной услуги Отделом, </w:t>
      </w:r>
      <w:r w:rsidR="002D372A">
        <w:rPr>
          <w:rFonts w:ascii="Times New Roman" w:eastAsia="Times New Roman" w:hAnsi="Times New Roman" w:cs="Times New Roman"/>
          <w:sz w:val="24"/>
          <w:szCs w:val="24"/>
          <w:lang w:eastAsia="ar-SA"/>
        </w:rPr>
        <w:t>МФЦ</w:t>
      </w:r>
      <w:r w:rsidR="00033661" w:rsidRPr="00033661">
        <w:rPr>
          <w:rFonts w:ascii="Times New Roman" w:eastAsia="Times New Roman" w:hAnsi="Times New Roman" w:cs="Times New Roman"/>
          <w:sz w:val="24"/>
          <w:szCs w:val="24"/>
          <w:lang w:eastAsia="ar-SA"/>
        </w:rPr>
        <w:t>, должностными лицами, муниципальными служащими</w:t>
      </w:r>
      <w:r w:rsidR="002D372A">
        <w:rPr>
          <w:rFonts w:ascii="Times New Roman" w:eastAsia="Times New Roman" w:hAnsi="Times New Roman" w:cs="Times New Roman"/>
          <w:sz w:val="24"/>
          <w:szCs w:val="24"/>
          <w:lang w:eastAsia="ar-SA"/>
        </w:rPr>
        <w:t>, работниками МФЦ</w:t>
      </w:r>
      <w:r w:rsidR="00033661" w:rsidRPr="0003366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033661" w:rsidRPr="00033661" w:rsidRDefault="00641700" w:rsidP="0003366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43</w:t>
      </w:r>
      <w:r w:rsidR="00033661" w:rsidRPr="00033661">
        <w:rPr>
          <w:rFonts w:ascii="Times New Roman" w:eastAsia="Times New Roman" w:hAnsi="Times New Roman" w:cs="Times New Roman"/>
          <w:sz w:val="24"/>
          <w:szCs w:val="24"/>
          <w:lang w:eastAsia="ar-SA"/>
        </w:rPr>
        <w:t>. Жалоба подается для рассмотрения в Отдел, Департамент</w:t>
      </w:r>
      <w:r w:rsidR="00F8179D">
        <w:rPr>
          <w:rFonts w:ascii="Times New Roman" w:eastAsia="Times New Roman" w:hAnsi="Times New Roman" w:cs="Times New Roman"/>
          <w:sz w:val="24"/>
          <w:szCs w:val="24"/>
          <w:lang w:eastAsia="ar-SA"/>
        </w:rPr>
        <w:t>, МФЦ</w:t>
      </w:r>
      <w:r w:rsidR="00033661" w:rsidRPr="0003366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033661" w:rsidRPr="00033661" w:rsidRDefault="00033661" w:rsidP="0003366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366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Жалоба на решения и действия (бездействие) Отдела, муниципального служащего подается </w:t>
      </w:r>
      <w:r w:rsidR="00F817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заместителю директора Департамента, </w:t>
      </w:r>
      <w:r w:rsidRPr="00033661">
        <w:rPr>
          <w:rFonts w:ascii="Times New Roman" w:eastAsia="Times New Roman" w:hAnsi="Times New Roman" w:cs="Times New Roman"/>
          <w:sz w:val="24"/>
          <w:szCs w:val="24"/>
          <w:lang w:eastAsia="ar-SA"/>
        </w:rPr>
        <w:t>директору Департамента либо главе города Югорска.</w:t>
      </w:r>
    </w:p>
    <w:p w:rsidR="00033661" w:rsidRPr="00033661" w:rsidRDefault="00033661" w:rsidP="0003366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366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Жалоба на решения и действия (бездействие) директора Департамента подается главе города Югорска. </w:t>
      </w:r>
    </w:p>
    <w:p w:rsidR="00033661" w:rsidRPr="00033661" w:rsidRDefault="00641700" w:rsidP="000336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44</w:t>
      </w:r>
      <w:r w:rsidR="00033661" w:rsidRPr="00033661">
        <w:rPr>
          <w:rFonts w:ascii="Times New Roman" w:eastAsia="Times New Roman" w:hAnsi="Times New Roman" w:cs="Times New Roman"/>
          <w:sz w:val="24"/>
          <w:szCs w:val="24"/>
          <w:lang w:eastAsia="ru-RU"/>
        </w:rPr>
        <w:t>. Информация о порядке подачи и рассмотрения жалобы размещается                                   на информационном стенде в месте предоставления муниципальной услуги                                            и в информационно-телекоммуникационной сети «Интернет» на официальном сайте, Едином  и региональном порталах.</w:t>
      </w:r>
    </w:p>
    <w:p w:rsidR="00033661" w:rsidRPr="00033661" w:rsidRDefault="00033661" w:rsidP="0003366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66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64170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33661">
        <w:rPr>
          <w:rFonts w:ascii="Times New Roman" w:eastAsia="Times New Roman" w:hAnsi="Times New Roman" w:cs="Times New Roman"/>
          <w:sz w:val="24"/>
          <w:szCs w:val="24"/>
          <w:lang w:eastAsia="ru-RU"/>
        </w:rPr>
        <w:t>. Требования к порядку подачи и рассмотрения жалобы установлены:</w:t>
      </w:r>
    </w:p>
    <w:p w:rsidR="00033661" w:rsidRPr="00033661" w:rsidRDefault="00033661" w:rsidP="0003366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661">
        <w:rPr>
          <w:rFonts w:ascii="Times New Roman" w:eastAsia="Times New Roman" w:hAnsi="Times New Roman" w:cs="Times New Roman"/>
          <w:sz w:val="24"/>
          <w:szCs w:val="24"/>
          <w:lang w:eastAsia="ru-RU"/>
        </w:rPr>
        <w:t>1) Федеральным законом от 27.07.2010  № 210-ФЗ «Об организации предоставления государственных и муниципальных услуг»</w:t>
      </w:r>
      <w:r w:rsidR="009F38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(Собрание законодательства Российской Федерации</w:t>
      </w:r>
      <w:r w:rsidRPr="000336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F3866">
        <w:rPr>
          <w:rFonts w:ascii="Times New Roman" w:eastAsia="Times New Roman" w:hAnsi="Times New Roman" w:cs="Times New Roman"/>
          <w:sz w:val="24"/>
          <w:szCs w:val="24"/>
          <w:lang w:eastAsia="ru-RU"/>
        </w:rPr>
        <w:t>02.08</w:t>
      </w:r>
      <w:r w:rsidRPr="000336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.2010, № </w:t>
      </w:r>
      <w:r w:rsidR="009F3866">
        <w:rPr>
          <w:rFonts w:ascii="Times New Roman" w:eastAsia="Times New Roman" w:hAnsi="Times New Roman" w:cs="Times New Roman"/>
          <w:sz w:val="24"/>
          <w:szCs w:val="24"/>
          <w:lang w:eastAsia="ru-RU"/>
        </w:rPr>
        <w:t>31 ст.4179</w:t>
      </w:r>
      <w:r w:rsidRPr="00033661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033661" w:rsidRPr="00033661" w:rsidRDefault="00033661" w:rsidP="0003366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33661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постановлением администрации города Югорска от 02.04.2018 № 949 «Об утверждении Положения об особенностях подачи и рассмотрения жалоб на решения и действия (бездействие) органов и структурных подразделений администрации города Югорска, её должностных лиц, муниципальных служащих, а также на решения и действия (бездействие) муниципального автономного учреждения «Многофункциональный центр предоставления государственных и муниципальных услуг» и его работников» (Сборник «Муниципальные правовые акты  города Югорска</w:t>
      </w:r>
      <w:proofErr w:type="gramEnd"/>
      <w:r w:rsidRPr="000336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09.04.2018 № 14 (101);</w:t>
      </w:r>
    </w:p>
    <w:p w:rsidR="00033661" w:rsidRDefault="00033661" w:rsidP="00033661">
      <w:pPr>
        <w:widowControl w:val="0"/>
        <w:autoSpaceDE w:val="0"/>
        <w:autoSpaceDN w:val="0"/>
        <w:adjustRightInd w:val="0"/>
        <w:spacing w:after="0" w:line="240" w:lineRule="auto"/>
        <w:ind w:firstLine="567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033661">
        <w:rPr>
          <w:rFonts w:ascii="Times New Roman" w:eastAsia="Times New Roman" w:hAnsi="Times New Roman" w:cs="Times New Roman"/>
          <w:sz w:val="24"/>
          <w:szCs w:val="24"/>
          <w:lang w:eastAsia="ru-RU"/>
        </w:rPr>
        <w:t>3) настоящим административным регламентом</w:t>
      </w:r>
    </w:p>
    <w:p w:rsidR="00033661" w:rsidRDefault="00033661" w:rsidP="00035A9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033661" w:rsidRDefault="00033661" w:rsidP="00035A9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033661" w:rsidRDefault="00033661" w:rsidP="00035A9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033661" w:rsidRDefault="00033661" w:rsidP="00035A9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033661" w:rsidRDefault="00033661" w:rsidP="00035A9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2D372A" w:rsidRDefault="002D372A" w:rsidP="00035A9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2D372A" w:rsidRDefault="002D372A" w:rsidP="00035A9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2D372A" w:rsidRDefault="002D372A" w:rsidP="00035A9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2D372A" w:rsidRDefault="002D372A" w:rsidP="00035A9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2D372A" w:rsidRDefault="002D372A" w:rsidP="00035A9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2D372A" w:rsidRDefault="002D372A" w:rsidP="00035A9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2D372A" w:rsidRDefault="002D372A" w:rsidP="00035A9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2D372A" w:rsidRDefault="002D372A" w:rsidP="00035A9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2D372A" w:rsidRDefault="002D372A" w:rsidP="00035A9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2D372A" w:rsidRDefault="002D372A" w:rsidP="00035A9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F8179D" w:rsidRDefault="00F8179D" w:rsidP="00035A9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F8179D" w:rsidRDefault="00F8179D" w:rsidP="00035A9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F8179D" w:rsidRDefault="00F8179D" w:rsidP="00035A9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2D372A" w:rsidRDefault="002D372A" w:rsidP="00035A9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033661" w:rsidRDefault="00033661" w:rsidP="00035A9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035A92" w:rsidRPr="00035A92" w:rsidRDefault="00035A92" w:rsidP="00035A9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:rsidR="00035A92" w:rsidRPr="00035A92" w:rsidRDefault="00035A92" w:rsidP="00035A9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:rsidR="00035A92" w:rsidRPr="00035A92" w:rsidRDefault="00035A92" w:rsidP="00035A9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муниципальной услуги</w:t>
      </w:r>
    </w:p>
    <w:p w:rsidR="00035A92" w:rsidRPr="00035A92" w:rsidRDefault="0070139B" w:rsidP="00035A9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035A92"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муниципальной экспертизы</w:t>
      </w:r>
    </w:p>
    <w:p w:rsidR="00035A92" w:rsidRPr="00035A92" w:rsidRDefault="00035A92" w:rsidP="00035A9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проектов освоения лесов,</w:t>
      </w:r>
      <w:r w:rsidR="002D372A" w:rsidRPr="002D37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372A"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расположенных на землях,</w:t>
      </w:r>
    </w:p>
    <w:p w:rsidR="00035A92" w:rsidRPr="00035A92" w:rsidRDefault="00035A92" w:rsidP="002D372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находящихся</w:t>
      </w:r>
      <w:proofErr w:type="gramEnd"/>
      <w:r w:rsidR="002D37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5A92">
        <w:rPr>
          <w:rFonts w:ascii="Times New Roman" w:eastAsia="Times New Roman" w:hAnsi="Times New Roman" w:cs="Times New Roman"/>
          <w:sz w:val="24"/>
          <w:szCs w:val="24"/>
          <w:lang w:eastAsia="ru-RU"/>
        </w:rPr>
        <w:t>в муниципальной собственности</w:t>
      </w:r>
      <w:r w:rsidR="0070139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2D372A" w:rsidRDefault="002D372A" w:rsidP="00035A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6" w:name="P461"/>
      <w:bookmarkEnd w:id="6"/>
    </w:p>
    <w:p w:rsidR="00035A92" w:rsidRPr="00035A92" w:rsidRDefault="00035A92" w:rsidP="00035A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5A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tbl>
      <w:tblPr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640"/>
        <w:gridCol w:w="3329"/>
        <w:gridCol w:w="283"/>
        <w:gridCol w:w="150"/>
        <w:gridCol w:w="624"/>
        <w:gridCol w:w="454"/>
        <w:gridCol w:w="340"/>
        <w:gridCol w:w="700"/>
        <w:gridCol w:w="1681"/>
        <w:gridCol w:w="206"/>
        <w:gridCol w:w="1232"/>
      </w:tblGrid>
      <w:tr w:rsidR="00035A92" w:rsidRPr="00035A92" w:rsidTr="0092146D">
        <w:tc>
          <w:tcPr>
            <w:tcW w:w="4537" w:type="dxa"/>
            <w:gridSpan w:val="3"/>
            <w:vAlign w:val="center"/>
          </w:tcPr>
          <w:p w:rsidR="00035A92" w:rsidRPr="0070139B" w:rsidRDefault="00035A92" w:rsidP="00035A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51" w:type="dxa"/>
            <w:gridSpan w:val="5"/>
            <w:vAlign w:val="center"/>
          </w:tcPr>
          <w:p w:rsidR="00035A92" w:rsidRPr="0070139B" w:rsidRDefault="00035A92" w:rsidP="00F81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0139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Лист </w:t>
            </w:r>
            <w:r w:rsidR="00F8179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№</w:t>
            </w:r>
            <w:r w:rsidRPr="0070139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_____</w:t>
            </w:r>
          </w:p>
        </w:tc>
        <w:tc>
          <w:tcPr>
            <w:tcW w:w="3819" w:type="dxa"/>
            <w:gridSpan w:val="4"/>
            <w:vAlign w:val="center"/>
          </w:tcPr>
          <w:p w:rsidR="00035A92" w:rsidRPr="0070139B" w:rsidRDefault="00035A92" w:rsidP="00035A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0139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Всего листов ________</w:t>
            </w:r>
          </w:p>
        </w:tc>
      </w:tr>
      <w:tr w:rsidR="00035A92" w:rsidRPr="0070139B" w:rsidTr="0092146D">
        <w:trPr>
          <w:trHeight w:val="1891"/>
        </w:trPr>
        <w:tc>
          <w:tcPr>
            <w:tcW w:w="568" w:type="dxa"/>
            <w:vAlign w:val="center"/>
          </w:tcPr>
          <w:p w:rsidR="00035A92" w:rsidRPr="0070139B" w:rsidRDefault="00035A92" w:rsidP="007013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3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69" w:type="dxa"/>
            <w:gridSpan w:val="2"/>
            <w:vAlign w:val="center"/>
          </w:tcPr>
          <w:p w:rsidR="00035A92" w:rsidRPr="0070139B" w:rsidRDefault="00035A92" w:rsidP="007013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3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ЗАЯВЛЕНИЕ</w:t>
            </w:r>
          </w:p>
          <w:p w:rsidR="00035A92" w:rsidRPr="0070139B" w:rsidRDefault="00035A92" w:rsidP="007013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3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Первому заместителю главы города - директору департамента муниципальной собственности и градостроительства администрации города Югорска</w:t>
            </w:r>
          </w:p>
          <w:p w:rsidR="00035A92" w:rsidRPr="0070139B" w:rsidRDefault="00035A92" w:rsidP="007013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013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Голину</w:t>
            </w:r>
            <w:proofErr w:type="spellEnd"/>
            <w:r w:rsidRPr="007013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С.Д.</w:t>
            </w:r>
          </w:p>
        </w:tc>
        <w:tc>
          <w:tcPr>
            <w:tcW w:w="433" w:type="dxa"/>
            <w:gridSpan w:val="2"/>
            <w:vAlign w:val="center"/>
          </w:tcPr>
          <w:p w:rsidR="00035A92" w:rsidRPr="0070139B" w:rsidRDefault="00035A92" w:rsidP="009214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3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237" w:type="dxa"/>
            <w:gridSpan w:val="7"/>
            <w:vAlign w:val="center"/>
          </w:tcPr>
          <w:p w:rsidR="00035A92" w:rsidRPr="0070139B" w:rsidRDefault="00035A92" w:rsidP="007013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3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Заполняется специалистом органа, осуществляющего предоставление муниципальной услуги</w:t>
            </w:r>
          </w:p>
          <w:p w:rsidR="00035A92" w:rsidRPr="0070139B" w:rsidRDefault="00035A92" w:rsidP="007013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3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2.1. </w:t>
            </w:r>
            <w:proofErr w:type="gramStart"/>
            <w:r w:rsidRPr="007013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Порядковый</w:t>
            </w:r>
            <w:proofErr w:type="gramEnd"/>
            <w:r w:rsidRPr="007013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817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7013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записи</w:t>
            </w:r>
          </w:p>
          <w:p w:rsidR="00035A92" w:rsidRPr="0070139B" w:rsidRDefault="00035A92" w:rsidP="007013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3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</w:t>
            </w:r>
          </w:p>
          <w:p w:rsidR="00035A92" w:rsidRPr="0070139B" w:rsidRDefault="00035A92" w:rsidP="007013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3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 Количество: документов _________/листов</w:t>
            </w:r>
          </w:p>
          <w:p w:rsidR="00035A92" w:rsidRPr="0070139B" w:rsidRDefault="00035A92" w:rsidP="007013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3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них __________</w:t>
            </w:r>
          </w:p>
          <w:p w:rsidR="00035A92" w:rsidRPr="0070139B" w:rsidRDefault="00035A92" w:rsidP="007013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3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 Ф.И.О. специалиста</w:t>
            </w:r>
            <w:r w:rsidR="009214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__</w:t>
            </w:r>
            <w:r w:rsidRPr="007013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</w:t>
            </w:r>
          </w:p>
          <w:p w:rsidR="00035A92" w:rsidRPr="0070139B" w:rsidRDefault="00035A92" w:rsidP="009214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3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2.4. Дата </w:t>
            </w:r>
            <w:r w:rsidR="0070139B" w:rsidRPr="007013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7013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</w:t>
            </w:r>
            <w:r w:rsidR="0070139B" w:rsidRPr="007013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7013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__________ 20___ г.,</w:t>
            </w:r>
            <w:r w:rsidR="009214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013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время __________</w:t>
            </w:r>
          </w:p>
        </w:tc>
      </w:tr>
      <w:tr w:rsidR="00035A92" w:rsidRPr="0070139B" w:rsidTr="0092146D">
        <w:trPr>
          <w:trHeight w:val="205"/>
        </w:trPr>
        <w:tc>
          <w:tcPr>
            <w:tcW w:w="568" w:type="dxa"/>
            <w:vAlign w:val="center"/>
          </w:tcPr>
          <w:p w:rsidR="00035A92" w:rsidRPr="0070139B" w:rsidRDefault="00035A92" w:rsidP="007013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3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9639" w:type="dxa"/>
            <w:gridSpan w:val="11"/>
            <w:vAlign w:val="center"/>
          </w:tcPr>
          <w:p w:rsidR="00035A92" w:rsidRPr="0070139B" w:rsidRDefault="00035A92" w:rsidP="007013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3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Прошу провести муниципальную экспертизу проекта освоения лесов</w:t>
            </w:r>
          </w:p>
        </w:tc>
      </w:tr>
      <w:tr w:rsidR="00035A92" w:rsidRPr="0070139B" w:rsidTr="0092146D">
        <w:tc>
          <w:tcPr>
            <w:tcW w:w="568" w:type="dxa"/>
            <w:vAlign w:val="center"/>
          </w:tcPr>
          <w:p w:rsidR="00035A92" w:rsidRPr="0070139B" w:rsidRDefault="00035A92" w:rsidP="007013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3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3969" w:type="dxa"/>
            <w:gridSpan w:val="2"/>
            <w:vAlign w:val="center"/>
          </w:tcPr>
          <w:p w:rsidR="00035A92" w:rsidRPr="0070139B" w:rsidRDefault="00035A92" w:rsidP="007013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3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использования лесного участка</w:t>
            </w:r>
          </w:p>
        </w:tc>
        <w:tc>
          <w:tcPr>
            <w:tcW w:w="5670" w:type="dxa"/>
            <w:gridSpan w:val="9"/>
            <w:vAlign w:val="center"/>
          </w:tcPr>
          <w:p w:rsidR="00035A92" w:rsidRPr="0070139B" w:rsidRDefault="00035A92" w:rsidP="007013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5A92" w:rsidRPr="0070139B" w:rsidTr="0092146D">
        <w:tc>
          <w:tcPr>
            <w:tcW w:w="568" w:type="dxa"/>
            <w:vAlign w:val="center"/>
          </w:tcPr>
          <w:p w:rsidR="00035A92" w:rsidRPr="0070139B" w:rsidRDefault="00035A92" w:rsidP="007013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3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3969" w:type="dxa"/>
            <w:gridSpan w:val="2"/>
            <w:vAlign w:val="center"/>
          </w:tcPr>
          <w:p w:rsidR="00035A92" w:rsidRPr="0070139B" w:rsidRDefault="00035A92" w:rsidP="007013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3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использования лесного участка</w:t>
            </w:r>
          </w:p>
        </w:tc>
        <w:tc>
          <w:tcPr>
            <w:tcW w:w="5670" w:type="dxa"/>
            <w:gridSpan w:val="9"/>
            <w:vAlign w:val="center"/>
          </w:tcPr>
          <w:p w:rsidR="00035A92" w:rsidRPr="0070139B" w:rsidRDefault="00035A92" w:rsidP="007013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5A92" w:rsidRPr="0070139B" w:rsidTr="0092146D">
        <w:tc>
          <w:tcPr>
            <w:tcW w:w="568" w:type="dxa"/>
            <w:vAlign w:val="center"/>
          </w:tcPr>
          <w:p w:rsidR="00035A92" w:rsidRPr="0070139B" w:rsidRDefault="00035A92" w:rsidP="007013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3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3969" w:type="dxa"/>
            <w:gridSpan w:val="2"/>
            <w:vAlign w:val="center"/>
          </w:tcPr>
          <w:p w:rsidR="00035A92" w:rsidRPr="0070139B" w:rsidRDefault="00035A92" w:rsidP="007013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3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Местоположение лесного участка</w:t>
            </w:r>
          </w:p>
        </w:tc>
        <w:tc>
          <w:tcPr>
            <w:tcW w:w="5670" w:type="dxa"/>
            <w:gridSpan w:val="9"/>
            <w:vAlign w:val="center"/>
          </w:tcPr>
          <w:p w:rsidR="00035A92" w:rsidRPr="0070139B" w:rsidRDefault="00035A92" w:rsidP="007013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5A92" w:rsidRPr="0070139B" w:rsidTr="0092146D">
        <w:tc>
          <w:tcPr>
            <w:tcW w:w="568" w:type="dxa"/>
            <w:vAlign w:val="center"/>
          </w:tcPr>
          <w:p w:rsidR="00035A92" w:rsidRPr="0070139B" w:rsidRDefault="00035A92" w:rsidP="007013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3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3969" w:type="dxa"/>
            <w:gridSpan w:val="2"/>
            <w:vAlign w:val="center"/>
          </w:tcPr>
          <w:p w:rsidR="00035A92" w:rsidRPr="0070139B" w:rsidRDefault="00035A92" w:rsidP="007013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3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Кадастровый номер</w:t>
            </w:r>
          </w:p>
        </w:tc>
        <w:tc>
          <w:tcPr>
            <w:tcW w:w="5670" w:type="dxa"/>
            <w:gridSpan w:val="9"/>
            <w:vAlign w:val="center"/>
          </w:tcPr>
          <w:p w:rsidR="00035A92" w:rsidRPr="0070139B" w:rsidRDefault="00035A92" w:rsidP="007013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5A92" w:rsidRPr="0070139B" w:rsidTr="0092146D">
        <w:tc>
          <w:tcPr>
            <w:tcW w:w="568" w:type="dxa"/>
            <w:vAlign w:val="center"/>
          </w:tcPr>
          <w:p w:rsidR="00035A92" w:rsidRPr="0070139B" w:rsidRDefault="00035A92" w:rsidP="007013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3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3969" w:type="dxa"/>
            <w:gridSpan w:val="2"/>
            <w:vAlign w:val="center"/>
          </w:tcPr>
          <w:p w:rsidR="00035A92" w:rsidRPr="0070139B" w:rsidRDefault="00035A92" w:rsidP="007013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3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земельного участка</w:t>
            </w:r>
          </w:p>
        </w:tc>
        <w:tc>
          <w:tcPr>
            <w:tcW w:w="5670" w:type="dxa"/>
            <w:gridSpan w:val="9"/>
            <w:vAlign w:val="center"/>
          </w:tcPr>
          <w:p w:rsidR="00035A92" w:rsidRPr="0070139B" w:rsidRDefault="00035A92" w:rsidP="007013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5A92" w:rsidRPr="0070139B" w:rsidTr="0092146D">
        <w:tc>
          <w:tcPr>
            <w:tcW w:w="568" w:type="dxa"/>
            <w:vAlign w:val="center"/>
          </w:tcPr>
          <w:p w:rsidR="00035A92" w:rsidRPr="0070139B" w:rsidRDefault="00035A92" w:rsidP="007013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3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3969" w:type="dxa"/>
            <w:gridSpan w:val="2"/>
            <w:vAlign w:val="center"/>
          </w:tcPr>
          <w:p w:rsidR="00035A92" w:rsidRPr="0070139B" w:rsidRDefault="00035A92" w:rsidP="007013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3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Реквизиты правоустанавливающего документа (дата, номер)</w:t>
            </w:r>
          </w:p>
        </w:tc>
        <w:tc>
          <w:tcPr>
            <w:tcW w:w="5670" w:type="dxa"/>
            <w:gridSpan w:val="9"/>
            <w:vAlign w:val="center"/>
          </w:tcPr>
          <w:p w:rsidR="00035A92" w:rsidRPr="0070139B" w:rsidRDefault="00035A92" w:rsidP="007013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5A92" w:rsidRPr="0070139B" w:rsidTr="0070139B">
        <w:tc>
          <w:tcPr>
            <w:tcW w:w="568" w:type="dxa"/>
            <w:vAlign w:val="center"/>
          </w:tcPr>
          <w:p w:rsidR="00035A92" w:rsidRPr="0070139B" w:rsidRDefault="00035A92" w:rsidP="007013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3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639" w:type="dxa"/>
            <w:gridSpan w:val="11"/>
            <w:vAlign w:val="center"/>
          </w:tcPr>
          <w:p w:rsidR="00035A92" w:rsidRPr="0070139B" w:rsidRDefault="00035A92" w:rsidP="007013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3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ЗАЯВИТЕЛЕ</w:t>
            </w:r>
          </w:p>
        </w:tc>
      </w:tr>
      <w:tr w:rsidR="00035A92" w:rsidRPr="0070139B" w:rsidTr="0092146D">
        <w:tc>
          <w:tcPr>
            <w:tcW w:w="568" w:type="dxa"/>
            <w:vAlign w:val="center"/>
          </w:tcPr>
          <w:p w:rsidR="00035A92" w:rsidRPr="0070139B" w:rsidRDefault="00035A92" w:rsidP="007013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gridSpan w:val="3"/>
            <w:vAlign w:val="center"/>
          </w:tcPr>
          <w:p w:rsidR="00035A92" w:rsidRPr="0070139B" w:rsidRDefault="00035A92" w:rsidP="007013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3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(</w:t>
            </w:r>
            <w:proofErr w:type="gramStart"/>
            <w:r w:rsidRPr="007013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</w:t>
            </w:r>
            <w:proofErr w:type="gramEnd"/>
            <w:r w:rsidRPr="007013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ЮЛ) ____</w:t>
            </w:r>
            <w:r w:rsidR="009214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</w:t>
            </w:r>
            <w:r w:rsidRPr="007013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 ______________________________</w:t>
            </w:r>
            <w:r w:rsidR="009214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</w:t>
            </w:r>
          </w:p>
          <w:p w:rsidR="00035A92" w:rsidRPr="0070139B" w:rsidRDefault="00035A92" w:rsidP="007013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3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_________________________</w:t>
            </w:r>
            <w:r w:rsidR="009214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</w:t>
            </w:r>
          </w:p>
          <w:p w:rsidR="00035A92" w:rsidRPr="0070139B" w:rsidRDefault="00035A92" w:rsidP="007013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3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 ______________________</w:t>
            </w:r>
            <w:r w:rsidR="009214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</w:t>
            </w:r>
          </w:p>
          <w:p w:rsidR="00035A92" w:rsidRPr="0070139B" w:rsidRDefault="00035A92" w:rsidP="007013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3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Имя _________________________</w:t>
            </w:r>
            <w:r w:rsidR="009214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</w:t>
            </w:r>
          </w:p>
          <w:p w:rsidR="00035A92" w:rsidRPr="0070139B" w:rsidRDefault="00035A92" w:rsidP="007013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3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Отчество ______________________</w:t>
            </w:r>
            <w:r w:rsidR="009214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</w:t>
            </w:r>
          </w:p>
          <w:p w:rsidR="00035A92" w:rsidRPr="0070139B" w:rsidRDefault="00035A92" w:rsidP="007013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3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Паспорт ______________________</w:t>
            </w:r>
            <w:r w:rsidR="009214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</w:t>
            </w:r>
          </w:p>
          <w:p w:rsidR="00035A92" w:rsidRPr="0070139B" w:rsidRDefault="00035A92" w:rsidP="007013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3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кем </w:t>
            </w:r>
            <w:proofErr w:type="gramStart"/>
            <w:r w:rsidRPr="007013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выдан</w:t>
            </w:r>
            <w:proofErr w:type="gramEnd"/>
            <w:r w:rsidRPr="007013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_____________________</w:t>
            </w:r>
            <w:r w:rsidR="009214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</w:t>
            </w:r>
          </w:p>
          <w:p w:rsidR="00035A92" w:rsidRPr="0070139B" w:rsidRDefault="0092146D" w:rsidP="009214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выдачи ___________ Гражданство ____</w:t>
            </w:r>
          </w:p>
        </w:tc>
        <w:tc>
          <w:tcPr>
            <w:tcW w:w="5387" w:type="dxa"/>
            <w:gridSpan w:val="8"/>
            <w:vAlign w:val="center"/>
          </w:tcPr>
          <w:p w:rsidR="00035A92" w:rsidRPr="0070139B" w:rsidRDefault="00035A92" w:rsidP="007013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3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Банковские реквизиты (</w:t>
            </w:r>
            <w:proofErr w:type="gramStart"/>
            <w:r w:rsidRPr="007013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</w:t>
            </w:r>
            <w:proofErr w:type="gramEnd"/>
            <w:r w:rsidRPr="007013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ЮЛ)</w:t>
            </w:r>
          </w:p>
          <w:p w:rsidR="00035A92" w:rsidRPr="0070139B" w:rsidRDefault="00035A92" w:rsidP="007013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013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7013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/счет _______________________</w:t>
            </w:r>
            <w:r w:rsidR="009214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</w:t>
            </w:r>
            <w:r w:rsidRPr="007013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</w:t>
            </w:r>
          </w:p>
          <w:p w:rsidR="00035A92" w:rsidRPr="0070139B" w:rsidRDefault="00035A92" w:rsidP="007013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7013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</w:t>
            </w:r>
            <w:proofErr w:type="spellEnd"/>
            <w:r w:rsidRPr="007013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/счет</w:t>
            </w:r>
            <w:proofErr w:type="gramEnd"/>
            <w:r w:rsidRPr="007013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_______________________</w:t>
            </w:r>
            <w:r w:rsidR="009214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  <w:p w:rsidR="00035A92" w:rsidRPr="0070139B" w:rsidRDefault="00035A92" w:rsidP="007013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3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БИК __________________________</w:t>
            </w:r>
            <w:r w:rsidR="009214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  <w:p w:rsidR="0092146D" w:rsidRDefault="00035A92" w:rsidP="007013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3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банка _____</w:t>
            </w:r>
            <w:r w:rsidR="009214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</w:t>
            </w:r>
            <w:r w:rsidRPr="007013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</w:t>
            </w:r>
            <w:r w:rsidR="009214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  <w:p w:rsidR="00035A92" w:rsidRPr="0070139B" w:rsidRDefault="00035A92" w:rsidP="007013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3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</w:t>
            </w:r>
            <w:r w:rsidR="009214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  <w:p w:rsidR="00035A92" w:rsidRPr="0070139B" w:rsidRDefault="00035A92" w:rsidP="007013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3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 _________________________</w:t>
            </w:r>
            <w:r w:rsidR="009214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</w:tc>
      </w:tr>
      <w:tr w:rsidR="00035A92" w:rsidRPr="0070139B" w:rsidTr="0070139B">
        <w:tc>
          <w:tcPr>
            <w:tcW w:w="568" w:type="dxa"/>
            <w:vAlign w:val="center"/>
          </w:tcPr>
          <w:p w:rsidR="00035A92" w:rsidRPr="0070139B" w:rsidRDefault="00035A92" w:rsidP="007013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3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9639" w:type="dxa"/>
            <w:gridSpan w:val="11"/>
            <w:vAlign w:val="center"/>
          </w:tcPr>
          <w:p w:rsidR="00035A92" w:rsidRPr="0070139B" w:rsidRDefault="00035A92" w:rsidP="007013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3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ПРЕДСТАВИТЕЛЕ ЗАЯВИТЕЛЯ</w:t>
            </w:r>
          </w:p>
        </w:tc>
      </w:tr>
      <w:tr w:rsidR="00035A92" w:rsidRPr="0070139B" w:rsidTr="0070139B">
        <w:tc>
          <w:tcPr>
            <w:tcW w:w="568" w:type="dxa"/>
            <w:vAlign w:val="center"/>
          </w:tcPr>
          <w:p w:rsidR="00035A92" w:rsidRPr="0070139B" w:rsidRDefault="00035A92" w:rsidP="007013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39" w:type="dxa"/>
            <w:gridSpan w:val="11"/>
            <w:vAlign w:val="center"/>
          </w:tcPr>
          <w:p w:rsidR="00035A92" w:rsidRPr="0070139B" w:rsidRDefault="00035A92" w:rsidP="007013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3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 _______</w:t>
            </w:r>
            <w:r w:rsidR="009214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</w:t>
            </w:r>
            <w:r w:rsidRPr="007013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____ Имя </w:t>
            </w:r>
            <w:r w:rsidR="009214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</w:t>
            </w:r>
            <w:r w:rsidRPr="007013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</w:t>
            </w:r>
            <w:r w:rsidR="009214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</w:t>
            </w:r>
            <w:r w:rsidRPr="007013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  <w:r w:rsidR="0092146D" w:rsidRPr="007013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Отчество ________</w:t>
            </w:r>
            <w:r w:rsidR="009214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</w:t>
            </w:r>
            <w:r w:rsidR="0092146D" w:rsidRPr="007013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</w:t>
            </w:r>
          </w:p>
          <w:p w:rsidR="0092146D" w:rsidRPr="0070139B" w:rsidRDefault="00035A92" w:rsidP="009214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3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Паспорт _______</w:t>
            </w:r>
            <w:r w:rsidR="009214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</w:t>
            </w:r>
            <w:r w:rsidRPr="007013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</w:t>
            </w:r>
            <w:r w:rsidR="0092146D" w:rsidRPr="007013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кем выдан _</w:t>
            </w:r>
            <w:r w:rsidR="009214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  <w:r w:rsidR="0092146D" w:rsidRPr="007013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</w:t>
            </w:r>
            <w:r w:rsidR="009214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</w:t>
            </w:r>
            <w:r w:rsidR="0092146D" w:rsidRPr="007013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 дата выдачи ______________</w:t>
            </w:r>
          </w:p>
          <w:p w:rsidR="00035A92" w:rsidRPr="0070139B" w:rsidRDefault="00035A92" w:rsidP="007013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3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Гражданство ________ ИНН _____________________________________</w:t>
            </w:r>
          </w:p>
        </w:tc>
      </w:tr>
      <w:tr w:rsidR="00035A92" w:rsidRPr="0070139B" w:rsidTr="0092146D">
        <w:trPr>
          <w:trHeight w:val="453"/>
        </w:trPr>
        <w:tc>
          <w:tcPr>
            <w:tcW w:w="568" w:type="dxa"/>
            <w:vAlign w:val="center"/>
          </w:tcPr>
          <w:p w:rsidR="00035A92" w:rsidRPr="0070139B" w:rsidRDefault="0092146D" w:rsidP="009214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39" w:type="dxa"/>
            <w:gridSpan w:val="11"/>
            <w:vAlign w:val="center"/>
          </w:tcPr>
          <w:p w:rsidR="00035A92" w:rsidRPr="0070139B" w:rsidRDefault="00035A92" w:rsidP="007013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3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ДОКУМЕНТЫ, ПРИЛАГАЕМЫЕ К ЗАЯВЛЕНИЮ</w:t>
            </w:r>
          </w:p>
          <w:p w:rsidR="00035A92" w:rsidRPr="0070139B" w:rsidRDefault="00035A92" w:rsidP="007013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70139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(в ячейках указывается количество листов в документах, прилагаемых к заявлению)</w:t>
            </w:r>
          </w:p>
        </w:tc>
      </w:tr>
      <w:tr w:rsidR="00035A92" w:rsidRPr="0070139B" w:rsidTr="0092146D">
        <w:trPr>
          <w:trHeight w:val="206"/>
        </w:trPr>
        <w:tc>
          <w:tcPr>
            <w:tcW w:w="568" w:type="dxa"/>
            <w:vAlign w:val="center"/>
          </w:tcPr>
          <w:p w:rsidR="00035A92" w:rsidRPr="0070139B" w:rsidRDefault="00035A92" w:rsidP="007013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3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8201" w:type="dxa"/>
            <w:gridSpan w:val="9"/>
            <w:vAlign w:val="center"/>
          </w:tcPr>
          <w:p w:rsidR="00035A92" w:rsidRPr="0070139B" w:rsidRDefault="00035A92" w:rsidP="007013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3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 освоения лесов</w:t>
            </w:r>
          </w:p>
        </w:tc>
        <w:tc>
          <w:tcPr>
            <w:tcW w:w="1438" w:type="dxa"/>
            <w:gridSpan w:val="2"/>
            <w:vAlign w:val="center"/>
          </w:tcPr>
          <w:p w:rsidR="00035A92" w:rsidRPr="0070139B" w:rsidRDefault="00035A92" w:rsidP="007013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5A92" w:rsidRPr="0070139B" w:rsidTr="0070139B">
        <w:tc>
          <w:tcPr>
            <w:tcW w:w="568" w:type="dxa"/>
            <w:vAlign w:val="center"/>
          </w:tcPr>
          <w:p w:rsidR="00035A92" w:rsidRPr="0070139B" w:rsidRDefault="00035A92" w:rsidP="007013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3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8201" w:type="dxa"/>
            <w:gridSpan w:val="9"/>
            <w:vAlign w:val="center"/>
          </w:tcPr>
          <w:p w:rsidR="00035A92" w:rsidRPr="0070139B" w:rsidRDefault="00035A92" w:rsidP="007013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3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Документ, подтверждающий полномочия представителя заявителя, в случае, если с заявлением обращается представитель заявителя</w:t>
            </w:r>
          </w:p>
        </w:tc>
        <w:tc>
          <w:tcPr>
            <w:tcW w:w="1438" w:type="dxa"/>
            <w:gridSpan w:val="2"/>
            <w:vAlign w:val="center"/>
          </w:tcPr>
          <w:p w:rsidR="00035A92" w:rsidRPr="0070139B" w:rsidRDefault="00035A92" w:rsidP="007013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5A92" w:rsidRPr="0070139B" w:rsidTr="0070139B">
        <w:tc>
          <w:tcPr>
            <w:tcW w:w="568" w:type="dxa"/>
            <w:vAlign w:val="center"/>
          </w:tcPr>
          <w:p w:rsidR="00035A92" w:rsidRPr="0070139B" w:rsidRDefault="00035A92" w:rsidP="007013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3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639" w:type="dxa"/>
            <w:gridSpan w:val="11"/>
            <w:vAlign w:val="center"/>
          </w:tcPr>
          <w:p w:rsidR="00035A92" w:rsidRPr="0070139B" w:rsidRDefault="00035A92" w:rsidP="007013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3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АДРЕСА И ТЕЛЕФОНЫ ЗАЯВИТЕЛЯ (ПРЕДСТАВИТЕЛЯ ЗАЯВИТЕЛЯ)</w:t>
            </w:r>
          </w:p>
        </w:tc>
      </w:tr>
      <w:tr w:rsidR="00035A92" w:rsidRPr="0070139B" w:rsidTr="0070139B">
        <w:tc>
          <w:tcPr>
            <w:tcW w:w="568" w:type="dxa"/>
            <w:vMerge w:val="restart"/>
            <w:vAlign w:val="center"/>
          </w:tcPr>
          <w:p w:rsidR="00035A92" w:rsidRPr="0070139B" w:rsidRDefault="00035A92" w:rsidP="007013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2" w:type="dxa"/>
            <w:gridSpan w:val="4"/>
            <w:vAlign w:val="center"/>
          </w:tcPr>
          <w:p w:rsidR="00035A92" w:rsidRPr="0070139B" w:rsidRDefault="00035A92" w:rsidP="007013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3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Заявитель</w:t>
            </w:r>
          </w:p>
        </w:tc>
        <w:tc>
          <w:tcPr>
            <w:tcW w:w="4005" w:type="dxa"/>
            <w:gridSpan w:val="6"/>
            <w:vAlign w:val="center"/>
          </w:tcPr>
          <w:p w:rsidR="00035A92" w:rsidRPr="0070139B" w:rsidRDefault="00035A92" w:rsidP="007013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3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Представитель заявителя</w:t>
            </w:r>
          </w:p>
        </w:tc>
        <w:tc>
          <w:tcPr>
            <w:tcW w:w="1232" w:type="dxa"/>
          </w:tcPr>
          <w:p w:rsidR="00035A92" w:rsidRPr="0070139B" w:rsidRDefault="00035A92" w:rsidP="007013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5A92" w:rsidRPr="0070139B" w:rsidTr="0070139B">
        <w:tc>
          <w:tcPr>
            <w:tcW w:w="568" w:type="dxa"/>
            <w:vMerge/>
          </w:tcPr>
          <w:p w:rsidR="00035A92" w:rsidRPr="0070139B" w:rsidRDefault="00035A92" w:rsidP="007013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2" w:type="dxa"/>
            <w:gridSpan w:val="4"/>
            <w:vAlign w:val="center"/>
          </w:tcPr>
          <w:p w:rsidR="00035A92" w:rsidRPr="0070139B" w:rsidRDefault="00035A92" w:rsidP="007013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3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Телефон: __________________</w:t>
            </w:r>
          </w:p>
          <w:p w:rsidR="00035A92" w:rsidRPr="0070139B" w:rsidRDefault="00035A92" w:rsidP="007013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3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Факс: _____________________</w:t>
            </w:r>
          </w:p>
          <w:p w:rsidR="00035A92" w:rsidRPr="0070139B" w:rsidRDefault="00035A92" w:rsidP="007013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3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E-</w:t>
            </w:r>
            <w:proofErr w:type="spellStart"/>
            <w:r w:rsidRPr="007013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mail</w:t>
            </w:r>
            <w:proofErr w:type="spellEnd"/>
            <w:r w:rsidRPr="007013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______________</w:t>
            </w:r>
            <w:r w:rsidR="009214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</w:t>
            </w:r>
            <w:r w:rsidRPr="007013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</w:t>
            </w:r>
          </w:p>
          <w:p w:rsidR="00035A92" w:rsidRPr="0070139B" w:rsidRDefault="00035A92" w:rsidP="007013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3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Почтовый адрес ________________</w:t>
            </w:r>
            <w:r w:rsidR="009214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</w:t>
            </w:r>
          </w:p>
        </w:tc>
        <w:tc>
          <w:tcPr>
            <w:tcW w:w="5237" w:type="dxa"/>
            <w:gridSpan w:val="7"/>
            <w:vAlign w:val="center"/>
          </w:tcPr>
          <w:p w:rsidR="00035A92" w:rsidRPr="0070139B" w:rsidRDefault="00035A92" w:rsidP="007013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3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Телефон: __________________</w:t>
            </w:r>
          </w:p>
          <w:p w:rsidR="00035A92" w:rsidRPr="0070139B" w:rsidRDefault="00035A92" w:rsidP="007013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3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Факс: ________________</w:t>
            </w:r>
          </w:p>
          <w:p w:rsidR="00035A92" w:rsidRPr="0070139B" w:rsidRDefault="00035A92" w:rsidP="007013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3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E-</w:t>
            </w:r>
            <w:proofErr w:type="spellStart"/>
            <w:r w:rsidRPr="007013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mail</w:t>
            </w:r>
            <w:proofErr w:type="spellEnd"/>
            <w:r w:rsidRPr="007013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__________</w:t>
            </w:r>
            <w:r w:rsidR="009214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</w:t>
            </w:r>
            <w:r w:rsidRPr="007013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</w:t>
            </w:r>
          </w:p>
          <w:p w:rsidR="00035A92" w:rsidRPr="0070139B" w:rsidRDefault="00035A92" w:rsidP="007013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3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Почтовый адрес ___</w:t>
            </w:r>
            <w:r w:rsidR="009214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</w:t>
            </w:r>
            <w:r w:rsidRPr="007013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</w:t>
            </w:r>
          </w:p>
        </w:tc>
      </w:tr>
      <w:tr w:rsidR="00035A92" w:rsidRPr="0070139B" w:rsidTr="0070139B">
        <w:trPr>
          <w:trHeight w:val="160"/>
        </w:trPr>
        <w:tc>
          <w:tcPr>
            <w:tcW w:w="568" w:type="dxa"/>
            <w:vAlign w:val="center"/>
          </w:tcPr>
          <w:p w:rsidR="00035A92" w:rsidRPr="0070139B" w:rsidRDefault="00035A92" w:rsidP="007013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3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6.</w:t>
            </w:r>
          </w:p>
        </w:tc>
        <w:tc>
          <w:tcPr>
            <w:tcW w:w="9639" w:type="dxa"/>
            <w:gridSpan w:val="11"/>
            <w:vAlign w:val="center"/>
          </w:tcPr>
          <w:p w:rsidR="00035A92" w:rsidRPr="0070139B" w:rsidRDefault="00035A92" w:rsidP="007013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3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</w:t>
            </w:r>
          </w:p>
        </w:tc>
      </w:tr>
      <w:tr w:rsidR="00035A92" w:rsidRPr="0070139B" w:rsidTr="0070139B">
        <w:tc>
          <w:tcPr>
            <w:tcW w:w="568" w:type="dxa"/>
            <w:vAlign w:val="center"/>
          </w:tcPr>
          <w:p w:rsidR="00035A92" w:rsidRPr="0070139B" w:rsidRDefault="00035A92" w:rsidP="007013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035A92" w:rsidRPr="0070139B" w:rsidRDefault="00035A92" w:rsidP="007013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3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Ф.И.О.: _________________</w:t>
            </w:r>
          </w:p>
        </w:tc>
        <w:tc>
          <w:tcPr>
            <w:tcW w:w="2551" w:type="dxa"/>
            <w:gridSpan w:val="6"/>
            <w:vAlign w:val="center"/>
          </w:tcPr>
          <w:p w:rsidR="00035A92" w:rsidRPr="0070139B" w:rsidRDefault="00035A92" w:rsidP="007013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3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Подпись: _____</w:t>
            </w:r>
          </w:p>
        </w:tc>
        <w:tc>
          <w:tcPr>
            <w:tcW w:w="3119" w:type="dxa"/>
            <w:gridSpan w:val="3"/>
            <w:vAlign w:val="center"/>
          </w:tcPr>
          <w:p w:rsidR="00035A92" w:rsidRPr="0070139B" w:rsidRDefault="00035A92" w:rsidP="007013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3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Дата: </w:t>
            </w:r>
            <w:r w:rsidR="0070139B" w:rsidRPr="007013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7013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</w:t>
            </w:r>
            <w:r w:rsidR="0070139B" w:rsidRPr="007013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7013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_______ 20__ г.</w:t>
            </w:r>
          </w:p>
        </w:tc>
      </w:tr>
      <w:tr w:rsidR="00035A92" w:rsidRPr="0070139B" w:rsidTr="0070139B">
        <w:trPr>
          <w:trHeight w:val="116"/>
        </w:trPr>
        <w:tc>
          <w:tcPr>
            <w:tcW w:w="568" w:type="dxa"/>
            <w:vAlign w:val="center"/>
          </w:tcPr>
          <w:p w:rsidR="00035A92" w:rsidRPr="0070139B" w:rsidRDefault="00035A92" w:rsidP="007013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3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9639" w:type="dxa"/>
            <w:gridSpan w:val="11"/>
            <w:vAlign w:val="center"/>
          </w:tcPr>
          <w:p w:rsidR="00035A92" w:rsidRPr="0070139B" w:rsidRDefault="00035A92" w:rsidP="007013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3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СПОСОБЫ ПОЛУЧЕНИЯ ДОКУМЕНТОВ</w:t>
            </w:r>
          </w:p>
        </w:tc>
      </w:tr>
      <w:tr w:rsidR="00035A92" w:rsidRPr="0070139B" w:rsidTr="0070139B">
        <w:tc>
          <w:tcPr>
            <w:tcW w:w="568" w:type="dxa"/>
            <w:vAlign w:val="center"/>
          </w:tcPr>
          <w:p w:rsidR="00035A92" w:rsidRPr="0070139B" w:rsidRDefault="00035A92" w:rsidP="007013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vAlign w:val="center"/>
          </w:tcPr>
          <w:p w:rsidR="00035A92" w:rsidRPr="0070139B" w:rsidRDefault="00035A92" w:rsidP="007013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86" w:type="dxa"/>
            <w:gridSpan w:val="4"/>
            <w:vAlign w:val="center"/>
          </w:tcPr>
          <w:p w:rsidR="00035A92" w:rsidRPr="0070139B" w:rsidRDefault="00035A92" w:rsidP="007013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3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Лично</w:t>
            </w:r>
          </w:p>
        </w:tc>
        <w:tc>
          <w:tcPr>
            <w:tcW w:w="454" w:type="dxa"/>
            <w:vAlign w:val="center"/>
          </w:tcPr>
          <w:p w:rsidR="00035A92" w:rsidRPr="0070139B" w:rsidRDefault="00035A92" w:rsidP="007013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9" w:type="dxa"/>
            <w:gridSpan w:val="5"/>
            <w:vAlign w:val="center"/>
          </w:tcPr>
          <w:p w:rsidR="00035A92" w:rsidRPr="0070139B" w:rsidRDefault="00035A92" w:rsidP="007013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3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Почтой</w:t>
            </w:r>
          </w:p>
        </w:tc>
      </w:tr>
    </w:tbl>
    <w:p w:rsidR="00035A92" w:rsidRPr="0070139B" w:rsidRDefault="00035A92" w:rsidP="0070139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ru-RU"/>
        </w:rPr>
      </w:pPr>
    </w:p>
    <w:p w:rsidR="00035A92" w:rsidRPr="00035A92" w:rsidRDefault="00035A92" w:rsidP="00035A9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035A92" w:rsidRPr="00035A92" w:rsidRDefault="00035A92" w:rsidP="00035A9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E28" w:rsidRDefault="00D37E28" w:rsidP="0070139B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E28" w:rsidRDefault="00D37E28" w:rsidP="0070139B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D37E28" w:rsidSect="00B77F33">
      <w:pgSz w:w="11906" w:h="16838"/>
      <w:pgMar w:top="397" w:right="567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65C" w:rsidRDefault="003A365C" w:rsidP="00FA2D19">
      <w:pPr>
        <w:spacing w:after="0" w:line="240" w:lineRule="auto"/>
      </w:pPr>
      <w:r>
        <w:separator/>
      </w:r>
    </w:p>
  </w:endnote>
  <w:endnote w:type="continuationSeparator" w:id="0">
    <w:p w:rsidR="003A365C" w:rsidRDefault="003A365C" w:rsidP="00FA2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65C" w:rsidRDefault="003A365C" w:rsidP="00FA2D19">
      <w:pPr>
        <w:spacing w:after="0" w:line="240" w:lineRule="auto"/>
      </w:pPr>
      <w:r>
        <w:separator/>
      </w:r>
    </w:p>
  </w:footnote>
  <w:footnote w:type="continuationSeparator" w:id="0">
    <w:p w:rsidR="003A365C" w:rsidRDefault="003A365C" w:rsidP="00FA2D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407F51"/>
    <w:multiLevelType w:val="hybridMultilevel"/>
    <w:tmpl w:val="999C777E"/>
    <w:lvl w:ilvl="0" w:tplc="12A24AA8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7B2414"/>
    <w:multiLevelType w:val="hybridMultilevel"/>
    <w:tmpl w:val="CD106C0A"/>
    <w:lvl w:ilvl="0" w:tplc="437AEAAE">
      <w:start w:val="20"/>
      <w:numFmt w:val="decimal"/>
      <w:lvlText w:val="%1."/>
      <w:lvlJc w:val="left"/>
      <w:pPr>
        <w:ind w:left="150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07266F98"/>
    <w:multiLevelType w:val="hybridMultilevel"/>
    <w:tmpl w:val="DDDA7ECE"/>
    <w:lvl w:ilvl="0" w:tplc="279E3874">
      <w:start w:val="1"/>
      <w:numFmt w:val="decimal"/>
      <w:lvlText w:val="%1."/>
      <w:lvlJc w:val="left"/>
      <w:pPr>
        <w:ind w:left="1861" w:hanging="1152"/>
      </w:pPr>
      <w:rPr>
        <w:rFonts w:hint="default"/>
        <w:b w:val="0"/>
        <w:i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150959"/>
    <w:multiLevelType w:val="hybridMultilevel"/>
    <w:tmpl w:val="D08AB5F2"/>
    <w:lvl w:ilvl="0" w:tplc="8198218E">
      <w:start w:val="1"/>
      <w:numFmt w:val="decimal"/>
      <w:lvlText w:val="%1."/>
      <w:lvlJc w:val="left"/>
      <w:pPr>
        <w:ind w:left="1861" w:hanging="1152"/>
      </w:pPr>
      <w:rPr>
        <w:rFonts w:ascii="Times New Roman" w:hAnsi="Times New Roman" w:cs="Times New Roman" w:hint="default"/>
        <w:b w:val="0"/>
        <w:i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22141D2"/>
    <w:multiLevelType w:val="hybridMultilevel"/>
    <w:tmpl w:val="B61E0EF8"/>
    <w:lvl w:ilvl="0" w:tplc="842AAF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B234BA9"/>
    <w:multiLevelType w:val="hybridMultilevel"/>
    <w:tmpl w:val="C8609CE2"/>
    <w:lvl w:ilvl="0" w:tplc="58CE3560">
      <w:start w:val="15"/>
      <w:numFmt w:val="decimal"/>
      <w:lvlText w:val="%1."/>
      <w:lvlJc w:val="left"/>
      <w:pPr>
        <w:ind w:left="149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08024B"/>
    <w:multiLevelType w:val="hybridMultilevel"/>
    <w:tmpl w:val="457E596E"/>
    <w:lvl w:ilvl="0" w:tplc="DC54FFE2">
      <w:start w:val="3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BC0167"/>
    <w:multiLevelType w:val="multilevel"/>
    <w:tmpl w:val="43DCDAC4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  <w:color w:val="332E2D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332E2D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332E2D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332E2D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332E2D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332E2D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332E2D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332E2D"/>
      </w:rPr>
    </w:lvl>
  </w:abstractNum>
  <w:abstractNum w:abstractNumId="9">
    <w:nsid w:val="3EC12534"/>
    <w:multiLevelType w:val="hybridMultilevel"/>
    <w:tmpl w:val="4140BEBA"/>
    <w:lvl w:ilvl="0" w:tplc="53B4B7E4">
      <w:start w:val="40"/>
      <w:numFmt w:val="decimal"/>
      <w:lvlText w:val="%1."/>
      <w:lvlJc w:val="left"/>
      <w:pPr>
        <w:ind w:left="735" w:hanging="37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4C2D8C"/>
    <w:multiLevelType w:val="hybridMultilevel"/>
    <w:tmpl w:val="D34A68B4"/>
    <w:lvl w:ilvl="0" w:tplc="04F0EDBC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D9B523E"/>
    <w:multiLevelType w:val="hybridMultilevel"/>
    <w:tmpl w:val="100E329A"/>
    <w:lvl w:ilvl="0" w:tplc="6720A7AC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F2D06B9"/>
    <w:multiLevelType w:val="hybridMultilevel"/>
    <w:tmpl w:val="1352A8B0"/>
    <w:lvl w:ilvl="0" w:tplc="E4425360">
      <w:start w:val="3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5007AAF"/>
    <w:multiLevelType w:val="hybridMultilevel"/>
    <w:tmpl w:val="AB3CAC58"/>
    <w:lvl w:ilvl="0" w:tplc="FB4E967C">
      <w:start w:val="4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6174A8A"/>
    <w:multiLevelType w:val="hybridMultilevel"/>
    <w:tmpl w:val="376A4F7A"/>
    <w:lvl w:ilvl="0" w:tplc="187242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5D54CFA"/>
    <w:multiLevelType w:val="multilevel"/>
    <w:tmpl w:val="98162A1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6">
    <w:nsid w:val="78982960"/>
    <w:multiLevelType w:val="hybridMultilevel"/>
    <w:tmpl w:val="9CDE5686"/>
    <w:lvl w:ilvl="0" w:tplc="B498E11C">
      <w:start w:val="1"/>
      <w:numFmt w:val="decimal"/>
      <w:lvlText w:val="%1."/>
      <w:lvlJc w:val="left"/>
      <w:pPr>
        <w:ind w:left="1861" w:hanging="1152"/>
      </w:pPr>
      <w:rPr>
        <w:rFonts w:hint="default"/>
        <w:b w:val="0"/>
        <w:i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B9D1AC3"/>
    <w:multiLevelType w:val="hybridMultilevel"/>
    <w:tmpl w:val="72A001F2"/>
    <w:lvl w:ilvl="0" w:tplc="A30468E4">
      <w:start w:val="25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>
    <w:nsid w:val="7BA5465E"/>
    <w:multiLevelType w:val="hybridMultilevel"/>
    <w:tmpl w:val="0FCC45F4"/>
    <w:lvl w:ilvl="0" w:tplc="C2CEEC5C">
      <w:start w:val="9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4"/>
  </w:num>
  <w:num w:numId="4">
    <w:abstractNumId w:val="13"/>
  </w:num>
  <w:num w:numId="5">
    <w:abstractNumId w:val="15"/>
  </w:num>
  <w:num w:numId="6">
    <w:abstractNumId w:val="8"/>
  </w:num>
  <w:num w:numId="7">
    <w:abstractNumId w:val="18"/>
  </w:num>
  <w:num w:numId="8">
    <w:abstractNumId w:val="1"/>
  </w:num>
  <w:num w:numId="9">
    <w:abstractNumId w:val="6"/>
  </w:num>
  <w:num w:numId="10">
    <w:abstractNumId w:val="5"/>
  </w:num>
  <w:num w:numId="11">
    <w:abstractNumId w:val="2"/>
  </w:num>
  <w:num w:numId="12">
    <w:abstractNumId w:val="17"/>
  </w:num>
  <w:num w:numId="13">
    <w:abstractNumId w:val="7"/>
  </w:num>
  <w:num w:numId="14">
    <w:abstractNumId w:val="9"/>
  </w:num>
  <w:num w:numId="15">
    <w:abstractNumId w:val="3"/>
  </w:num>
  <w:num w:numId="16">
    <w:abstractNumId w:val="16"/>
  </w:num>
  <w:num w:numId="17">
    <w:abstractNumId w:val="14"/>
  </w:num>
  <w:num w:numId="18">
    <w:abstractNumId w:val="12"/>
  </w:num>
  <w:num w:numId="19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AB1"/>
    <w:rsid w:val="00000A9C"/>
    <w:rsid w:val="00000CAA"/>
    <w:rsid w:val="00004E7B"/>
    <w:rsid w:val="00004EEF"/>
    <w:rsid w:val="000124F6"/>
    <w:rsid w:val="000137ED"/>
    <w:rsid w:val="000145CB"/>
    <w:rsid w:val="000223B0"/>
    <w:rsid w:val="00023BAD"/>
    <w:rsid w:val="00026F73"/>
    <w:rsid w:val="00031BF0"/>
    <w:rsid w:val="00033661"/>
    <w:rsid w:val="00035A92"/>
    <w:rsid w:val="00037464"/>
    <w:rsid w:val="00045D53"/>
    <w:rsid w:val="000472D4"/>
    <w:rsid w:val="000476CB"/>
    <w:rsid w:val="00057B16"/>
    <w:rsid w:val="00060340"/>
    <w:rsid w:val="00066E8D"/>
    <w:rsid w:val="000705C0"/>
    <w:rsid w:val="00070EE4"/>
    <w:rsid w:val="00072A71"/>
    <w:rsid w:val="00074790"/>
    <w:rsid w:val="00077617"/>
    <w:rsid w:val="00083D24"/>
    <w:rsid w:val="00084FF7"/>
    <w:rsid w:val="00085359"/>
    <w:rsid w:val="00087CA6"/>
    <w:rsid w:val="000906D0"/>
    <w:rsid w:val="000A333B"/>
    <w:rsid w:val="000A6FCA"/>
    <w:rsid w:val="000B004E"/>
    <w:rsid w:val="000B058D"/>
    <w:rsid w:val="000B3B6C"/>
    <w:rsid w:val="000B653C"/>
    <w:rsid w:val="000B7AB5"/>
    <w:rsid w:val="000C1F29"/>
    <w:rsid w:val="000C4161"/>
    <w:rsid w:val="000C60B6"/>
    <w:rsid w:val="000D25E7"/>
    <w:rsid w:val="000D331C"/>
    <w:rsid w:val="000D6D54"/>
    <w:rsid w:val="000D7DD1"/>
    <w:rsid w:val="000E06A9"/>
    <w:rsid w:val="000F0073"/>
    <w:rsid w:val="000F2D3F"/>
    <w:rsid w:val="00100E51"/>
    <w:rsid w:val="00103EAA"/>
    <w:rsid w:val="00104C3A"/>
    <w:rsid w:val="00107E3A"/>
    <w:rsid w:val="00111B24"/>
    <w:rsid w:val="001144E6"/>
    <w:rsid w:val="001257C5"/>
    <w:rsid w:val="00127CBC"/>
    <w:rsid w:val="00132331"/>
    <w:rsid w:val="00135275"/>
    <w:rsid w:val="00143D8C"/>
    <w:rsid w:val="00154921"/>
    <w:rsid w:val="00155E8B"/>
    <w:rsid w:val="00156A64"/>
    <w:rsid w:val="00160FB8"/>
    <w:rsid w:val="00182782"/>
    <w:rsid w:val="001843DB"/>
    <w:rsid w:val="001901F2"/>
    <w:rsid w:val="00191FDD"/>
    <w:rsid w:val="00196204"/>
    <w:rsid w:val="00197D6C"/>
    <w:rsid w:val="001A0FDE"/>
    <w:rsid w:val="001A2F1C"/>
    <w:rsid w:val="001B0214"/>
    <w:rsid w:val="001B0A64"/>
    <w:rsid w:val="001B0EF2"/>
    <w:rsid w:val="001B1CC9"/>
    <w:rsid w:val="001B2065"/>
    <w:rsid w:val="001B53A7"/>
    <w:rsid w:val="001C47A4"/>
    <w:rsid w:val="001C7271"/>
    <w:rsid w:val="001D4E71"/>
    <w:rsid w:val="001D7AB1"/>
    <w:rsid w:val="001E2D60"/>
    <w:rsid w:val="001E596E"/>
    <w:rsid w:val="001E6107"/>
    <w:rsid w:val="001F5789"/>
    <w:rsid w:val="001F59F0"/>
    <w:rsid w:val="001F7E08"/>
    <w:rsid w:val="002017DD"/>
    <w:rsid w:val="002043E7"/>
    <w:rsid w:val="002074AF"/>
    <w:rsid w:val="002076CA"/>
    <w:rsid w:val="002079B3"/>
    <w:rsid w:val="00207DF7"/>
    <w:rsid w:val="00210BAF"/>
    <w:rsid w:val="00213744"/>
    <w:rsid w:val="00215508"/>
    <w:rsid w:val="00221F1A"/>
    <w:rsid w:val="00227D25"/>
    <w:rsid w:val="002329CC"/>
    <w:rsid w:val="002337EA"/>
    <w:rsid w:val="0023707E"/>
    <w:rsid w:val="00240118"/>
    <w:rsid w:val="00254357"/>
    <w:rsid w:val="00254877"/>
    <w:rsid w:val="00255673"/>
    <w:rsid w:val="002606EB"/>
    <w:rsid w:val="00260C5E"/>
    <w:rsid w:val="00276166"/>
    <w:rsid w:val="002762BA"/>
    <w:rsid w:val="00283CF3"/>
    <w:rsid w:val="00287E92"/>
    <w:rsid w:val="0029390E"/>
    <w:rsid w:val="002A2F4C"/>
    <w:rsid w:val="002A50D4"/>
    <w:rsid w:val="002B5198"/>
    <w:rsid w:val="002C05AC"/>
    <w:rsid w:val="002C304C"/>
    <w:rsid w:val="002C754D"/>
    <w:rsid w:val="002D372A"/>
    <w:rsid w:val="002D42E9"/>
    <w:rsid w:val="002E6F71"/>
    <w:rsid w:val="002F1612"/>
    <w:rsid w:val="002F34FF"/>
    <w:rsid w:val="00301ABE"/>
    <w:rsid w:val="00303E1A"/>
    <w:rsid w:val="00307235"/>
    <w:rsid w:val="003077A6"/>
    <w:rsid w:val="0032238E"/>
    <w:rsid w:val="003302C7"/>
    <w:rsid w:val="00337E33"/>
    <w:rsid w:val="003424F6"/>
    <w:rsid w:val="00342A08"/>
    <w:rsid w:val="0034341F"/>
    <w:rsid w:val="00346FA9"/>
    <w:rsid w:val="0035443A"/>
    <w:rsid w:val="00357672"/>
    <w:rsid w:val="0036281E"/>
    <w:rsid w:val="00362D82"/>
    <w:rsid w:val="0037294F"/>
    <w:rsid w:val="003738E3"/>
    <w:rsid w:val="003820CA"/>
    <w:rsid w:val="00391450"/>
    <w:rsid w:val="003930CA"/>
    <w:rsid w:val="00393BBC"/>
    <w:rsid w:val="00393E20"/>
    <w:rsid w:val="003A365C"/>
    <w:rsid w:val="003A68DE"/>
    <w:rsid w:val="003A727A"/>
    <w:rsid w:val="003B71C7"/>
    <w:rsid w:val="003C100C"/>
    <w:rsid w:val="003D2A49"/>
    <w:rsid w:val="003D6FEF"/>
    <w:rsid w:val="00403EC6"/>
    <w:rsid w:val="0041235A"/>
    <w:rsid w:val="00412CE3"/>
    <w:rsid w:val="00417025"/>
    <w:rsid w:val="004203F3"/>
    <w:rsid w:val="0042116A"/>
    <w:rsid w:val="00426B16"/>
    <w:rsid w:val="004407AD"/>
    <w:rsid w:val="004428C0"/>
    <w:rsid w:val="00443553"/>
    <w:rsid w:val="00443D6E"/>
    <w:rsid w:val="00444B20"/>
    <w:rsid w:val="00452AB1"/>
    <w:rsid w:val="00461859"/>
    <w:rsid w:val="00462D5B"/>
    <w:rsid w:val="004630F5"/>
    <w:rsid w:val="0046673A"/>
    <w:rsid w:val="00470C2C"/>
    <w:rsid w:val="00476EF3"/>
    <w:rsid w:val="00482A08"/>
    <w:rsid w:val="00485717"/>
    <w:rsid w:val="00485776"/>
    <w:rsid w:val="00487484"/>
    <w:rsid w:val="004931CC"/>
    <w:rsid w:val="00494BA7"/>
    <w:rsid w:val="00495A87"/>
    <w:rsid w:val="00497CF8"/>
    <w:rsid w:val="004A6292"/>
    <w:rsid w:val="004B7DD3"/>
    <w:rsid w:val="004C19FE"/>
    <w:rsid w:val="004C4E96"/>
    <w:rsid w:val="004C5C5E"/>
    <w:rsid w:val="004C6897"/>
    <w:rsid w:val="004C6EB6"/>
    <w:rsid w:val="004E37F5"/>
    <w:rsid w:val="004E3B50"/>
    <w:rsid w:val="004F0269"/>
    <w:rsid w:val="004F35A3"/>
    <w:rsid w:val="004F3B76"/>
    <w:rsid w:val="004F5B09"/>
    <w:rsid w:val="004F5D52"/>
    <w:rsid w:val="004F696F"/>
    <w:rsid w:val="00505037"/>
    <w:rsid w:val="005106C0"/>
    <w:rsid w:val="00510CB1"/>
    <w:rsid w:val="0051143F"/>
    <w:rsid w:val="005120F4"/>
    <w:rsid w:val="00513F51"/>
    <w:rsid w:val="005141AE"/>
    <w:rsid w:val="00524399"/>
    <w:rsid w:val="00524CC1"/>
    <w:rsid w:val="00527353"/>
    <w:rsid w:val="005309AF"/>
    <w:rsid w:val="00532525"/>
    <w:rsid w:val="005344BA"/>
    <w:rsid w:val="00537A64"/>
    <w:rsid w:val="00552955"/>
    <w:rsid w:val="00555825"/>
    <w:rsid w:val="00555A6D"/>
    <w:rsid w:val="0055735A"/>
    <w:rsid w:val="0055760F"/>
    <w:rsid w:val="00557760"/>
    <w:rsid w:val="00557EB4"/>
    <w:rsid w:val="0056054E"/>
    <w:rsid w:val="005646FB"/>
    <w:rsid w:val="00573BC5"/>
    <w:rsid w:val="0057579D"/>
    <w:rsid w:val="005762D8"/>
    <w:rsid w:val="00576CC6"/>
    <w:rsid w:val="0058392D"/>
    <w:rsid w:val="0058619F"/>
    <w:rsid w:val="00587E11"/>
    <w:rsid w:val="00590739"/>
    <w:rsid w:val="00591539"/>
    <w:rsid w:val="00591729"/>
    <w:rsid w:val="00592B04"/>
    <w:rsid w:val="00594880"/>
    <w:rsid w:val="005956F7"/>
    <w:rsid w:val="005A62CD"/>
    <w:rsid w:val="005B3B8E"/>
    <w:rsid w:val="005C2884"/>
    <w:rsid w:val="005D5706"/>
    <w:rsid w:val="005E08BD"/>
    <w:rsid w:val="005F4A24"/>
    <w:rsid w:val="005F6F1D"/>
    <w:rsid w:val="00602162"/>
    <w:rsid w:val="00603776"/>
    <w:rsid w:val="00605C46"/>
    <w:rsid w:val="00605FF7"/>
    <w:rsid w:val="006065EC"/>
    <w:rsid w:val="0061052E"/>
    <w:rsid w:val="0061744A"/>
    <w:rsid w:val="00617C9E"/>
    <w:rsid w:val="0062777D"/>
    <w:rsid w:val="00632E54"/>
    <w:rsid w:val="00635AB2"/>
    <w:rsid w:val="0063751C"/>
    <w:rsid w:val="00641700"/>
    <w:rsid w:val="00645E2A"/>
    <w:rsid w:val="00651074"/>
    <w:rsid w:val="00655380"/>
    <w:rsid w:val="00657751"/>
    <w:rsid w:val="006602AD"/>
    <w:rsid w:val="00660C81"/>
    <w:rsid w:val="00664228"/>
    <w:rsid w:val="006646F5"/>
    <w:rsid w:val="006815A3"/>
    <w:rsid w:val="00682709"/>
    <w:rsid w:val="00683B7A"/>
    <w:rsid w:val="00683E7D"/>
    <w:rsid w:val="00684072"/>
    <w:rsid w:val="0068724B"/>
    <w:rsid w:val="00693887"/>
    <w:rsid w:val="0069422A"/>
    <w:rsid w:val="00696BCF"/>
    <w:rsid w:val="006A1B57"/>
    <w:rsid w:val="006A3D47"/>
    <w:rsid w:val="006B16F1"/>
    <w:rsid w:val="006B28C8"/>
    <w:rsid w:val="006B458F"/>
    <w:rsid w:val="006B716C"/>
    <w:rsid w:val="006D3176"/>
    <w:rsid w:val="006D3562"/>
    <w:rsid w:val="006D47CE"/>
    <w:rsid w:val="006D480B"/>
    <w:rsid w:val="006D7799"/>
    <w:rsid w:val="006E08A1"/>
    <w:rsid w:val="006E74E0"/>
    <w:rsid w:val="006F0DDC"/>
    <w:rsid w:val="006F5663"/>
    <w:rsid w:val="006F64FB"/>
    <w:rsid w:val="0070139B"/>
    <w:rsid w:val="007046E2"/>
    <w:rsid w:val="00710F7C"/>
    <w:rsid w:val="00711FE2"/>
    <w:rsid w:val="00715D24"/>
    <w:rsid w:val="00720594"/>
    <w:rsid w:val="00720D35"/>
    <w:rsid w:val="007266F5"/>
    <w:rsid w:val="007302EA"/>
    <w:rsid w:val="0073222D"/>
    <w:rsid w:val="007341E0"/>
    <w:rsid w:val="007410C9"/>
    <w:rsid w:val="00746190"/>
    <w:rsid w:val="007469A1"/>
    <w:rsid w:val="00747C10"/>
    <w:rsid w:val="00755638"/>
    <w:rsid w:val="00756267"/>
    <w:rsid w:val="00762EF9"/>
    <w:rsid w:val="00773608"/>
    <w:rsid w:val="00773FE3"/>
    <w:rsid w:val="007800CD"/>
    <w:rsid w:val="00780E96"/>
    <w:rsid w:val="007821D0"/>
    <w:rsid w:val="00784E26"/>
    <w:rsid w:val="00785FB2"/>
    <w:rsid w:val="00795EFC"/>
    <w:rsid w:val="00796C95"/>
    <w:rsid w:val="007975CD"/>
    <w:rsid w:val="00797DF0"/>
    <w:rsid w:val="007A38D5"/>
    <w:rsid w:val="007A58F3"/>
    <w:rsid w:val="007A7B25"/>
    <w:rsid w:val="007B5D7F"/>
    <w:rsid w:val="007B5D87"/>
    <w:rsid w:val="007C2258"/>
    <w:rsid w:val="007D2A22"/>
    <w:rsid w:val="007D3187"/>
    <w:rsid w:val="007D481D"/>
    <w:rsid w:val="007E241A"/>
    <w:rsid w:val="007E2DFE"/>
    <w:rsid w:val="007E6364"/>
    <w:rsid w:val="007E6E4E"/>
    <w:rsid w:val="007F1C4F"/>
    <w:rsid w:val="007F4733"/>
    <w:rsid w:val="007F6CE1"/>
    <w:rsid w:val="007F788D"/>
    <w:rsid w:val="008005C8"/>
    <w:rsid w:val="00800C94"/>
    <w:rsid w:val="00803D6C"/>
    <w:rsid w:val="00806AF8"/>
    <w:rsid w:val="00812033"/>
    <w:rsid w:val="00812913"/>
    <w:rsid w:val="00813C53"/>
    <w:rsid w:val="008209EE"/>
    <w:rsid w:val="00823686"/>
    <w:rsid w:val="00835A53"/>
    <w:rsid w:val="00841F9D"/>
    <w:rsid w:val="00847517"/>
    <w:rsid w:val="00851D26"/>
    <w:rsid w:val="008557B8"/>
    <w:rsid w:val="00857F77"/>
    <w:rsid w:val="00860444"/>
    <w:rsid w:val="008608A6"/>
    <w:rsid w:val="00862DED"/>
    <w:rsid w:val="00862F46"/>
    <w:rsid w:val="008659DF"/>
    <w:rsid w:val="00870EEA"/>
    <w:rsid w:val="0087326E"/>
    <w:rsid w:val="00875FE3"/>
    <w:rsid w:val="00876416"/>
    <w:rsid w:val="00877EC8"/>
    <w:rsid w:val="00877F97"/>
    <w:rsid w:val="008843AB"/>
    <w:rsid w:val="00892CC2"/>
    <w:rsid w:val="008963FC"/>
    <w:rsid w:val="008A4CAF"/>
    <w:rsid w:val="008A78E6"/>
    <w:rsid w:val="008C08C5"/>
    <w:rsid w:val="008C6EFB"/>
    <w:rsid w:val="008D39A4"/>
    <w:rsid w:val="008D4AC3"/>
    <w:rsid w:val="008E4FC3"/>
    <w:rsid w:val="008F4EAA"/>
    <w:rsid w:val="00902B08"/>
    <w:rsid w:val="00914B92"/>
    <w:rsid w:val="00917179"/>
    <w:rsid w:val="0092146D"/>
    <w:rsid w:val="00927B2B"/>
    <w:rsid w:val="00930272"/>
    <w:rsid w:val="00941813"/>
    <w:rsid w:val="00944D2E"/>
    <w:rsid w:val="00946E67"/>
    <w:rsid w:val="00947490"/>
    <w:rsid w:val="00950064"/>
    <w:rsid w:val="00952388"/>
    <w:rsid w:val="00952466"/>
    <w:rsid w:val="009535F5"/>
    <w:rsid w:val="00967C1C"/>
    <w:rsid w:val="00972B5E"/>
    <w:rsid w:val="0097745A"/>
    <w:rsid w:val="0098492B"/>
    <w:rsid w:val="009879DE"/>
    <w:rsid w:val="00992F30"/>
    <w:rsid w:val="009B076E"/>
    <w:rsid w:val="009B3CC2"/>
    <w:rsid w:val="009B62BC"/>
    <w:rsid w:val="009C0986"/>
    <w:rsid w:val="009C4B8E"/>
    <w:rsid w:val="009D5E41"/>
    <w:rsid w:val="009E10BB"/>
    <w:rsid w:val="009E2A78"/>
    <w:rsid w:val="009E3529"/>
    <w:rsid w:val="009E5843"/>
    <w:rsid w:val="009F0A36"/>
    <w:rsid w:val="009F3866"/>
    <w:rsid w:val="00A048FF"/>
    <w:rsid w:val="00A065CA"/>
    <w:rsid w:val="00A131E4"/>
    <w:rsid w:val="00A240FA"/>
    <w:rsid w:val="00A3332D"/>
    <w:rsid w:val="00A438A7"/>
    <w:rsid w:val="00A464AE"/>
    <w:rsid w:val="00A53982"/>
    <w:rsid w:val="00A6386A"/>
    <w:rsid w:val="00A73165"/>
    <w:rsid w:val="00A84D72"/>
    <w:rsid w:val="00A86C90"/>
    <w:rsid w:val="00A90BCE"/>
    <w:rsid w:val="00A96B47"/>
    <w:rsid w:val="00AA1B41"/>
    <w:rsid w:val="00AA494F"/>
    <w:rsid w:val="00AA53EF"/>
    <w:rsid w:val="00AA54F8"/>
    <w:rsid w:val="00AC253D"/>
    <w:rsid w:val="00AC2B75"/>
    <w:rsid w:val="00AE014C"/>
    <w:rsid w:val="00AE2821"/>
    <w:rsid w:val="00AE4B4E"/>
    <w:rsid w:val="00AF1DF6"/>
    <w:rsid w:val="00AF2C16"/>
    <w:rsid w:val="00AF5187"/>
    <w:rsid w:val="00B015FA"/>
    <w:rsid w:val="00B05D44"/>
    <w:rsid w:val="00B0673A"/>
    <w:rsid w:val="00B07DAC"/>
    <w:rsid w:val="00B1323A"/>
    <w:rsid w:val="00B15F86"/>
    <w:rsid w:val="00B16DE8"/>
    <w:rsid w:val="00B2321E"/>
    <w:rsid w:val="00B35B12"/>
    <w:rsid w:val="00B3622B"/>
    <w:rsid w:val="00B410B8"/>
    <w:rsid w:val="00B45146"/>
    <w:rsid w:val="00B5063E"/>
    <w:rsid w:val="00B54C63"/>
    <w:rsid w:val="00B61BD4"/>
    <w:rsid w:val="00B625AD"/>
    <w:rsid w:val="00B6405A"/>
    <w:rsid w:val="00B65803"/>
    <w:rsid w:val="00B66DCB"/>
    <w:rsid w:val="00B77F33"/>
    <w:rsid w:val="00B82922"/>
    <w:rsid w:val="00B84169"/>
    <w:rsid w:val="00B85F44"/>
    <w:rsid w:val="00B86FDD"/>
    <w:rsid w:val="00B90733"/>
    <w:rsid w:val="00B90A81"/>
    <w:rsid w:val="00B92B0E"/>
    <w:rsid w:val="00B93081"/>
    <w:rsid w:val="00B93DAE"/>
    <w:rsid w:val="00B95A77"/>
    <w:rsid w:val="00B96E72"/>
    <w:rsid w:val="00BA3C8E"/>
    <w:rsid w:val="00BB5572"/>
    <w:rsid w:val="00BD393D"/>
    <w:rsid w:val="00BE3BBB"/>
    <w:rsid w:val="00BE7F84"/>
    <w:rsid w:val="00BF0D9F"/>
    <w:rsid w:val="00BF4E76"/>
    <w:rsid w:val="00BF6B68"/>
    <w:rsid w:val="00BF73A3"/>
    <w:rsid w:val="00C11CDB"/>
    <w:rsid w:val="00C13031"/>
    <w:rsid w:val="00C331E1"/>
    <w:rsid w:val="00C43A8B"/>
    <w:rsid w:val="00C46876"/>
    <w:rsid w:val="00C5230F"/>
    <w:rsid w:val="00C5662B"/>
    <w:rsid w:val="00C64580"/>
    <w:rsid w:val="00C70007"/>
    <w:rsid w:val="00C74F4D"/>
    <w:rsid w:val="00C770FD"/>
    <w:rsid w:val="00C83010"/>
    <w:rsid w:val="00C87208"/>
    <w:rsid w:val="00C91213"/>
    <w:rsid w:val="00C92ACE"/>
    <w:rsid w:val="00C92AED"/>
    <w:rsid w:val="00CA0311"/>
    <w:rsid w:val="00CA466F"/>
    <w:rsid w:val="00CB1E4F"/>
    <w:rsid w:val="00CB356E"/>
    <w:rsid w:val="00CB3A63"/>
    <w:rsid w:val="00CB4843"/>
    <w:rsid w:val="00CC2B6C"/>
    <w:rsid w:val="00CC659B"/>
    <w:rsid w:val="00CC70D2"/>
    <w:rsid w:val="00CC7772"/>
    <w:rsid w:val="00CD6251"/>
    <w:rsid w:val="00CE1B83"/>
    <w:rsid w:val="00CF2CD3"/>
    <w:rsid w:val="00D00F44"/>
    <w:rsid w:val="00D0439F"/>
    <w:rsid w:val="00D14364"/>
    <w:rsid w:val="00D213F5"/>
    <w:rsid w:val="00D248FD"/>
    <w:rsid w:val="00D338CB"/>
    <w:rsid w:val="00D343B8"/>
    <w:rsid w:val="00D34787"/>
    <w:rsid w:val="00D37E28"/>
    <w:rsid w:val="00D40055"/>
    <w:rsid w:val="00D41C86"/>
    <w:rsid w:val="00D51D3A"/>
    <w:rsid w:val="00D61D94"/>
    <w:rsid w:val="00D65402"/>
    <w:rsid w:val="00D66296"/>
    <w:rsid w:val="00D666C6"/>
    <w:rsid w:val="00D672CD"/>
    <w:rsid w:val="00D70F2D"/>
    <w:rsid w:val="00D722CC"/>
    <w:rsid w:val="00D72DED"/>
    <w:rsid w:val="00D734B4"/>
    <w:rsid w:val="00D77555"/>
    <w:rsid w:val="00DA747B"/>
    <w:rsid w:val="00DB159F"/>
    <w:rsid w:val="00DB6C43"/>
    <w:rsid w:val="00DC0A61"/>
    <w:rsid w:val="00DC14B4"/>
    <w:rsid w:val="00DC1DA7"/>
    <w:rsid w:val="00DC55EC"/>
    <w:rsid w:val="00DD07DB"/>
    <w:rsid w:val="00DD3A1D"/>
    <w:rsid w:val="00DE2DBB"/>
    <w:rsid w:val="00DE36BF"/>
    <w:rsid w:val="00DF562D"/>
    <w:rsid w:val="00E00746"/>
    <w:rsid w:val="00E00B50"/>
    <w:rsid w:val="00E01977"/>
    <w:rsid w:val="00E02329"/>
    <w:rsid w:val="00E02AB5"/>
    <w:rsid w:val="00E03416"/>
    <w:rsid w:val="00E0521A"/>
    <w:rsid w:val="00E05FEB"/>
    <w:rsid w:val="00E14B2B"/>
    <w:rsid w:val="00E170FB"/>
    <w:rsid w:val="00E17C02"/>
    <w:rsid w:val="00E21B1B"/>
    <w:rsid w:val="00E23EA1"/>
    <w:rsid w:val="00E34427"/>
    <w:rsid w:val="00E35005"/>
    <w:rsid w:val="00E368E8"/>
    <w:rsid w:val="00E417FE"/>
    <w:rsid w:val="00E51DE5"/>
    <w:rsid w:val="00E540DF"/>
    <w:rsid w:val="00E565D9"/>
    <w:rsid w:val="00E6169D"/>
    <w:rsid w:val="00E809A6"/>
    <w:rsid w:val="00E90517"/>
    <w:rsid w:val="00E933C0"/>
    <w:rsid w:val="00E972BD"/>
    <w:rsid w:val="00E97783"/>
    <w:rsid w:val="00EA04FD"/>
    <w:rsid w:val="00EA09F2"/>
    <w:rsid w:val="00EA1FF4"/>
    <w:rsid w:val="00EA7BF6"/>
    <w:rsid w:val="00EB245B"/>
    <w:rsid w:val="00EC599C"/>
    <w:rsid w:val="00ED7F21"/>
    <w:rsid w:val="00EE4657"/>
    <w:rsid w:val="00EE5D97"/>
    <w:rsid w:val="00EF210A"/>
    <w:rsid w:val="00EF3D00"/>
    <w:rsid w:val="00EF3EFC"/>
    <w:rsid w:val="00F06011"/>
    <w:rsid w:val="00F13BF3"/>
    <w:rsid w:val="00F30C69"/>
    <w:rsid w:val="00F310AE"/>
    <w:rsid w:val="00F3244E"/>
    <w:rsid w:val="00F36002"/>
    <w:rsid w:val="00F40260"/>
    <w:rsid w:val="00F44E41"/>
    <w:rsid w:val="00F64FFA"/>
    <w:rsid w:val="00F760B2"/>
    <w:rsid w:val="00F8179D"/>
    <w:rsid w:val="00F84B56"/>
    <w:rsid w:val="00F877F4"/>
    <w:rsid w:val="00F87BD9"/>
    <w:rsid w:val="00F94F83"/>
    <w:rsid w:val="00F9593E"/>
    <w:rsid w:val="00FA0547"/>
    <w:rsid w:val="00FA2D19"/>
    <w:rsid w:val="00FA6CC6"/>
    <w:rsid w:val="00FB742E"/>
    <w:rsid w:val="00FC0F8C"/>
    <w:rsid w:val="00FC3B9E"/>
    <w:rsid w:val="00FC603F"/>
    <w:rsid w:val="00FD2707"/>
    <w:rsid w:val="00FF5441"/>
    <w:rsid w:val="00FF5464"/>
    <w:rsid w:val="00FF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24C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  <w:style w:type="character" w:styleId="a7">
    <w:name w:val="Hyperlink"/>
    <w:basedOn w:val="a0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73165"/>
    <w:pPr>
      <w:ind w:left="720"/>
      <w:contextualSpacing/>
    </w:pPr>
  </w:style>
  <w:style w:type="paragraph" w:customStyle="1" w:styleId="ConsPlusNormal">
    <w:name w:val="ConsPlusNormal"/>
    <w:link w:val="ConsPlusNormal0"/>
    <w:rsid w:val="00573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73BC5"/>
    <w:rPr>
      <w:rFonts w:ascii="Arial" w:hAnsi="Arial" w:cs="Arial"/>
      <w:sz w:val="20"/>
      <w:szCs w:val="20"/>
    </w:rPr>
  </w:style>
  <w:style w:type="paragraph" w:styleId="a9">
    <w:name w:val="Normal (Web)"/>
    <w:basedOn w:val="a"/>
    <w:unhideWhenUsed/>
    <w:rsid w:val="00B65803"/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D343B8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"/>
    <w:link w:val="ac"/>
    <w:uiPriority w:val="99"/>
    <w:semiHidden/>
    <w:unhideWhenUsed/>
    <w:rsid w:val="00FA2D19"/>
    <w:pPr>
      <w:spacing w:after="0" w:line="240" w:lineRule="auto"/>
      <w:jc w:val="both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A2D19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A2D19"/>
    <w:rPr>
      <w:vertAlign w:val="superscript"/>
    </w:rPr>
  </w:style>
  <w:style w:type="paragraph" w:styleId="ae">
    <w:name w:val="Body Text"/>
    <w:basedOn w:val="a"/>
    <w:link w:val="af"/>
    <w:uiPriority w:val="99"/>
    <w:semiHidden/>
    <w:unhideWhenUsed/>
    <w:rsid w:val="00393BB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393BBC"/>
  </w:style>
  <w:style w:type="character" w:customStyle="1" w:styleId="10">
    <w:name w:val="Заголовок 1 Знак"/>
    <w:basedOn w:val="a0"/>
    <w:link w:val="1"/>
    <w:rsid w:val="00524C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B77F33"/>
  </w:style>
  <w:style w:type="table" w:customStyle="1" w:styleId="12">
    <w:name w:val="Сетка таблицы1"/>
    <w:basedOn w:val="a1"/>
    <w:next w:val="aa"/>
    <w:uiPriority w:val="39"/>
    <w:rsid w:val="00B77F3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header"/>
    <w:basedOn w:val="a"/>
    <w:link w:val="af1"/>
    <w:uiPriority w:val="99"/>
    <w:unhideWhenUsed/>
    <w:rsid w:val="00B77F33"/>
    <w:pPr>
      <w:tabs>
        <w:tab w:val="center" w:pos="4677"/>
        <w:tab w:val="right" w:pos="9355"/>
      </w:tabs>
      <w:spacing w:after="160" w:line="259" w:lineRule="auto"/>
    </w:pPr>
    <w:rPr>
      <w:rFonts w:ascii="Times New Roman" w:eastAsia="Calibri" w:hAnsi="Times New Roman" w:cs="Times New Roman"/>
      <w:b/>
      <w:sz w:val="28"/>
      <w:szCs w:val="26"/>
      <w:lang w:val="x-none"/>
    </w:rPr>
  </w:style>
  <w:style w:type="character" w:customStyle="1" w:styleId="af1">
    <w:name w:val="Верхний колонтитул Знак"/>
    <w:basedOn w:val="a0"/>
    <w:link w:val="af0"/>
    <w:uiPriority w:val="99"/>
    <w:rsid w:val="00B77F33"/>
    <w:rPr>
      <w:rFonts w:ascii="Times New Roman" w:eastAsia="Calibri" w:hAnsi="Times New Roman" w:cs="Times New Roman"/>
      <w:b/>
      <w:sz w:val="28"/>
      <w:szCs w:val="26"/>
      <w:lang w:val="x-none"/>
    </w:rPr>
  </w:style>
  <w:style w:type="paragraph" w:styleId="af2">
    <w:name w:val="footer"/>
    <w:basedOn w:val="a"/>
    <w:link w:val="af3"/>
    <w:uiPriority w:val="99"/>
    <w:unhideWhenUsed/>
    <w:rsid w:val="00B77F33"/>
    <w:pPr>
      <w:tabs>
        <w:tab w:val="center" w:pos="4677"/>
        <w:tab w:val="right" w:pos="9355"/>
      </w:tabs>
      <w:spacing w:after="160" w:line="259" w:lineRule="auto"/>
    </w:pPr>
    <w:rPr>
      <w:rFonts w:ascii="Times New Roman" w:eastAsia="Calibri" w:hAnsi="Times New Roman" w:cs="Times New Roman"/>
      <w:b/>
      <w:sz w:val="28"/>
      <w:szCs w:val="26"/>
      <w:lang w:val="x-none"/>
    </w:rPr>
  </w:style>
  <w:style w:type="character" w:customStyle="1" w:styleId="af3">
    <w:name w:val="Нижний колонтитул Знак"/>
    <w:basedOn w:val="a0"/>
    <w:link w:val="af2"/>
    <w:uiPriority w:val="99"/>
    <w:rsid w:val="00B77F33"/>
    <w:rPr>
      <w:rFonts w:ascii="Times New Roman" w:eastAsia="Calibri" w:hAnsi="Times New Roman" w:cs="Times New Roman"/>
      <w:b/>
      <w:sz w:val="28"/>
      <w:szCs w:val="26"/>
      <w:lang w:val="x-none"/>
    </w:rPr>
  </w:style>
  <w:style w:type="character" w:styleId="af4">
    <w:name w:val="Placeholder Text"/>
    <w:uiPriority w:val="99"/>
    <w:semiHidden/>
    <w:rsid w:val="00B77F33"/>
    <w:rPr>
      <w:color w:val="808080"/>
    </w:rPr>
  </w:style>
  <w:style w:type="character" w:styleId="af5">
    <w:name w:val="Strong"/>
    <w:uiPriority w:val="22"/>
    <w:qFormat/>
    <w:rsid w:val="00B77F33"/>
    <w:rPr>
      <w:b/>
      <w:bCs/>
    </w:rPr>
  </w:style>
  <w:style w:type="character" w:customStyle="1" w:styleId="spanoffilialname">
    <w:name w:val="span_of_filial_name"/>
    <w:rsid w:val="00B77F33"/>
  </w:style>
  <w:style w:type="paragraph" w:customStyle="1" w:styleId="ConsPlusNonformat">
    <w:name w:val="ConsPlusNonformat"/>
    <w:uiPriority w:val="99"/>
    <w:rsid w:val="00B77F3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f6">
    <w:name w:val="No Spacing"/>
    <w:uiPriority w:val="1"/>
    <w:qFormat/>
    <w:rsid w:val="00B77F33"/>
    <w:pPr>
      <w:spacing w:after="0" w:line="240" w:lineRule="auto"/>
    </w:pPr>
    <w:rPr>
      <w:rFonts w:ascii="Times New Roman" w:eastAsia="Calibri" w:hAnsi="Times New Roman" w:cs="Times New Roman"/>
      <w:b/>
      <w:sz w:val="28"/>
      <w:szCs w:val="26"/>
    </w:rPr>
  </w:style>
  <w:style w:type="paragraph" w:customStyle="1" w:styleId="ConsPlusTitle">
    <w:name w:val="ConsPlusTitle"/>
    <w:rsid w:val="00B77F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7">
    <w:name w:val="annotation reference"/>
    <w:uiPriority w:val="99"/>
    <w:semiHidden/>
    <w:unhideWhenUsed/>
    <w:rsid w:val="00B77F33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B77F33"/>
    <w:pPr>
      <w:spacing w:after="160" w:line="259" w:lineRule="auto"/>
    </w:pPr>
    <w:rPr>
      <w:rFonts w:ascii="Times New Roman" w:eastAsia="Calibri" w:hAnsi="Times New Roman" w:cs="Times New Roman"/>
      <w:b/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B77F33"/>
    <w:rPr>
      <w:rFonts w:ascii="Times New Roman" w:eastAsia="Calibri" w:hAnsi="Times New Roman" w:cs="Times New Roman"/>
      <w:b/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B77F33"/>
    <w:rPr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B77F33"/>
    <w:rPr>
      <w:rFonts w:ascii="Times New Roman" w:eastAsia="Calibri" w:hAnsi="Times New Roman" w:cs="Times New Roman"/>
      <w:b/>
      <w:bCs/>
      <w:sz w:val="20"/>
      <w:szCs w:val="20"/>
    </w:rPr>
  </w:style>
  <w:style w:type="numbering" w:customStyle="1" w:styleId="2">
    <w:name w:val="Нет списка2"/>
    <w:next w:val="a2"/>
    <w:uiPriority w:val="99"/>
    <w:semiHidden/>
    <w:unhideWhenUsed/>
    <w:rsid w:val="002B5198"/>
  </w:style>
  <w:style w:type="table" w:customStyle="1" w:styleId="20">
    <w:name w:val="Сетка таблицы2"/>
    <w:basedOn w:val="a1"/>
    <w:next w:val="aa"/>
    <w:uiPriority w:val="39"/>
    <w:rsid w:val="002B519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24C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  <w:style w:type="character" w:styleId="a7">
    <w:name w:val="Hyperlink"/>
    <w:basedOn w:val="a0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73165"/>
    <w:pPr>
      <w:ind w:left="720"/>
      <w:contextualSpacing/>
    </w:pPr>
  </w:style>
  <w:style w:type="paragraph" w:customStyle="1" w:styleId="ConsPlusNormal">
    <w:name w:val="ConsPlusNormal"/>
    <w:link w:val="ConsPlusNormal0"/>
    <w:rsid w:val="00573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73BC5"/>
    <w:rPr>
      <w:rFonts w:ascii="Arial" w:hAnsi="Arial" w:cs="Arial"/>
      <w:sz w:val="20"/>
      <w:szCs w:val="20"/>
    </w:rPr>
  </w:style>
  <w:style w:type="paragraph" w:styleId="a9">
    <w:name w:val="Normal (Web)"/>
    <w:basedOn w:val="a"/>
    <w:unhideWhenUsed/>
    <w:rsid w:val="00B65803"/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D343B8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"/>
    <w:link w:val="ac"/>
    <w:uiPriority w:val="99"/>
    <w:semiHidden/>
    <w:unhideWhenUsed/>
    <w:rsid w:val="00FA2D19"/>
    <w:pPr>
      <w:spacing w:after="0" w:line="240" w:lineRule="auto"/>
      <w:jc w:val="both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A2D19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A2D19"/>
    <w:rPr>
      <w:vertAlign w:val="superscript"/>
    </w:rPr>
  </w:style>
  <w:style w:type="paragraph" w:styleId="ae">
    <w:name w:val="Body Text"/>
    <w:basedOn w:val="a"/>
    <w:link w:val="af"/>
    <w:uiPriority w:val="99"/>
    <w:semiHidden/>
    <w:unhideWhenUsed/>
    <w:rsid w:val="00393BB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393BBC"/>
  </w:style>
  <w:style w:type="character" w:customStyle="1" w:styleId="10">
    <w:name w:val="Заголовок 1 Знак"/>
    <w:basedOn w:val="a0"/>
    <w:link w:val="1"/>
    <w:rsid w:val="00524C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B77F33"/>
  </w:style>
  <w:style w:type="table" w:customStyle="1" w:styleId="12">
    <w:name w:val="Сетка таблицы1"/>
    <w:basedOn w:val="a1"/>
    <w:next w:val="aa"/>
    <w:uiPriority w:val="39"/>
    <w:rsid w:val="00B77F3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header"/>
    <w:basedOn w:val="a"/>
    <w:link w:val="af1"/>
    <w:uiPriority w:val="99"/>
    <w:unhideWhenUsed/>
    <w:rsid w:val="00B77F33"/>
    <w:pPr>
      <w:tabs>
        <w:tab w:val="center" w:pos="4677"/>
        <w:tab w:val="right" w:pos="9355"/>
      </w:tabs>
      <w:spacing w:after="160" w:line="259" w:lineRule="auto"/>
    </w:pPr>
    <w:rPr>
      <w:rFonts w:ascii="Times New Roman" w:eastAsia="Calibri" w:hAnsi="Times New Roman" w:cs="Times New Roman"/>
      <w:b/>
      <w:sz w:val="28"/>
      <w:szCs w:val="26"/>
      <w:lang w:val="x-none"/>
    </w:rPr>
  </w:style>
  <w:style w:type="character" w:customStyle="1" w:styleId="af1">
    <w:name w:val="Верхний колонтитул Знак"/>
    <w:basedOn w:val="a0"/>
    <w:link w:val="af0"/>
    <w:uiPriority w:val="99"/>
    <w:rsid w:val="00B77F33"/>
    <w:rPr>
      <w:rFonts w:ascii="Times New Roman" w:eastAsia="Calibri" w:hAnsi="Times New Roman" w:cs="Times New Roman"/>
      <w:b/>
      <w:sz w:val="28"/>
      <w:szCs w:val="26"/>
      <w:lang w:val="x-none"/>
    </w:rPr>
  </w:style>
  <w:style w:type="paragraph" w:styleId="af2">
    <w:name w:val="footer"/>
    <w:basedOn w:val="a"/>
    <w:link w:val="af3"/>
    <w:uiPriority w:val="99"/>
    <w:unhideWhenUsed/>
    <w:rsid w:val="00B77F33"/>
    <w:pPr>
      <w:tabs>
        <w:tab w:val="center" w:pos="4677"/>
        <w:tab w:val="right" w:pos="9355"/>
      </w:tabs>
      <w:spacing w:after="160" w:line="259" w:lineRule="auto"/>
    </w:pPr>
    <w:rPr>
      <w:rFonts w:ascii="Times New Roman" w:eastAsia="Calibri" w:hAnsi="Times New Roman" w:cs="Times New Roman"/>
      <w:b/>
      <w:sz w:val="28"/>
      <w:szCs w:val="26"/>
      <w:lang w:val="x-none"/>
    </w:rPr>
  </w:style>
  <w:style w:type="character" w:customStyle="1" w:styleId="af3">
    <w:name w:val="Нижний колонтитул Знак"/>
    <w:basedOn w:val="a0"/>
    <w:link w:val="af2"/>
    <w:uiPriority w:val="99"/>
    <w:rsid w:val="00B77F33"/>
    <w:rPr>
      <w:rFonts w:ascii="Times New Roman" w:eastAsia="Calibri" w:hAnsi="Times New Roman" w:cs="Times New Roman"/>
      <w:b/>
      <w:sz w:val="28"/>
      <w:szCs w:val="26"/>
      <w:lang w:val="x-none"/>
    </w:rPr>
  </w:style>
  <w:style w:type="character" w:styleId="af4">
    <w:name w:val="Placeholder Text"/>
    <w:uiPriority w:val="99"/>
    <w:semiHidden/>
    <w:rsid w:val="00B77F33"/>
    <w:rPr>
      <w:color w:val="808080"/>
    </w:rPr>
  </w:style>
  <w:style w:type="character" w:styleId="af5">
    <w:name w:val="Strong"/>
    <w:uiPriority w:val="22"/>
    <w:qFormat/>
    <w:rsid w:val="00B77F33"/>
    <w:rPr>
      <w:b/>
      <w:bCs/>
    </w:rPr>
  </w:style>
  <w:style w:type="character" w:customStyle="1" w:styleId="spanoffilialname">
    <w:name w:val="span_of_filial_name"/>
    <w:rsid w:val="00B77F33"/>
  </w:style>
  <w:style w:type="paragraph" w:customStyle="1" w:styleId="ConsPlusNonformat">
    <w:name w:val="ConsPlusNonformat"/>
    <w:uiPriority w:val="99"/>
    <w:rsid w:val="00B77F3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f6">
    <w:name w:val="No Spacing"/>
    <w:uiPriority w:val="1"/>
    <w:qFormat/>
    <w:rsid w:val="00B77F33"/>
    <w:pPr>
      <w:spacing w:after="0" w:line="240" w:lineRule="auto"/>
    </w:pPr>
    <w:rPr>
      <w:rFonts w:ascii="Times New Roman" w:eastAsia="Calibri" w:hAnsi="Times New Roman" w:cs="Times New Roman"/>
      <w:b/>
      <w:sz w:val="28"/>
      <w:szCs w:val="26"/>
    </w:rPr>
  </w:style>
  <w:style w:type="paragraph" w:customStyle="1" w:styleId="ConsPlusTitle">
    <w:name w:val="ConsPlusTitle"/>
    <w:rsid w:val="00B77F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7">
    <w:name w:val="annotation reference"/>
    <w:uiPriority w:val="99"/>
    <w:semiHidden/>
    <w:unhideWhenUsed/>
    <w:rsid w:val="00B77F33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B77F33"/>
    <w:pPr>
      <w:spacing w:after="160" w:line="259" w:lineRule="auto"/>
    </w:pPr>
    <w:rPr>
      <w:rFonts w:ascii="Times New Roman" w:eastAsia="Calibri" w:hAnsi="Times New Roman" w:cs="Times New Roman"/>
      <w:b/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B77F33"/>
    <w:rPr>
      <w:rFonts w:ascii="Times New Roman" w:eastAsia="Calibri" w:hAnsi="Times New Roman" w:cs="Times New Roman"/>
      <w:b/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B77F33"/>
    <w:rPr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B77F33"/>
    <w:rPr>
      <w:rFonts w:ascii="Times New Roman" w:eastAsia="Calibri" w:hAnsi="Times New Roman" w:cs="Times New Roman"/>
      <w:b/>
      <w:bCs/>
      <w:sz w:val="20"/>
      <w:szCs w:val="20"/>
    </w:rPr>
  </w:style>
  <w:style w:type="numbering" w:customStyle="1" w:styleId="2">
    <w:name w:val="Нет списка2"/>
    <w:next w:val="a2"/>
    <w:uiPriority w:val="99"/>
    <w:semiHidden/>
    <w:unhideWhenUsed/>
    <w:rsid w:val="002B5198"/>
  </w:style>
  <w:style w:type="table" w:customStyle="1" w:styleId="20">
    <w:name w:val="Сетка таблицы2"/>
    <w:basedOn w:val="a1"/>
    <w:next w:val="aa"/>
    <w:uiPriority w:val="39"/>
    <w:rsid w:val="002B519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9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68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88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156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087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697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677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9574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809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814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160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4500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3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744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689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166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8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05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61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09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835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01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427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146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800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081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044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526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8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90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55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16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59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949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270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38022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887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661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525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81792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572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324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64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768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97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95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86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167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672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08984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187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071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036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25768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46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507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004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784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64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38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697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668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678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033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2156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70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798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805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81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866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4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296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43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68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1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77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50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979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912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402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1829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614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40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936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7824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629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088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122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903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8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34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27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709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513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16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976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9088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232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56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630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950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7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0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79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45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236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102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7889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562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192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648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769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1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38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55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571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841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782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789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351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28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354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54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94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6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47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30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74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59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478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135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23187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472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534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462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07370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806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357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322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402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53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82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21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231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929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968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133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07410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052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52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79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47722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868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714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852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154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60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84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68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262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437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652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926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11741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866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574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598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2315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90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164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206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015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03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77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670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891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002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8744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5611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935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434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687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47333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245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915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84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51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51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83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57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3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06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141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239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9994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6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722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923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017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168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739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626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182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26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19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08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76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140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79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146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05744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32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869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40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73332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386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865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834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715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5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9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85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645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055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195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305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987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312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503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947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688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9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85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01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29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120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20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604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23545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971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780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319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22410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001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772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504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70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0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0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7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369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8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56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5651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7444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754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52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979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3293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475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853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716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36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8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44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98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07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093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296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5806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401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042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50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41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72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69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43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29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756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55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810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634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076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526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63101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739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21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911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799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8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17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31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288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83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992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929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2449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939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958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997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2198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175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933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677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44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9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36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789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949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974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09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69883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385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65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152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681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83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71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68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59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107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736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934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1559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148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138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529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80513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049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419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238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05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23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79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61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597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891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874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370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31279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652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16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787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09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26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77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10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146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90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361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04288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320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495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190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7664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282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149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807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3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8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1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53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0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42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72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98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244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186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467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4699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4778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746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1847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3020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860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2277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0714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137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6759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4560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8362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29345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83187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879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4379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36139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93547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5044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7281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69337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21357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180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1984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9275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62929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4532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824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8834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1921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1757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8805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9800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49653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7975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7821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2255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10009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9948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0101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74663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91537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9367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853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3249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68904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330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314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296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3712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635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5102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05951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08695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10854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615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2915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05516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6679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1854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23360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04729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148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7418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914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940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0588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742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0398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86717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4039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643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55198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89347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0482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63593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99537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8838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4794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9710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4957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75962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7698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6376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0373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9943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13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2532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18469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31618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8223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9580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83807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60529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5199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07175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14244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51193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2004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33355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4868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00436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969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678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3483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512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0384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3359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4389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58656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6363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7050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86594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7643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00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7479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93594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83080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24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7256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0543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1146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9539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1780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97662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88810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4781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46801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1368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24475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0680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7833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66397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54871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918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30926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21617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8863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435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3364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934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6476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837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0945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14676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56989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850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711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0702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53218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1954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18531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5383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994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252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230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1964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0154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4103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88474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1884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1558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8382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2362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6013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27062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5725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2122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53661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48054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8052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01122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64031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53907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396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602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3181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5984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7236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891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10373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0201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982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6046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4154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55740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2887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9996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819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83246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1074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36742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076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1472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171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6866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7434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163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8616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1430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81577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49623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8347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6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30579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58473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9448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8761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6548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41155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876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5597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1896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1928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4391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6595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90110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99239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2563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8550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79604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40757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3641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5970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6941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06925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1283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3142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93379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8223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750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1746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8284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7621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074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70626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94649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57444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9398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135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1881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55801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8837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0858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63878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15888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992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69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8662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8803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1666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5099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35907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24264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3535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6585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735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05403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4303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4037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15588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35129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367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498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0576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9111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1917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4691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32203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042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53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262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41320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67486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8852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5272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22367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3672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5652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721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7577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0379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123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502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6124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29334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6964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2175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6983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03645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6544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2396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44635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25725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3682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984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4258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3808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7008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34704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2151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66465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040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4761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1754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31434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9554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007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2288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75656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74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6082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4585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1961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3936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0561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12269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24015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6051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9739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26083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66258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6730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130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69207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15905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40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9362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61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206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8813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5745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80663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26444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4327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48445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80192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56173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72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5894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6697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5507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166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54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6342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9118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3188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25907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91621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52515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7791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06445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22870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166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3446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4745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5748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0030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373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9303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3031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8361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6774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70579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4142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1723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7981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37985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4644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75489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7344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3235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845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83001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559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6754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461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9879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102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1639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0097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04832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8089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1691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0075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61659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938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3598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91655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2219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871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249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1423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9641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1171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1004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7269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73780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5538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2030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38749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51962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9055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6935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19293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79454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516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206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281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0113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925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18494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6830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56765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7831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9995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95662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0069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678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8495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28482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3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5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fc.admhmao.ru/" TargetMode="External"/><Relationship Id="rId18" Type="http://schemas.openxmlformats.org/officeDocument/2006/relationships/hyperlink" Target="consultantplus://offline/ref=4AC6FC1C211750309C73A6405A64DA32E8B2E5EF5571439E95E513C69A61vFE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86.gosuslugi.ru" TargetMode="External"/><Relationship Id="rId17" Type="http://schemas.openxmlformats.org/officeDocument/2006/relationships/hyperlink" Target="consultantplus://offline/ref=9C3AC46AC835FC8A30B5AEC07609A618E3C7578E4AF405392EAD1754AE69008009E1D1F4MF04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C3AC46AC835FC8A30B5AEC07609A618E3C7578E4AF405392EAD1754AE69008009E1D1F1F7B3AA13M308H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suslugi.ru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4AC6FC1C211750309C73A6405A64DA32E8B2E4E6557F439E95E513C69A1F69880B41775C0CAF3FC966v8E" TargetMode="External"/><Relationship Id="rId10" Type="http://schemas.openxmlformats.org/officeDocument/2006/relationships/hyperlink" Target="http://www.adm.ugorsk.ru" TargetMode="External"/><Relationship Id="rId19" Type="http://schemas.openxmlformats.org/officeDocument/2006/relationships/hyperlink" Target="consultantplus://offline/ref=4AC6FC1C211750309C73B84D4C088D3DECB1BDEB537E4ACAC1B21591C54F6FDD4B0171094FEB37CE6A81DE0760v5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4AC6FC1C211750309C73A6405A64DA32E8B8E3E6547B439E95E513C69A1F69880B41775E60v4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73A65-812D-49AF-865B-5F80E4ACC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6940</Words>
  <Characters>39558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Глушкова Елена Валерьевна</dc:creator>
  <cp:lastModifiedBy>Сахиуллина Рафина Курбангалеевна</cp:lastModifiedBy>
  <cp:revision>4</cp:revision>
  <cp:lastPrinted>2020-06-16T10:29:00Z</cp:lastPrinted>
  <dcterms:created xsi:type="dcterms:W3CDTF">2020-06-16T10:18:00Z</dcterms:created>
  <dcterms:modified xsi:type="dcterms:W3CDTF">2020-06-16T10:32:00Z</dcterms:modified>
</cp:coreProperties>
</file>