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E0" w:rsidRDefault="004909E0" w:rsidP="00D3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18"/>
      <w:r w:rsidRPr="004909E0">
        <w:rPr>
          <w:rFonts w:ascii="Arial" w:hAnsi="Arial" w:cs="Arial"/>
          <w:sz w:val="24"/>
          <w:szCs w:val="24"/>
        </w:rPr>
        <w:t>Восстановление записи акта гражданского состояния производится в день обращения заявителя при условии предъявления всех необходимых документов</w:t>
      </w:r>
      <w:r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4909E0" w:rsidRDefault="004909E0" w:rsidP="00D3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31BA4" w:rsidRPr="000D757E" w:rsidRDefault="00D31BA4" w:rsidP="00D31B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D757E">
        <w:rPr>
          <w:rFonts w:ascii="Arial" w:hAnsi="Arial" w:cs="Arial"/>
          <w:sz w:val="24"/>
          <w:szCs w:val="24"/>
        </w:rPr>
        <w:t>Аннулирование записи акта гражданского состояния производится в день обращения заявителя при условии предъявления всех необходимых документов и наличия записи в ФГИС "ЕГР ЗАГС".</w:t>
      </w:r>
    </w:p>
    <w:bookmarkEnd w:id="0"/>
    <w:p w:rsidR="00D0430C" w:rsidRDefault="00D0430C"/>
    <w:sectPr w:rsidR="00D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BA4"/>
    <w:rsid w:val="004909E0"/>
    <w:rsid w:val="00D0430C"/>
    <w:rsid w:val="00D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2019-02-08T12:06:00Z</dcterms:created>
  <dcterms:modified xsi:type="dcterms:W3CDTF">2019-02-09T06:34:00Z</dcterms:modified>
</cp:coreProperties>
</file>