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97" w:rsidRPr="00812913" w:rsidRDefault="00C81D97" w:rsidP="00C81D97">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C81D97" w:rsidRPr="00812913" w:rsidRDefault="00C81D97" w:rsidP="00C81D97">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2BBB7BEC" wp14:editId="528DC5E7">
            <wp:extent cx="5791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C81D97" w:rsidRPr="00812913" w:rsidRDefault="00C81D97" w:rsidP="00C81D97">
      <w:pPr>
        <w:spacing w:after="0" w:line="240" w:lineRule="auto"/>
        <w:jc w:val="center"/>
        <w:rPr>
          <w:rFonts w:ascii="Times New Roman" w:eastAsia="Times New Roman" w:hAnsi="Times New Roman" w:cs="Times New Roman"/>
          <w:sz w:val="28"/>
          <w:szCs w:val="24"/>
          <w:lang w:eastAsia="ru-RU"/>
        </w:rPr>
      </w:pPr>
    </w:p>
    <w:p w:rsidR="00C81D97" w:rsidRPr="00812913" w:rsidRDefault="00C81D97" w:rsidP="00C81D97">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C81D97" w:rsidRPr="00812913" w:rsidRDefault="00C81D97" w:rsidP="00C81D97">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C81D97" w:rsidRPr="00812913" w:rsidRDefault="00C81D97" w:rsidP="00C81D97">
      <w:pPr>
        <w:spacing w:after="0" w:line="240" w:lineRule="auto"/>
        <w:jc w:val="center"/>
        <w:rPr>
          <w:rFonts w:ascii="Times New Roman" w:eastAsia="Times New Roman" w:hAnsi="Times New Roman" w:cs="Times New Roman"/>
          <w:sz w:val="28"/>
          <w:szCs w:val="24"/>
          <w:lang w:eastAsia="ru-RU"/>
        </w:rPr>
      </w:pPr>
    </w:p>
    <w:p w:rsidR="00C81D97" w:rsidRPr="00812913" w:rsidRDefault="00C826AD" w:rsidP="00C81D97">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C81D97" w:rsidRPr="00812913" w:rsidRDefault="00C81D97" w:rsidP="00C81D97">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C81D97" w:rsidRPr="00812913" w:rsidRDefault="00C81D97" w:rsidP="00C81D97">
      <w:pPr>
        <w:spacing w:after="0" w:line="240" w:lineRule="auto"/>
        <w:rPr>
          <w:rFonts w:ascii="Times New Roman" w:eastAsia="Times New Roman" w:hAnsi="Times New Roman" w:cs="Times New Roman"/>
          <w:b/>
          <w:sz w:val="24"/>
          <w:szCs w:val="24"/>
          <w:lang w:eastAsia="ru-RU"/>
        </w:rPr>
      </w:pPr>
    </w:p>
    <w:p w:rsidR="00C81D97" w:rsidRPr="00812913" w:rsidRDefault="00C81D97" w:rsidP="00C81D97">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9F3F31" w:rsidRPr="009F3F31">
        <w:rPr>
          <w:rFonts w:ascii="Times New Roman" w:eastAsia="Times New Roman" w:hAnsi="Times New Roman" w:cs="Times New Roman"/>
          <w:sz w:val="24"/>
          <w:szCs w:val="20"/>
          <w:u w:val="single"/>
          <w:lang w:eastAsia="ar-SA"/>
        </w:rPr>
        <w:t>11 июня 2019 года</w:t>
      </w:r>
      <w:r w:rsidRPr="00812913">
        <w:rPr>
          <w:rFonts w:ascii="Times New Roman" w:eastAsia="Times New Roman" w:hAnsi="Times New Roman" w:cs="Times New Roman"/>
          <w:sz w:val="24"/>
          <w:szCs w:val="20"/>
          <w:lang w:eastAsia="ar-SA"/>
        </w:rPr>
        <w:t xml:space="preserve">                                                                                                 </w:t>
      </w:r>
      <w:r w:rsidR="009F3F31">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9F3F31" w:rsidRPr="009F3F31">
        <w:rPr>
          <w:rFonts w:ascii="Times New Roman" w:eastAsia="Times New Roman" w:hAnsi="Times New Roman" w:cs="Times New Roman"/>
          <w:sz w:val="24"/>
          <w:szCs w:val="20"/>
          <w:u w:val="single"/>
          <w:lang w:eastAsia="ar-SA"/>
        </w:rPr>
        <w:t>1264</w:t>
      </w:r>
    </w:p>
    <w:p w:rsidR="00C81D97" w:rsidRDefault="00C81D97" w:rsidP="00C81D97">
      <w:pPr>
        <w:spacing w:after="0" w:line="240" w:lineRule="auto"/>
        <w:ind w:right="5951"/>
        <w:rPr>
          <w:rFonts w:ascii="Times New Roman" w:eastAsia="Arial" w:hAnsi="Times New Roman" w:cs="Times New Roman"/>
          <w:sz w:val="24"/>
          <w:szCs w:val="24"/>
          <w:lang w:eastAsia="ru-RU"/>
        </w:rPr>
      </w:pPr>
    </w:p>
    <w:p w:rsidR="001E5437" w:rsidRPr="00D70109" w:rsidRDefault="001E5437" w:rsidP="00C81D97">
      <w:pPr>
        <w:spacing w:after="0" w:line="240" w:lineRule="auto"/>
        <w:ind w:right="5951"/>
        <w:rPr>
          <w:rFonts w:ascii="Times New Roman" w:eastAsia="Arial" w:hAnsi="Times New Roman" w:cs="Times New Roman"/>
          <w:sz w:val="24"/>
          <w:szCs w:val="24"/>
          <w:lang w:eastAsia="ru-RU"/>
        </w:rPr>
      </w:pPr>
    </w:p>
    <w:p w:rsidR="00C81D97" w:rsidRPr="00D70109" w:rsidRDefault="00C81D97" w:rsidP="00C81D97">
      <w:pPr>
        <w:spacing w:after="0" w:line="240" w:lineRule="auto"/>
        <w:ind w:right="5951"/>
        <w:rPr>
          <w:rFonts w:ascii="Times New Roman" w:eastAsia="Arial" w:hAnsi="Times New Roman" w:cs="Times New Roman"/>
          <w:sz w:val="24"/>
          <w:szCs w:val="24"/>
          <w:lang w:eastAsia="ru-RU"/>
        </w:rPr>
      </w:pPr>
      <w:r w:rsidRPr="00D70109">
        <w:rPr>
          <w:rFonts w:ascii="Times New Roman" w:eastAsia="Arial" w:hAnsi="Times New Roman" w:cs="Times New Roman"/>
          <w:sz w:val="24"/>
          <w:szCs w:val="24"/>
          <w:lang w:eastAsia="ru-RU"/>
        </w:rPr>
        <w:t xml:space="preserve">Об утверждении </w:t>
      </w:r>
      <w:proofErr w:type="gramStart"/>
      <w:r w:rsidRPr="00D70109">
        <w:rPr>
          <w:rFonts w:ascii="Times New Roman" w:eastAsia="Arial" w:hAnsi="Times New Roman" w:cs="Times New Roman"/>
          <w:sz w:val="24"/>
          <w:szCs w:val="24"/>
          <w:lang w:eastAsia="ru-RU"/>
        </w:rPr>
        <w:t>административного</w:t>
      </w:r>
      <w:proofErr w:type="gramEnd"/>
      <w:r w:rsidRPr="00D70109">
        <w:rPr>
          <w:rFonts w:ascii="Times New Roman" w:eastAsia="Arial" w:hAnsi="Times New Roman" w:cs="Times New Roman"/>
          <w:sz w:val="24"/>
          <w:szCs w:val="24"/>
          <w:lang w:eastAsia="ru-RU"/>
        </w:rPr>
        <w:t xml:space="preserve"> </w:t>
      </w:r>
    </w:p>
    <w:p w:rsidR="00C81D97" w:rsidRPr="00D70109" w:rsidRDefault="00C81D97" w:rsidP="00C81D97">
      <w:pPr>
        <w:spacing w:after="0" w:line="240" w:lineRule="auto"/>
        <w:ind w:right="5385"/>
        <w:rPr>
          <w:rFonts w:ascii="Times New Roman" w:eastAsia="Arial" w:hAnsi="Times New Roman" w:cs="Times New Roman"/>
          <w:sz w:val="24"/>
          <w:szCs w:val="24"/>
          <w:lang w:eastAsia="ru-RU"/>
        </w:rPr>
      </w:pPr>
      <w:r w:rsidRPr="00D70109">
        <w:rPr>
          <w:rFonts w:ascii="Times New Roman" w:eastAsia="Arial" w:hAnsi="Times New Roman" w:cs="Times New Roman"/>
          <w:sz w:val="24"/>
          <w:szCs w:val="24"/>
          <w:lang w:eastAsia="ru-RU"/>
        </w:rPr>
        <w:t>регламента предоставления муниципальной услуги «</w:t>
      </w:r>
      <w:r w:rsidRPr="00D70109">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D70109">
        <w:rPr>
          <w:rFonts w:ascii="Times New Roman" w:eastAsia="Arial" w:hAnsi="Times New Roman" w:cs="Times New Roman"/>
          <w:sz w:val="24"/>
          <w:szCs w:val="24"/>
          <w:lang w:eastAsia="ru-RU"/>
        </w:rPr>
        <w:t>»</w:t>
      </w:r>
    </w:p>
    <w:p w:rsidR="00C81D97" w:rsidRDefault="00C81D97" w:rsidP="00C81D97">
      <w:pPr>
        <w:autoSpaceDE w:val="0"/>
        <w:autoSpaceDN w:val="0"/>
        <w:adjustRightInd w:val="0"/>
        <w:spacing w:after="0" w:line="240" w:lineRule="auto"/>
        <w:ind w:firstLine="720"/>
        <w:jc w:val="both"/>
        <w:rPr>
          <w:rFonts w:ascii="Arial" w:eastAsia="Calibri" w:hAnsi="Arial" w:cs="Arial"/>
          <w:sz w:val="24"/>
          <w:szCs w:val="24"/>
        </w:rPr>
      </w:pPr>
    </w:p>
    <w:p w:rsidR="001E5437" w:rsidRPr="00D70109" w:rsidRDefault="001E5437" w:rsidP="00C81D97">
      <w:pPr>
        <w:autoSpaceDE w:val="0"/>
        <w:autoSpaceDN w:val="0"/>
        <w:adjustRightInd w:val="0"/>
        <w:spacing w:after="0" w:line="240" w:lineRule="auto"/>
        <w:ind w:firstLine="720"/>
        <w:jc w:val="both"/>
        <w:rPr>
          <w:rFonts w:ascii="Arial" w:eastAsia="Calibri" w:hAnsi="Arial" w:cs="Arial"/>
          <w:sz w:val="24"/>
          <w:szCs w:val="24"/>
        </w:rPr>
      </w:pPr>
    </w:p>
    <w:p w:rsidR="00C81D97" w:rsidRPr="00D70109" w:rsidRDefault="00C81D97" w:rsidP="00C81D97">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1. Утвердить административный регламент предоставления муниципальной услуги «</w:t>
      </w:r>
      <w:r w:rsidRPr="00D70109">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D70109">
        <w:rPr>
          <w:rFonts w:ascii="Times New Roman" w:eastAsia="Times New Roman" w:hAnsi="Times New Roman" w:cs="Times New Roman"/>
          <w:color w:val="000000"/>
          <w:sz w:val="24"/>
          <w:szCs w:val="24"/>
          <w:lang w:eastAsia="ru-RU"/>
        </w:rPr>
        <w:t xml:space="preserve"> (приложение).</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2. Признать утратившими силу:</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 постановление администрации г. Югорска от 16.03.2016 № 569 «Об утверждении административного регламента предоставления муниципальной услуги «</w:t>
      </w:r>
      <w:r w:rsidRPr="00D70109">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D70109">
        <w:rPr>
          <w:rFonts w:ascii="Times New Roman" w:eastAsia="Times New Roman" w:hAnsi="Times New Roman" w:cs="Times New Roman"/>
          <w:color w:val="000000"/>
          <w:sz w:val="24"/>
          <w:szCs w:val="24"/>
          <w:lang w:eastAsia="ru-RU"/>
        </w:rPr>
        <w:t>»;</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 постановление администрации г. Югорска от 07.02.2017 № 305 «О внесении изменения в постановление администрации города Югорска от 16.03.2016 № 569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 постановление администрации города Югорска от 17.07.2018 № 1976 «О внесении изменений в постановление администрации города Югорска от 16.03.2016 № 569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C81D97" w:rsidRPr="00D70109" w:rsidRDefault="00C81D97" w:rsidP="00C81D9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 постановление администрации города Югорска от 16.03.2016 № 570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C81D97" w:rsidRPr="00D70109"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color w:val="000000"/>
          <w:sz w:val="24"/>
          <w:szCs w:val="24"/>
          <w:lang w:eastAsia="ru-RU"/>
        </w:rPr>
        <w:t>- постановление администрации города Югорска от 07.02.2017  № 304 «О внесении изменения в постановление администрации города Югорска от 16.03.2016 № 570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C81D97" w:rsidRPr="00D70109"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0109">
        <w:rPr>
          <w:rFonts w:ascii="Times New Roman" w:eastAsia="Times New Roman" w:hAnsi="Times New Roman" w:cs="Times New Roman"/>
          <w:b/>
          <w:bCs/>
          <w:sz w:val="24"/>
          <w:szCs w:val="24"/>
          <w:lang w:eastAsia="ru-RU"/>
        </w:rPr>
        <w:lastRenderedPageBreak/>
        <w:t xml:space="preserve">- </w:t>
      </w:r>
      <w:hyperlink r:id="rId10" w:history="1">
        <w:r w:rsidRPr="00D70109">
          <w:rPr>
            <w:rStyle w:val="a7"/>
            <w:rFonts w:ascii="Times New Roman" w:eastAsia="Times New Roman" w:hAnsi="Times New Roman" w:cs="Times New Roman"/>
            <w:color w:val="auto"/>
            <w:sz w:val="24"/>
            <w:szCs w:val="24"/>
            <w:u w:val="none"/>
            <w:lang w:eastAsia="ru-RU"/>
          </w:rPr>
          <w:t xml:space="preserve">постановление администрации города Югорска от 25.01.2016  № 119 </w:t>
        </w:r>
        <w:r w:rsidRPr="00D70109">
          <w:rPr>
            <w:rStyle w:val="a7"/>
            <w:rFonts w:ascii="Times New Roman" w:eastAsia="Times New Roman" w:hAnsi="Times New Roman" w:cs="Times New Roman"/>
            <w:color w:val="auto"/>
            <w:sz w:val="24"/>
            <w:szCs w:val="24"/>
            <w:u w:val="none"/>
            <w:lang w:eastAsia="ru-RU"/>
          </w:rPr>
          <w:br/>
          <w:t>«Об утверждении административного регламента предоставления муниципальной услуги «Предоставление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w:t>
        </w:r>
      </w:hyperlink>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70109">
        <w:rPr>
          <w:rFonts w:ascii="Times New Roman" w:eastAsia="Times New Roman" w:hAnsi="Times New Roman" w:cs="Times New Roman"/>
          <w:bCs/>
          <w:sz w:val="24"/>
          <w:szCs w:val="24"/>
          <w:lang w:eastAsia="ru-RU"/>
        </w:rPr>
        <w:t>-</w:t>
      </w:r>
      <w:r w:rsidRPr="00D70109">
        <w:rPr>
          <w:sz w:val="24"/>
          <w:szCs w:val="24"/>
        </w:rPr>
        <w:t xml:space="preserve"> </w:t>
      </w:r>
      <w:r w:rsidRPr="00D70109">
        <w:rPr>
          <w:rFonts w:ascii="Times New Roman" w:eastAsia="Times New Roman" w:hAnsi="Times New Roman" w:cs="Times New Roman"/>
          <w:bCs/>
          <w:sz w:val="24"/>
          <w:szCs w:val="24"/>
          <w:lang w:eastAsia="ru-RU"/>
        </w:rPr>
        <w:t xml:space="preserve">постановление администрации города Югорска от </w:t>
      </w:r>
      <w:r w:rsidRPr="00D70109">
        <w:rPr>
          <w:rFonts w:ascii="Times New Roman" w:eastAsia="Times New Roman" w:hAnsi="Times New Roman" w:cs="Times New Roman"/>
          <w:color w:val="000000"/>
          <w:sz w:val="24"/>
          <w:szCs w:val="24"/>
          <w:lang w:eastAsia="ru-RU"/>
        </w:rPr>
        <w:t>27.12.2016 № 3347 «О внесении изменений  в постановление администрации города Югорска от 25.01.2016 № 119 «Об утверждении административного регламента предоставления муниципальной услуги «Предоставление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w:t>
      </w:r>
    </w:p>
    <w:p w:rsidR="00B511B0" w:rsidRDefault="00B511B0" w:rsidP="00B511B0">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B511B0">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B511B0">
        <w:rPr>
          <w:rFonts w:ascii="Times New Roman" w:eastAsia="Times New Roman" w:hAnsi="Times New Roman" w:cs="Times New Roman"/>
          <w:color w:val="000000"/>
          <w:sz w:val="24"/>
          <w:szCs w:val="24"/>
          <w:lang w:eastAsia="ru-RU"/>
        </w:rPr>
        <w:t xml:space="preserve"> Югорска от 25</w:t>
      </w:r>
      <w:r>
        <w:rPr>
          <w:rFonts w:ascii="Times New Roman" w:eastAsia="Times New Roman" w:hAnsi="Times New Roman" w:cs="Times New Roman"/>
          <w:color w:val="000000"/>
          <w:sz w:val="24"/>
          <w:szCs w:val="24"/>
          <w:lang w:eastAsia="ru-RU"/>
        </w:rPr>
        <w:t>.12.</w:t>
      </w:r>
      <w:r w:rsidRPr="00B511B0">
        <w:rPr>
          <w:rFonts w:ascii="Times New Roman" w:eastAsia="Times New Roman" w:hAnsi="Times New Roman" w:cs="Times New Roman"/>
          <w:color w:val="000000"/>
          <w:sz w:val="24"/>
          <w:szCs w:val="24"/>
          <w:lang w:eastAsia="ru-RU"/>
        </w:rPr>
        <w:t xml:space="preserve">2015 </w:t>
      </w:r>
      <w:r>
        <w:rPr>
          <w:rFonts w:ascii="Times New Roman" w:eastAsia="Times New Roman" w:hAnsi="Times New Roman" w:cs="Times New Roman"/>
          <w:color w:val="000000"/>
          <w:sz w:val="24"/>
          <w:szCs w:val="24"/>
          <w:lang w:eastAsia="ru-RU"/>
        </w:rPr>
        <w:t>№</w:t>
      </w:r>
      <w:r w:rsidRPr="00B511B0">
        <w:rPr>
          <w:rFonts w:ascii="Times New Roman" w:eastAsia="Times New Roman" w:hAnsi="Times New Roman" w:cs="Times New Roman"/>
          <w:color w:val="000000"/>
          <w:sz w:val="24"/>
          <w:szCs w:val="24"/>
          <w:lang w:eastAsia="ru-RU"/>
        </w:rPr>
        <w:t xml:space="preserve"> 3804 </w:t>
      </w:r>
      <w:r>
        <w:rPr>
          <w:rFonts w:ascii="Times New Roman" w:eastAsia="Times New Roman" w:hAnsi="Times New Roman" w:cs="Times New Roman"/>
          <w:color w:val="000000"/>
          <w:sz w:val="24"/>
          <w:szCs w:val="24"/>
          <w:lang w:eastAsia="ru-RU"/>
        </w:rPr>
        <w:t>«</w:t>
      </w:r>
      <w:r w:rsidRPr="00B511B0">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B511B0">
        <w:rPr>
          <w:rFonts w:ascii="Times New Roman" w:eastAsia="Times New Roman" w:hAnsi="Times New Roman" w:cs="Times New Roman"/>
          <w:color w:val="000000"/>
          <w:sz w:val="24"/>
          <w:szCs w:val="24"/>
          <w:lang w:eastAsia="ru-RU"/>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Pr>
          <w:rFonts w:ascii="Times New Roman" w:eastAsia="Times New Roman" w:hAnsi="Times New Roman" w:cs="Times New Roman"/>
          <w:color w:val="000000"/>
          <w:sz w:val="24"/>
          <w:szCs w:val="24"/>
          <w:lang w:eastAsia="ru-RU"/>
        </w:rPr>
        <w:t>»;</w:t>
      </w:r>
    </w:p>
    <w:p w:rsidR="00B511B0" w:rsidRPr="00B511B0" w:rsidRDefault="00B511B0" w:rsidP="00B511B0">
      <w:pPr>
        <w:tabs>
          <w:tab w:val="left" w:pos="1107"/>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 </w:t>
      </w:r>
      <w:r w:rsidRPr="00B511B0">
        <w:rPr>
          <w:rFonts w:ascii="Times New Roman" w:eastAsia="Times New Roman" w:hAnsi="Times New Roman" w:cs="Times New Roman"/>
          <w:color w:val="000000"/>
          <w:sz w:val="24"/>
          <w:szCs w:val="24"/>
          <w:lang w:eastAsia="ru-RU"/>
        </w:rPr>
        <w:t>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30.07.2018 № 2120 «</w:t>
      </w:r>
      <w:r w:rsidRPr="00B511B0">
        <w:rPr>
          <w:rFonts w:ascii="Times New Roman" w:eastAsia="Times New Roman" w:hAnsi="Times New Roman" w:cs="Times New Roman"/>
          <w:color w:val="000000"/>
          <w:sz w:val="24"/>
          <w:szCs w:val="24"/>
          <w:lang w:eastAsia="ru-RU"/>
        </w:rPr>
        <w:t>О внесении изменений в постановление</w:t>
      </w:r>
      <w:r>
        <w:rPr>
          <w:rFonts w:ascii="Times New Roman" w:eastAsia="Times New Roman" w:hAnsi="Times New Roman" w:cs="Times New Roman"/>
          <w:color w:val="000000"/>
          <w:sz w:val="24"/>
          <w:szCs w:val="24"/>
          <w:lang w:eastAsia="ru-RU"/>
        </w:rPr>
        <w:t xml:space="preserve"> </w:t>
      </w:r>
      <w:r w:rsidRPr="00B511B0">
        <w:rPr>
          <w:rFonts w:ascii="Times New Roman" w:eastAsia="Times New Roman" w:hAnsi="Times New Roman" w:cs="Times New Roman"/>
          <w:color w:val="000000"/>
          <w:sz w:val="24"/>
          <w:szCs w:val="24"/>
          <w:lang w:eastAsia="ru-RU"/>
        </w:rPr>
        <w:t>администрации города Югорска от 25.12.2015</w:t>
      </w:r>
      <w:r>
        <w:rPr>
          <w:rFonts w:ascii="Times New Roman" w:eastAsia="Times New Roman" w:hAnsi="Times New Roman" w:cs="Times New Roman"/>
          <w:color w:val="000000"/>
          <w:sz w:val="24"/>
          <w:szCs w:val="24"/>
          <w:lang w:eastAsia="ru-RU"/>
        </w:rPr>
        <w:t xml:space="preserve"> </w:t>
      </w:r>
      <w:r w:rsidRPr="00B511B0">
        <w:rPr>
          <w:rFonts w:ascii="Times New Roman" w:eastAsia="Times New Roman" w:hAnsi="Times New Roman" w:cs="Times New Roman"/>
          <w:color w:val="000000"/>
          <w:sz w:val="24"/>
          <w:szCs w:val="24"/>
          <w:lang w:eastAsia="ru-RU"/>
        </w:rPr>
        <w:t>№ 3804 «Об утверждении административного</w:t>
      </w:r>
      <w:r>
        <w:rPr>
          <w:rFonts w:ascii="Times New Roman" w:eastAsia="Times New Roman" w:hAnsi="Times New Roman" w:cs="Times New Roman"/>
          <w:color w:val="000000"/>
          <w:sz w:val="24"/>
          <w:szCs w:val="24"/>
          <w:lang w:eastAsia="ru-RU"/>
        </w:rPr>
        <w:t xml:space="preserve"> </w:t>
      </w:r>
      <w:r w:rsidRPr="00B511B0">
        <w:rPr>
          <w:rFonts w:ascii="Times New Roman" w:eastAsia="Times New Roman" w:hAnsi="Times New Roman" w:cs="Times New Roman"/>
          <w:color w:val="000000"/>
          <w:sz w:val="24"/>
          <w:szCs w:val="24"/>
          <w:lang w:eastAsia="ru-RU"/>
        </w:rPr>
        <w:t>регламента предоставления муниципальной</w:t>
      </w:r>
      <w:r>
        <w:rPr>
          <w:rFonts w:ascii="Times New Roman" w:eastAsia="Times New Roman" w:hAnsi="Times New Roman" w:cs="Times New Roman"/>
          <w:color w:val="000000"/>
          <w:sz w:val="24"/>
          <w:szCs w:val="24"/>
          <w:lang w:eastAsia="ru-RU"/>
        </w:rPr>
        <w:t xml:space="preserve"> </w:t>
      </w:r>
      <w:r w:rsidRPr="00B511B0">
        <w:rPr>
          <w:rFonts w:ascii="Times New Roman" w:eastAsia="Times New Roman" w:hAnsi="Times New Roman" w:cs="Times New Roman"/>
          <w:color w:val="000000"/>
          <w:sz w:val="24"/>
          <w:szCs w:val="24"/>
          <w:lang w:eastAsia="ru-RU"/>
        </w:rPr>
        <w:t xml:space="preserve">услуги </w:t>
      </w:r>
      <w:r w:rsidRPr="00B511B0">
        <w:rPr>
          <w:rFonts w:ascii="Times New Roman" w:eastAsia="Times New Roman" w:hAnsi="Times New Roman" w:cs="Times New Roman"/>
          <w:bCs/>
          <w:color w:val="000000"/>
          <w:sz w:val="24"/>
          <w:szCs w:val="24"/>
          <w:lang w:eastAsia="ru-RU"/>
        </w:rPr>
        <w:t>«Продажа земельных участков, образованных из земельного участка, предоставленного некоммерческой организации, созданной гражданами</w:t>
      </w:r>
      <w:r>
        <w:rPr>
          <w:rFonts w:ascii="Times New Roman" w:eastAsia="Times New Roman" w:hAnsi="Times New Roman" w:cs="Times New Roman"/>
          <w:bCs/>
          <w:color w:val="000000"/>
          <w:sz w:val="24"/>
          <w:szCs w:val="24"/>
          <w:lang w:eastAsia="ru-RU"/>
        </w:rPr>
        <w:t xml:space="preserve"> </w:t>
      </w:r>
      <w:r w:rsidRPr="00B511B0">
        <w:rPr>
          <w:rFonts w:ascii="Times New Roman" w:eastAsia="Times New Roman" w:hAnsi="Times New Roman" w:cs="Times New Roman"/>
          <w:bCs/>
          <w:color w:val="000000"/>
          <w:sz w:val="24"/>
          <w:szCs w:val="24"/>
          <w:lang w:eastAsia="ru-RU"/>
        </w:rPr>
        <w:t>для ведения садоводства, огородничества, дачного</w:t>
      </w:r>
      <w:r>
        <w:rPr>
          <w:rFonts w:ascii="Times New Roman" w:eastAsia="Times New Roman" w:hAnsi="Times New Roman" w:cs="Times New Roman"/>
          <w:bCs/>
          <w:color w:val="000000"/>
          <w:sz w:val="24"/>
          <w:szCs w:val="24"/>
          <w:lang w:eastAsia="ru-RU"/>
        </w:rPr>
        <w:t xml:space="preserve"> </w:t>
      </w:r>
      <w:r w:rsidRPr="00B511B0">
        <w:rPr>
          <w:rFonts w:ascii="Times New Roman" w:eastAsia="Times New Roman" w:hAnsi="Times New Roman" w:cs="Times New Roman"/>
          <w:bCs/>
          <w:color w:val="000000"/>
          <w:sz w:val="24"/>
          <w:szCs w:val="24"/>
          <w:lang w:eastAsia="ru-RU"/>
        </w:rPr>
        <w:t xml:space="preserve">хозяйства (за исключением земельных участков, отнесенных к имуществу общего пользования), </w:t>
      </w:r>
      <w:proofErr w:type="gramEnd"/>
    </w:p>
    <w:p w:rsidR="00B511B0" w:rsidRPr="00B511B0" w:rsidRDefault="00B511B0" w:rsidP="00B511B0">
      <w:pPr>
        <w:tabs>
          <w:tab w:val="left" w:pos="11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11B0">
        <w:rPr>
          <w:rFonts w:ascii="Times New Roman" w:eastAsia="Times New Roman" w:hAnsi="Times New Roman" w:cs="Times New Roman"/>
          <w:bCs/>
          <w:color w:val="000000"/>
          <w:sz w:val="24"/>
          <w:szCs w:val="24"/>
          <w:lang w:eastAsia="ru-RU"/>
        </w:rPr>
        <w:t>членам этой некоммерческой организации без проведения торгов</w:t>
      </w:r>
      <w:r w:rsidRPr="00B511B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C81D97" w:rsidRPr="007F1C4F"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C4F">
        <w:rPr>
          <w:rFonts w:ascii="Times New Roman" w:eastAsia="Times New Roman" w:hAnsi="Times New Roman" w:cs="Times New Roman"/>
          <w:color w:val="000000"/>
          <w:sz w:val="24"/>
          <w:szCs w:val="24"/>
          <w:lang w:eastAsia="ru-RU"/>
        </w:rPr>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05.07</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1871</w:t>
      </w:r>
      <w:r w:rsidRPr="007F1C4F">
        <w:rPr>
          <w:rFonts w:ascii="Times New Roman" w:eastAsia="Times New Roman" w:hAnsi="Times New Roman" w:cs="Times New Roman"/>
          <w:color w:val="000000"/>
          <w:sz w:val="24"/>
          <w:szCs w:val="24"/>
          <w:lang w:eastAsia="ru-RU"/>
        </w:rPr>
        <w:t xml:space="preserve"> «О внесении изменени</w:t>
      </w:r>
      <w:r w:rsidR="004102E8">
        <w:rPr>
          <w:rFonts w:ascii="Times New Roman" w:eastAsia="Times New Roman" w:hAnsi="Times New Roman" w:cs="Times New Roman"/>
          <w:color w:val="000000"/>
          <w:sz w:val="24"/>
          <w:szCs w:val="24"/>
          <w:lang w:eastAsia="ru-RU"/>
        </w:rPr>
        <w:t>й</w:t>
      </w:r>
      <w:r w:rsidRPr="007F1C4F">
        <w:rPr>
          <w:rFonts w:ascii="Times New Roman" w:eastAsia="Times New Roman" w:hAnsi="Times New Roman" w:cs="Times New Roman"/>
          <w:color w:val="000000"/>
          <w:sz w:val="24"/>
          <w:szCs w:val="24"/>
          <w:lang w:eastAsia="ru-RU"/>
        </w:rPr>
        <w:t xml:space="preserve"> в постановление администрации города Югорска от 16.03.2016 № 570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7F1C4F">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7F1C4F">
        <w:rPr>
          <w:rFonts w:ascii="Times New Roman" w:eastAsia="Times New Roman" w:hAnsi="Times New Roman" w:cs="Times New Roman"/>
          <w:color w:val="000000"/>
          <w:sz w:val="24"/>
          <w:szCs w:val="24"/>
          <w:lang w:eastAsia="ru-RU"/>
        </w:rPr>
        <w:t xml:space="preserve"> Югорска от 25</w:t>
      </w:r>
      <w:r>
        <w:rPr>
          <w:rFonts w:ascii="Times New Roman" w:eastAsia="Times New Roman" w:hAnsi="Times New Roman" w:cs="Times New Roman"/>
          <w:color w:val="000000"/>
          <w:sz w:val="24"/>
          <w:szCs w:val="24"/>
          <w:lang w:eastAsia="ru-RU"/>
        </w:rPr>
        <w:t>.12.</w:t>
      </w:r>
      <w:r w:rsidRPr="007F1C4F">
        <w:rPr>
          <w:rFonts w:ascii="Times New Roman" w:eastAsia="Times New Roman" w:hAnsi="Times New Roman" w:cs="Times New Roman"/>
          <w:color w:val="000000"/>
          <w:sz w:val="24"/>
          <w:szCs w:val="24"/>
          <w:lang w:eastAsia="ru-RU"/>
        </w:rPr>
        <w:t xml:space="preserve">2015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 3803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rFonts w:ascii="Times New Roman" w:eastAsia="Times New Roman" w:hAnsi="Times New Roman" w:cs="Times New Roman"/>
          <w:color w:val="000000"/>
          <w:sz w:val="24"/>
          <w:szCs w:val="24"/>
          <w:lang w:eastAsia="ru-RU"/>
        </w:rPr>
        <w:t>»;</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пункты 10, 13</w:t>
      </w:r>
      <w:r w:rsidR="00B511B0">
        <w:rPr>
          <w:rFonts w:ascii="Times New Roman" w:eastAsia="Times New Roman" w:hAnsi="Times New Roman" w:cs="Times New Roman"/>
          <w:color w:val="000000"/>
          <w:sz w:val="24"/>
          <w:szCs w:val="24"/>
          <w:lang w:eastAsia="ru-RU"/>
        </w:rPr>
        <w:t>, 14</w:t>
      </w:r>
      <w:r>
        <w:rPr>
          <w:rFonts w:ascii="Times New Roman" w:eastAsia="Times New Roman" w:hAnsi="Times New Roman" w:cs="Times New Roman"/>
          <w:color w:val="000000"/>
          <w:sz w:val="24"/>
          <w:szCs w:val="24"/>
          <w:lang w:eastAsia="ru-RU"/>
        </w:rPr>
        <w:t xml:space="preserve"> постановления администрации города Югорска от 10.05.2016 № 975 «</w:t>
      </w:r>
      <w:r w:rsidRPr="007F1C4F">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w:t>
      </w:r>
      <w:r>
        <w:rPr>
          <w:rFonts w:ascii="Times New Roman" w:eastAsia="Times New Roman" w:hAnsi="Times New Roman" w:cs="Times New Roman"/>
          <w:color w:val="000000"/>
          <w:sz w:val="24"/>
          <w:szCs w:val="24"/>
          <w:lang w:eastAsia="ru-RU"/>
        </w:rPr>
        <w:t xml:space="preserve"> </w:t>
      </w:r>
      <w:r w:rsidRPr="007F1C4F">
        <w:rPr>
          <w:rFonts w:ascii="Times New Roman" w:eastAsia="Times New Roman" w:hAnsi="Times New Roman" w:cs="Times New Roman"/>
          <w:color w:val="000000"/>
          <w:sz w:val="24"/>
          <w:szCs w:val="24"/>
          <w:lang w:eastAsia="ru-RU"/>
        </w:rPr>
        <w:t>города Югорска</w:t>
      </w:r>
      <w:r>
        <w:rPr>
          <w:rFonts w:ascii="Times New Roman" w:eastAsia="Times New Roman" w:hAnsi="Times New Roman" w:cs="Times New Roman"/>
          <w:color w:val="000000"/>
          <w:sz w:val="24"/>
          <w:szCs w:val="24"/>
          <w:lang w:eastAsia="ru-RU"/>
        </w:rPr>
        <w:t>»;</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пункты 1, 2</w:t>
      </w:r>
      <w:r w:rsidRPr="007F1C4F">
        <w:rPr>
          <w:rFonts w:ascii="Times New Roman" w:eastAsia="Times New Roman" w:hAnsi="Times New Roman" w:cs="Times New Roman"/>
          <w:color w:val="000000"/>
          <w:sz w:val="24"/>
          <w:szCs w:val="24"/>
          <w:lang w:eastAsia="ru-RU"/>
        </w:rPr>
        <w:t xml:space="preserve"> постановления администрации города Югорска от </w:t>
      </w:r>
      <w:r>
        <w:rPr>
          <w:rFonts w:ascii="Times New Roman" w:eastAsia="Times New Roman" w:hAnsi="Times New Roman" w:cs="Times New Roman"/>
          <w:color w:val="000000"/>
          <w:sz w:val="24"/>
          <w:szCs w:val="24"/>
          <w:lang w:eastAsia="ru-RU"/>
        </w:rPr>
        <w:t>27</w:t>
      </w:r>
      <w:r w:rsidRPr="007F1C4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04</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1172</w:t>
      </w:r>
      <w:r w:rsidRPr="007F1C4F">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B66DCB">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B66DCB">
        <w:rPr>
          <w:rFonts w:ascii="Times New Roman" w:eastAsia="Times New Roman" w:hAnsi="Times New Roman" w:cs="Times New Roman"/>
          <w:color w:val="000000"/>
          <w:sz w:val="24"/>
          <w:szCs w:val="24"/>
          <w:lang w:eastAsia="ru-RU"/>
        </w:rPr>
        <w:t xml:space="preserve"> Югорска от 18</w:t>
      </w:r>
      <w:r>
        <w:rPr>
          <w:rFonts w:ascii="Times New Roman" w:eastAsia="Times New Roman" w:hAnsi="Times New Roman" w:cs="Times New Roman"/>
          <w:color w:val="000000"/>
          <w:sz w:val="24"/>
          <w:szCs w:val="24"/>
          <w:lang w:eastAsia="ru-RU"/>
        </w:rPr>
        <w:t>.02.</w:t>
      </w:r>
      <w:r w:rsidRPr="00B66DCB">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 372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29.12.2016 № 3405 «</w:t>
      </w:r>
      <w:r w:rsidRPr="00B66DCB">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от 18.02.2016 № 372  «Об утверждении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административного регламента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«Предоставление земельных участков,</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или государственная собственность на которые</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C81D97"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 29.</w:t>
      </w:r>
      <w:r>
        <w:rPr>
          <w:rFonts w:ascii="Times New Roman" w:eastAsia="Times New Roman" w:hAnsi="Times New Roman" w:cs="Times New Roman"/>
          <w:color w:val="000000"/>
          <w:sz w:val="24"/>
          <w:szCs w:val="24"/>
          <w:lang w:eastAsia="ru-RU"/>
        </w:rPr>
        <w:t>06</w:t>
      </w:r>
      <w:r w:rsidRPr="00B66DCB">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B66DCB">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1825</w:t>
      </w:r>
      <w:r w:rsidRPr="00B66DCB">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18.02.2016 № 372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C81D97" w:rsidRPr="00B66DCB" w:rsidRDefault="00C81D97" w:rsidP="00C81D97">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96E72">
        <w:rPr>
          <w:rFonts w:ascii="Times New Roman" w:eastAsia="Times New Roman" w:hAnsi="Times New Roman" w:cs="Times New Roman"/>
          <w:color w:val="000000"/>
          <w:sz w:val="24"/>
          <w:szCs w:val="24"/>
          <w:lang w:eastAsia="ru-RU"/>
        </w:rPr>
        <w:t xml:space="preserve">- пункты 6, 7, 9, </w:t>
      </w:r>
      <w:r>
        <w:rPr>
          <w:rFonts w:ascii="Times New Roman" w:eastAsia="Times New Roman" w:hAnsi="Times New Roman" w:cs="Times New Roman"/>
          <w:color w:val="000000"/>
          <w:sz w:val="24"/>
          <w:szCs w:val="24"/>
          <w:lang w:eastAsia="ru-RU"/>
        </w:rPr>
        <w:t xml:space="preserve">10, </w:t>
      </w:r>
      <w:r w:rsidRPr="00B96E72">
        <w:rPr>
          <w:rFonts w:ascii="Times New Roman" w:eastAsia="Times New Roman" w:hAnsi="Times New Roman" w:cs="Times New Roman"/>
          <w:color w:val="000000"/>
          <w:sz w:val="24"/>
          <w:szCs w:val="24"/>
          <w:lang w:eastAsia="ru-RU"/>
        </w:rPr>
        <w:t>13</w:t>
      </w:r>
      <w:r w:rsidR="00B511B0">
        <w:rPr>
          <w:rFonts w:ascii="Times New Roman" w:eastAsia="Times New Roman" w:hAnsi="Times New Roman" w:cs="Times New Roman"/>
          <w:color w:val="000000"/>
          <w:sz w:val="24"/>
          <w:szCs w:val="24"/>
          <w:lang w:eastAsia="ru-RU"/>
        </w:rPr>
        <w:t>, 16</w:t>
      </w:r>
      <w:r w:rsidRPr="00B96E72">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w:t>
      </w:r>
      <w:r w:rsidR="00F46D47">
        <w:rPr>
          <w:rFonts w:ascii="Times New Roman" w:eastAsia="Times New Roman" w:hAnsi="Times New Roman" w:cs="Times New Roman"/>
          <w:color w:val="000000"/>
          <w:sz w:val="24"/>
          <w:szCs w:val="24"/>
          <w:lang w:eastAsia="ru-RU"/>
        </w:rPr>
        <w:br/>
      </w:r>
      <w:r w:rsidRPr="00B96E72">
        <w:rPr>
          <w:rFonts w:ascii="Times New Roman" w:eastAsia="Times New Roman" w:hAnsi="Times New Roman" w:cs="Times New Roman"/>
          <w:color w:val="000000"/>
          <w:sz w:val="24"/>
          <w:szCs w:val="24"/>
          <w:lang w:eastAsia="ru-RU"/>
        </w:rPr>
        <w:t>№ 2666 «О внесении изменений в отдельные постановления администрации города Югорска»;</w:t>
      </w:r>
    </w:p>
    <w:p w:rsidR="00CE1199" w:rsidRDefault="00C81D97" w:rsidP="00C81D97">
      <w:pPr>
        <w:tabs>
          <w:tab w:val="left" w:pos="1107"/>
        </w:tabs>
        <w:autoSpaceDE w:val="0"/>
        <w:autoSpaceDN w:val="0"/>
        <w:adjustRightInd w:val="0"/>
        <w:spacing w:after="0" w:line="240" w:lineRule="auto"/>
        <w:ind w:firstLine="709"/>
        <w:jc w:val="both"/>
        <w:rPr>
          <w:rFonts w:ascii="Times New Roman" w:eastAsia="Arial"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пункты </w:t>
      </w:r>
      <w:r w:rsidR="004102E8">
        <w:rPr>
          <w:rFonts w:ascii="Times New Roman" w:eastAsia="Times New Roman" w:hAnsi="Times New Roman" w:cs="Times New Roman"/>
          <w:color w:val="000000"/>
          <w:sz w:val="24"/>
          <w:szCs w:val="24"/>
          <w:lang w:eastAsia="ru-RU"/>
        </w:rPr>
        <w:t xml:space="preserve">15, </w:t>
      </w:r>
      <w:r w:rsidR="00B5537A">
        <w:rPr>
          <w:rFonts w:ascii="Times New Roman" w:eastAsia="Times New Roman" w:hAnsi="Times New Roman" w:cs="Times New Roman"/>
          <w:color w:val="000000"/>
          <w:sz w:val="24"/>
          <w:szCs w:val="24"/>
          <w:lang w:eastAsia="ru-RU"/>
        </w:rPr>
        <w:t xml:space="preserve">26, 30, </w:t>
      </w:r>
      <w:r>
        <w:rPr>
          <w:rFonts w:ascii="Times New Roman" w:eastAsia="Times New Roman" w:hAnsi="Times New Roman" w:cs="Times New Roman"/>
          <w:color w:val="000000"/>
          <w:sz w:val="24"/>
          <w:szCs w:val="24"/>
          <w:lang w:eastAsia="ru-RU"/>
        </w:rPr>
        <w:t>32, 33, 35, 36 постановления администрации города Югорска от 18.03.2019 № 532 «</w:t>
      </w:r>
      <w:r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Pr>
          <w:rFonts w:ascii="Times New Roman" w:eastAsia="Arial" w:hAnsi="Times New Roman" w:cs="Times New Roman"/>
          <w:sz w:val="24"/>
          <w:szCs w:val="24"/>
          <w:lang w:eastAsia="ru-RU"/>
        </w:rPr>
        <w:t xml:space="preserve"> </w:t>
      </w:r>
      <w:r w:rsidRPr="00B66DCB">
        <w:rPr>
          <w:rFonts w:ascii="Times New Roman" w:eastAsia="Arial" w:hAnsi="Times New Roman" w:cs="Times New Roman"/>
          <w:sz w:val="24"/>
          <w:szCs w:val="24"/>
          <w:lang w:eastAsia="ru-RU"/>
        </w:rPr>
        <w:t>города Югорска</w:t>
      </w:r>
      <w:r>
        <w:rPr>
          <w:rFonts w:ascii="Times New Roman" w:eastAsia="Arial" w:hAnsi="Times New Roman" w:cs="Times New Roman"/>
          <w:sz w:val="24"/>
          <w:szCs w:val="24"/>
          <w:lang w:eastAsia="ru-RU"/>
        </w:rPr>
        <w:t>»</w:t>
      </w:r>
      <w:r w:rsidR="00CE1199">
        <w:rPr>
          <w:rFonts w:ascii="Times New Roman" w:eastAsia="Arial" w:hAnsi="Times New Roman" w:cs="Times New Roman"/>
          <w:sz w:val="24"/>
          <w:szCs w:val="24"/>
          <w:lang w:eastAsia="ru-RU"/>
        </w:rPr>
        <w:t>;</w:t>
      </w:r>
    </w:p>
    <w:p w:rsidR="004102E8" w:rsidRDefault="00CE1199" w:rsidP="004102E8">
      <w:pPr>
        <w:tabs>
          <w:tab w:val="left" w:pos="1107"/>
        </w:tabs>
        <w:autoSpaceDE w:val="0"/>
        <w:autoSpaceDN w:val="0"/>
        <w:adjustRightInd w:val="0"/>
        <w:spacing w:after="0" w:line="240" w:lineRule="auto"/>
        <w:ind w:firstLine="709"/>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постановление администрации города Югорска от 14.12.2017 № 3091 «Об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w:t>
      </w:r>
      <w:r w:rsidR="004102E8">
        <w:rPr>
          <w:rFonts w:ascii="Times New Roman" w:eastAsia="Arial" w:hAnsi="Times New Roman" w:cs="Times New Roman"/>
          <w:sz w:val="24"/>
          <w:szCs w:val="24"/>
          <w:lang w:eastAsia="ru-RU"/>
        </w:rPr>
        <w:t>о отдельным категориям граждан»;</w:t>
      </w:r>
    </w:p>
    <w:p w:rsidR="00C81D97" w:rsidRPr="004102E8" w:rsidRDefault="004102E8" w:rsidP="004102E8">
      <w:pPr>
        <w:tabs>
          <w:tab w:val="left" w:pos="1107"/>
        </w:tabs>
        <w:autoSpaceDE w:val="0"/>
        <w:autoSpaceDN w:val="0"/>
        <w:adjustRightInd w:val="0"/>
        <w:spacing w:after="0" w:line="240" w:lineRule="auto"/>
        <w:ind w:firstLine="709"/>
        <w:jc w:val="both"/>
        <w:rPr>
          <w:rFonts w:ascii="Times New Roman" w:eastAsia="Arial" w:hAnsi="Times New Roman" w:cs="Times New Roman"/>
          <w:sz w:val="24"/>
          <w:szCs w:val="24"/>
          <w:lang w:eastAsia="ru-RU"/>
        </w:rPr>
      </w:pPr>
      <w:proofErr w:type="gramStart"/>
      <w:r>
        <w:rPr>
          <w:rFonts w:ascii="Times New Roman" w:eastAsia="Arial" w:hAnsi="Times New Roman" w:cs="Times New Roman"/>
          <w:sz w:val="24"/>
          <w:szCs w:val="24"/>
          <w:lang w:eastAsia="ru-RU"/>
        </w:rPr>
        <w:t>- постановление администрации города Югорска от 30.05.2018 № 1543 «О внесении изменений в постановление администрации города Югорска от 14.12.2017 № 3091 «Об утверждении админист</w:t>
      </w:r>
      <w:r w:rsidR="0015581C">
        <w:rPr>
          <w:rFonts w:ascii="Times New Roman" w:eastAsia="Arial" w:hAnsi="Times New Roman" w:cs="Times New Roman"/>
          <w:sz w:val="24"/>
          <w:szCs w:val="24"/>
          <w:lang w:eastAsia="ru-RU"/>
        </w:rPr>
        <w:t>ративного регл</w:t>
      </w:r>
      <w:r>
        <w:rPr>
          <w:rFonts w:ascii="Times New Roman" w:eastAsia="Arial" w:hAnsi="Times New Roman" w:cs="Times New Roman"/>
          <w:sz w:val="24"/>
          <w:szCs w:val="24"/>
          <w:lang w:eastAsia="ru-RU"/>
        </w:rPr>
        <w:t>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C81D97">
        <w:rPr>
          <w:rFonts w:ascii="Times New Roman" w:eastAsia="Arial" w:hAnsi="Times New Roman" w:cs="Times New Roman"/>
          <w:sz w:val="24"/>
          <w:szCs w:val="24"/>
          <w:lang w:eastAsia="ru-RU"/>
        </w:rPr>
        <w:t>.</w:t>
      </w:r>
      <w:proofErr w:type="gramEnd"/>
    </w:p>
    <w:p w:rsidR="00C81D97" w:rsidRPr="00812913" w:rsidRDefault="00C81D97" w:rsidP="00C81D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3. </w:t>
      </w:r>
      <w:r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r w:rsidR="004102E8">
        <w:rPr>
          <w:rFonts w:ascii="Times New Roman" w:eastAsia="Times New Roman" w:hAnsi="Times New Roman" w:cs="Times New Roman"/>
          <w:sz w:val="24"/>
          <w:szCs w:val="24"/>
          <w:lang w:eastAsia="ar-SA"/>
        </w:rPr>
        <w:t xml:space="preserve"> города Югорска</w:t>
      </w:r>
      <w:r w:rsidRPr="00812913">
        <w:rPr>
          <w:rFonts w:ascii="Times New Roman" w:eastAsia="Times New Roman" w:hAnsi="Times New Roman" w:cs="Times New Roman"/>
          <w:sz w:val="24"/>
          <w:szCs w:val="24"/>
          <w:lang w:eastAsia="ar-SA"/>
        </w:rPr>
        <w:t>.</w:t>
      </w:r>
    </w:p>
    <w:p w:rsidR="00C81D97" w:rsidRPr="00812913" w:rsidRDefault="00C81D97" w:rsidP="00C81D9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4</w:t>
      </w:r>
      <w:r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C81D97" w:rsidRDefault="00C81D97" w:rsidP="00C81D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C81D97" w:rsidRDefault="00C81D97" w:rsidP="00C81D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C81D97" w:rsidRDefault="00C81D97" w:rsidP="00C81D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C81D97" w:rsidRPr="00812913" w:rsidRDefault="00C81D97" w:rsidP="00C81D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 xml:space="preserve">         А.В. Бородкин</w:t>
      </w:r>
    </w:p>
    <w:p w:rsidR="00C81D97" w:rsidRDefault="00C81D97" w:rsidP="00C81D97">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1E5437" w:rsidRDefault="001E5437" w:rsidP="000B653C">
      <w:pPr>
        <w:spacing w:after="0" w:line="240" w:lineRule="auto"/>
        <w:jc w:val="center"/>
        <w:rPr>
          <w:rFonts w:ascii="Times New Roman" w:eastAsia="Times New Roman" w:hAnsi="Times New Roman" w:cs="Times New Roman"/>
          <w:sz w:val="24"/>
          <w:szCs w:val="24"/>
          <w:lang w:eastAsia="ar-SA"/>
        </w:rPr>
      </w:pPr>
    </w:p>
    <w:p w:rsidR="00C826AD" w:rsidRDefault="00C826AD">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407F8F" w:rsidRDefault="00407F8F"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407F8F"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постановлению</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9F3F31" w:rsidRPr="009F3F31">
        <w:rPr>
          <w:rFonts w:ascii="Times New Roman" w:eastAsia="Times New Roman" w:hAnsi="Times New Roman" w:cs="Times New Roman"/>
          <w:b/>
          <w:sz w:val="24"/>
          <w:szCs w:val="20"/>
          <w:u w:val="single"/>
          <w:lang w:eastAsia="ar-SA"/>
        </w:rPr>
        <w:t>11 июня 2019 года</w:t>
      </w:r>
      <w:r w:rsidRPr="00B85F44">
        <w:rPr>
          <w:rFonts w:ascii="Times New Roman" w:eastAsia="Times New Roman" w:hAnsi="Times New Roman" w:cs="Times New Roman"/>
          <w:b/>
          <w:sz w:val="24"/>
          <w:szCs w:val="24"/>
          <w:lang w:eastAsia="ru-RU"/>
        </w:rPr>
        <w:t xml:space="preserve"> № </w:t>
      </w:r>
      <w:r w:rsidR="009F3F31" w:rsidRPr="009F3F31">
        <w:rPr>
          <w:rFonts w:ascii="Times New Roman" w:eastAsia="Times New Roman" w:hAnsi="Times New Roman" w:cs="Times New Roman"/>
          <w:b/>
          <w:sz w:val="24"/>
          <w:szCs w:val="24"/>
          <w:u w:val="single"/>
          <w:lang w:eastAsia="ru-RU"/>
        </w:rPr>
        <w:t>1264</w:t>
      </w:r>
      <w:bookmarkStart w:id="0" w:name="_GoBack"/>
      <w:bookmarkEnd w:id="0"/>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96E72" w:rsidRDefault="00B85F44" w:rsidP="00B96E7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w:t>
      </w:r>
      <w:r w:rsidR="00B96E72" w:rsidRPr="00B96E72">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w:t>
      </w:r>
    </w:p>
    <w:p w:rsidR="00B85F44" w:rsidRPr="00B85F44" w:rsidRDefault="00B96E72" w:rsidP="00B96E72">
      <w:pPr>
        <w:spacing w:after="0" w:line="240" w:lineRule="auto"/>
        <w:jc w:val="center"/>
        <w:rPr>
          <w:rFonts w:ascii="Times New Roman" w:eastAsia="Times New Roman" w:hAnsi="Times New Roman" w:cs="Times New Roman"/>
          <w:b/>
          <w:sz w:val="24"/>
          <w:szCs w:val="24"/>
          <w:lang w:eastAsia="ru-RU"/>
        </w:rPr>
      </w:pPr>
      <w:r w:rsidRPr="00B96E72">
        <w:rPr>
          <w:rFonts w:ascii="Times New Roman" w:eastAsia="Times New Roman" w:hAnsi="Times New Roman" w:cs="Times New Roman"/>
          <w:b/>
          <w:bCs/>
          <w:sz w:val="24"/>
          <w:szCs w:val="24"/>
          <w:lang w:eastAsia="ru-RU"/>
        </w:rPr>
        <w:t xml:space="preserve">или государственная </w:t>
      </w:r>
      <w:proofErr w:type="gramStart"/>
      <w:r w:rsidRPr="00B96E72">
        <w:rPr>
          <w:rFonts w:ascii="Times New Roman" w:eastAsia="Times New Roman" w:hAnsi="Times New Roman" w:cs="Times New Roman"/>
          <w:b/>
          <w:bCs/>
          <w:sz w:val="24"/>
          <w:szCs w:val="24"/>
          <w:lang w:eastAsia="ru-RU"/>
        </w:rPr>
        <w:t>собственность</w:t>
      </w:r>
      <w:proofErr w:type="gramEnd"/>
      <w:r w:rsidRPr="00B96E72">
        <w:rPr>
          <w:rFonts w:ascii="Times New Roman" w:eastAsia="Times New Roman" w:hAnsi="Times New Roman" w:cs="Times New Roman"/>
          <w:b/>
          <w:bCs/>
          <w:sz w:val="24"/>
          <w:szCs w:val="24"/>
          <w:lang w:eastAsia="ru-RU"/>
        </w:rPr>
        <w:t xml:space="preserve"> на которые не разграничена, без торгов</w:t>
      </w:r>
      <w:r w:rsidR="00B85F44">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632E54" w:rsidRDefault="00632E54"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Настоящий </w:t>
      </w:r>
      <w:r w:rsidR="00B244D6">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 xml:space="preserve">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w:t>
      </w:r>
      <w:proofErr w:type="gramEnd"/>
      <w:r w:rsidRPr="00632E54">
        <w:rPr>
          <w:rFonts w:ascii="Times New Roman" w:eastAsia="Times New Roman" w:hAnsi="Times New Roman" w:cs="Times New Roman"/>
          <w:bCs/>
          <w:sz w:val="24"/>
          <w:szCs w:val="24"/>
          <w:lang w:eastAsia="ru-RU"/>
        </w:rPr>
        <w:t xml:space="preserve"> заявителями, органами власти при предоставлении муниципальной услуги.</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0D25E7" w:rsidRPr="000D25E7" w:rsidRDefault="00307235" w:rsidP="000D25E7">
      <w:pPr>
        <w:pStyle w:val="a9"/>
        <w:spacing w:after="0" w:line="240" w:lineRule="auto"/>
        <w:ind w:firstLine="567"/>
        <w:jc w:val="both"/>
        <w:rPr>
          <w:rFonts w:eastAsia="Times New Roman"/>
          <w:spacing w:val="2"/>
          <w:lang w:eastAsia="ru-RU"/>
        </w:rPr>
      </w:pPr>
      <w:r>
        <w:rPr>
          <w:rFonts w:eastAsia="Times New Roman"/>
          <w:lang w:eastAsia="ru-RU"/>
        </w:rPr>
        <w:t>2.</w:t>
      </w:r>
      <w:r w:rsidR="00497CF8">
        <w:rPr>
          <w:rFonts w:eastAsia="Times New Roman"/>
          <w:lang w:eastAsia="ru-RU"/>
        </w:rPr>
        <w:t xml:space="preserve"> </w:t>
      </w:r>
      <w:r w:rsidR="000D25E7" w:rsidRPr="000D25E7">
        <w:rPr>
          <w:rFonts w:eastAsia="Times New Roman"/>
          <w:spacing w:val="2"/>
          <w:lang w:eastAsia="ru-RU"/>
        </w:rPr>
        <w:t>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w:t>
      </w:r>
      <w:r w:rsidR="000D25E7">
        <w:rPr>
          <w:rFonts w:eastAsia="Times New Roman"/>
          <w:spacing w:val="2"/>
          <w:lang w:eastAsia="ru-RU"/>
        </w:rPr>
        <w:t xml:space="preserve"> </w:t>
      </w:r>
      <w:r w:rsidR="000D25E7" w:rsidRPr="000D25E7">
        <w:rPr>
          <w:rFonts w:eastAsia="Times New Roman"/>
          <w:spacing w:val="2"/>
          <w:lang w:eastAsia="ru-RU"/>
        </w:rPr>
        <w:t>о предоставлении земельных участков, находящихся в муниципальной собственности или государственная собственность на которые</w:t>
      </w:r>
      <w:r w:rsidR="000D25E7">
        <w:rPr>
          <w:rFonts w:eastAsia="Times New Roman"/>
          <w:spacing w:val="2"/>
          <w:lang w:eastAsia="ru-RU"/>
        </w:rPr>
        <w:t xml:space="preserve"> </w:t>
      </w:r>
      <w:r w:rsidR="000D25E7" w:rsidRPr="000D25E7">
        <w:rPr>
          <w:rFonts w:eastAsia="Times New Roman"/>
          <w:spacing w:val="2"/>
          <w:lang w:eastAsia="ru-RU"/>
        </w:rPr>
        <w:t>не разграничена, в собственность, аренду, постоянное (бессрочное пользование), безвозмездное пользование, без торгов (далее – заявитель).</w:t>
      </w:r>
    </w:p>
    <w:p w:rsidR="000D25E7" w:rsidRPr="000D25E7" w:rsidRDefault="000D25E7" w:rsidP="00C3758B">
      <w:pPr>
        <w:pStyle w:val="a9"/>
        <w:tabs>
          <w:tab w:val="left" w:pos="993"/>
        </w:tabs>
        <w:spacing w:after="0" w:line="240" w:lineRule="auto"/>
        <w:ind w:firstLine="567"/>
        <w:jc w:val="both"/>
        <w:rPr>
          <w:rFonts w:eastAsia="Times New Roman"/>
          <w:spacing w:val="2"/>
          <w:lang w:eastAsia="ru-RU"/>
        </w:rPr>
      </w:pPr>
      <w:r w:rsidRPr="000D25E7">
        <w:rPr>
          <w:rFonts w:eastAsia="Times New Roman"/>
          <w:spacing w:val="2"/>
          <w:lang w:eastAsia="ru-RU"/>
        </w:rPr>
        <w:t>3.</w:t>
      </w:r>
      <w:r w:rsidRPr="000D25E7">
        <w:rPr>
          <w:rFonts w:eastAsia="Times New Roman"/>
          <w:spacing w:val="2"/>
          <w:lang w:eastAsia="ru-RU"/>
        </w:rPr>
        <w:tab/>
        <w:t>В случае предоставления земельного участка в постоянное (бессрочное) пользование согласно пункту 2 статьи 39.9 Земельного кодекса Российской Федерации заявителями муниципальной услуги могут быть:</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 государственные и муниципальные учреждения (бюджетные, казенные, автономные);</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2) казенные предприятия;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центры исторического наследия президентов Российской Федерации, прекративших исполнение своих полномочий.</w:t>
      </w:r>
    </w:p>
    <w:p w:rsidR="000D25E7" w:rsidRPr="000D25E7" w:rsidRDefault="000D25E7" w:rsidP="00C3758B">
      <w:pPr>
        <w:pStyle w:val="a9"/>
        <w:tabs>
          <w:tab w:val="left" w:pos="993"/>
        </w:tabs>
        <w:spacing w:after="0" w:line="240" w:lineRule="auto"/>
        <w:ind w:firstLine="567"/>
        <w:jc w:val="both"/>
        <w:rPr>
          <w:rFonts w:eastAsia="Times New Roman"/>
          <w:spacing w:val="2"/>
          <w:lang w:eastAsia="ru-RU"/>
        </w:rPr>
      </w:pPr>
      <w:r w:rsidRPr="000D25E7">
        <w:rPr>
          <w:rFonts w:eastAsia="Times New Roman"/>
          <w:spacing w:val="2"/>
          <w:lang w:eastAsia="ru-RU"/>
        </w:rPr>
        <w:t>4.</w:t>
      </w:r>
      <w:r w:rsidRPr="000D25E7">
        <w:rPr>
          <w:rFonts w:eastAsia="Times New Roman"/>
          <w:spacing w:val="2"/>
          <w:lang w:eastAsia="ru-RU"/>
        </w:rPr>
        <w:tab/>
      </w:r>
      <w:r w:rsidR="00FD100D">
        <w:rPr>
          <w:rFonts w:eastAsia="Times New Roman"/>
          <w:spacing w:val="2"/>
          <w:lang w:eastAsia="ru-RU"/>
        </w:rPr>
        <w:t xml:space="preserve">В соответствии </w:t>
      </w:r>
      <w:r w:rsidR="00766E5C">
        <w:rPr>
          <w:rFonts w:eastAsia="Times New Roman"/>
          <w:spacing w:val="2"/>
          <w:lang w:eastAsia="ru-RU"/>
        </w:rPr>
        <w:t>со ст</w:t>
      </w:r>
      <w:r w:rsidR="009B2C49">
        <w:rPr>
          <w:rFonts w:eastAsia="Times New Roman"/>
          <w:spacing w:val="2"/>
          <w:lang w:eastAsia="ru-RU"/>
        </w:rPr>
        <w:t>атьей</w:t>
      </w:r>
      <w:r w:rsidR="00766E5C">
        <w:rPr>
          <w:rFonts w:eastAsia="Times New Roman"/>
          <w:spacing w:val="2"/>
          <w:lang w:eastAsia="ru-RU"/>
        </w:rPr>
        <w:t xml:space="preserve"> 39.10 Земельного кодекса Российской Федерации земельные участки, находящиеся в государственной или муниципальной собственности могут быть представлены в безвозмездное пользование</w:t>
      </w:r>
      <w:r w:rsidRPr="000D25E7">
        <w:rPr>
          <w:rFonts w:eastAsia="Times New Roman"/>
          <w:spacing w:val="2"/>
          <w:lang w:eastAsia="ru-RU"/>
        </w:rPr>
        <w:t xml:space="preserve">: </w:t>
      </w:r>
    </w:p>
    <w:p w:rsidR="000D25E7" w:rsidRPr="000D25E7" w:rsidRDefault="000D25E7" w:rsidP="000D25E7">
      <w:pPr>
        <w:pStyle w:val="a9"/>
        <w:spacing w:after="0" w:line="240" w:lineRule="auto"/>
        <w:ind w:firstLine="567"/>
        <w:jc w:val="both"/>
        <w:rPr>
          <w:rFonts w:eastAsia="Times New Roman"/>
          <w:spacing w:val="2"/>
          <w:lang w:eastAsia="ru-RU"/>
        </w:rPr>
      </w:pPr>
      <w:r>
        <w:rPr>
          <w:rFonts w:eastAsia="Times New Roman"/>
          <w:spacing w:val="2"/>
          <w:lang w:eastAsia="ru-RU"/>
        </w:rPr>
        <w:t xml:space="preserve">1) </w:t>
      </w:r>
      <w:r w:rsidRPr="000D25E7">
        <w:rPr>
          <w:rFonts w:eastAsia="Times New Roman"/>
          <w:spacing w:val="2"/>
          <w:lang w:eastAsia="ru-RU"/>
        </w:rPr>
        <w:t xml:space="preserve">лицам, указанным в пункте 3 настоящего </w:t>
      </w:r>
      <w:r>
        <w:rPr>
          <w:rFonts w:eastAsia="Times New Roman"/>
          <w:spacing w:val="2"/>
          <w:lang w:eastAsia="ru-RU"/>
        </w:rPr>
        <w:t>а</w:t>
      </w:r>
      <w:r w:rsidRPr="000D25E7">
        <w:rPr>
          <w:rFonts w:eastAsia="Times New Roman"/>
          <w:spacing w:val="2"/>
          <w:lang w:eastAsia="ru-RU"/>
        </w:rPr>
        <w:t>дминистративного регламента, на срок до одного года;</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 xml:space="preserve">5) лицам, с которыми в соответствии с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 xml:space="preserve">2013 № 44-ФЗ </w:t>
      </w:r>
      <w:r>
        <w:rPr>
          <w:rFonts w:eastAsia="Times New Roman"/>
          <w:spacing w:val="2"/>
          <w:lang w:eastAsia="ru-RU"/>
        </w:rPr>
        <w:t xml:space="preserve">           </w:t>
      </w:r>
      <w:r w:rsidRPr="000D25E7">
        <w:rPr>
          <w:rFonts w:eastAsia="Times New Roman"/>
          <w:spacing w:val="2"/>
          <w:lang w:eastAsia="ru-RU"/>
        </w:rPr>
        <w:t>«О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w:t>
      </w:r>
      <w:r w:rsidR="00766E5C">
        <w:rPr>
          <w:rFonts w:eastAsia="Times New Roman"/>
          <w:spacing w:val="2"/>
          <w:lang w:eastAsia="ru-RU"/>
        </w:rPr>
        <w:t>а</w:t>
      </w:r>
      <w:r w:rsidRPr="000D25E7">
        <w:rPr>
          <w:rFonts w:eastAsia="Times New Roman"/>
          <w:spacing w:val="2"/>
          <w:lang w:eastAsia="ru-RU"/>
        </w:rPr>
        <w:t xml:space="preserve"> </w:t>
      </w:r>
      <w:r w:rsidR="00766E5C">
        <w:rPr>
          <w:rFonts w:eastAsia="Times New Roman"/>
          <w:spacing w:val="2"/>
          <w:lang w:eastAsia="ru-RU"/>
        </w:rPr>
        <w:t xml:space="preserve">Ханты-Мансийского автономного </w:t>
      </w:r>
      <w:r w:rsidR="00766E5C">
        <w:rPr>
          <w:rFonts w:eastAsia="Times New Roman"/>
          <w:spacing w:val="2"/>
          <w:lang w:eastAsia="ru-RU"/>
        </w:rPr>
        <w:lastRenderedPageBreak/>
        <w:t>округа - Югры</w:t>
      </w:r>
      <w:r w:rsidRPr="000D25E7">
        <w:rPr>
          <w:rFonts w:eastAsia="Times New Roman"/>
          <w:spacing w:val="2"/>
          <w:lang w:eastAsia="ru-RU"/>
        </w:rPr>
        <w:t xml:space="preserve"> или средств бюджет</w:t>
      </w:r>
      <w:r w:rsidR="00766E5C">
        <w:rPr>
          <w:rFonts w:eastAsia="Times New Roman"/>
          <w:spacing w:val="2"/>
          <w:lang w:eastAsia="ru-RU"/>
        </w:rPr>
        <w:t>а</w:t>
      </w:r>
      <w:r w:rsidRPr="000D25E7">
        <w:rPr>
          <w:rFonts w:eastAsia="Times New Roman"/>
          <w:spacing w:val="2"/>
          <w:lang w:eastAsia="ru-RU"/>
        </w:rPr>
        <w:t xml:space="preserve"> муниципальн</w:t>
      </w:r>
      <w:r w:rsidR="00766E5C">
        <w:rPr>
          <w:rFonts w:eastAsia="Times New Roman"/>
          <w:spacing w:val="2"/>
          <w:lang w:eastAsia="ru-RU"/>
        </w:rPr>
        <w:t>ого</w:t>
      </w:r>
      <w:r w:rsidRPr="000D25E7">
        <w:rPr>
          <w:rFonts w:eastAsia="Times New Roman"/>
          <w:spacing w:val="2"/>
          <w:lang w:eastAsia="ru-RU"/>
        </w:rPr>
        <w:t xml:space="preserve"> образовани</w:t>
      </w:r>
      <w:r w:rsidR="00766E5C">
        <w:rPr>
          <w:rFonts w:eastAsia="Times New Roman"/>
          <w:spacing w:val="2"/>
          <w:lang w:eastAsia="ru-RU"/>
        </w:rPr>
        <w:t>я</w:t>
      </w:r>
      <w:r w:rsidRPr="000D25E7">
        <w:rPr>
          <w:rFonts w:eastAsia="Times New Roman"/>
          <w:spacing w:val="2"/>
          <w:lang w:eastAsia="ru-RU"/>
        </w:rPr>
        <w:t xml:space="preserve">, на срок исполнения этих договоров; </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шесть лет;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по специальностям, установленным законом Ханты-Мансийского автономного округа – Югры, на срок не более чем шесть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10) садоводческим или огородническим некоммерческим товариществам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13) лицам, с которыми в соответствии с Федеральным законом от 29</w:t>
      </w:r>
      <w:r>
        <w:rPr>
          <w:rFonts w:eastAsia="Times New Roman"/>
          <w:spacing w:val="2"/>
          <w:lang w:eastAsia="ru-RU"/>
        </w:rPr>
        <w:t>.12.</w:t>
      </w:r>
      <w:r w:rsidRPr="000D25E7">
        <w:rPr>
          <w:rFonts w:eastAsia="Times New Roman"/>
          <w:spacing w:val="2"/>
          <w:lang w:eastAsia="ru-RU"/>
        </w:rPr>
        <w:t xml:space="preserve">2012 № 275-ФЗ «О государственном оборонном заказе»,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0D25E7">
        <w:rPr>
          <w:rFonts w:eastAsia="Times New Roman"/>
          <w:spacing w:val="2"/>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14) 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15) лицу, право безвозмездного </w:t>
      </w:r>
      <w:proofErr w:type="gramStart"/>
      <w:r w:rsidRPr="000D25E7">
        <w:rPr>
          <w:rFonts w:eastAsia="Times New Roman"/>
          <w:spacing w:val="2"/>
          <w:lang w:eastAsia="ru-RU"/>
        </w:rPr>
        <w:t>пользования</w:t>
      </w:r>
      <w:proofErr w:type="gramEnd"/>
      <w:r w:rsidRPr="000D25E7">
        <w:rPr>
          <w:rFonts w:eastAsia="Times New Roman"/>
          <w:spacing w:val="2"/>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16) лицу в случае и в порядке, которые предусмотрены Федеральным законом от 24</w:t>
      </w:r>
      <w:r>
        <w:rPr>
          <w:rFonts w:eastAsia="Times New Roman"/>
          <w:spacing w:val="2"/>
          <w:lang w:eastAsia="ru-RU"/>
        </w:rPr>
        <w:t>.07.</w:t>
      </w:r>
      <w:r w:rsidRPr="000D25E7">
        <w:rPr>
          <w:rFonts w:eastAsia="Times New Roman"/>
          <w:spacing w:val="2"/>
          <w:lang w:eastAsia="ru-RU"/>
        </w:rPr>
        <w:t>2008 № 161-ФЗ «О содействии развитию жилищного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17) акционерному обществу «Почта России» в соответствии с Федеральным законом от 29</w:t>
      </w:r>
      <w:r>
        <w:rPr>
          <w:rFonts w:eastAsia="Times New Roman"/>
          <w:spacing w:val="2"/>
          <w:lang w:eastAsia="ru-RU"/>
        </w:rPr>
        <w:t>.06.</w:t>
      </w:r>
      <w:r w:rsidRPr="000D25E7">
        <w:rPr>
          <w:rFonts w:eastAsia="Times New Roman"/>
          <w:spacing w:val="2"/>
          <w:lang w:eastAsia="ru-RU"/>
        </w:rPr>
        <w:t>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5.</w:t>
      </w:r>
      <w:r>
        <w:rPr>
          <w:rFonts w:eastAsia="Times New Roman"/>
          <w:spacing w:val="2"/>
          <w:lang w:eastAsia="ru-RU"/>
        </w:rPr>
        <w:t xml:space="preserve"> </w:t>
      </w:r>
      <w:r w:rsidRPr="000D25E7">
        <w:rPr>
          <w:rFonts w:eastAsia="Times New Roman"/>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0D25E7">
      <w:pPr>
        <w:pStyle w:val="a9"/>
        <w:spacing w:after="0" w:line="240" w:lineRule="auto"/>
        <w:ind w:firstLine="567"/>
        <w:jc w:val="both"/>
        <w:rPr>
          <w:rFonts w:eastAsia="Times New Roman"/>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Отдел</w:t>
      </w:r>
      <w:r w:rsidR="00766E5C">
        <w:rPr>
          <w:rFonts w:ascii="Times New Roman" w:eastAsia="Times New Roman" w:hAnsi="Times New Roman" w:cs="Times New Roman"/>
          <w:sz w:val="24"/>
          <w:szCs w:val="24"/>
          <w:lang w:eastAsia="ru-RU"/>
        </w:rPr>
        <w:t>ы</w:t>
      </w:r>
      <w:r w:rsidR="005F4A24" w:rsidRPr="00283CF3">
        <w:rPr>
          <w:rFonts w:ascii="Times New Roman" w:eastAsia="Times New Roman" w:hAnsi="Times New Roman" w:cs="Times New Roman"/>
          <w:sz w:val="24"/>
          <w:szCs w:val="24"/>
          <w:lang w:eastAsia="ru-RU"/>
        </w:rPr>
        <w:t xml:space="preserve">)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1) устной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2"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E170FB">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r w:rsidR="00766E5C">
        <w:rPr>
          <w:rFonts w:ascii="Times New Roman" w:eastAsia="Times New Roman" w:hAnsi="Times New Roman" w:cs="Times New Roman"/>
          <w:sz w:val="24"/>
          <w:szCs w:val="24"/>
          <w:lang w:eastAsia="ru-RU"/>
        </w:rPr>
        <w:t xml:space="preserve"> осуществляется</w:t>
      </w:r>
      <w:r w:rsidR="005F4A24" w:rsidRPr="00555A6D">
        <w:rPr>
          <w:rFonts w:ascii="Times New Roman" w:eastAsia="Times New Roman" w:hAnsi="Times New Roman" w:cs="Times New Roman"/>
          <w:sz w:val="24"/>
          <w:szCs w:val="24"/>
          <w:lang w:eastAsia="ru-RU"/>
        </w:rPr>
        <w:t>:</w:t>
      </w:r>
    </w:p>
    <w:p w:rsidR="005F4A24" w:rsidRPr="00555A6D" w:rsidRDefault="00766E5C"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005F4A24"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766E5C"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005F4A24"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В случае устного обращения </w:t>
      </w:r>
      <w:r w:rsidR="00766E5C" w:rsidRPr="00283CF3">
        <w:rPr>
          <w:rFonts w:ascii="Times New Roman" w:eastAsia="Times New Roman" w:hAnsi="Times New Roman" w:cs="Times New Roman"/>
          <w:sz w:val="24"/>
          <w:szCs w:val="24"/>
          <w:lang w:eastAsia="ru-RU"/>
        </w:rPr>
        <w:t xml:space="preserve">заявителя </w:t>
      </w:r>
      <w:r w:rsidR="005F4A24" w:rsidRPr="00283CF3">
        <w:rPr>
          <w:rFonts w:ascii="Times New Roman" w:eastAsia="Times New Roman" w:hAnsi="Times New Roman" w:cs="Times New Roman"/>
          <w:sz w:val="24"/>
          <w:szCs w:val="24"/>
          <w:lang w:eastAsia="ru-RU"/>
        </w:rPr>
        <w:t>(лично или по телефону) специалист</w:t>
      </w:r>
      <w:r w:rsidR="00766E5C">
        <w:rPr>
          <w:rFonts w:ascii="Times New Roman" w:eastAsia="Times New Roman" w:hAnsi="Times New Roman" w:cs="Times New Roman"/>
          <w:sz w:val="24"/>
          <w:szCs w:val="24"/>
          <w:lang w:eastAsia="ru-RU"/>
        </w:rPr>
        <w:t xml:space="preserve"> соответствующего</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w:t>
      </w:r>
      <w:r w:rsidR="00B244D6">
        <w:rPr>
          <w:rFonts w:ascii="Times New Roman" w:eastAsia="Times New Roman" w:hAnsi="Times New Roman" w:cs="Times New Roman"/>
          <w:sz w:val="24"/>
          <w:szCs w:val="24"/>
          <w:lang w:eastAsia="ru-RU"/>
        </w:rPr>
        <w:t>е</w:t>
      </w:r>
      <w:r w:rsidR="005F4A24"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2762BA" w:rsidP="001A0FD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1A0FDE"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1A0FDE">
        <w:rPr>
          <w:rFonts w:ascii="Times New Roman" w:eastAsia="Times New Roman" w:hAnsi="Times New Roman" w:cs="Times New Roman"/>
          <w:sz w:val="24"/>
          <w:szCs w:val="24"/>
          <w:lang w:eastAsia="ru-RU"/>
        </w:rPr>
        <w:t>Департаменте</w:t>
      </w:r>
      <w:r w:rsidR="001A0FDE"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97CF8"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Pr>
          <w:rFonts w:ascii="Times New Roman" w:eastAsia="Times New Roman" w:hAnsi="Times New Roman" w:cs="Times New Roman"/>
          <w:sz w:val="24"/>
          <w:szCs w:val="24"/>
          <w:lang w:eastAsia="ru-RU"/>
        </w:rPr>
        <w:t>6</w:t>
      </w:r>
      <w:r w:rsidR="00497CF8"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00497CF8"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2074AF" w:rsidRPr="002074AF">
        <w:rPr>
          <w:rFonts w:ascii="Times New Roman" w:eastAsia="Times New Roman" w:hAnsi="Times New Roman" w:cs="Times New Roman"/>
          <w:sz w:val="24"/>
          <w:szCs w:val="24"/>
          <w:lang w:eastAsia="ru-RU"/>
        </w:rPr>
        <w:t xml:space="preserve">Информирование заявителей о порядке предоставления муниципальной услуги в </w:t>
      </w:r>
      <w:r w:rsidR="00766E5C">
        <w:rPr>
          <w:rFonts w:ascii="Times New Roman" w:eastAsia="Times New Roman" w:hAnsi="Times New Roman" w:cs="Times New Roman"/>
          <w:sz w:val="24"/>
          <w:szCs w:val="24"/>
          <w:lang w:eastAsia="ru-RU"/>
        </w:rPr>
        <w:t>м</w:t>
      </w:r>
      <w:r w:rsidR="002074AF" w:rsidRPr="002074AF">
        <w:rPr>
          <w:rFonts w:ascii="Times New Roman" w:eastAsia="Times New Roman" w:hAnsi="Times New Roman" w:cs="Times New Roman"/>
          <w:sz w:val="24"/>
          <w:szCs w:val="24"/>
          <w:lang w:eastAsia="ru-RU"/>
        </w:rPr>
        <w:t>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002074AF" w:rsidRPr="002074AF">
        <w:rPr>
          <w:rFonts w:ascii="Times New Roman" w:eastAsia="Times New Roman" w:hAnsi="Times New Roman" w:cs="Times New Roman"/>
          <w:i/>
          <w:sz w:val="24"/>
          <w:szCs w:val="24"/>
          <w:lang w:eastAsia="ru-RU"/>
        </w:rPr>
        <w:t xml:space="preserve"> </w:t>
      </w:r>
    </w:p>
    <w:p w:rsidR="00CB3A63" w:rsidRPr="00555A6D" w:rsidRDefault="002762BA"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lastRenderedPageBreak/>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2762BA"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766E5C">
        <w:rPr>
          <w:rFonts w:ascii="Times New Roman" w:hAnsi="Times New Roman"/>
          <w:sz w:val="24"/>
          <w:szCs w:val="24"/>
          <w:lang w:eastAsia="ru-RU"/>
        </w:rPr>
        <w:t>И</w:t>
      </w:r>
      <w:r w:rsidR="001F59F0" w:rsidRPr="001F59F0">
        <w:rPr>
          <w:rFonts w:ascii="Times New Roman" w:hAnsi="Times New Roman"/>
          <w:sz w:val="24"/>
          <w:szCs w:val="24"/>
          <w:lang w:eastAsia="ru-RU"/>
        </w:rPr>
        <w:t>нформаци</w:t>
      </w:r>
      <w:r w:rsidR="00766E5C">
        <w:rPr>
          <w:rFonts w:ascii="Times New Roman" w:hAnsi="Times New Roman"/>
          <w:sz w:val="24"/>
          <w:szCs w:val="24"/>
          <w:lang w:eastAsia="ru-RU"/>
        </w:rPr>
        <w:t>ю</w:t>
      </w:r>
      <w:r w:rsidR="001F59F0" w:rsidRPr="001F59F0">
        <w:rPr>
          <w:rFonts w:ascii="Times New Roman" w:hAnsi="Times New Roman"/>
          <w:sz w:val="24"/>
          <w:szCs w:val="24"/>
          <w:lang w:eastAsia="ru-RU"/>
        </w:rPr>
        <w:t xml:space="preserve">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766E5C"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B53A7"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001B53A7"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001B53A7"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9B2C49"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53A7"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D00F44">
        <w:rPr>
          <w:rFonts w:ascii="Times New Roman" w:eastAsia="Times New Roman" w:hAnsi="Times New Roman" w:cs="Times New Roman"/>
          <w:sz w:val="24"/>
          <w:szCs w:val="24"/>
          <w:lang w:eastAsia="ru-RU"/>
        </w:rPr>
        <w:t>:</w:t>
      </w:r>
    </w:p>
    <w:p w:rsidR="0098492B" w:rsidRDefault="00766E5C"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сайте </w:t>
      </w:r>
      <w:r w:rsidR="0098492B" w:rsidRPr="0098492B">
        <w:rPr>
          <w:rFonts w:ascii="Times New Roman" w:eastAsia="Times New Roman" w:hAnsi="Times New Roman" w:cs="Times New Roman"/>
          <w:sz w:val="24"/>
          <w:szCs w:val="24"/>
          <w:lang w:eastAsia="ru-RU"/>
        </w:rPr>
        <w:t xml:space="preserve">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w:t>
      </w:r>
      <w:r>
        <w:rPr>
          <w:rFonts w:ascii="Times New Roman" w:eastAsia="Times New Roman" w:hAnsi="Times New Roman" w:cs="Times New Roman"/>
          <w:sz w:val="24"/>
          <w:szCs w:val="24"/>
          <w:lang w:eastAsia="ru-RU"/>
        </w:rPr>
        <w:t xml:space="preserve"> по адресу</w:t>
      </w:r>
      <w:r w:rsidR="0098492B" w:rsidRPr="0098492B">
        <w:rPr>
          <w:rFonts w:ascii="Times New Roman" w:eastAsia="Times New Roman" w:hAnsi="Times New Roman" w:cs="Times New Roman"/>
          <w:sz w:val="24"/>
          <w:szCs w:val="24"/>
          <w:lang w:eastAsia="ru-RU"/>
        </w:rPr>
        <w:t xml:space="preserve">: </w:t>
      </w:r>
      <w:hyperlink r:id="rId13"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766E5C"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424F6">
        <w:rPr>
          <w:rFonts w:ascii="Times New Roman" w:eastAsia="Times New Roman" w:hAnsi="Times New Roman" w:cs="Times New Roman"/>
          <w:sz w:val="24"/>
          <w:szCs w:val="24"/>
          <w:lang w:eastAsia="ru-RU"/>
        </w:rPr>
        <w:t xml:space="preserve"> </w:t>
      </w:r>
      <w:r w:rsidR="009B2C49">
        <w:rPr>
          <w:rFonts w:ascii="Times New Roman" w:eastAsia="Times New Roman" w:hAnsi="Times New Roman" w:cs="Times New Roman"/>
          <w:sz w:val="24"/>
          <w:szCs w:val="24"/>
          <w:lang w:eastAsia="ru-RU"/>
        </w:rPr>
        <w:t xml:space="preserve">на сайте </w:t>
      </w:r>
      <w:r>
        <w:rPr>
          <w:rFonts w:ascii="Times New Roman" w:eastAsia="Times New Roman" w:hAnsi="Times New Roman" w:cs="Times New Roman"/>
          <w:sz w:val="24"/>
          <w:szCs w:val="24"/>
          <w:lang w:eastAsia="ru-RU"/>
        </w:rPr>
        <w:t>ф</w:t>
      </w:r>
      <w:r w:rsidR="003424F6" w:rsidRPr="003424F6">
        <w:rPr>
          <w:rFonts w:ascii="Times New Roman" w:eastAsia="Times New Roman" w:hAnsi="Times New Roman" w:cs="Times New Roman"/>
          <w:sz w:val="24"/>
          <w:szCs w:val="24"/>
          <w:lang w:eastAsia="ru-RU"/>
        </w:rPr>
        <w:t>илиал</w:t>
      </w:r>
      <w:r>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w:t>
      </w:r>
      <w:r>
        <w:rPr>
          <w:rFonts w:ascii="Times New Roman" w:eastAsia="Times New Roman" w:hAnsi="Times New Roman" w:cs="Times New Roman"/>
          <w:sz w:val="24"/>
          <w:szCs w:val="24"/>
          <w:lang w:eastAsia="ru-RU"/>
        </w:rPr>
        <w:t xml:space="preserve">по </w:t>
      </w:r>
      <w:r w:rsidR="003424F6" w:rsidRPr="003424F6">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у</w:t>
      </w:r>
      <w:r w:rsidR="003424F6" w:rsidRPr="003424F6">
        <w:rPr>
          <w:rFonts w:ascii="Times New Roman" w:eastAsia="Times New Roman" w:hAnsi="Times New Roman" w:cs="Times New Roman"/>
          <w:sz w:val="24"/>
          <w:szCs w:val="24"/>
          <w:lang w:eastAsia="ru-RU"/>
        </w:rPr>
        <w:t xml:space="preserve">: </w:t>
      </w:r>
      <w:hyperlink r:id="rId14"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766E5C"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на портале многофункциональных центров Ханты-Мансийского автономного округа – Югры</w:t>
      </w:r>
      <w:r>
        <w:rPr>
          <w:rFonts w:ascii="Times New Roman" w:eastAsia="Times New Roman" w:hAnsi="Times New Roman" w:cs="Times New Roman"/>
          <w:sz w:val="24"/>
          <w:szCs w:val="24"/>
          <w:lang w:eastAsia="ru-RU"/>
        </w:rPr>
        <w:t xml:space="preserve"> по адресу:</w:t>
      </w:r>
      <w:r w:rsidR="0036281E" w:rsidRPr="0036281E">
        <w:rPr>
          <w:rFonts w:ascii="Times New Roman" w:eastAsia="Times New Roman" w:hAnsi="Times New Roman" w:cs="Times New Roman"/>
          <w:sz w:val="24"/>
          <w:szCs w:val="24"/>
          <w:lang w:eastAsia="ru-RU"/>
        </w:rPr>
        <w:t xml:space="preserve"> </w:t>
      </w:r>
      <w:hyperlink r:id="rId15"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о многофункциональных центрах предоставления государственных и муниципальных услуг, расположенных на территории Ханты-Мансийского </w:t>
      </w:r>
      <w:r w:rsidR="0036281E" w:rsidRPr="00EA36D0">
        <w:rPr>
          <w:rFonts w:ascii="Times New Roman" w:eastAsia="Times New Roman" w:hAnsi="Times New Roman" w:cs="Times New Roman"/>
          <w:sz w:val="24"/>
          <w:szCs w:val="24"/>
          <w:lang w:eastAsia="ru-RU"/>
        </w:rPr>
        <w:t>автономного округа, и их территориально обособленных структурных подразделениях.</w:t>
      </w:r>
    </w:p>
    <w:p w:rsidR="003424F6" w:rsidRPr="003424F6" w:rsidRDefault="002C05AC"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66E5C">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 xml:space="preserve">о Департаменте, </w:t>
      </w:r>
      <w:r w:rsidR="00EA36D0" w:rsidRPr="00EA36D0">
        <w:rPr>
          <w:rFonts w:ascii="Times New Roman" w:eastAsia="Times New Roman" w:hAnsi="Times New Roman" w:cs="Times New Roman"/>
          <w:sz w:val="24"/>
          <w:szCs w:val="24"/>
          <w:lang w:eastAsia="ru-RU"/>
        </w:rPr>
        <w:t xml:space="preserve">Отделах, </w:t>
      </w:r>
      <w:r w:rsidR="003424F6" w:rsidRPr="00EA36D0">
        <w:rPr>
          <w:rFonts w:ascii="Times New Roman" w:eastAsia="Times New Roman" w:hAnsi="Times New Roman" w:cs="Times New Roman"/>
          <w:sz w:val="24"/>
          <w:szCs w:val="24"/>
          <w:lang w:eastAsia="ru-RU"/>
        </w:rPr>
        <w:t>включая сведения о</w:t>
      </w:r>
      <w:r w:rsidR="00EA36D0" w:rsidRPr="00EA36D0">
        <w:rPr>
          <w:rFonts w:ascii="Times New Roman" w:eastAsia="Times New Roman" w:hAnsi="Times New Roman" w:cs="Times New Roman"/>
          <w:sz w:val="24"/>
          <w:szCs w:val="24"/>
          <w:lang w:eastAsia="ru-RU"/>
        </w:rPr>
        <w:t>б</w:t>
      </w:r>
      <w:r w:rsidR="003424F6" w:rsidRPr="00EA36D0">
        <w:rPr>
          <w:rFonts w:ascii="Times New Roman" w:eastAsia="Times New Roman" w:hAnsi="Times New Roman" w:cs="Times New Roman"/>
          <w:sz w:val="24"/>
          <w:szCs w:val="24"/>
          <w:lang w:eastAsia="ru-RU"/>
        </w:rPr>
        <w:t xml:space="preserve"> </w:t>
      </w:r>
      <w:r w:rsidR="00EA36D0" w:rsidRPr="00EA36D0">
        <w:rPr>
          <w:rFonts w:ascii="Times New Roman" w:eastAsia="Times New Roman" w:hAnsi="Times New Roman" w:cs="Times New Roman"/>
          <w:sz w:val="24"/>
          <w:szCs w:val="24"/>
          <w:lang w:eastAsia="ru-RU"/>
        </w:rPr>
        <w:t>их</w:t>
      </w:r>
      <w:r w:rsidR="003424F6" w:rsidRPr="00EA36D0">
        <w:rPr>
          <w:rFonts w:ascii="Times New Roman" w:eastAsia="Times New Roman" w:hAnsi="Times New Roman" w:cs="Times New Roman"/>
          <w:sz w:val="24"/>
          <w:szCs w:val="24"/>
          <w:lang w:eastAsia="ru-RU"/>
        </w:rPr>
        <w:t xml:space="preserve"> месте нахождения и график</w:t>
      </w:r>
      <w:r w:rsidR="00EA36D0" w:rsidRPr="00EA36D0">
        <w:rPr>
          <w:rFonts w:ascii="Times New Roman" w:eastAsia="Times New Roman" w:hAnsi="Times New Roman" w:cs="Times New Roman"/>
          <w:sz w:val="24"/>
          <w:szCs w:val="24"/>
          <w:lang w:eastAsia="ru-RU"/>
        </w:rPr>
        <w:t>ах</w:t>
      </w:r>
      <w:r w:rsidR="003424F6" w:rsidRPr="00EA36D0">
        <w:rPr>
          <w:rFonts w:ascii="Times New Roman" w:eastAsia="Times New Roman" w:hAnsi="Times New Roman" w:cs="Times New Roman"/>
          <w:sz w:val="24"/>
          <w:szCs w:val="24"/>
          <w:lang w:eastAsia="ru-RU"/>
        </w:rPr>
        <w:t xml:space="preserve"> работы, адрес</w:t>
      </w:r>
      <w:r w:rsidR="00EA36D0" w:rsidRPr="00EA36D0">
        <w:rPr>
          <w:rFonts w:ascii="Times New Roman" w:eastAsia="Times New Roman" w:hAnsi="Times New Roman" w:cs="Times New Roman"/>
          <w:sz w:val="24"/>
          <w:szCs w:val="24"/>
          <w:lang w:eastAsia="ru-RU"/>
        </w:rPr>
        <w:t>е</w:t>
      </w:r>
      <w:r w:rsidR="003424F6" w:rsidRPr="00EA36D0">
        <w:rPr>
          <w:rFonts w:ascii="Times New Roman" w:eastAsia="Times New Roman" w:hAnsi="Times New Roman" w:cs="Times New Roman"/>
          <w:sz w:val="24"/>
          <w:szCs w:val="24"/>
          <w:lang w:eastAsia="ru-RU"/>
        </w:rPr>
        <w:t xml:space="preserve"> официального</w:t>
      </w:r>
      <w:r w:rsidR="003424F6" w:rsidRPr="003424F6">
        <w:rPr>
          <w:rFonts w:ascii="Times New Roman" w:eastAsia="Times New Roman" w:hAnsi="Times New Roman" w:cs="Times New Roman"/>
          <w:sz w:val="24"/>
          <w:szCs w:val="24"/>
          <w:lang w:eastAsia="ru-RU"/>
        </w:rPr>
        <w:t xml:space="preserve"> сайта, а также электронной почты и (или) форм</w:t>
      </w:r>
      <w:r w:rsidR="00EA36D0">
        <w:rPr>
          <w:rFonts w:ascii="Times New Roman" w:eastAsia="Times New Roman" w:hAnsi="Times New Roman" w:cs="Times New Roman"/>
          <w:sz w:val="24"/>
          <w:szCs w:val="24"/>
          <w:lang w:eastAsia="ru-RU"/>
        </w:rPr>
        <w:t>у</w:t>
      </w:r>
      <w:r w:rsidR="003424F6" w:rsidRPr="003424F6">
        <w:rPr>
          <w:rFonts w:ascii="Times New Roman" w:eastAsia="Times New Roman" w:hAnsi="Times New Roman" w:cs="Times New Roman"/>
          <w:sz w:val="24"/>
          <w:szCs w:val="24"/>
          <w:lang w:eastAsia="ru-RU"/>
        </w:rPr>
        <w:t xml:space="preserve"> обратной связи в информационно-телеко</w:t>
      </w:r>
      <w:r w:rsidR="00EA36D0">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w:t>
      </w:r>
      <w:r w:rsidR="00EA36D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E9236E" w:rsidRDefault="002C05AC" w:rsidP="00D70F2D">
      <w:pPr>
        <w:spacing w:after="0" w:line="240" w:lineRule="auto"/>
        <w:ind w:firstLine="567"/>
        <w:jc w:val="both"/>
        <w:rPr>
          <w:rFonts w:ascii="Times New Roman" w:eastAsia="Times New Roman" w:hAnsi="Times New Roman" w:cs="Times New Roman"/>
          <w:sz w:val="24"/>
          <w:szCs w:val="24"/>
          <w:lang w:eastAsia="ru-RU"/>
        </w:rPr>
      </w:pPr>
      <w:r w:rsidRPr="00E9236E">
        <w:rPr>
          <w:rFonts w:ascii="Times New Roman" w:eastAsia="Times New Roman" w:hAnsi="Times New Roman" w:cs="Times New Roman"/>
          <w:sz w:val="24"/>
          <w:szCs w:val="24"/>
          <w:lang w:eastAsia="ru-RU"/>
        </w:rPr>
        <w:t>15.</w:t>
      </w:r>
      <w:r w:rsidR="003738E3" w:rsidRPr="00E9236E">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E9236E">
        <w:rPr>
          <w:rFonts w:ascii="Times New Roman" w:eastAsia="Times New Roman" w:hAnsi="Times New Roman" w:cs="Times New Roman"/>
          <w:sz w:val="24"/>
          <w:szCs w:val="24"/>
          <w:lang w:eastAsia="ru-RU"/>
        </w:rPr>
        <w:t xml:space="preserve"> </w:t>
      </w:r>
    </w:p>
    <w:p w:rsidR="00D70F2D" w:rsidRPr="003738E3" w:rsidRDefault="00E9236E" w:rsidP="00D70F2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738E3"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r>
        <w:rPr>
          <w:rFonts w:ascii="Times New Roman" w:eastAsia="Times New Roman" w:hAnsi="Times New Roman" w:cs="Times New Roman"/>
          <w:sz w:val="24"/>
          <w:szCs w:val="24"/>
          <w:lang w:eastAsia="ru-RU"/>
        </w:rPr>
        <w:t>;</w:t>
      </w:r>
    </w:p>
    <w:p w:rsidR="003D2A49" w:rsidRPr="003738E3" w:rsidRDefault="00E9236E" w:rsidP="003D2A4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738E3"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E9236E" w:rsidP="003D2A4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38E3"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sidR="003738E3">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A76C7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16</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C5C5E">
        <w:rPr>
          <w:rFonts w:ascii="Times New Roman" w:eastAsia="Times New Roman" w:hAnsi="Times New Roman" w:cs="Times New Roman"/>
          <w:sz w:val="24"/>
          <w:szCs w:val="24"/>
          <w:lang w:eastAsia="ru-RU"/>
        </w:rPr>
        <w:t>7</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F8003E" w:rsidRPr="00591729" w:rsidRDefault="00F8003E" w:rsidP="00F8003E">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За предоставлением муниципальной услуги заявитель </w:t>
      </w:r>
      <w:r>
        <w:rPr>
          <w:rFonts w:ascii="Times New Roman" w:eastAsia="Times New Roman" w:hAnsi="Times New Roman" w:cs="Times New Roman"/>
          <w:sz w:val="24"/>
          <w:szCs w:val="24"/>
          <w:lang w:eastAsia="ru-RU"/>
        </w:rPr>
        <w:t>вправе</w:t>
      </w:r>
      <w:r w:rsidRPr="00591729">
        <w:rPr>
          <w:rFonts w:ascii="Times New Roman" w:eastAsia="Times New Roman" w:hAnsi="Times New Roman" w:cs="Times New Roman"/>
          <w:sz w:val="24"/>
          <w:szCs w:val="24"/>
          <w:lang w:eastAsia="ru-RU"/>
        </w:rPr>
        <w:t xml:space="preserve"> обратиться в МФЦ.</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4C5C5E"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r>
        <w:rPr>
          <w:rFonts w:ascii="Times New Roman" w:eastAsia="Times New Roman" w:hAnsi="Times New Roman" w:cs="Times New Roman"/>
          <w:sz w:val="24"/>
          <w:szCs w:val="24"/>
          <w:lang w:eastAsia="ru-RU"/>
        </w:rPr>
        <w:t xml:space="preserve">18.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6"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Об организации предоставления государственных и муниципальных </w:t>
      </w:r>
      <w:r w:rsidR="00591729" w:rsidRPr="00591729">
        <w:rPr>
          <w:rFonts w:ascii="Times New Roman" w:eastAsia="Times New Roman" w:hAnsi="Times New Roman" w:cs="Times New Roman"/>
          <w:sz w:val="24"/>
          <w:szCs w:val="24"/>
          <w:lang w:eastAsia="ru-RU"/>
        </w:rPr>
        <w:lastRenderedPageBreak/>
        <w:t>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7"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8"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4C5C5E" w:rsidRPr="009D5E41">
        <w:rPr>
          <w:rFonts w:ascii="Times New Roman" w:eastAsia="Times New Roman" w:hAnsi="Times New Roman" w:cs="Times New Roman"/>
          <w:sz w:val="24"/>
          <w:szCs w:val="24"/>
          <w:lang w:eastAsia="ru-RU"/>
        </w:rPr>
        <w:t>9</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w:t>
      </w:r>
      <w:r w:rsidR="00F8003E">
        <w:rPr>
          <w:rFonts w:ascii="Times New Roman" w:eastAsia="Times New Roman" w:hAnsi="Times New Roman" w:cs="Times New Roman"/>
          <w:sz w:val="24"/>
          <w:szCs w:val="24"/>
          <w:lang w:eastAsia="ru-RU"/>
        </w:rPr>
        <w:t>о</w:t>
      </w:r>
      <w:r w:rsidR="004C5C5E" w:rsidRPr="009D5E41">
        <w:rPr>
          <w:rFonts w:ascii="Times New Roman" w:eastAsia="Times New Roman" w:hAnsi="Times New Roman" w:cs="Times New Roman"/>
          <w:sz w:val="24"/>
          <w:szCs w:val="24"/>
          <w:lang w:eastAsia="ru-RU"/>
        </w:rPr>
        <w:t>м предоставления муниципальной услуги явля</w:t>
      </w:r>
      <w:r w:rsidR="00F8003E">
        <w:rPr>
          <w:rFonts w:ascii="Times New Roman" w:eastAsia="Times New Roman" w:hAnsi="Times New Roman" w:cs="Times New Roman"/>
          <w:sz w:val="24"/>
          <w:szCs w:val="24"/>
          <w:lang w:eastAsia="ru-RU"/>
        </w:rPr>
        <w:t>е</w:t>
      </w:r>
      <w:r w:rsidR="004C5C5E" w:rsidRPr="009D5E41">
        <w:rPr>
          <w:rFonts w:ascii="Times New Roman" w:eastAsia="Times New Roman" w:hAnsi="Times New Roman" w:cs="Times New Roman"/>
          <w:sz w:val="24"/>
          <w:szCs w:val="24"/>
          <w:lang w:eastAsia="ru-RU"/>
        </w:rPr>
        <w:t>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C5C5E" w:rsidRPr="004C5C5E">
        <w:rPr>
          <w:rFonts w:ascii="Times New Roman" w:eastAsia="Times New Roman" w:hAnsi="Times New Roman" w:cs="Times New Roman"/>
          <w:sz w:val="24"/>
          <w:szCs w:val="24"/>
          <w:lang w:eastAsia="ru-RU"/>
        </w:rPr>
        <w:t xml:space="preserve">подписанного </w:t>
      </w:r>
      <w:r w:rsidRPr="009D5E41">
        <w:rPr>
          <w:rFonts w:ascii="Times New Roman" w:eastAsia="Times New Roman" w:hAnsi="Times New Roman" w:cs="Times New Roman"/>
          <w:sz w:val="24"/>
          <w:szCs w:val="24"/>
          <w:lang w:eastAsia="ru-RU"/>
        </w:rPr>
        <w:t xml:space="preserve">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 xml:space="preserve">проекта договора купли-продажи земельного участка (в трех экземплярах), в случае его предоставления в собственность за плату; </w:t>
      </w:r>
    </w:p>
    <w:p w:rsidR="009D5E41"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D5E41">
        <w:rPr>
          <w:rFonts w:ascii="Times New Roman" w:eastAsia="Times New Roman" w:hAnsi="Times New Roman" w:cs="Times New Roman"/>
          <w:sz w:val="24"/>
          <w:szCs w:val="24"/>
          <w:lang w:eastAsia="ru-RU"/>
        </w:rPr>
        <w:t>подписанного главой города Югорска, либо лицом его замещающим, постановления администрации города Югорска о предоставлении земельного участка в собственность бесплатно;</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D5E41">
        <w:rPr>
          <w:rFonts w:ascii="Times New Roman" w:eastAsia="Times New Roman" w:hAnsi="Times New Roman" w:cs="Times New Roman"/>
          <w:sz w:val="24"/>
          <w:szCs w:val="24"/>
          <w:lang w:eastAsia="ru-RU"/>
        </w:rPr>
        <w:t xml:space="preserve">подписанного 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проекта договора аренды земельного участка (в трех экземплярах), в случае его предоставления в аренду;</w:t>
      </w:r>
    </w:p>
    <w:p w:rsidR="004C5C5E" w:rsidRPr="004C5C5E" w:rsidRDefault="009D5E41"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D5E41">
        <w:rPr>
          <w:rFonts w:ascii="Times New Roman" w:eastAsia="Times New Roman" w:hAnsi="Times New Roman" w:cs="Times New Roman"/>
          <w:sz w:val="24"/>
          <w:szCs w:val="24"/>
          <w:lang w:eastAsia="ru-RU"/>
        </w:rPr>
        <w:t xml:space="preserve">подписанного </w:t>
      </w:r>
      <w:r w:rsidR="00F8003E">
        <w:rPr>
          <w:rFonts w:ascii="Times New Roman" w:eastAsia="Times New Roman" w:hAnsi="Times New Roman" w:cs="Times New Roman"/>
          <w:sz w:val="24"/>
          <w:szCs w:val="24"/>
          <w:lang w:eastAsia="ru-RU"/>
        </w:rPr>
        <w:t>главой города Югорска</w:t>
      </w:r>
      <w:r w:rsidRPr="009D5E41">
        <w:rPr>
          <w:rFonts w:ascii="Times New Roman" w:eastAsia="Times New Roman" w:hAnsi="Times New Roman" w:cs="Times New Roman"/>
          <w:sz w:val="24"/>
          <w:szCs w:val="24"/>
          <w:lang w:eastAsia="ru-RU"/>
        </w:rPr>
        <w:t xml:space="preserve">, либо лицом его замещающим, </w:t>
      </w:r>
      <w:r w:rsidR="00BB5572" w:rsidRPr="00BB5572">
        <w:rPr>
          <w:rFonts w:ascii="Times New Roman" w:eastAsia="Times New Roman" w:hAnsi="Times New Roman" w:cs="Times New Roman"/>
          <w:sz w:val="24"/>
          <w:szCs w:val="24"/>
          <w:lang w:eastAsia="ru-RU"/>
        </w:rPr>
        <w:t>постановления администрации города Югорска, о предоставлении земельного участка в постоянное (бессрочное) пользование</w:t>
      </w:r>
      <w:r w:rsidR="004C5C5E" w:rsidRPr="004C5C5E">
        <w:rPr>
          <w:rFonts w:ascii="Times New Roman" w:eastAsia="Times New Roman" w:hAnsi="Times New Roman" w:cs="Times New Roman"/>
          <w:sz w:val="24"/>
          <w:szCs w:val="24"/>
          <w:lang w:eastAsia="ru-RU"/>
        </w:rPr>
        <w:t>;</w:t>
      </w:r>
    </w:p>
    <w:p w:rsidR="004C5C5E" w:rsidRPr="004C5C5E"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BB5572">
        <w:rPr>
          <w:rFonts w:ascii="Times New Roman" w:eastAsia="Times New Roman" w:hAnsi="Times New Roman" w:cs="Times New Roman"/>
          <w:sz w:val="24"/>
          <w:szCs w:val="24"/>
          <w:lang w:eastAsia="ru-RU"/>
        </w:rPr>
        <w:t xml:space="preserve"> 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п</w:t>
      </w:r>
      <w:r w:rsidR="004C5C5E" w:rsidRPr="004C5C5E">
        <w:rPr>
          <w:rFonts w:ascii="Times New Roman" w:eastAsia="Times New Roman" w:hAnsi="Times New Roman" w:cs="Times New Roman"/>
          <w:sz w:val="24"/>
          <w:szCs w:val="24"/>
          <w:lang w:eastAsia="ru-RU"/>
        </w:rPr>
        <w:t>роекта договора безвозмездного пользования земельн</w:t>
      </w:r>
      <w:r w:rsidR="00B43EE3">
        <w:rPr>
          <w:rFonts w:ascii="Times New Roman" w:eastAsia="Times New Roman" w:hAnsi="Times New Roman" w:cs="Times New Roman"/>
          <w:sz w:val="24"/>
          <w:szCs w:val="24"/>
          <w:lang w:eastAsia="ru-RU"/>
        </w:rPr>
        <w:t>ым</w:t>
      </w:r>
      <w:r w:rsidR="004C5C5E" w:rsidRPr="004C5C5E">
        <w:rPr>
          <w:rFonts w:ascii="Times New Roman" w:eastAsia="Times New Roman" w:hAnsi="Times New Roman" w:cs="Times New Roman"/>
          <w:sz w:val="24"/>
          <w:szCs w:val="24"/>
          <w:lang w:eastAsia="ru-RU"/>
        </w:rPr>
        <w:t xml:space="preserve"> участк</w:t>
      </w:r>
      <w:r w:rsidR="00B43EE3">
        <w:rPr>
          <w:rFonts w:ascii="Times New Roman" w:eastAsia="Times New Roman" w:hAnsi="Times New Roman" w:cs="Times New Roman"/>
          <w:sz w:val="24"/>
          <w:szCs w:val="24"/>
          <w:lang w:eastAsia="ru-RU"/>
        </w:rPr>
        <w:t>ом</w:t>
      </w:r>
      <w:r w:rsidR="004C5C5E" w:rsidRPr="004C5C5E">
        <w:rPr>
          <w:rFonts w:ascii="Times New Roman" w:eastAsia="Times New Roman" w:hAnsi="Times New Roman" w:cs="Times New Roman"/>
          <w:sz w:val="24"/>
          <w:szCs w:val="24"/>
          <w:lang w:eastAsia="ru-RU"/>
        </w:rPr>
        <w:t xml:space="preserve"> (в трех экземплярах), в случае его предоставления в безвозмездное пользовани</w:t>
      </w:r>
      <w:r w:rsidR="00B43EE3">
        <w:rPr>
          <w:rFonts w:ascii="Times New Roman" w:eastAsia="Times New Roman" w:hAnsi="Times New Roman" w:cs="Times New Roman"/>
          <w:sz w:val="24"/>
          <w:szCs w:val="24"/>
          <w:lang w:eastAsia="ru-RU"/>
        </w:rPr>
        <w:t>е</w:t>
      </w:r>
      <w:r w:rsidR="004C5C5E" w:rsidRPr="004C5C5E">
        <w:rPr>
          <w:rFonts w:ascii="Times New Roman" w:eastAsia="Times New Roman" w:hAnsi="Times New Roman" w:cs="Times New Roman"/>
          <w:sz w:val="24"/>
          <w:szCs w:val="24"/>
          <w:lang w:eastAsia="ru-RU"/>
        </w:rPr>
        <w:t>;</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C5C5E" w:rsidRPr="004C5C5E">
        <w:rPr>
          <w:rFonts w:ascii="Times New Roman" w:eastAsia="Times New Roman" w:hAnsi="Times New Roman" w:cs="Times New Roman"/>
          <w:sz w:val="24"/>
          <w:szCs w:val="24"/>
          <w:lang w:eastAsia="ru-RU"/>
        </w:rPr>
        <w:t xml:space="preserve"> </w:t>
      </w:r>
      <w:r w:rsidR="00B43EE3">
        <w:rPr>
          <w:rFonts w:ascii="Times New Roman" w:eastAsia="Times New Roman" w:hAnsi="Times New Roman" w:cs="Times New Roman"/>
          <w:sz w:val="24"/>
          <w:szCs w:val="24"/>
          <w:lang w:eastAsia="ru-RU"/>
        </w:rPr>
        <w:t>подписанного директором Департамента, либо лицом, его замещающим, уведомления об отказе в предоставлении муниципальной услуги, с указанием всех оснований отказа</w:t>
      </w:r>
      <w:r w:rsidR="004C5C5E" w:rsidRPr="004C5C5E">
        <w:rPr>
          <w:rFonts w:ascii="Times New Roman" w:eastAsia="Times New Roman" w:hAnsi="Times New Roman" w:cs="Times New Roman"/>
          <w:sz w:val="24"/>
          <w:szCs w:val="24"/>
          <w:lang w:eastAsia="ru-RU"/>
        </w:rPr>
        <w:t>.</w:t>
      </w:r>
      <w:bookmarkStart w:id="9" w:name="sub_1015"/>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BB5572">
        <w:t xml:space="preserve"> </w:t>
      </w:r>
      <w:r w:rsidR="00B43EE3">
        <w:rPr>
          <w:rFonts w:ascii="Times New Roman" w:eastAsia="Times New Roman" w:hAnsi="Times New Roman" w:cs="Times New Roman"/>
          <w:sz w:val="24"/>
          <w:szCs w:val="24"/>
          <w:lang w:eastAsia="ru-RU"/>
        </w:rPr>
        <w:t>Уведомление</w:t>
      </w:r>
      <w:r w:rsidRPr="00BB5572">
        <w:rPr>
          <w:rFonts w:ascii="Times New Roman" w:eastAsia="Times New Roman" w:hAnsi="Times New Roman" w:cs="Times New Roman"/>
          <w:sz w:val="24"/>
          <w:szCs w:val="24"/>
          <w:lang w:eastAsia="ru-RU"/>
        </w:rPr>
        <w:t xml:space="preserve"> об отказе в предоставлении муниципальной услуги оформляется на официальном бланке </w:t>
      </w:r>
      <w:r>
        <w:rPr>
          <w:rFonts w:ascii="Times New Roman" w:eastAsia="Times New Roman" w:hAnsi="Times New Roman" w:cs="Times New Roman"/>
          <w:sz w:val="24"/>
          <w:szCs w:val="24"/>
          <w:lang w:eastAsia="ru-RU"/>
        </w:rPr>
        <w:t>Департамента</w:t>
      </w:r>
      <w:r w:rsidR="00B43EE3">
        <w:rPr>
          <w:rFonts w:ascii="Times New Roman" w:eastAsia="Times New Roman" w:hAnsi="Times New Roman" w:cs="Times New Roman"/>
          <w:sz w:val="24"/>
          <w:szCs w:val="24"/>
          <w:lang w:eastAsia="ru-RU"/>
        </w:rPr>
        <w:t>.</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B5572" w:rsidRPr="000476CB">
        <w:rPr>
          <w:rFonts w:ascii="Times New Roman" w:eastAsia="Times New Roman" w:hAnsi="Times New Roman" w:cs="Times New Roman"/>
          <w:sz w:val="24"/>
          <w:szCs w:val="24"/>
          <w:lang w:eastAsia="ru-RU"/>
        </w:rPr>
        <w:t>1</w:t>
      </w:r>
      <w:r w:rsidRPr="000476CB">
        <w:rPr>
          <w:rFonts w:ascii="Times New Roman" w:eastAsia="Times New Roman" w:hAnsi="Times New Roman" w:cs="Times New Roman"/>
          <w:sz w:val="24"/>
          <w:szCs w:val="24"/>
          <w:lang w:eastAsia="ru-RU"/>
        </w:rPr>
        <w:t>. Общий срок предоставления муниципальной услуги - не позднее тридцати календарных дней со дня регистрации заявления о предоставлении муниципальной услуги в Департаменте.</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sz w:val="24"/>
          <w:szCs w:val="24"/>
          <w:lang w:eastAsia="ru-RU"/>
        </w:rPr>
        <w:t xml:space="preserve">подготовки и </w:t>
      </w:r>
      <w:r w:rsidRPr="000476CB">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Pr>
          <w:rFonts w:ascii="Times New Roman" w:eastAsia="Times New Roman" w:hAnsi="Times New Roman" w:cs="Times New Roman"/>
          <w:sz w:val="24"/>
          <w:szCs w:val="24"/>
          <w:lang w:eastAsia="ru-RU"/>
        </w:rPr>
        <w:t>3 календарных</w:t>
      </w:r>
      <w:r w:rsidRPr="000476CB">
        <w:rPr>
          <w:rFonts w:ascii="Times New Roman" w:eastAsia="Times New Roman" w:hAnsi="Times New Roman" w:cs="Times New Roman"/>
          <w:i/>
          <w:sz w:val="24"/>
          <w:szCs w:val="24"/>
          <w:lang w:eastAsia="ru-RU"/>
        </w:rPr>
        <w:t xml:space="preserve"> </w:t>
      </w:r>
      <w:r w:rsidRPr="000476CB">
        <w:rPr>
          <w:rFonts w:ascii="Times New Roman" w:eastAsia="Times New Roman" w:hAnsi="Times New Roman" w:cs="Times New Roman"/>
          <w:sz w:val="24"/>
          <w:szCs w:val="24"/>
          <w:lang w:eastAsia="ru-RU"/>
        </w:rPr>
        <w:t>дней со дня подписания документов, являющихся результатом предоставления муниципальной услуги.</w:t>
      </w:r>
    </w:p>
    <w:p w:rsidR="00B05D44" w:rsidRPr="000476CB" w:rsidRDefault="00B05D44" w:rsidP="00B05D4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0476CB">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B05D44"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r w:rsidR="000476C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 xml:space="preserve">еречень нормативных правовых актов, регулирующих предоставление </w:t>
      </w:r>
      <w:r w:rsidR="00FA2D19" w:rsidRPr="00FA2D19">
        <w:rPr>
          <w:rFonts w:ascii="Times New Roman" w:eastAsia="Times New Roman" w:hAnsi="Times New Roman" w:cs="Times New Roman"/>
          <w:spacing w:val="2"/>
          <w:sz w:val="24"/>
          <w:szCs w:val="24"/>
          <w:lang w:eastAsia="ru-RU"/>
        </w:rPr>
        <w:lastRenderedPageBreak/>
        <w:t>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B05D44" w:rsidP="00C3758B">
      <w:pPr>
        <w:tabs>
          <w:tab w:val="left" w:pos="993"/>
        </w:tabs>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0" w:name="Par137"/>
      <w:bookmarkEnd w:id="10"/>
      <w:r>
        <w:rPr>
          <w:rFonts w:ascii="Times New Roman" w:eastAsia="Calibri" w:hAnsi="Times New Roman" w:cs="Times New Roman"/>
          <w:sz w:val="24"/>
          <w:szCs w:val="24"/>
        </w:rPr>
        <w:t>2</w:t>
      </w:r>
      <w:r w:rsidR="000476CB" w:rsidRPr="004F35A3">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476CB" w:rsidRDefault="000476CB"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476CB">
        <w:rPr>
          <w:rFonts w:ascii="Times New Roman" w:eastAsia="Calibri" w:hAnsi="Times New Roman" w:cs="Times New Roman"/>
          <w:sz w:val="24"/>
          <w:szCs w:val="24"/>
        </w:rPr>
        <w:t>1) заявление о предоставлении муниципальной</w:t>
      </w:r>
      <w:r>
        <w:rPr>
          <w:rFonts w:ascii="Times New Roman" w:eastAsia="Calibri" w:hAnsi="Times New Roman" w:cs="Times New Roman"/>
          <w:sz w:val="24"/>
          <w:szCs w:val="24"/>
        </w:rPr>
        <w:t xml:space="preserve"> услуги</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(далее также – заявление)</w:t>
      </w:r>
      <w:r>
        <w:rPr>
          <w:rFonts w:ascii="Times New Roman" w:eastAsia="Calibri" w:hAnsi="Times New Roman" w:cs="Times New Roman"/>
          <w:sz w:val="24"/>
          <w:szCs w:val="24"/>
        </w:rPr>
        <w:t>;</w:t>
      </w:r>
    </w:p>
    <w:p w:rsidR="00B05D44" w:rsidRPr="00B05D44" w:rsidRDefault="007A7B25"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A7B25">
        <w:rPr>
          <w:rFonts w:ascii="Times New Roman" w:eastAsia="Calibri" w:hAnsi="Times New Roman" w:cs="Times New Roman"/>
          <w:sz w:val="24"/>
          <w:szCs w:val="24"/>
        </w:rPr>
        <w:t xml:space="preserve">2) </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w:t>
      </w:r>
      <w:r w:rsidR="00B43EE3">
        <w:rPr>
          <w:rFonts w:ascii="Times New Roman" w:eastAsia="Calibri" w:hAnsi="Times New Roman" w:cs="Times New Roman"/>
          <w:sz w:val="24"/>
          <w:szCs w:val="24"/>
        </w:rPr>
        <w:t>а</w:t>
      </w:r>
      <w:r w:rsidR="00B05D44" w:rsidRPr="00B05D44">
        <w:rPr>
          <w:rFonts w:ascii="Times New Roman" w:eastAsia="Calibri" w:hAnsi="Times New Roman" w:cs="Times New Roman"/>
          <w:sz w:val="24"/>
          <w:szCs w:val="24"/>
        </w:rPr>
        <w:t xml:space="preserve"> экономического развития Российской Федерации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2015 № 1 «Об утверждении перечня документов, подтверждающих право заявителя на приобретение земельного участка без проведения торгов» (далее соответственно – Минэкономразвития России, приказ Минэкономразвития России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 xml:space="preserve">2015 № 1) согласно приложению 1 к настоящему </w:t>
      </w:r>
      <w:r w:rsidR="00B05D44">
        <w:rPr>
          <w:rFonts w:ascii="Times New Roman" w:eastAsia="Calibri" w:hAnsi="Times New Roman" w:cs="Times New Roman"/>
          <w:sz w:val="24"/>
          <w:szCs w:val="24"/>
        </w:rPr>
        <w:t>а</w:t>
      </w:r>
      <w:r w:rsidR="00B05D44" w:rsidRPr="00B05D44">
        <w:rPr>
          <w:rFonts w:ascii="Times New Roman" w:eastAsia="Calibri" w:hAnsi="Times New Roman" w:cs="Times New Roman"/>
          <w:sz w:val="24"/>
          <w:szCs w:val="24"/>
        </w:rPr>
        <w:t xml:space="preserve">дминистративному регламенту;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3) документ, подтверждающий полномочия представителя заявителя, в случае, если с заявлением обращ</w:t>
      </w:r>
      <w:r w:rsidR="00B43EE3">
        <w:rPr>
          <w:rFonts w:ascii="Times New Roman" w:eastAsia="Calibri" w:hAnsi="Times New Roman" w:cs="Times New Roman"/>
          <w:sz w:val="24"/>
          <w:szCs w:val="24"/>
        </w:rPr>
        <w:t>ается</w:t>
      </w:r>
      <w:r w:rsidRPr="00B05D44">
        <w:rPr>
          <w:rFonts w:ascii="Times New Roman" w:eastAsia="Calibri" w:hAnsi="Times New Roman" w:cs="Times New Roman"/>
          <w:sz w:val="24"/>
          <w:szCs w:val="24"/>
        </w:rPr>
        <w:t xml:space="preserve"> представитель заявителя;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B43EE3">
        <w:rPr>
          <w:rFonts w:ascii="Times New Roman" w:eastAsia="Calibri" w:hAnsi="Times New Roman" w:cs="Times New Roman"/>
          <w:sz w:val="24"/>
          <w:szCs w:val="24"/>
        </w:rPr>
        <w:t>ся иностранное юридическое лицо;</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Представление документов, указанных в подпунктах 2, 4, 5 настоящего пункта не требуется в случае, если указанные документы направлялись в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05D44" w:rsidRPr="00B05D44" w:rsidRDefault="00B05D44" w:rsidP="00B05D44">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B05D44">
        <w:rPr>
          <w:rFonts w:ascii="Times New Roman" w:eastAsia="Calibri" w:hAnsi="Times New Roman" w:cs="Times New Roman"/>
          <w:sz w:val="28"/>
          <w:szCs w:val="28"/>
        </w:rPr>
        <w:t xml:space="preserve"> </w:t>
      </w:r>
      <w:r w:rsidRPr="00B05D44">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с приказом Минэкономразвития России от 12</w:t>
      </w:r>
      <w:r>
        <w:rPr>
          <w:rFonts w:ascii="Times New Roman" w:eastAsia="Calibri" w:hAnsi="Times New Roman" w:cs="Times New Roman"/>
          <w:sz w:val="24"/>
          <w:szCs w:val="24"/>
        </w:rPr>
        <w:t>.01.</w:t>
      </w:r>
      <w:r w:rsidRPr="00B05D44">
        <w:rPr>
          <w:rFonts w:ascii="Times New Roman" w:eastAsia="Calibri" w:hAnsi="Times New Roman" w:cs="Times New Roman"/>
          <w:sz w:val="24"/>
          <w:szCs w:val="24"/>
        </w:rPr>
        <w:t xml:space="preserve">2015 № 1, приведен в приложении 2 к настоящему </w:t>
      </w:r>
      <w:r>
        <w:rPr>
          <w:rFonts w:ascii="Times New Roman" w:eastAsia="Calibri" w:hAnsi="Times New Roman" w:cs="Times New Roman"/>
          <w:sz w:val="24"/>
          <w:szCs w:val="24"/>
        </w:rPr>
        <w:t>а</w:t>
      </w:r>
      <w:r w:rsidRPr="00B05D44">
        <w:rPr>
          <w:rFonts w:ascii="Times New Roman" w:eastAsia="Calibri" w:hAnsi="Times New Roman" w:cs="Times New Roman"/>
          <w:sz w:val="24"/>
          <w:szCs w:val="24"/>
        </w:rPr>
        <w:t>дминистративному регламенту.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Документы, указанные в настоящем пункте (их копии, сведения, содержащиеся в них),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05D44">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Выписку из Единого государственного реестра недвижимости (ЕГРН) об объекте недвижимости (об испрашиваемом земельном участке)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Иные документы, указанные </w:t>
      </w:r>
      <w:r w:rsidR="00B43EE3">
        <w:rPr>
          <w:rFonts w:ascii="Times New Roman" w:eastAsia="Calibri" w:hAnsi="Times New Roman" w:cs="Times New Roman"/>
          <w:sz w:val="24"/>
          <w:szCs w:val="24"/>
        </w:rPr>
        <w:t xml:space="preserve">в </w:t>
      </w:r>
      <w:r w:rsidRPr="00B05D44">
        <w:rPr>
          <w:rFonts w:ascii="Times New Roman" w:eastAsia="Calibri" w:hAnsi="Times New Roman" w:cs="Times New Roman"/>
          <w:sz w:val="24"/>
          <w:szCs w:val="24"/>
        </w:rPr>
        <w:t xml:space="preserve">приложении 2 к </w:t>
      </w:r>
      <w:r>
        <w:rPr>
          <w:rFonts w:ascii="Times New Roman" w:eastAsia="Calibri" w:hAnsi="Times New Roman" w:cs="Times New Roman"/>
          <w:sz w:val="24"/>
          <w:szCs w:val="24"/>
        </w:rPr>
        <w:t>настоящему а</w:t>
      </w:r>
      <w:r w:rsidRPr="00B05D44">
        <w:rPr>
          <w:rFonts w:ascii="Times New Roman" w:eastAsia="Calibri" w:hAnsi="Times New Roman" w:cs="Times New Roman"/>
          <w:sz w:val="24"/>
          <w:szCs w:val="24"/>
        </w:rPr>
        <w:t>дминистративному регламенту заявитель может получить посредством обращения в органы местного самоуправления</w:t>
      </w:r>
      <w:r>
        <w:rPr>
          <w:rFonts w:ascii="Times New Roman" w:eastAsia="Calibri" w:hAnsi="Times New Roman" w:cs="Times New Roman"/>
          <w:sz w:val="24"/>
          <w:szCs w:val="24"/>
        </w:rPr>
        <w:t>,</w:t>
      </w:r>
      <w:r w:rsidRPr="00B05D44">
        <w:rPr>
          <w:rFonts w:ascii="Times New Roman" w:eastAsia="Calibri" w:hAnsi="Times New Roman" w:cs="Times New Roman"/>
          <w:sz w:val="24"/>
          <w:szCs w:val="24"/>
        </w:rPr>
        <w:t xml:space="preserve"> обладающие такими документами.</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862F46" w:rsidRPr="00862F46" w:rsidRDefault="00B05D44"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C08C5">
        <w:rPr>
          <w:rFonts w:ascii="Times New Roman" w:eastAsia="Calibri" w:hAnsi="Times New Roman" w:cs="Times New Roman"/>
          <w:sz w:val="24"/>
          <w:szCs w:val="24"/>
        </w:rPr>
        <w:lastRenderedPageBreak/>
        <w:t>2</w:t>
      </w:r>
      <w:r w:rsidR="004F35A3" w:rsidRPr="008C08C5">
        <w:rPr>
          <w:rFonts w:ascii="Times New Roman" w:eastAsia="Calibri" w:hAnsi="Times New Roman" w:cs="Times New Roman"/>
          <w:sz w:val="24"/>
          <w:szCs w:val="24"/>
        </w:rPr>
        <w:t>6</w:t>
      </w:r>
      <w:r w:rsidR="00756267" w:rsidRPr="008C08C5">
        <w:rPr>
          <w:rFonts w:ascii="Times New Roman" w:eastAsia="Calibri" w:hAnsi="Times New Roman" w:cs="Times New Roman"/>
          <w:sz w:val="24"/>
          <w:szCs w:val="24"/>
        </w:rPr>
        <w:t>.</w:t>
      </w:r>
      <w:r w:rsidR="00B43EE3">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B43EE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62F46" w:rsidRPr="00862F46">
        <w:rPr>
          <w:rFonts w:ascii="Times New Roman" w:eastAsia="Calibri" w:hAnsi="Times New Roman" w:cs="Times New Roman"/>
          <w:sz w:val="24"/>
          <w:szCs w:val="24"/>
        </w:rPr>
        <w:t xml:space="preserve"> на информационном стенде в месте предоставления муниципальной услуги;</w:t>
      </w:r>
    </w:p>
    <w:p w:rsidR="00862F46" w:rsidRPr="00862F46" w:rsidRDefault="00B43EE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62F46" w:rsidRPr="00862F46">
        <w:rPr>
          <w:rFonts w:ascii="Times New Roman" w:eastAsia="Calibri" w:hAnsi="Times New Roman" w:cs="Times New Roman"/>
          <w:sz w:val="24"/>
          <w:szCs w:val="24"/>
        </w:rPr>
        <w:t xml:space="preserve"> у специалиста </w:t>
      </w:r>
      <w:r>
        <w:rPr>
          <w:rFonts w:ascii="Times New Roman" w:eastAsia="Calibri" w:hAnsi="Times New Roman" w:cs="Times New Roman"/>
          <w:sz w:val="24"/>
          <w:szCs w:val="24"/>
        </w:rPr>
        <w:t xml:space="preserve">соответствующего </w:t>
      </w:r>
      <w:r w:rsidR="00862F46" w:rsidRPr="00862F46">
        <w:rPr>
          <w:rFonts w:ascii="Times New Roman" w:eastAsia="Calibri" w:hAnsi="Times New Roman" w:cs="Times New Roman"/>
          <w:sz w:val="24"/>
          <w:szCs w:val="24"/>
        </w:rPr>
        <w:t>Отдела;</w:t>
      </w:r>
    </w:p>
    <w:p w:rsidR="00862F46" w:rsidRPr="00862F46" w:rsidRDefault="00B43EE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у работника МФЦ;</w:t>
      </w:r>
    </w:p>
    <w:p w:rsidR="00862F46" w:rsidRPr="00862F46" w:rsidRDefault="00B43EE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FD7F75"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7F75">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7F75">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36002"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F35A3">
        <w:rPr>
          <w:rFonts w:ascii="Times New Roman" w:eastAsia="Calibri" w:hAnsi="Times New Roman" w:cs="Times New Roman"/>
          <w:sz w:val="24"/>
          <w:szCs w:val="24"/>
        </w:rPr>
        <w:t>7</w:t>
      </w:r>
      <w:r w:rsidR="00862F46" w:rsidRPr="00862F46">
        <w:rPr>
          <w:rFonts w:ascii="Times New Roman" w:eastAsia="Calibri" w:hAnsi="Times New Roman" w:cs="Times New Roman"/>
          <w:sz w:val="24"/>
          <w:szCs w:val="24"/>
        </w:rPr>
        <w:t>. Заявление о предоставлении муниципальной услуги подается</w:t>
      </w:r>
      <w:r w:rsidR="00F36002">
        <w:rPr>
          <w:rFonts w:ascii="Times New Roman" w:eastAsia="Calibri" w:hAnsi="Times New Roman" w:cs="Times New Roman"/>
          <w:sz w:val="24"/>
          <w:szCs w:val="24"/>
        </w:rPr>
        <w:t>:</w:t>
      </w:r>
    </w:p>
    <w:p w:rsidR="00862F46"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F35A3" w:rsidRPr="004F35A3">
        <w:rPr>
          <w:rFonts w:ascii="Times New Roman" w:eastAsia="Calibri" w:hAnsi="Times New Roman" w:cs="Times New Roman"/>
          <w:sz w:val="24"/>
          <w:szCs w:val="24"/>
        </w:rPr>
        <w:t xml:space="preserve"> в свободной форме с указанием</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в соответствии со статьей 39.1</w:t>
      </w:r>
      <w:r>
        <w:rPr>
          <w:rFonts w:ascii="Times New Roman" w:eastAsia="Calibri" w:hAnsi="Times New Roman" w:cs="Times New Roman"/>
          <w:sz w:val="24"/>
          <w:szCs w:val="24"/>
        </w:rPr>
        <w:t>7</w:t>
      </w:r>
      <w:r w:rsidR="004F35A3" w:rsidRPr="004F35A3">
        <w:rPr>
          <w:rFonts w:ascii="Times New Roman" w:eastAsia="Calibri" w:hAnsi="Times New Roman" w:cs="Times New Roman"/>
          <w:sz w:val="24"/>
          <w:szCs w:val="24"/>
        </w:rPr>
        <w:t xml:space="preserve"> Земельного кодекса Российской Федерации</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следующих сведений:</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фамили</w:t>
      </w:r>
      <w:r w:rsidR="00A76C72">
        <w:rPr>
          <w:rFonts w:ascii="Times New Roman" w:eastAsia="Calibri" w:hAnsi="Times New Roman" w:cs="Times New Roman"/>
          <w:sz w:val="24"/>
          <w:szCs w:val="24"/>
        </w:rPr>
        <w:t>и</w:t>
      </w:r>
      <w:r w:rsidRPr="008C08C5">
        <w:rPr>
          <w:rFonts w:ascii="Times New Roman" w:eastAsia="Calibri" w:hAnsi="Times New Roman" w:cs="Times New Roman"/>
          <w:sz w:val="24"/>
          <w:szCs w:val="24"/>
        </w:rPr>
        <w:t>, им</w:t>
      </w:r>
      <w:r w:rsidR="00A76C72">
        <w:rPr>
          <w:rFonts w:ascii="Times New Roman" w:eastAsia="Calibri" w:hAnsi="Times New Roman" w:cs="Times New Roman"/>
          <w:sz w:val="24"/>
          <w:szCs w:val="24"/>
        </w:rPr>
        <w:t>ени</w:t>
      </w:r>
      <w:r w:rsidRPr="008C08C5">
        <w:rPr>
          <w:rFonts w:ascii="Times New Roman" w:eastAsia="Calibri" w:hAnsi="Times New Roman" w:cs="Times New Roman"/>
          <w:sz w:val="24"/>
          <w:szCs w:val="24"/>
        </w:rPr>
        <w:t>, отчеств</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мест</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жительства заявителя и реквизит</w:t>
      </w:r>
      <w:r w:rsidR="00A76C72">
        <w:rPr>
          <w:rFonts w:ascii="Times New Roman" w:eastAsia="Calibri" w:hAnsi="Times New Roman" w:cs="Times New Roman"/>
          <w:sz w:val="24"/>
          <w:szCs w:val="24"/>
        </w:rPr>
        <w:t>ов</w:t>
      </w:r>
      <w:r w:rsidRPr="008C08C5">
        <w:rPr>
          <w:rFonts w:ascii="Times New Roman" w:eastAsia="Calibri" w:hAnsi="Times New Roman" w:cs="Times New Roman"/>
          <w:sz w:val="24"/>
          <w:szCs w:val="24"/>
        </w:rPr>
        <w:t xml:space="preserve"> документа, удостоверяющего личность заявителя (для гражданина);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наименовани</w:t>
      </w:r>
      <w:r w:rsidR="00A76C72">
        <w:rPr>
          <w:rFonts w:ascii="Times New Roman" w:eastAsia="Calibri" w:hAnsi="Times New Roman" w:cs="Times New Roman"/>
          <w:sz w:val="24"/>
          <w:szCs w:val="24"/>
        </w:rPr>
        <w:t>я</w:t>
      </w:r>
      <w:r w:rsidRPr="008C08C5">
        <w:rPr>
          <w:rFonts w:ascii="Times New Roman" w:eastAsia="Calibri" w:hAnsi="Times New Roman" w:cs="Times New Roman"/>
          <w:sz w:val="24"/>
          <w:szCs w:val="24"/>
        </w:rPr>
        <w:t xml:space="preserve"> и мест</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нахождения заявителя (для юридического лица), а также государственн</w:t>
      </w:r>
      <w:r w:rsidR="00A76C72">
        <w:rPr>
          <w:rFonts w:ascii="Times New Roman" w:eastAsia="Calibri" w:hAnsi="Times New Roman" w:cs="Times New Roman"/>
          <w:sz w:val="24"/>
          <w:szCs w:val="24"/>
        </w:rPr>
        <w:t>ого</w:t>
      </w:r>
      <w:r w:rsidRPr="008C08C5">
        <w:rPr>
          <w:rFonts w:ascii="Times New Roman" w:eastAsia="Calibri" w:hAnsi="Times New Roman" w:cs="Times New Roman"/>
          <w:sz w:val="24"/>
          <w:szCs w:val="24"/>
        </w:rPr>
        <w:t xml:space="preserve"> регистрационн</w:t>
      </w:r>
      <w:r w:rsidR="00A76C72">
        <w:rPr>
          <w:rFonts w:ascii="Times New Roman" w:eastAsia="Calibri" w:hAnsi="Times New Roman" w:cs="Times New Roman"/>
          <w:sz w:val="24"/>
          <w:szCs w:val="24"/>
        </w:rPr>
        <w:t>ого</w:t>
      </w:r>
      <w:r w:rsidRPr="008C08C5">
        <w:rPr>
          <w:rFonts w:ascii="Times New Roman" w:eastAsia="Calibri" w:hAnsi="Times New Roman" w:cs="Times New Roman"/>
          <w:sz w:val="24"/>
          <w:szCs w:val="24"/>
        </w:rPr>
        <w:t xml:space="preserve"> номер</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записи о государственной регистрации юридического лица в едином государственном реестре юридических лиц, идентификационн</w:t>
      </w:r>
      <w:r w:rsidR="00A76C72">
        <w:rPr>
          <w:rFonts w:ascii="Times New Roman" w:eastAsia="Calibri" w:hAnsi="Times New Roman" w:cs="Times New Roman"/>
          <w:sz w:val="24"/>
          <w:szCs w:val="24"/>
        </w:rPr>
        <w:t>ого</w:t>
      </w:r>
      <w:r w:rsidRPr="008C08C5">
        <w:rPr>
          <w:rFonts w:ascii="Times New Roman" w:eastAsia="Calibri" w:hAnsi="Times New Roman" w:cs="Times New Roman"/>
          <w:sz w:val="24"/>
          <w:szCs w:val="24"/>
        </w:rPr>
        <w:t xml:space="preserve"> номер</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налогоплательщика, за исключением случаев, если заявителем является иностранное юридическое лицо;</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кадастров</w:t>
      </w:r>
      <w:r w:rsidR="00A76C72">
        <w:rPr>
          <w:rFonts w:ascii="Times New Roman" w:eastAsia="Calibri" w:hAnsi="Times New Roman" w:cs="Times New Roman"/>
          <w:sz w:val="24"/>
          <w:szCs w:val="24"/>
        </w:rPr>
        <w:t>ого</w:t>
      </w:r>
      <w:r w:rsidRPr="008C08C5">
        <w:rPr>
          <w:rFonts w:ascii="Times New Roman" w:eastAsia="Calibri" w:hAnsi="Times New Roman" w:cs="Times New Roman"/>
          <w:sz w:val="24"/>
          <w:szCs w:val="24"/>
        </w:rPr>
        <w:t xml:space="preserve"> номер</w:t>
      </w:r>
      <w:r w:rsidR="00A76C72">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испрашиваемого земельного участка;</w:t>
      </w:r>
    </w:p>
    <w:p w:rsidR="00FD7F75" w:rsidRPr="008C08C5" w:rsidRDefault="00FD7F75" w:rsidP="00FD7F7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цел</w:t>
      </w:r>
      <w:r w:rsidR="009B2C49">
        <w:rPr>
          <w:rFonts w:ascii="Times New Roman" w:eastAsia="Calibri" w:hAnsi="Times New Roman" w:cs="Times New Roman"/>
          <w:sz w:val="24"/>
          <w:szCs w:val="24"/>
        </w:rPr>
        <w:t>и</w:t>
      </w:r>
      <w:r w:rsidRPr="008C08C5">
        <w:rPr>
          <w:rFonts w:ascii="Times New Roman" w:eastAsia="Calibri" w:hAnsi="Times New Roman" w:cs="Times New Roman"/>
          <w:sz w:val="24"/>
          <w:szCs w:val="24"/>
        </w:rPr>
        <w:t xml:space="preserve"> использования земельного участка;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основани</w:t>
      </w:r>
      <w:r w:rsidR="00FD7F75">
        <w:rPr>
          <w:rFonts w:ascii="Times New Roman" w:eastAsia="Calibri" w:hAnsi="Times New Roman" w:cs="Times New Roman"/>
          <w:sz w:val="24"/>
          <w:szCs w:val="24"/>
        </w:rPr>
        <w:t>я</w:t>
      </w:r>
      <w:r w:rsidRPr="008C08C5">
        <w:rPr>
          <w:rFonts w:ascii="Times New Roman" w:eastAsia="Calibri" w:hAnsi="Times New Roman" w:cs="Times New Roman"/>
          <w:sz w:val="24"/>
          <w:szCs w:val="24"/>
        </w:rPr>
        <w:t xml:space="preserve">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вид</w:t>
      </w:r>
      <w:r w:rsidR="00FD7F75">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права, на котором заявитель желает приобрести земельный участок,</w:t>
      </w:r>
      <w:r w:rsidRPr="008C08C5">
        <w:rPr>
          <w:rFonts w:ascii="Times New Roman" w:eastAsia="Calibri" w:hAnsi="Times New Roman" w:cs="Times New Roman"/>
          <w:b/>
          <w:sz w:val="24"/>
          <w:szCs w:val="24"/>
        </w:rPr>
        <w:t xml:space="preserve"> </w:t>
      </w:r>
      <w:r w:rsidRPr="008C08C5">
        <w:rPr>
          <w:rFonts w:ascii="Times New Roman" w:eastAsia="Calibri" w:hAnsi="Times New Roman" w:cs="Times New Roman"/>
          <w:sz w:val="24"/>
          <w:szCs w:val="24"/>
        </w:rPr>
        <w:t>если предоставление земельного участка указанному заявителю допускается на нескольких видах прав;</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w:t>
      </w:r>
      <w:r w:rsidR="00FD7F75">
        <w:rPr>
          <w:rFonts w:ascii="Times New Roman" w:eastAsia="Calibri" w:hAnsi="Times New Roman" w:cs="Times New Roman"/>
          <w:sz w:val="24"/>
          <w:szCs w:val="24"/>
        </w:rPr>
        <w:t>ов</w:t>
      </w:r>
      <w:r w:rsidRPr="008C08C5">
        <w:rPr>
          <w:rFonts w:ascii="Times New Roman" w:eastAsia="Calibri" w:hAnsi="Times New Roman" w:cs="Times New Roman"/>
          <w:sz w:val="24"/>
          <w:szCs w:val="24"/>
        </w:rPr>
        <w:t xml:space="preserve"> решения об изъятии земельного участка для государственных или муниципальных ну</w:t>
      </w:r>
      <w:proofErr w:type="gramStart"/>
      <w:r w:rsidRPr="008C08C5">
        <w:rPr>
          <w:rFonts w:ascii="Times New Roman" w:eastAsia="Calibri" w:hAnsi="Times New Roman" w:cs="Times New Roman"/>
          <w:sz w:val="24"/>
          <w:szCs w:val="24"/>
        </w:rPr>
        <w:t>жд в сл</w:t>
      </w:r>
      <w:proofErr w:type="gramEnd"/>
      <w:r w:rsidRPr="008C08C5">
        <w:rPr>
          <w:rFonts w:ascii="Times New Roman" w:eastAsia="Calibri"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w:t>
      </w:r>
      <w:r w:rsidR="00FD7F75">
        <w:rPr>
          <w:rFonts w:ascii="Times New Roman" w:eastAsia="Calibri" w:hAnsi="Times New Roman" w:cs="Times New Roman"/>
          <w:sz w:val="24"/>
          <w:szCs w:val="24"/>
        </w:rPr>
        <w:t>ов</w:t>
      </w:r>
      <w:r w:rsidRPr="008C08C5">
        <w:rPr>
          <w:rFonts w:ascii="Times New Roman" w:eastAsia="Calibri" w:hAnsi="Times New Roman" w:cs="Times New Roman"/>
          <w:sz w:val="24"/>
          <w:szCs w:val="24"/>
        </w:rPr>
        <w:t xml:space="preserve">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w:t>
      </w:r>
      <w:r w:rsidR="00FD7F75">
        <w:rPr>
          <w:rFonts w:ascii="Times New Roman" w:eastAsia="Calibri" w:hAnsi="Times New Roman" w:cs="Times New Roman"/>
          <w:sz w:val="24"/>
          <w:szCs w:val="24"/>
        </w:rPr>
        <w:t>ов</w:t>
      </w:r>
      <w:r w:rsidRPr="008C08C5">
        <w:rPr>
          <w:rFonts w:ascii="Times New Roman" w:eastAsia="Calibri" w:hAnsi="Times New Roman" w:cs="Times New Roman"/>
          <w:sz w:val="24"/>
          <w:szCs w:val="24"/>
        </w:rPr>
        <w:t xml:space="preserve">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7F75">
        <w:rPr>
          <w:rFonts w:ascii="Times New Roman" w:eastAsia="Calibri" w:hAnsi="Times New Roman" w:cs="Times New Roman"/>
          <w:sz w:val="24"/>
          <w:szCs w:val="24"/>
        </w:rPr>
        <w:t>телефона,</w:t>
      </w:r>
      <w:r w:rsidRPr="008C08C5">
        <w:rPr>
          <w:rFonts w:ascii="Times New Roman" w:eastAsia="Calibri" w:hAnsi="Times New Roman" w:cs="Times New Roman"/>
          <w:sz w:val="24"/>
          <w:szCs w:val="24"/>
        </w:rPr>
        <w:t xml:space="preserve"> адрес</w:t>
      </w:r>
      <w:r w:rsidR="00FD7F75">
        <w:rPr>
          <w:rFonts w:ascii="Times New Roman" w:eastAsia="Calibri" w:hAnsi="Times New Roman" w:cs="Times New Roman"/>
          <w:sz w:val="24"/>
          <w:szCs w:val="24"/>
        </w:rPr>
        <w:t>а</w:t>
      </w:r>
      <w:r w:rsidRPr="008C08C5">
        <w:rPr>
          <w:rFonts w:ascii="Times New Roman" w:eastAsia="Calibri" w:hAnsi="Times New Roman" w:cs="Times New Roman"/>
          <w:sz w:val="24"/>
          <w:szCs w:val="24"/>
        </w:rPr>
        <w:t xml:space="preserve"> электронной почты для связи с заявителем;</w:t>
      </w:r>
    </w:p>
    <w:p w:rsidR="004F35A3" w:rsidRDefault="008C08C5"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C08C5">
        <w:rPr>
          <w:rFonts w:ascii="Times New Roman" w:eastAsia="Calibri" w:hAnsi="Times New Roman" w:cs="Times New Roman"/>
          <w:sz w:val="24"/>
          <w:szCs w:val="24"/>
        </w:rPr>
        <w:t xml:space="preserve">по рекомендуемой форме, приведенной в приложении 3 к </w:t>
      </w:r>
      <w:r>
        <w:rPr>
          <w:rFonts w:ascii="Times New Roman" w:eastAsia="Calibri" w:hAnsi="Times New Roman" w:cs="Times New Roman"/>
          <w:sz w:val="24"/>
          <w:szCs w:val="24"/>
        </w:rPr>
        <w:t>настоящему а</w:t>
      </w:r>
      <w:r w:rsidRPr="008C08C5">
        <w:rPr>
          <w:rFonts w:ascii="Times New Roman" w:eastAsia="Calibri" w:hAnsi="Times New Roman" w:cs="Times New Roman"/>
          <w:sz w:val="24"/>
          <w:szCs w:val="24"/>
        </w:rPr>
        <w:t>дминистративному регламенту</w:t>
      </w:r>
      <w:r>
        <w:rPr>
          <w:rFonts w:ascii="Times New Roman" w:eastAsia="Calibri" w:hAnsi="Times New Roman" w:cs="Times New Roman"/>
          <w:sz w:val="24"/>
          <w:szCs w:val="24"/>
        </w:rPr>
        <w:t>.</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36002">
        <w:rPr>
          <w:rFonts w:ascii="Times New Roman" w:eastAsia="Calibri" w:hAnsi="Times New Roman" w:cs="Times New Roman"/>
          <w:sz w:val="24"/>
          <w:szCs w:val="24"/>
        </w:rPr>
        <w:t>8 .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2</w:t>
      </w:r>
      <w:r w:rsidR="00F36002">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FD7F7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62F46"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FD7F7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62F46"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02EA">
        <w:rPr>
          <w:rFonts w:ascii="Times New Roman" w:eastAsia="Calibri" w:hAnsi="Times New Roman" w:cs="Times New Roman"/>
          <w:sz w:val="24"/>
          <w:szCs w:val="24"/>
        </w:rPr>
        <w:t>9.</w:t>
      </w:r>
      <w:r w:rsidR="007302EA" w:rsidRPr="007302E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w:t>
      </w:r>
      <w:r w:rsidR="007302EA" w:rsidRPr="007302EA">
        <w:rPr>
          <w:rFonts w:ascii="Times New Roman" w:eastAsia="Calibri" w:hAnsi="Times New Roman" w:cs="Times New Roman"/>
          <w:sz w:val="24"/>
          <w:szCs w:val="24"/>
        </w:rPr>
        <w:lastRenderedPageBreak/>
        <w:t>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w:t>
      </w:r>
      <w:proofErr w:type="gramEnd"/>
      <w:r w:rsidR="007302EA" w:rsidRPr="007302EA">
        <w:rPr>
          <w:rFonts w:ascii="Times New Roman" w:eastAsia="Calibri" w:hAnsi="Times New Roman" w:cs="Times New Roman"/>
          <w:sz w:val="24"/>
          <w:szCs w:val="24"/>
        </w:rPr>
        <w:t xml:space="preserve"> </w:t>
      </w:r>
      <w:proofErr w:type="gramStart"/>
      <w:r w:rsidR="007302EA" w:rsidRPr="007302EA">
        <w:rPr>
          <w:rFonts w:ascii="Times New Roman" w:eastAsia="Calibri" w:hAnsi="Times New Roman" w:cs="Times New Roman"/>
          <w:sz w:val="24"/>
          <w:szCs w:val="24"/>
        </w:rPr>
        <w:t>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proofErr w:type="gramEnd"/>
      <w:r w:rsidR="007302EA" w:rsidRPr="007302EA">
        <w:rPr>
          <w:rFonts w:ascii="Times New Roman" w:eastAsia="Calibri" w:hAnsi="Times New Roman" w:cs="Times New Roman"/>
          <w:sz w:val="24"/>
          <w:szCs w:val="24"/>
        </w:rPr>
        <w:t xml:space="preserve">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w:t>
      </w:r>
      <w:r w:rsidR="00EB1A06">
        <w:rPr>
          <w:rFonts w:ascii="Times New Roman" w:eastAsia="Calibri" w:hAnsi="Times New Roman" w:cs="Times New Roman"/>
          <w:sz w:val="24"/>
          <w:szCs w:val="24"/>
        </w:rPr>
        <w:t xml:space="preserve">от 14.01.2015 </w:t>
      </w:r>
      <w:r w:rsidR="007302EA" w:rsidRPr="007302EA">
        <w:rPr>
          <w:rFonts w:ascii="Times New Roman" w:eastAsia="Calibri" w:hAnsi="Times New Roman" w:cs="Times New Roman"/>
          <w:sz w:val="24"/>
          <w:szCs w:val="24"/>
        </w:rPr>
        <w:t>№ 7).</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756267"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917179"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79B3">
        <w:rPr>
          <w:rFonts w:ascii="Times New Roman" w:eastAsia="Calibri" w:hAnsi="Times New Roman" w:cs="Times New Roman"/>
          <w:sz w:val="24"/>
          <w:szCs w:val="24"/>
        </w:rPr>
        <w:t>0</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EB1A06"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56267" w:rsidRPr="00756267">
        <w:rPr>
          <w:rFonts w:ascii="Times New Roman" w:eastAsia="Calibri" w:hAnsi="Times New Roman" w:cs="Times New Roman"/>
          <w:sz w:val="24"/>
          <w:szCs w:val="24"/>
        </w:rPr>
        <w:t xml:space="preserve"> при личном обращении в Департамент, </w:t>
      </w:r>
      <w:r w:rsidR="0015581C">
        <w:rPr>
          <w:rFonts w:ascii="Times New Roman" w:eastAsia="Calibri" w:hAnsi="Times New Roman" w:cs="Times New Roman"/>
          <w:sz w:val="24"/>
          <w:szCs w:val="24"/>
        </w:rPr>
        <w:t>соответству</w:t>
      </w:r>
      <w:r>
        <w:rPr>
          <w:rFonts w:ascii="Times New Roman" w:eastAsia="Calibri" w:hAnsi="Times New Roman" w:cs="Times New Roman"/>
          <w:sz w:val="24"/>
          <w:szCs w:val="24"/>
        </w:rPr>
        <w:t xml:space="preserve">ющий </w:t>
      </w:r>
      <w:r w:rsidR="00756267" w:rsidRPr="00756267">
        <w:rPr>
          <w:rFonts w:ascii="Times New Roman" w:eastAsia="Calibri" w:hAnsi="Times New Roman" w:cs="Times New Roman"/>
          <w:sz w:val="24"/>
          <w:szCs w:val="24"/>
        </w:rPr>
        <w:t>Отдел</w:t>
      </w:r>
      <w:r>
        <w:rPr>
          <w:rFonts w:ascii="Times New Roman" w:eastAsia="Calibri" w:hAnsi="Times New Roman" w:cs="Times New Roman"/>
          <w:sz w:val="24"/>
          <w:szCs w:val="24"/>
        </w:rPr>
        <w:t>, МФЦ</w:t>
      </w:r>
      <w:r w:rsidR="00756267" w:rsidRPr="00756267">
        <w:rPr>
          <w:rFonts w:ascii="Times New Roman" w:eastAsia="Calibri" w:hAnsi="Times New Roman" w:cs="Times New Roman"/>
          <w:sz w:val="24"/>
          <w:szCs w:val="24"/>
        </w:rPr>
        <w:t>;</w:t>
      </w:r>
    </w:p>
    <w:p w:rsidR="007302EA" w:rsidRDefault="00EB1A06"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56267" w:rsidRPr="00756267">
        <w:rPr>
          <w:rFonts w:ascii="Times New Roman" w:eastAsia="Calibri" w:hAnsi="Times New Roman" w:cs="Times New Roman"/>
          <w:sz w:val="24"/>
          <w:szCs w:val="24"/>
        </w:rPr>
        <w:t xml:space="preserve">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EB1A06"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302EA">
        <w:rPr>
          <w:rFonts w:ascii="Times New Roman" w:eastAsia="Calibri" w:hAnsi="Times New Roman" w:cs="Times New Roman"/>
          <w:sz w:val="24"/>
          <w:szCs w:val="24"/>
        </w:rPr>
        <w:t xml:space="preserve"> в электронном виде в Департамент.</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917179"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1</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2" w:name="sub_73"/>
      <w:r w:rsidRPr="00461859">
        <w:rPr>
          <w:rFonts w:ascii="Times New Roman" w:eastAsia="Times New Roman" w:hAnsi="Times New Roman" w:cs="Times New Roman"/>
          <w:sz w:val="24"/>
          <w:szCs w:val="24"/>
          <w:lang w:eastAsia="ru-RU"/>
        </w:rPr>
        <w:t xml:space="preserve">3) </w:t>
      </w:r>
      <w:bookmarkEnd w:id="1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EB1A06">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w:t>
      </w:r>
      <w:r w:rsidR="006602AD" w:rsidRPr="00461859">
        <w:rPr>
          <w:rFonts w:ascii="Times New Roman" w:eastAsia="Times New Roman" w:hAnsi="Times New Roman" w:cs="Times New Roman"/>
          <w:sz w:val="24"/>
          <w:szCs w:val="24"/>
          <w:lang w:eastAsia="ru-RU"/>
        </w:rPr>
        <w:lastRenderedPageBreak/>
        <w:t xml:space="preserve">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0B63B8">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w:t>
      </w:r>
      <w:proofErr w:type="gramEnd"/>
      <w:r w:rsidR="006602AD" w:rsidRPr="00461859">
        <w:rPr>
          <w:rFonts w:ascii="Times New Roman" w:eastAsia="Times New Roman" w:hAnsi="Times New Roman" w:cs="Times New Roman"/>
          <w:sz w:val="24"/>
          <w:szCs w:val="24"/>
          <w:lang w:eastAsia="ru-RU"/>
        </w:rPr>
        <w:t xml:space="preserve"> услуги,</w:t>
      </w:r>
      <w:proofErr w:type="gramStart"/>
      <w:r w:rsidR="006602AD" w:rsidRPr="00461859">
        <w:rPr>
          <w:rFonts w:ascii="Times New Roman" w:eastAsia="Times New Roman" w:hAnsi="Times New Roman" w:cs="Times New Roman"/>
          <w:sz w:val="24"/>
          <w:szCs w:val="24"/>
          <w:lang w:eastAsia="ru-RU"/>
        </w:rPr>
        <w:t xml:space="preserve"> ,</w:t>
      </w:r>
      <w:proofErr w:type="gramEnd"/>
      <w:r w:rsidR="006602AD" w:rsidRPr="00461859">
        <w:rPr>
          <w:rFonts w:ascii="Times New Roman" w:eastAsia="Times New Roman" w:hAnsi="Times New Roman" w:cs="Times New Roman"/>
          <w:sz w:val="24"/>
          <w:szCs w:val="24"/>
          <w:lang w:eastAsia="ru-RU"/>
        </w:rPr>
        <w:t xml:space="preserve"> уведомляется заявитель, а также приносятся извинения за доставленные неудобства.</w:t>
      </w:r>
    </w:p>
    <w:p w:rsidR="000B63B8" w:rsidRDefault="000B63B8" w:rsidP="000B63B8">
      <w:pPr>
        <w:spacing w:after="0" w:line="240" w:lineRule="auto"/>
        <w:jc w:val="center"/>
        <w:rPr>
          <w:rFonts w:ascii="Times New Roman" w:eastAsia="Times New Roman" w:hAnsi="Times New Roman" w:cs="Times New Roman"/>
          <w:sz w:val="24"/>
          <w:szCs w:val="24"/>
          <w:lang w:eastAsia="ru-RU"/>
        </w:rPr>
      </w:pPr>
    </w:p>
    <w:p w:rsidR="000B63B8" w:rsidRPr="007975CD" w:rsidRDefault="000B63B8" w:rsidP="000B63B8">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B1A06" w:rsidRDefault="00EB1A06"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 </w:t>
      </w:r>
    </w:p>
    <w:p w:rsidR="00EB1A06" w:rsidRDefault="009B2C49"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пунктом 3 статьи</w:t>
      </w:r>
      <w:r w:rsidR="00EB1A06">
        <w:rPr>
          <w:rFonts w:ascii="Times New Roman" w:eastAsia="Times New Roman" w:hAnsi="Times New Roman" w:cs="Times New Roman"/>
          <w:sz w:val="24"/>
          <w:szCs w:val="24"/>
          <w:lang w:eastAsia="ru-RU"/>
        </w:rPr>
        <w:t xml:space="preserve"> 39.17 Земельного кодекса Российской Федерации заявление о предоставлении муниципальной услуги возвращается заявителю если:</w:t>
      </w:r>
    </w:p>
    <w:bookmarkEnd w:id="16"/>
    <w:p w:rsidR="00555825" w:rsidRPr="00555825" w:rsidRDefault="000B63B8"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55825" w:rsidRPr="00555825">
        <w:rPr>
          <w:rFonts w:ascii="Times New Roman" w:eastAsia="Times New Roman" w:hAnsi="Times New Roman" w:cs="Times New Roman"/>
          <w:sz w:val="24"/>
          <w:szCs w:val="24"/>
          <w:lang w:eastAsia="ru-RU"/>
        </w:rPr>
        <w:t xml:space="preserve">в заявлении не содержится информация, указанная </w:t>
      </w:r>
      <w:proofErr w:type="gramStart"/>
      <w:r w:rsidR="00555825" w:rsidRPr="00555825">
        <w:rPr>
          <w:rFonts w:ascii="Times New Roman" w:eastAsia="Times New Roman" w:hAnsi="Times New Roman" w:cs="Times New Roman"/>
          <w:sz w:val="24"/>
          <w:szCs w:val="24"/>
          <w:lang w:eastAsia="ru-RU"/>
        </w:rPr>
        <w:t>в</w:t>
      </w:r>
      <w:proofErr w:type="gramEnd"/>
      <w:r w:rsidR="00555825" w:rsidRPr="00555825">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подпункт</w:t>
      </w:r>
      <w:r w:rsidR="00917179">
        <w:rPr>
          <w:rFonts w:ascii="Times New Roman" w:eastAsia="Times New Roman" w:hAnsi="Times New Roman" w:cs="Times New Roman"/>
          <w:sz w:val="24"/>
          <w:szCs w:val="24"/>
          <w:lang w:eastAsia="ru-RU"/>
        </w:rPr>
        <w:t>ом</w:t>
      </w:r>
      <w:r w:rsidR="00555825">
        <w:rPr>
          <w:rFonts w:ascii="Times New Roman" w:eastAsia="Times New Roman" w:hAnsi="Times New Roman" w:cs="Times New Roman"/>
          <w:sz w:val="24"/>
          <w:szCs w:val="24"/>
          <w:lang w:eastAsia="ru-RU"/>
        </w:rPr>
        <w:t xml:space="preserve"> </w:t>
      </w:r>
      <w:r w:rsidR="00917179">
        <w:rPr>
          <w:rFonts w:ascii="Times New Roman" w:eastAsia="Times New Roman" w:hAnsi="Times New Roman" w:cs="Times New Roman"/>
          <w:sz w:val="24"/>
          <w:szCs w:val="24"/>
          <w:lang w:eastAsia="ru-RU"/>
        </w:rPr>
        <w:t>1</w:t>
      </w:r>
      <w:r w:rsidR="00555825">
        <w:rPr>
          <w:rFonts w:ascii="Times New Roman" w:eastAsia="Times New Roman" w:hAnsi="Times New Roman" w:cs="Times New Roman"/>
          <w:sz w:val="24"/>
          <w:szCs w:val="24"/>
          <w:lang w:eastAsia="ru-RU"/>
        </w:rPr>
        <w:t xml:space="preserve"> пункта </w:t>
      </w:r>
      <w:r w:rsidR="00917179">
        <w:rPr>
          <w:rFonts w:ascii="Times New Roman" w:eastAsia="Times New Roman" w:hAnsi="Times New Roman" w:cs="Times New Roman"/>
          <w:sz w:val="24"/>
          <w:szCs w:val="24"/>
          <w:lang w:eastAsia="ru-RU"/>
        </w:rPr>
        <w:t>2</w:t>
      </w:r>
      <w:r w:rsidR="00555825">
        <w:rPr>
          <w:rFonts w:ascii="Times New Roman" w:eastAsia="Times New Roman" w:hAnsi="Times New Roman" w:cs="Times New Roman"/>
          <w:sz w:val="24"/>
          <w:szCs w:val="24"/>
          <w:lang w:eastAsia="ru-RU"/>
        </w:rPr>
        <w:t>7</w:t>
      </w:r>
      <w:r w:rsidR="00555825" w:rsidRPr="00555825">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настоящего а</w:t>
      </w:r>
      <w:r w:rsidR="00555825" w:rsidRPr="00555825">
        <w:rPr>
          <w:rFonts w:ascii="Times New Roman" w:eastAsia="Times New Roman" w:hAnsi="Times New Roman" w:cs="Times New Roman"/>
          <w:sz w:val="24"/>
          <w:szCs w:val="24"/>
          <w:lang w:eastAsia="ru-RU"/>
        </w:rPr>
        <w:t>дминистративного регламента;</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55825">
        <w:rPr>
          <w:rFonts w:ascii="Times New Roman" w:eastAsia="Times New Roman" w:hAnsi="Times New Roman" w:cs="Times New Roman"/>
          <w:sz w:val="24"/>
          <w:szCs w:val="24"/>
          <w:lang w:eastAsia="ru-RU"/>
        </w:rPr>
        <w:t>заявление подано в иной уполномоченный орган;</w:t>
      </w:r>
    </w:p>
    <w:p w:rsid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55825">
        <w:rPr>
          <w:rFonts w:ascii="Times New Roman" w:eastAsia="Times New Roman" w:hAnsi="Times New Roman" w:cs="Times New Roman"/>
          <w:sz w:val="24"/>
          <w:szCs w:val="24"/>
          <w:lang w:eastAsia="ru-RU"/>
        </w:rPr>
        <w:t xml:space="preserve">к заявлению не приложены документы, указанные в пункте </w:t>
      </w:r>
      <w:r w:rsidR="00917179">
        <w:rPr>
          <w:rFonts w:ascii="Times New Roman" w:eastAsia="Times New Roman" w:hAnsi="Times New Roman" w:cs="Times New Roman"/>
          <w:sz w:val="24"/>
          <w:szCs w:val="24"/>
          <w:lang w:eastAsia="ru-RU"/>
        </w:rPr>
        <w:t>2</w:t>
      </w:r>
      <w:r w:rsidRPr="00555825">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настоящего а</w:t>
      </w:r>
      <w:r w:rsidR="002079B3">
        <w:rPr>
          <w:rFonts w:ascii="Times New Roman" w:eastAsia="Times New Roman" w:hAnsi="Times New Roman" w:cs="Times New Roman"/>
          <w:sz w:val="24"/>
          <w:szCs w:val="24"/>
          <w:lang w:eastAsia="ru-RU"/>
        </w:rPr>
        <w:t>дминистративного регламента;</w:t>
      </w:r>
    </w:p>
    <w:p w:rsidR="002079B3" w:rsidRPr="002079B3" w:rsidRDefault="002079B3" w:rsidP="002079B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079B3">
        <w:rPr>
          <w:rFonts w:ascii="Arial" w:hAnsi="Arial" w:cs="Arial"/>
          <w:sz w:val="24"/>
          <w:szCs w:val="24"/>
        </w:rPr>
        <w:t xml:space="preserve"> </w:t>
      </w:r>
      <w:r>
        <w:rPr>
          <w:rFonts w:ascii="Times New Roman" w:hAnsi="Times New Roman" w:cs="Times New Roman"/>
          <w:sz w:val="24"/>
          <w:szCs w:val="24"/>
        </w:rPr>
        <w:t>з</w:t>
      </w:r>
      <w:r>
        <w:rPr>
          <w:rFonts w:ascii="Times New Roman" w:eastAsia="Times New Roman" w:hAnsi="Times New Roman" w:cs="Times New Roman"/>
          <w:sz w:val="24"/>
          <w:szCs w:val="24"/>
          <w:lang w:eastAsia="ru-RU"/>
        </w:rPr>
        <w:t>аявление в электронной форме</w:t>
      </w:r>
      <w:r w:rsidRPr="002079B3">
        <w:rPr>
          <w:rFonts w:ascii="Times New Roman" w:eastAsia="Times New Roman" w:hAnsi="Times New Roman" w:cs="Times New Roman"/>
          <w:sz w:val="24"/>
          <w:szCs w:val="24"/>
          <w:lang w:eastAsia="ru-RU"/>
        </w:rPr>
        <w:t xml:space="preserve"> представлено с нарушением Порядка</w:t>
      </w:r>
      <w:r>
        <w:rPr>
          <w:rFonts w:ascii="Times New Roman" w:eastAsia="Times New Roman" w:hAnsi="Times New Roman" w:cs="Times New Roman"/>
          <w:sz w:val="24"/>
          <w:szCs w:val="24"/>
          <w:lang w:eastAsia="ru-RU"/>
        </w:rPr>
        <w:t>, установленного</w:t>
      </w:r>
      <w:r w:rsidRPr="002079B3">
        <w:rPr>
          <w:rFonts w:ascii="Times New Roman" w:eastAsia="Calibri" w:hAnsi="Times New Roman" w:cs="Times New Roman"/>
          <w:sz w:val="24"/>
          <w:szCs w:val="24"/>
        </w:rPr>
        <w:t xml:space="preserve"> </w:t>
      </w:r>
      <w:r w:rsidRPr="002079B3">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2079B3">
        <w:rPr>
          <w:rFonts w:ascii="Times New Roman" w:eastAsia="Times New Roman" w:hAnsi="Times New Roman" w:cs="Times New Roman"/>
          <w:sz w:val="24"/>
          <w:szCs w:val="24"/>
          <w:lang w:eastAsia="ru-RU"/>
        </w:rPr>
        <w:t xml:space="preserve"> Минэкономразвития России </w:t>
      </w:r>
      <w:r w:rsidR="009B2C49">
        <w:rPr>
          <w:rFonts w:ascii="Times New Roman" w:eastAsia="Times New Roman" w:hAnsi="Times New Roman" w:cs="Times New Roman"/>
          <w:sz w:val="24"/>
          <w:szCs w:val="24"/>
          <w:lang w:eastAsia="ru-RU"/>
        </w:rPr>
        <w:t xml:space="preserve">от 14.01.2015 </w:t>
      </w:r>
      <w:r w:rsidRPr="002079B3">
        <w:rPr>
          <w:rFonts w:ascii="Times New Roman" w:eastAsia="Times New Roman" w:hAnsi="Times New Roman" w:cs="Times New Roman"/>
          <w:sz w:val="24"/>
          <w:szCs w:val="24"/>
          <w:lang w:eastAsia="ru-RU"/>
        </w:rPr>
        <w:t>№ 7</w:t>
      </w:r>
      <w:r>
        <w:rPr>
          <w:rFonts w:ascii="Times New Roman" w:eastAsia="Times New Roman" w:hAnsi="Times New Roman" w:cs="Times New Roman"/>
          <w:sz w:val="24"/>
          <w:szCs w:val="24"/>
          <w:lang w:eastAsia="ru-RU"/>
        </w:rPr>
        <w:t>.</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917179"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3</w:t>
      </w:r>
      <w:r w:rsidRPr="009171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законодательством Российской Федерации и Ханты-Мансийского автономного округа – Югры не предусмотрены.</w:t>
      </w:r>
    </w:p>
    <w:p w:rsidR="00917179" w:rsidRPr="00917179" w:rsidRDefault="00917179" w:rsidP="0091717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917179">
        <w:rPr>
          <w:rFonts w:ascii="Times New Roman" w:eastAsia="Times New Roman" w:hAnsi="Times New Roman" w:cs="Times New Roman"/>
          <w:sz w:val="24"/>
          <w:szCs w:val="24"/>
          <w:lang w:eastAsia="ru-RU"/>
        </w:rPr>
        <w:t>Основания для отказа в предоставлении муниципальной услуги в соответствии со статьей 39.16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b/>
          <w:sz w:val="24"/>
          <w:szCs w:val="24"/>
          <w:lang w:eastAsia="ru-RU"/>
        </w:rPr>
        <w:t xml:space="preserve"> </w:t>
      </w:r>
      <w:bookmarkStart w:id="17" w:name="Par139"/>
      <w:bookmarkEnd w:id="17"/>
      <w:r w:rsidRPr="00917179">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5)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 xml:space="preserve">земельного участка обратился собственник этих здания, сооружения, помещений в них, этого </w:t>
      </w:r>
      <w:r w:rsidRPr="00917179">
        <w:rPr>
          <w:rFonts w:ascii="Times New Roman" w:eastAsia="Times New Roman" w:hAnsi="Times New Roman" w:cs="Times New Roman"/>
          <w:sz w:val="24"/>
          <w:szCs w:val="24"/>
          <w:lang w:eastAsia="ru-RU"/>
        </w:rPr>
        <w:lastRenderedPageBreak/>
        <w:t>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917179">
        <w:rPr>
          <w:rFonts w:ascii="Times New Roman" w:eastAsia="Times New Roman" w:hAnsi="Times New Roman" w:cs="Times New Roman"/>
          <w:sz w:val="24"/>
          <w:szCs w:val="24"/>
          <w:lang w:eastAsia="ru-RU"/>
        </w:rPr>
        <w:t xml:space="preserve"> решениями, не выполнены обязанности, предусмотренные частью 11 статьи 55.32 Градостроительного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6)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предоставлении</w:t>
      </w:r>
      <w:proofErr w:type="gramEnd"/>
      <w:r w:rsidRPr="00917179">
        <w:rPr>
          <w:rFonts w:ascii="Times New Roman" w:eastAsia="Times New Roman" w:hAnsi="Times New Roman" w:cs="Times New Roman"/>
          <w:sz w:val="24"/>
          <w:szCs w:val="24"/>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10)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917179">
        <w:rPr>
          <w:rFonts w:ascii="Times New Roman" w:eastAsia="Times New Roman" w:hAnsi="Times New Roman" w:cs="Times New Roman"/>
          <w:sz w:val="24"/>
          <w:szCs w:val="24"/>
          <w:lang w:eastAsia="ru-RU"/>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11)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917179">
        <w:rPr>
          <w:rFonts w:ascii="Times New Roman" w:eastAsia="Times New Roman" w:hAnsi="Times New Roman" w:cs="Times New Roman"/>
          <w:sz w:val="24"/>
          <w:szCs w:val="24"/>
          <w:lang w:eastAsia="ru-RU"/>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 xml:space="preserve">12) указанный в заявлении земельный участок является предметом аукциона, </w:t>
      </w:r>
      <w:proofErr w:type="gramStart"/>
      <w:r w:rsidRPr="00917179">
        <w:rPr>
          <w:rFonts w:ascii="Times New Roman" w:eastAsia="Times New Roman" w:hAnsi="Times New Roman" w:cs="Times New Roman"/>
          <w:sz w:val="24"/>
          <w:szCs w:val="24"/>
          <w:lang w:eastAsia="ru-RU"/>
        </w:rPr>
        <w:t>извещение</w:t>
      </w:r>
      <w:proofErr w:type="gramEnd"/>
      <w:r w:rsidRPr="00917179">
        <w:rPr>
          <w:rFonts w:ascii="Times New Roman" w:eastAsia="Times New Roman"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917179">
        <w:rPr>
          <w:rFonts w:ascii="Times New Roman" w:eastAsia="Times New Roman" w:hAnsi="Times New Roman" w:cs="Times New Roman"/>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lastRenderedPageBreak/>
        <w:t>14) в отношении земельного участка, указанного в заявлен</w:t>
      </w:r>
      <w:proofErr w:type="gramStart"/>
      <w:r w:rsidRPr="00917179">
        <w:rPr>
          <w:rFonts w:ascii="Times New Roman" w:eastAsia="Times New Roman" w:hAnsi="Times New Roman" w:cs="Times New Roman"/>
          <w:sz w:val="24"/>
          <w:szCs w:val="24"/>
          <w:lang w:eastAsia="ru-RU"/>
        </w:rPr>
        <w:t>ии о е</w:t>
      </w:r>
      <w:proofErr w:type="gramEnd"/>
      <w:r w:rsidRPr="00917179">
        <w:rPr>
          <w:rFonts w:ascii="Times New Roman" w:eastAsia="Times New Roman" w:hAnsi="Times New Roman" w:cs="Times New Roman"/>
          <w:sz w:val="24"/>
          <w:szCs w:val="24"/>
          <w:lang w:eastAsia="ru-RU"/>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15)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обратилось лицо, не уполномоченное на строительство этих здания, сооружения;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20) предоставление земельного участка на заявленном виде прав не допускается;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21) в отношении земельного участка, указанного в заявлении, не установлен вид разрешенного использования;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22) указанный в заявлении земельный участок не отнесен к определенной категории земель;</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25) границы земельного участка, указанного в заявлении, подлежат уточнению в соответствии с Федеральным законом от 13</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2015 № 218-ФЗ «О государственной регистрации недвижимости»;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 xml:space="preserve">27) с заявлением </w:t>
      </w:r>
      <w:r w:rsidR="000B63B8">
        <w:rPr>
          <w:rFonts w:ascii="Times New Roman" w:eastAsia="Times New Roman" w:hAnsi="Times New Roman" w:cs="Times New Roman"/>
          <w:sz w:val="24"/>
          <w:szCs w:val="24"/>
          <w:lang w:eastAsia="ru-RU"/>
        </w:rPr>
        <w:t>в отношении земельного участка</w:t>
      </w:r>
      <w:r w:rsidRPr="00917179">
        <w:rPr>
          <w:rFonts w:ascii="Times New Roman" w:eastAsia="Times New Roman" w:hAnsi="Times New Roman" w:cs="Times New Roman"/>
          <w:sz w:val="24"/>
          <w:szCs w:val="24"/>
          <w:lang w:eastAsia="ru-RU"/>
        </w:rPr>
        <w:t>,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917179">
        <w:rPr>
          <w:rFonts w:ascii="Times New Roman" w:eastAsia="Times New Roman" w:hAnsi="Times New Roman" w:cs="Times New Roman"/>
          <w:sz w:val="24"/>
          <w:szCs w:val="24"/>
          <w:lang w:eastAsia="ru-RU"/>
        </w:rPr>
        <w:t xml:space="preserve"> 14 указанного Федерального закона.</w:t>
      </w:r>
    </w:p>
    <w:p w:rsidR="00E17C02" w:rsidRPr="00E17C02" w:rsidRDefault="000137ED" w:rsidP="00E17C02">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sidR="00E17C02" w:rsidRPr="00E17C02">
        <w:rPr>
          <w:rFonts w:ascii="Times New Roman" w:eastAsia="Times New Roman" w:hAnsi="Times New Roman" w:cs="Times New Roman"/>
          <w:sz w:val="24"/>
          <w:szCs w:val="24"/>
          <w:lang w:eastAsia="ru-RU"/>
        </w:rPr>
        <w:t xml:space="preserve">В соответствии со статьей 13 Закона Ханты-Мансийского автономного округа – Югры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автономного округа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w:t>
      </w:r>
      <w:r w:rsidR="00E17C02">
        <w:rPr>
          <w:rFonts w:ascii="Times New Roman" w:eastAsia="Times New Roman" w:hAnsi="Times New Roman" w:cs="Times New Roman"/>
          <w:sz w:val="24"/>
          <w:szCs w:val="24"/>
          <w:lang w:eastAsia="ru-RU"/>
        </w:rPr>
        <w:t xml:space="preserve">          </w:t>
      </w:r>
      <w:r w:rsidR="00E17C02" w:rsidRPr="00E17C02">
        <w:rPr>
          <w:rFonts w:ascii="Times New Roman" w:eastAsia="Times New Roman" w:hAnsi="Times New Roman" w:cs="Times New Roman"/>
          <w:sz w:val="24"/>
          <w:szCs w:val="24"/>
          <w:lang w:eastAsia="ru-RU"/>
        </w:rPr>
        <w:lastRenderedPageBreak/>
        <w:t xml:space="preserve">№ 26-оз) до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1</w:t>
      </w:r>
      <w:r w:rsidR="00E17C02">
        <w:rPr>
          <w:rFonts w:ascii="Times New Roman" w:eastAsia="Times New Roman" w:hAnsi="Times New Roman" w:cs="Times New Roman"/>
          <w:sz w:val="24"/>
          <w:szCs w:val="24"/>
          <w:lang w:eastAsia="ru-RU"/>
        </w:rPr>
        <w:t>.01.</w:t>
      </w:r>
      <w:r w:rsidR="00E17C02" w:rsidRPr="00E17C02">
        <w:rPr>
          <w:rFonts w:ascii="Times New Roman" w:eastAsia="Times New Roman" w:hAnsi="Times New Roman" w:cs="Times New Roman"/>
          <w:sz w:val="24"/>
          <w:szCs w:val="24"/>
          <w:lang w:eastAsia="ru-RU"/>
        </w:rPr>
        <w:t xml:space="preserve">2020 решение об отказе в предоставлении земельного участка, находящегося в муниципальной собственности, без проведения торгов принимается </w:t>
      </w:r>
      <w:r w:rsidR="00E17C02">
        <w:rPr>
          <w:rFonts w:ascii="Times New Roman" w:eastAsia="Times New Roman" w:hAnsi="Times New Roman" w:cs="Times New Roman"/>
          <w:sz w:val="24"/>
          <w:szCs w:val="24"/>
          <w:lang w:eastAsia="ru-RU"/>
        </w:rPr>
        <w:t>Департаментом</w:t>
      </w:r>
      <w:r w:rsidR="00E17C02" w:rsidRPr="00E17C02">
        <w:rPr>
          <w:rFonts w:ascii="Times New Roman" w:eastAsia="Times New Roman" w:hAnsi="Times New Roman" w:cs="Times New Roman"/>
          <w:sz w:val="24"/>
          <w:szCs w:val="24"/>
          <w:lang w:eastAsia="ru-RU"/>
        </w:rPr>
        <w:t xml:space="preserve"> наряду с основаниями, предусмотренными пунктом </w:t>
      </w:r>
      <w:r w:rsidR="000B63B8">
        <w:rPr>
          <w:rFonts w:ascii="Times New Roman" w:eastAsia="Times New Roman" w:hAnsi="Times New Roman" w:cs="Times New Roman"/>
          <w:sz w:val="24"/>
          <w:szCs w:val="24"/>
          <w:lang w:eastAsia="ru-RU"/>
        </w:rPr>
        <w:t xml:space="preserve">34 настоящего </w:t>
      </w:r>
      <w:r>
        <w:rPr>
          <w:rFonts w:ascii="Times New Roman" w:eastAsia="Times New Roman" w:hAnsi="Times New Roman" w:cs="Times New Roman"/>
          <w:sz w:val="24"/>
          <w:szCs w:val="24"/>
          <w:lang w:eastAsia="ru-RU"/>
        </w:rPr>
        <w:t>а</w:t>
      </w:r>
      <w:r w:rsidR="00E17C02" w:rsidRPr="00E17C02">
        <w:rPr>
          <w:rFonts w:ascii="Times New Roman" w:eastAsia="Times New Roman" w:hAnsi="Times New Roman" w:cs="Times New Roman"/>
          <w:sz w:val="24"/>
          <w:szCs w:val="24"/>
          <w:lang w:eastAsia="ru-RU"/>
        </w:rPr>
        <w:t>дминистративного регламента, в следующих случаях</w:t>
      </w:r>
      <w:proofErr w:type="gramEnd"/>
      <w:r w:rsidR="00E17C02" w:rsidRPr="00E17C02">
        <w:rPr>
          <w:rFonts w:ascii="Times New Roman" w:eastAsia="Times New Roman" w:hAnsi="Times New Roman" w:cs="Times New Roman"/>
          <w:sz w:val="24"/>
          <w:szCs w:val="24"/>
          <w:lang w:eastAsia="ru-RU"/>
        </w:rPr>
        <w:t>:</w:t>
      </w:r>
    </w:p>
    <w:p w:rsidR="00E17C02" w:rsidRPr="00E17C02"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w:t>
      </w:r>
    </w:p>
    <w:p w:rsidR="00917179"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w:t>
      </w:r>
      <w:r w:rsidR="000137ED">
        <w:rPr>
          <w:rFonts w:ascii="Times New Roman" w:eastAsia="Times New Roman" w:hAnsi="Times New Roman" w:cs="Times New Roman"/>
          <w:sz w:val="24"/>
          <w:szCs w:val="24"/>
          <w:lang w:eastAsia="ru-RU"/>
        </w:rPr>
        <w:t>0</w:t>
      </w:r>
      <w:r w:rsidRPr="00E17C02">
        <w:rPr>
          <w:rFonts w:ascii="Times New Roman" w:eastAsia="Times New Roman" w:hAnsi="Times New Roman" w:cs="Times New Roman"/>
          <w:sz w:val="24"/>
          <w:szCs w:val="24"/>
          <w:lang w:eastAsia="ru-RU"/>
        </w:rPr>
        <w:t>3</w:t>
      </w:r>
      <w:r w:rsidR="000137ED">
        <w:rPr>
          <w:rFonts w:ascii="Times New Roman" w:eastAsia="Times New Roman" w:hAnsi="Times New Roman" w:cs="Times New Roman"/>
          <w:sz w:val="24"/>
          <w:szCs w:val="24"/>
          <w:lang w:eastAsia="ru-RU"/>
        </w:rPr>
        <w:t>.05.</w:t>
      </w:r>
      <w:r w:rsidRPr="00E17C02">
        <w:rPr>
          <w:rFonts w:ascii="Times New Roman" w:eastAsia="Times New Roman" w:hAnsi="Times New Roman" w:cs="Times New Roman"/>
          <w:sz w:val="24"/>
          <w:szCs w:val="24"/>
          <w:lang w:eastAsia="ru-RU"/>
        </w:rPr>
        <w:t>2000 № 26-оз.</w:t>
      </w:r>
    </w:p>
    <w:p w:rsid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
    <w:p w:rsidR="00074790" w:rsidRPr="009B2C49" w:rsidRDefault="00074790" w:rsidP="002A2F4C">
      <w:pPr>
        <w:spacing w:after="0" w:line="240" w:lineRule="auto"/>
        <w:jc w:val="center"/>
        <w:rPr>
          <w:rFonts w:ascii="Times New Roman" w:eastAsia="Times New Roman" w:hAnsi="Times New Roman" w:cs="Times New Roman"/>
          <w:sz w:val="24"/>
          <w:szCs w:val="24"/>
          <w:lang w:eastAsia="ru-RU"/>
        </w:rPr>
      </w:pPr>
      <w:r w:rsidRPr="009B2C49">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9B2C49">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0137ED">
        <w:rPr>
          <w:rFonts w:ascii="Times New Roman" w:eastAsia="Times New Roman" w:hAnsi="Times New Roman" w:cs="Times New Roman"/>
          <w:sz w:val="24"/>
          <w:szCs w:val="24"/>
          <w:lang w:eastAsia="ru-RU"/>
        </w:rPr>
        <w:t>36</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434E4E">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687D00">
        <w:rPr>
          <w:rFonts w:ascii="Times New Roman" w:eastAsia="Times New Roman" w:hAnsi="Times New Roman" w:cs="Times New Roman"/>
          <w:sz w:val="24"/>
          <w:szCs w:val="24"/>
          <w:lang w:eastAsia="ru-RU"/>
        </w:rPr>
        <w:t>заяв</w:t>
      </w:r>
      <w:r w:rsidR="00DB6C43" w:rsidRPr="009B076E">
        <w:rPr>
          <w:rFonts w:ascii="Times New Roman" w:eastAsia="Times New Roman" w:hAnsi="Times New Roman" w:cs="Times New Roman"/>
          <w:sz w:val="24"/>
          <w:szCs w:val="24"/>
          <w:lang w:eastAsia="ru-RU"/>
        </w:rPr>
        <w:t>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w:t>
      </w:r>
      <w:r w:rsidR="00687D00">
        <w:rPr>
          <w:rFonts w:ascii="Times New Roman" w:eastAsia="Times New Roman" w:hAnsi="Times New Roman" w:cs="Times New Roman"/>
          <w:sz w:val="24"/>
          <w:szCs w:val="24"/>
          <w:lang w:eastAsia="ru-RU"/>
        </w:rPr>
        <w:t>проса</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w:t>
      </w:r>
      <w:r w:rsidR="00687D00">
        <w:rPr>
          <w:rFonts w:ascii="Times New Roman" w:eastAsia="Times New Roman" w:hAnsi="Times New Roman" w:cs="Times New Roman"/>
          <w:sz w:val="24"/>
          <w:szCs w:val="24"/>
          <w:lang w:eastAsia="ru-RU"/>
        </w:rPr>
        <w:t xml:space="preserve"> системе </w:t>
      </w:r>
      <w:r w:rsidR="001257C5" w:rsidRPr="009B076E">
        <w:rPr>
          <w:rFonts w:ascii="Times New Roman" w:eastAsia="Times New Roman" w:hAnsi="Times New Roman" w:cs="Times New Roman"/>
          <w:sz w:val="24"/>
          <w:szCs w:val="24"/>
          <w:lang w:eastAsia="ru-RU"/>
        </w:rPr>
        <w:t>электронно</w:t>
      </w:r>
      <w:r w:rsidR="00687D00">
        <w:rPr>
          <w:rFonts w:ascii="Times New Roman" w:eastAsia="Times New Roman" w:hAnsi="Times New Roman" w:cs="Times New Roman"/>
          <w:sz w:val="24"/>
          <w:szCs w:val="24"/>
          <w:lang w:eastAsia="ru-RU"/>
        </w:rPr>
        <w:t>го</w:t>
      </w:r>
      <w:r w:rsidR="001257C5" w:rsidRPr="009B076E">
        <w:rPr>
          <w:rFonts w:ascii="Times New Roman" w:eastAsia="Times New Roman" w:hAnsi="Times New Roman" w:cs="Times New Roman"/>
          <w:sz w:val="24"/>
          <w:szCs w:val="24"/>
          <w:lang w:eastAsia="ru-RU"/>
        </w:rPr>
        <w:t xml:space="preserve"> документооборот</w:t>
      </w:r>
      <w:r w:rsidR="00687D00">
        <w:rPr>
          <w:rFonts w:ascii="Times New Roman" w:eastAsia="Times New Roman" w:hAnsi="Times New Roman" w:cs="Times New Roman"/>
          <w:sz w:val="24"/>
          <w:szCs w:val="24"/>
          <w:lang w:eastAsia="ru-RU"/>
        </w:rPr>
        <w:t>а</w:t>
      </w:r>
      <w:r w:rsidR="001257C5" w:rsidRPr="009B076E">
        <w:rPr>
          <w:rFonts w:ascii="Times New Roman" w:eastAsia="Times New Roman" w:hAnsi="Times New Roman" w:cs="Times New Roman"/>
          <w:sz w:val="24"/>
          <w:szCs w:val="24"/>
          <w:lang w:eastAsia="ru-RU"/>
        </w:rPr>
        <w:t xml:space="preserve">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В случае личного обращения заявителя в Департамент или</w:t>
      </w:r>
      <w:r w:rsidR="00687D00">
        <w:rPr>
          <w:rFonts w:ascii="Times New Roman" w:eastAsia="Times New Roman" w:hAnsi="Times New Roman" w:cs="Times New Roman"/>
          <w:sz w:val="24"/>
          <w:szCs w:val="24"/>
          <w:lang w:eastAsia="ru-RU"/>
        </w:rPr>
        <w:t xml:space="preserve"> соответствующий</w:t>
      </w:r>
      <w:r w:rsidRPr="009B076E">
        <w:rPr>
          <w:rFonts w:ascii="Times New Roman" w:eastAsia="Times New Roman" w:hAnsi="Times New Roman" w:cs="Times New Roman"/>
          <w:sz w:val="24"/>
          <w:szCs w:val="24"/>
          <w:lang w:eastAsia="ru-RU"/>
        </w:rPr>
        <w:t xml:space="preserve">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w:t>
      </w:r>
      <w:r w:rsidR="00687D00">
        <w:rPr>
          <w:rFonts w:ascii="Times New Roman" w:eastAsia="Times New Roman" w:hAnsi="Times New Roman" w:cs="Times New Roman"/>
          <w:sz w:val="24"/>
          <w:szCs w:val="24"/>
          <w:lang w:eastAsia="ru-RU"/>
        </w:rPr>
        <w:t xml:space="preserve">системе </w:t>
      </w:r>
      <w:r w:rsidRPr="009B076E">
        <w:rPr>
          <w:rFonts w:ascii="Times New Roman" w:eastAsia="Times New Roman" w:hAnsi="Times New Roman" w:cs="Times New Roman"/>
          <w:sz w:val="24"/>
          <w:szCs w:val="24"/>
          <w:lang w:eastAsia="ru-RU"/>
        </w:rPr>
        <w:t>электронно</w:t>
      </w:r>
      <w:r w:rsidR="00687D00">
        <w:rPr>
          <w:rFonts w:ascii="Times New Roman" w:eastAsia="Times New Roman" w:hAnsi="Times New Roman" w:cs="Times New Roman"/>
          <w:sz w:val="24"/>
          <w:szCs w:val="24"/>
          <w:lang w:eastAsia="ru-RU"/>
        </w:rPr>
        <w:t>го</w:t>
      </w:r>
      <w:r w:rsidRPr="009B076E">
        <w:rPr>
          <w:rFonts w:ascii="Times New Roman" w:eastAsia="Times New Roman" w:hAnsi="Times New Roman" w:cs="Times New Roman"/>
          <w:sz w:val="24"/>
          <w:szCs w:val="24"/>
          <w:lang w:eastAsia="ru-RU"/>
        </w:rPr>
        <w:t xml:space="preserve"> документооборот</w:t>
      </w:r>
      <w:r w:rsidR="00687D00">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 xml:space="preserve">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8"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перечн</w:t>
      </w:r>
      <w:r w:rsidR="00687D00">
        <w:rPr>
          <w:rFonts w:ascii="Times New Roman" w:eastAsia="Times New Roman" w:hAnsi="Times New Roman" w:cs="Times New Roman"/>
          <w:sz w:val="24"/>
          <w:szCs w:val="24"/>
          <w:lang w:eastAsia="ru-RU"/>
        </w:rPr>
        <w:t>я</w:t>
      </w:r>
      <w:r w:rsidRPr="00DC55EC">
        <w:rPr>
          <w:rFonts w:ascii="Times New Roman" w:eastAsia="Times New Roman" w:hAnsi="Times New Roman" w:cs="Times New Roman"/>
          <w:sz w:val="24"/>
          <w:szCs w:val="24"/>
          <w:lang w:eastAsia="ru-RU"/>
        </w:rPr>
        <w:t xml:space="preserve"> наименований файлов, представленных в форме электронных документов, с указанием их объема.</w:t>
      </w:r>
      <w:proofErr w:type="gramEnd"/>
    </w:p>
    <w:bookmarkEnd w:id="18"/>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1257C5" w:rsidRPr="009B076E">
        <w:rPr>
          <w:rFonts w:ascii="Times New Roman" w:eastAsia="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w:t>
      </w:r>
      <w:r w:rsidR="001257C5" w:rsidRPr="009B076E">
        <w:rPr>
          <w:rFonts w:ascii="Times New Roman" w:eastAsia="Times New Roman" w:hAnsi="Times New Roman" w:cs="Times New Roman"/>
          <w:sz w:val="24"/>
          <w:szCs w:val="24"/>
          <w:lang w:eastAsia="ru-RU"/>
        </w:rPr>
        <w:lastRenderedPageBreak/>
        <w:t>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001257C5"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1257C5"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687D00" w:rsidRPr="009B076E" w:rsidRDefault="00687D00"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информационных стендах, информационном терминале и в информационно-телекоммуникационной сети «Интернет»</w:t>
      </w:r>
      <w:r w:rsidR="00E0589F">
        <w:rPr>
          <w:rFonts w:ascii="Times New Roman" w:eastAsia="Times New Roman" w:hAnsi="Times New Roman" w:cs="Times New Roman"/>
          <w:sz w:val="24"/>
          <w:szCs w:val="24"/>
          <w:lang w:eastAsia="ru-RU"/>
        </w:rPr>
        <w:t xml:space="preserve"> размещается информация, указанная в пунктах 13 – 15 настоящего административного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37ED"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1) </w:t>
      </w:r>
      <w:r w:rsidR="002A64A3">
        <w:rPr>
          <w:rFonts w:ascii="Times New Roman" w:eastAsia="Times New Roman" w:hAnsi="Times New Roman" w:cs="Times New Roman"/>
          <w:sz w:val="24"/>
          <w:szCs w:val="24"/>
          <w:lang w:eastAsia="ru-RU"/>
        </w:rPr>
        <w:t xml:space="preserve">доступность </w:t>
      </w:r>
      <w:r w:rsidRPr="004E37F5">
        <w:rPr>
          <w:rFonts w:ascii="Times New Roman" w:eastAsia="Times New Roman" w:hAnsi="Times New Roman" w:cs="Times New Roman"/>
          <w:sz w:val="24"/>
          <w:szCs w:val="24"/>
          <w:lang w:eastAsia="ru-RU"/>
        </w:rPr>
        <w:t>информировани</w:t>
      </w:r>
      <w:r w:rsidR="002A64A3">
        <w:rPr>
          <w:rFonts w:ascii="Times New Roman" w:eastAsia="Times New Roman" w:hAnsi="Times New Roman" w:cs="Times New Roman"/>
          <w:sz w:val="24"/>
          <w:szCs w:val="24"/>
          <w:lang w:eastAsia="ru-RU"/>
        </w:rPr>
        <w:t>я</w:t>
      </w:r>
      <w:r w:rsidRPr="004E37F5">
        <w:rPr>
          <w:rFonts w:ascii="Times New Roman" w:eastAsia="Times New Roman" w:hAnsi="Times New Roman" w:cs="Times New Roman"/>
          <w:sz w:val="24"/>
          <w:szCs w:val="24"/>
          <w:lang w:eastAsia="ru-RU"/>
        </w:rPr>
        <w:t xml:space="preserve"> заявителей о порядке предоставления муниципальной услуги, о ходе предоставления муниципальной услуги</w:t>
      </w:r>
      <w:r w:rsidR="002A64A3">
        <w:rPr>
          <w:rFonts w:ascii="Times New Roman" w:eastAsia="Times New Roman" w:hAnsi="Times New Roman" w:cs="Times New Roman"/>
          <w:sz w:val="24"/>
          <w:szCs w:val="24"/>
          <w:lang w:eastAsia="ru-RU"/>
        </w:rPr>
        <w:t xml:space="preserve"> в форме устного или письменного информирования</w:t>
      </w:r>
      <w:r w:rsidRPr="004E37F5">
        <w:rPr>
          <w:rFonts w:ascii="Times New Roman" w:eastAsia="Times New Roman" w:hAnsi="Times New Roman" w:cs="Times New Roman"/>
          <w:sz w:val="24"/>
          <w:szCs w:val="24"/>
          <w:lang w:eastAsia="ru-RU"/>
        </w:rPr>
        <w:t>;</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EC599C" w:rsidRDefault="004E37F5" w:rsidP="00EC599C">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4) отсутствие обоснованных жалоб заявителей на качество предоставления муниципальной услуги, на решения и действия (бездействие) Департамента, </w:t>
      </w:r>
      <w:r w:rsidR="002A64A3">
        <w:rPr>
          <w:rFonts w:ascii="Times New Roman" w:eastAsia="Times New Roman" w:hAnsi="Times New Roman" w:cs="Times New Roman"/>
          <w:sz w:val="24"/>
          <w:szCs w:val="24"/>
          <w:lang w:eastAsia="ru-RU"/>
        </w:rPr>
        <w:t xml:space="preserve">Отделов, </w:t>
      </w:r>
      <w:r w:rsidRPr="004E37F5">
        <w:rPr>
          <w:rFonts w:ascii="Times New Roman" w:eastAsia="Times New Roman" w:hAnsi="Times New Roman" w:cs="Times New Roman"/>
          <w:sz w:val="24"/>
          <w:szCs w:val="24"/>
          <w:lang w:eastAsia="ru-RU"/>
        </w:rPr>
        <w:t>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w:t>
      </w:r>
      <w:r w:rsidR="002A64A3">
        <w:rPr>
          <w:rFonts w:ascii="Times New Roman" w:eastAsia="Times New Roman" w:hAnsi="Times New Roman" w:cs="Times New Roman"/>
          <w:sz w:val="24"/>
          <w:szCs w:val="24"/>
          <w:lang w:eastAsia="ru-RU"/>
        </w:rPr>
        <w:t>а</w:t>
      </w:r>
      <w:r w:rsidR="004E37F5" w:rsidRPr="004E37F5">
        <w:rPr>
          <w:rFonts w:ascii="Times New Roman" w:eastAsia="Times New Roman" w:hAnsi="Times New Roman" w:cs="Times New Roman"/>
          <w:sz w:val="24"/>
          <w:szCs w:val="24"/>
          <w:lang w:eastAsia="ru-RU"/>
        </w:rPr>
        <w:t>м</w:t>
      </w:r>
      <w:r w:rsidR="002A64A3">
        <w:rPr>
          <w:rFonts w:ascii="Times New Roman" w:eastAsia="Times New Roman" w:hAnsi="Times New Roman" w:cs="Times New Roman"/>
          <w:sz w:val="24"/>
          <w:szCs w:val="24"/>
          <w:lang w:eastAsia="ru-RU"/>
        </w:rPr>
        <w:t>и</w:t>
      </w:r>
      <w:r w:rsidR="004E37F5" w:rsidRPr="004E37F5">
        <w:rPr>
          <w:rFonts w:ascii="Times New Roman" w:eastAsia="Times New Roman" w:hAnsi="Times New Roman" w:cs="Times New Roman"/>
          <w:sz w:val="24"/>
          <w:szCs w:val="24"/>
          <w:lang w:eastAsia="ru-RU"/>
        </w:rPr>
        <w:t xml:space="preserve">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2A64A3"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E37F5" w:rsidRPr="004E37F5">
        <w:rPr>
          <w:rFonts w:ascii="Times New Roman" w:eastAsia="Times New Roman" w:hAnsi="Times New Roman" w:cs="Times New Roman"/>
          <w:sz w:val="24"/>
          <w:szCs w:val="24"/>
          <w:lang w:eastAsia="ru-RU"/>
        </w:rPr>
        <w:t xml:space="preserve"> консультирование заявителей о порядке предоставления муниципальной услуги;</w:t>
      </w:r>
    </w:p>
    <w:p w:rsidR="004E37F5" w:rsidRPr="004E37F5" w:rsidRDefault="002A64A3"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E37F5" w:rsidRPr="004E37F5">
        <w:rPr>
          <w:rFonts w:ascii="Times New Roman" w:eastAsia="Times New Roman" w:hAnsi="Times New Roman" w:cs="Times New Roman"/>
          <w:sz w:val="24"/>
          <w:szCs w:val="24"/>
          <w:lang w:eastAsia="ru-RU"/>
        </w:rPr>
        <w:t xml:space="preserve"> прием и регистрация заявления о предоставлении муниципальной услуги;</w:t>
      </w:r>
    </w:p>
    <w:p w:rsidR="004E37F5" w:rsidRPr="004E37F5" w:rsidRDefault="002A64A3"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E37F5" w:rsidRPr="004E37F5">
        <w:rPr>
          <w:rFonts w:ascii="Times New Roman" w:eastAsia="Times New Roman" w:hAnsi="Times New Roman" w:cs="Times New Roman"/>
          <w:sz w:val="24"/>
          <w:szCs w:val="24"/>
          <w:lang w:eastAsia="ru-RU"/>
        </w:rPr>
        <w:t xml:space="preserve"> формирование пакета документов и передача в Департамент;</w:t>
      </w:r>
    </w:p>
    <w:p w:rsidR="004E37F5" w:rsidRPr="004E37F5" w:rsidRDefault="002A64A3"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E37F5" w:rsidRPr="004E37F5">
        <w:rPr>
          <w:rFonts w:ascii="Times New Roman" w:eastAsia="Times New Roman" w:hAnsi="Times New Roman" w:cs="Times New Roman"/>
          <w:sz w:val="24"/>
          <w:szCs w:val="24"/>
          <w:lang w:eastAsia="ru-RU"/>
        </w:rPr>
        <w:t xml:space="preserve">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1) </w:t>
      </w:r>
      <w:r w:rsidR="002A64A3">
        <w:rPr>
          <w:rFonts w:ascii="Times New Roman" w:eastAsia="Times New Roman" w:hAnsi="Times New Roman" w:cs="Times New Roman"/>
          <w:sz w:val="24"/>
          <w:szCs w:val="24"/>
          <w:lang w:eastAsia="ru-RU"/>
        </w:rPr>
        <w:t>подача заявления;</w:t>
      </w:r>
    </w:p>
    <w:p w:rsidR="002A64A3"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2) </w:t>
      </w:r>
      <w:r w:rsidR="002A64A3" w:rsidRPr="004E37F5">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4E37F5" w:rsidRPr="004E37F5" w:rsidRDefault="002A64A3"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E37F5" w:rsidRPr="004E37F5">
        <w:rPr>
          <w:rFonts w:ascii="Times New Roman" w:eastAsia="Times New Roman" w:hAnsi="Times New Roman" w:cs="Times New Roman"/>
          <w:sz w:val="24"/>
          <w:szCs w:val="24"/>
          <w:lang w:eastAsia="ru-RU"/>
        </w:rPr>
        <w:t>досудебное (внесудебное) обжалование решений и действий (бездействия) Департамента, его должностного лица либо муниципального служащего.</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46. </w:t>
      </w:r>
      <w:r w:rsidRPr="00EC599C">
        <w:rPr>
          <w:rFonts w:ascii="Times New Roman" w:eastAsia="Calibri" w:hAnsi="Times New Roman" w:cs="Times New Roman"/>
          <w:sz w:val="24"/>
          <w:szCs w:val="24"/>
        </w:rPr>
        <w:t xml:space="preserve">Муниципальная услуга в электронной форме предоставляется с применением усиленной квалифицированной электронной подписи. </w:t>
      </w:r>
    </w:p>
    <w:p w:rsidR="00EC599C" w:rsidRPr="00C93B34"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47.</w:t>
      </w:r>
      <w:r w:rsidRPr="00EC599C">
        <w:rPr>
          <w:rFonts w:ascii="Times New Roman" w:eastAsia="Calibri" w:hAnsi="Times New Roman" w:cs="Times New Roman"/>
          <w:sz w:val="24"/>
          <w:szCs w:val="24"/>
        </w:rPr>
        <w:tab/>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w:t>
      </w:r>
      <w:proofErr w:type="gramStart"/>
      <w:r w:rsidRPr="00EC599C">
        <w:rPr>
          <w:rFonts w:ascii="Times New Roman" w:eastAsia="Calibri" w:hAnsi="Times New Roman" w:cs="Times New Roman"/>
          <w:sz w:val="24"/>
          <w:szCs w:val="24"/>
        </w:rPr>
        <w:t>ии и ау</w:t>
      </w:r>
      <w:proofErr w:type="gramEnd"/>
      <w:r w:rsidRPr="00EC599C">
        <w:rPr>
          <w:rFonts w:ascii="Times New Roman" w:eastAsia="Calibri" w:hAnsi="Times New Roman" w:cs="Times New Roman"/>
          <w:sz w:val="24"/>
          <w:szCs w:val="24"/>
        </w:rPr>
        <w:t xml:space="preserve">тентификации, такой заявитель вправе использовать простую электронную подпись при условии, что при выдаче ключа простой </w:t>
      </w:r>
      <w:r w:rsidRPr="00C93B34">
        <w:rPr>
          <w:rFonts w:ascii="Times New Roman" w:eastAsia="Calibri" w:hAnsi="Times New Roman" w:cs="Times New Roman"/>
          <w:sz w:val="24"/>
          <w:szCs w:val="24"/>
        </w:rPr>
        <w:t>электронной подписи личность физического лица установлена при личном приеме.</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C93B34">
        <w:rPr>
          <w:rFonts w:ascii="Times New Roman" w:eastAsia="Calibri" w:hAnsi="Times New Roman" w:cs="Times New Roman"/>
          <w:sz w:val="24"/>
          <w:szCs w:val="24"/>
        </w:rPr>
        <w:t>48. Заявление в форме электронного документа представляется в Департамент по выбору заявителя:</w:t>
      </w:r>
    </w:p>
    <w:p w:rsidR="00EC599C" w:rsidRPr="00EC599C" w:rsidRDefault="00C93B34"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EC599C" w:rsidRPr="00EC599C">
        <w:rPr>
          <w:rFonts w:ascii="Times New Roman" w:eastAsia="Calibri" w:hAnsi="Times New Roman" w:cs="Times New Roman"/>
          <w:sz w:val="24"/>
          <w:szCs w:val="24"/>
        </w:rPr>
        <w:t xml:space="preserve">путем </w:t>
      </w:r>
      <w:r>
        <w:rPr>
          <w:rFonts w:ascii="Times New Roman" w:eastAsia="Calibri" w:hAnsi="Times New Roman" w:cs="Times New Roman"/>
          <w:sz w:val="24"/>
          <w:szCs w:val="24"/>
        </w:rPr>
        <w:t>направления</w:t>
      </w:r>
      <w:r w:rsidR="00EC599C" w:rsidRPr="00EC599C">
        <w:rPr>
          <w:rFonts w:ascii="Times New Roman" w:eastAsia="Calibri" w:hAnsi="Times New Roman" w:cs="Times New Roman"/>
          <w:sz w:val="24"/>
          <w:szCs w:val="24"/>
        </w:rPr>
        <w:t xml:space="preserve"> через личный кабинет Единого или регионального порталов;</w:t>
      </w:r>
    </w:p>
    <w:p w:rsidR="00EC599C" w:rsidRPr="00EC599C" w:rsidRDefault="00C93B34"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C599C" w:rsidRPr="00EC599C">
        <w:rPr>
          <w:rFonts w:ascii="Times New Roman" w:eastAsia="Calibri" w:hAnsi="Times New Roman" w:cs="Times New Roman"/>
          <w:sz w:val="24"/>
          <w:szCs w:val="24"/>
        </w:rPr>
        <w:t>путем направления на официальную электронную почту</w:t>
      </w:r>
      <w:r>
        <w:rPr>
          <w:rFonts w:ascii="Times New Roman" w:eastAsia="Calibri" w:hAnsi="Times New Roman" w:cs="Times New Roman"/>
          <w:sz w:val="24"/>
          <w:szCs w:val="24"/>
        </w:rPr>
        <w:t xml:space="preserve"> Департамента</w:t>
      </w:r>
      <w:r w:rsidR="00EC599C" w:rsidRPr="00EC599C">
        <w:rPr>
          <w:rFonts w:ascii="Times New Roman" w:eastAsia="Calibri" w:hAnsi="Times New Roman" w:cs="Times New Roman"/>
          <w:sz w:val="24"/>
          <w:szCs w:val="24"/>
        </w:rPr>
        <w:t xml:space="preserve"> (далее – представление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C93B34" w:rsidRDefault="00C93B34" w:rsidP="00C93B34">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3B3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C599C" w:rsidRPr="00C93B34">
        <w:rPr>
          <w:rFonts w:ascii="Times New Roman" w:eastAsia="Calibri" w:hAnsi="Times New Roman" w:cs="Times New Roman"/>
          <w:sz w:val="24"/>
          <w:szCs w:val="24"/>
        </w:rPr>
        <w:t xml:space="preserve">электронной подписью заявителя (представителя заявителя); </w:t>
      </w:r>
    </w:p>
    <w:p w:rsidR="00EC599C" w:rsidRPr="00C93B34" w:rsidRDefault="00C93B34" w:rsidP="00C93B3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C599C" w:rsidRPr="00C93B34">
        <w:rPr>
          <w:rFonts w:ascii="Times New Roman" w:eastAsia="Calibri" w:hAnsi="Times New Roman" w:cs="Times New Roman"/>
          <w:sz w:val="24"/>
          <w:szCs w:val="24"/>
        </w:rPr>
        <w:t>усиленной квалифицированной электронной подписью заявителя (представителя заявителя).</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C599C" w:rsidRPr="00C93B34" w:rsidRDefault="00C93B34" w:rsidP="00C93B34">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3B3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C599C" w:rsidRPr="00C93B34">
        <w:rPr>
          <w:rFonts w:ascii="Times New Roman" w:eastAsia="Calibri" w:hAnsi="Times New Roman" w:cs="Times New Roman"/>
          <w:sz w:val="24"/>
          <w:szCs w:val="24"/>
        </w:rPr>
        <w:t>лица, действующего от имени юридического лица без доверенности;</w:t>
      </w:r>
    </w:p>
    <w:p w:rsidR="00EC599C" w:rsidRPr="00EC599C" w:rsidRDefault="00C93B34"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C599C" w:rsidRPr="00EC599C">
        <w:rPr>
          <w:rFonts w:ascii="Times New Roman" w:eastAsia="Calibri"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подаче заявлений к ним прилагаются документы, указанные в пункте </w:t>
      </w:r>
      <w:r>
        <w:rPr>
          <w:rFonts w:ascii="Times New Roman" w:eastAsia="Calibri" w:hAnsi="Times New Roman" w:cs="Times New Roman"/>
          <w:sz w:val="24"/>
          <w:szCs w:val="24"/>
        </w:rPr>
        <w:t>24 настоящего а</w:t>
      </w:r>
      <w:r w:rsidRPr="00EC599C">
        <w:rPr>
          <w:rFonts w:ascii="Times New Roman" w:eastAsia="Calibri" w:hAnsi="Times New Roman" w:cs="Times New Roman"/>
          <w:sz w:val="24"/>
          <w:szCs w:val="24"/>
        </w:rPr>
        <w:t>дминистративного регламента.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C599C">
        <w:rPr>
          <w:rFonts w:ascii="Times New Roman" w:eastAsia="Calibri" w:hAnsi="Times New Roman" w:cs="Times New Roman"/>
          <w:sz w:val="24"/>
          <w:szCs w:val="24"/>
        </w:rPr>
        <w:t xml:space="preserve">Заявление и прилагаемые к ним документы предоставляются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w:t>
      </w:r>
      <w:r w:rsidR="00C93B34">
        <w:rPr>
          <w:rFonts w:ascii="Times New Roman" w:eastAsia="Calibri" w:hAnsi="Times New Roman" w:cs="Times New Roman"/>
          <w:sz w:val="24"/>
          <w:szCs w:val="24"/>
        </w:rPr>
        <w:t>ы</w:t>
      </w:r>
      <w:r w:rsidRPr="00EC599C">
        <w:rPr>
          <w:rFonts w:ascii="Times New Roman" w:eastAsia="Calibri" w:hAnsi="Times New Roman" w:cs="Times New Roman"/>
          <w:sz w:val="24"/>
          <w:szCs w:val="24"/>
        </w:rPr>
        <w:t>,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Заявления представляются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виде файлов в формате </w:t>
      </w:r>
      <w:proofErr w:type="spellStart"/>
      <w:r w:rsidRPr="00EC599C">
        <w:rPr>
          <w:rFonts w:ascii="Times New Roman" w:eastAsia="Calibri" w:hAnsi="Times New Roman" w:cs="Times New Roman"/>
          <w:sz w:val="24"/>
          <w:szCs w:val="24"/>
        </w:rPr>
        <w:t>doc</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docx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txt</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rtf</w:t>
      </w:r>
      <w:proofErr w:type="spellEnd"/>
      <w:r w:rsidRPr="00EC599C">
        <w:rPr>
          <w:rFonts w:ascii="Times New Roman" w:eastAsia="Calibri"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Документы, которые предоставляются </w:t>
      </w:r>
      <w:r>
        <w:rPr>
          <w:rFonts w:ascii="Times New Roman" w:eastAsia="Calibri" w:hAnsi="Times New Roman" w:cs="Times New Roman"/>
          <w:sz w:val="24"/>
          <w:szCs w:val="24"/>
        </w:rPr>
        <w:t>Департаментом</w:t>
      </w:r>
      <w:r w:rsidRPr="00EC599C">
        <w:rPr>
          <w:rFonts w:ascii="Times New Roman" w:eastAsia="Calibri"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изменении нормативных правовых актов, устанавливающих требования к представлению заявлений,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084FF7"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9B2C49" w:rsidRDefault="00C64580" w:rsidP="002A2F4C">
      <w:pPr>
        <w:spacing w:after="0" w:line="240" w:lineRule="auto"/>
        <w:jc w:val="center"/>
        <w:rPr>
          <w:rFonts w:ascii="Times New Roman" w:eastAsia="Times New Roman" w:hAnsi="Times New Roman" w:cs="Times New Roman"/>
          <w:b/>
          <w:sz w:val="24"/>
          <w:szCs w:val="24"/>
          <w:lang w:eastAsia="ru-RU"/>
        </w:rPr>
      </w:pPr>
      <w:r w:rsidRPr="009B2C49">
        <w:rPr>
          <w:rFonts w:ascii="Times New Roman" w:eastAsia="Times New Roman" w:hAnsi="Times New Roman" w:cs="Times New Roman"/>
          <w:b/>
          <w:sz w:val="24"/>
          <w:szCs w:val="24"/>
          <w:lang w:val="en-US" w:eastAsia="ru-RU"/>
        </w:rPr>
        <w:lastRenderedPageBreak/>
        <w:t>III</w:t>
      </w:r>
      <w:r w:rsidRPr="009B2C49">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9B2C49" w:rsidRDefault="00C64580" w:rsidP="002A2F4C">
      <w:pPr>
        <w:spacing w:after="0" w:line="240" w:lineRule="auto"/>
        <w:jc w:val="center"/>
        <w:rPr>
          <w:rFonts w:ascii="Times New Roman" w:eastAsia="Times New Roman" w:hAnsi="Times New Roman" w:cs="Times New Roman"/>
          <w:b/>
          <w:sz w:val="24"/>
          <w:szCs w:val="24"/>
          <w:lang w:eastAsia="ru-RU"/>
        </w:rPr>
      </w:pPr>
      <w:r w:rsidRPr="009B2C49">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9B2C49">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EC599C"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64580" w:rsidRPr="00B6580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62777D" w:rsidRPr="0062777D" w:rsidRDefault="00443553" w:rsidP="00C3758B">
      <w:pPr>
        <w:tabs>
          <w:tab w:val="left" w:pos="1276"/>
        </w:tabs>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C3758B">
        <w:rPr>
          <w:rFonts w:ascii="Times New Roman" w:eastAsia="Times New Roman" w:hAnsi="Times New Roman" w:cs="Times New Roman"/>
          <w:sz w:val="24"/>
          <w:szCs w:val="24"/>
          <w:lang w:eastAsia="ru-RU"/>
        </w:rPr>
        <w:t>)</w:t>
      </w:r>
      <w:r w:rsidR="004F0269" w:rsidRPr="004F0269">
        <w:rPr>
          <w:rFonts w:ascii="Times New Roman" w:eastAsia="Calibri" w:hAnsi="Times New Roman" w:cs="Times New Roman"/>
          <w:sz w:val="28"/>
          <w:szCs w:val="28"/>
        </w:rPr>
        <w:t xml:space="preserve"> </w:t>
      </w:r>
      <w:r w:rsidR="0062777D" w:rsidRPr="0062777D">
        <w:rPr>
          <w:rFonts w:ascii="Times New Roman" w:eastAsia="Times New Roman" w:hAnsi="Times New Roman" w:cs="Times New Roman"/>
          <w:sz w:val="24"/>
          <w:szCs w:val="24"/>
          <w:lang w:eastAsia="ru-RU"/>
        </w:rP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9"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62777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w:t>
      </w:r>
    </w:p>
    <w:p w:rsidR="00443553" w:rsidRPr="00443553" w:rsidRDefault="00443553" w:rsidP="00D2034F">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r w:rsidR="009B2C49">
        <w:rPr>
          <w:rFonts w:ascii="Times New Roman" w:eastAsia="Times New Roman" w:hAnsi="Times New Roman" w:cs="Times New Roman"/>
          <w:sz w:val="24"/>
          <w:szCs w:val="24"/>
          <w:lang w:eastAsia="ru-RU"/>
        </w:rPr>
        <w:t>:</w:t>
      </w:r>
      <w:r w:rsidR="00D2034F">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 xml:space="preserve">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w:t>
      </w:r>
      <w:r w:rsidR="00D2034F">
        <w:rPr>
          <w:rFonts w:ascii="Times New Roman" w:eastAsia="Times New Roman" w:hAnsi="Times New Roman" w:cs="Times New Roman"/>
          <w:sz w:val="24"/>
          <w:szCs w:val="24"/>
          <w:lang w:eastAsia="ru-RU"/>
        </w:rPr>
        <w:t>етственный за делопроизводство</w:t>
      </w:r>
      <w:r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w:t>
      </w:r>
      <w:r w:rsidR="00D2034F">
        <w:rPr>
          <w:rFonts w:ascii="Times New Roman" w:eastAsia="Times New Roman" w:hAnsi="Times New Roman" w:cs="Times New Roman"/>
          <w:sz w:val="24"/>
          <w:szCs w:val="24"/>
          <w:lang w:eastAsia="ru-RU"/>
        </w:rPr>
        <w:t>:</w:t>
      </w:r>
      <w:r w:rsidRPr="00443553">
        <w:rPr>
          <w:rFonts w:ascii="Times New Roman" w:eastAsia="Times New Roman" w:hAnsi="Times New Roman" w:cs="Times New Roman"/>
          <w:sz w:val="24"/>
          <w:szCs w:val="24"/>
          <w:lang w:eastAsia="ru-RU"/>
        </w:rPr>
        <w:t xml:space="preserve">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r w:rsidR="009B2C49">
        <w:rPr>
          <w:rFonts w:ascii="Times New Roman" w:eastAsia="Times New Roman" w:hAnsi="Times New Roman" w:cs="Times New Roman"/>
          <w:sz w:val="24"/>
          <w:szCs w:val="24"/>
          <w:lang w:eastAsia="ru-RU"/>
        </w:rPr>
        <w:t xml:space="preserve"> з</w:t>
      </w:r>
      <w:r w:rsidRPr="00443553">
        <w:rPr>
          <w:rFonts w:ascii="Times New Roman" w:eastAsia="Times New Roman" w:hAnsi="Times New Roman" w:cs="Times New Roman"/>
          <w:sz w:val="24"/>
          <w:szCs w:val="24"/>
          <w:lang w:eastAsia="ru-RU"/>
        </w:rPr>
        <w:t>аявлени</w:t>
      </w:r>
      <w:r w:rsidR="00D2034F">
        <w:rPr>
          <w:rFonts w:ascii="Times New Roman" w:eastAsia="Times New Roman" w:hAnsi="Times New Roman" w:cs="Times New Roman"/>
          <w:sz w:val="24"/>
          <w:szCs w:val="24"/>
          <w:lang w:eastAsia="ru-RU"/>
        </w:rPr>
        <w:t>е о предоставлении муниципальной услуги регистрир</w:t>
      </w:r>
      <w:r w:rsidRPr="00443553">
        <w:rPr>
          <w:rFonts w:ascii="Times New Roman" w:eastAsia="Times New Roman" w:hAnsi="Times New Roman" w:cs="Times New Roman"/>
          <w:sz w:val="24"/>
          <w:szCs w:val="24"/>
          <w:lang w:eastAsia="ru-RU"/>
        </w:rPr>
        <w:t xml:space="preserve">уется в </w:t>
      </w:r>
      <w:r w:rsidR="00D2034F">
        <w:rPr>
          <w:rFonts w:ascii="Times New Roman" w:eastAsia="Times New Roman" w:hAnsi="Times New Roman" w:cs="Times New Roman"/>
          <w:sz w:val="24"/>
          <w:szCs w:val="24"/>
          <w:lang w:eastAsia="ru-RU"/>
        </w:rPr>
        <w:t xml:space="preserve">системе </w:t>
      </w:r>
      <w:r w:rsidRPr="00443553">
        <w:rPr>
          <w:rFonts w:ascii="Times New Roman" w:eastAsia="Times New Roman" w:hAnsi="Times New Roman" w:cs="Times New Roman"/>
          <w:sz w:val="24"/>
          <w:szCs w:val="24"/>
          <w:lang w:eastAsia="ru-RU"/>
        </w:rPr>
        <w:t>электронно</w:t>
      </w:r>
      <w:r w:rsidR="00D2034F">
        <w:rPr>
          <w:rFonts w:ascii="Times New Roman" w:eastAsia="Times New Roman" w:hAnsi="Times New Roman" w:cs="Times New Roman"/>
          <w:sz w:val="24"/>
          <w:szCs w:val="24"/>
          <w:lang w:eastAsia="ru-RU"/>
        </w:rPr>
        <w:t>го</w:t>
      </w:r>
      <w:r w:rsidRPr="00443553">
        <w:rPr>
          <w:rFonts w:ascii="Times New Roman" w:eastAsia="Times New Roman" w:hAnsi="Times New Roman" w:cs="Times New Roman"/>
          <w:sz w:val="24"/>
          <w:szCs w:val="24"/>
          <w:lang w:eastAsia="ru-RU"/>
        </w:rPr>
        <w:t xml:space="preserve"> документооборот</w:t>
      </w:r>
      <w:r w:rsidR="00D2034F">
        <w:rPr>
          <w:rFonts w:ascii="Times New Roman" w:eastAsia="Times New Roman" w:hAnsi="Times New Roman" w:cs="Times New Roman"/>
          <w:sz w:val="24"/>
          <w:szCs w:val="24"/>
          <w:lang w:eastAsia="ru-RU"/>
        </w:rPr>
        <w:t>а</w:t>
      </w:r>
      <w:r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E972B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443553" w:rsidRPr="0044355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зарегистрированного заявления к специалисту </w:t>
      </w:r>
      <w:r w:rsidR="00D2034F">
        <w:rPr>
          <w:rFonts w:ascii="Times New Roman" w:eastAsia="Times New Roman" w:hAnsi="Times New Roman" w:cs="Times New Roman"/>
          <w:sz w:val="24"/>
          <w:szCs w:val="24"/>
          <w:lang w:eastAsia="ru-RU"/>
        </w:rPr>
        <w:t xml:space="preserve">соответствующего </w:t>
      </w:r>
      <w:r w:rsidR="00443553" w:rsidRPr="00443553">
        <w:rPr>
          <w:rFonts w:ascii="Times New Roman" w:eastAsia="Times New Roman" w:hAnsi="Times New Roman" w:cs="Times New Roman"/>
          <w:sz w:val="24"/>
          <w:szCs w:val="24"/>
          <w:lang w:eastAsia="ru-RU"/>
        </w:rPr>
        <w:t>Отдела.</w:t>
      </w:r>
    </w:p>
    <w:p w:rsidR="007E6E4E"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w:t>
      </w:r>
      <w:r w:rsidR="00D2034F">
        <w:rPr>
          <w:rFonts w:ascii="Times New Roman" w:eastAsia="Times New Roman" w:hAnsi="Times New Roman" w:cs="Times New Roman"/>
          <w:sz w:val="24"/>
          <w:szCs w:val="24"/>
          <w:lang w:eastAsia="ru-RU"/>
        </w:rPr>
        <w:t>осуществление проверки</w:t>
      </w:r>
      <w:r>
        <w:rPr>
          <w:rFonts w:ascii="Times New Roman" w:eastAsia="Times New Roman" w:hAnsi="Times New Roman" w:cs="Times New Roman"/>
          <w:sz w:val="24"/>
          <w:szCs w:val="24"/>
          <w:lang w:eastAsia="ru-RU"/>
        </w:rPr>
        <w:t xml:space="preserve"> документов, подготовк</w:t>
      </w:r>
      <w:r w:rsidR="00D2034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уведомления </w:t>
      </w:r>
      <w:r w:rsidRPr="007E6E4E">
        <w:rPr>
          <w:rFonts w:ascii="Times New Roman" w:eastAsia="Times New Roman" w:hAnsi="Times New Roman" w:cs="Times New Roman"/>
          <w:sz w:val="24"/>
          <w:szCs w:val="24"/>
          <w:lang w:eastAsia="ru-RU"/>
        </w:rPr>
        <w:t>о возврате заявления о предоставлении муниципальной услуги (далее – уведомление)</w:t>
      </w:r>
      <w:r>
        <w:rPr>
          <w:rFonts w:ascii="Times New Roman" w:eastAsia="Times New Roman" w:hAnsi="Times New Roman" w:cs="Times New Roman"/>
          <w:sz w:val="24"/>
          <w:szCs w:val="24"/>
          <w:lang w:eastAsia="ru-RU"/>
        </w:rPr>
        <w:t xml:space="preserve">, направление </w:t>
      </w:r>
      <w:r w:rsidR="00470C2C">
        <w:rPr>
          <w:rFonts w:ascii="Times New Roman" w:eastAsia="Times New Roman" w:hAnsi="Times New Roman" w:cs="Times New Roman"/>
          <w:sz w:val="24"/>
          <w:szCs w:val="24"/>
          <w:lang w:eastAsia="ru-RU"/>
        </w:rPr>
        <w:t>межведомственных запросов и получение</w:t>
      </w:r>
      <w:r>
        <w:rPr>
          <w:rFonts w:ascii="Times New Roman" w:eastAsia="Times New Roman" w:hAnsi="Times New Roman" w:cs="Times New Roman"/>
          <w:sz w:val="24"/>
          <w:szCs w:val="24"/>
          <w:lang w:eastAsia="ru-RU"/>
        </w:rPr>
        <w:t xml:space="preserve"> ответов</w:t>
      </w:r>
      <w:r w:rsidR="00470C2C">
        <w:rPr>
          <w:rFonts w:ascii="Times New Roman" w:eastAsia="Times New Roman" w:hAnsi="Times New Roman" w:cs="Times New Roman"/>
          <w:sz w:val="24"/>
          <w:szCs w:val="24"/>
          <w:lang w:eastAsia="ru-RU"/>
        </w:rPr>
        <w:t xml:space="preserve"> на них</w:t>
      </w:r>
      <w:r>
        <w:rPr>
          <w:rFonts w:ascii="Times New Roman" w:eastAsia="Times New Roman" w:hAnsi="Times New Roman" w:cs="Times New Roman"/>
          <w:sz w:val="24"/>
          <w:szCs w:val="24"/>
          <w:lang w:eastAsia="ru-RU"/>
        </w:rPr>
        <w:t xml:space="preserve">, передачу уведомления лично заявителю в Департаменте -  специалист Отдела;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E6E4E">
        <w:rPr>
          <w:rFonts w:ascii="Times New Roman" w:eastAsia="Times New Roman" w:hAnsi="Times New Roman" w:cs="Times New Roman"/>
          <w:sz w:val="24"/>
          <w:szCs w:val="24"/>
          <w:lang w:eastAsia="ru-RU"/>
        </w:rPr>
        <w:t xml:space="preserve">передачу уведомления лично заявителю в </w:t>
      </w:r>
      <w:r>
        <w:rPr>
          <w:rFonts w:ascii="Times New Roman" w:eastAsia="Times New Roman" w:hAnsi="Times New Roman" w:cs="Times New Roman"/>
          <w:sz w:val="24"/>
          <w:szCs w:val="24"/>
          <w:lang w:eastAsia="ru-RU"/>
        </w:rPr>
        <w:t>МФЦ – работник МФЦ;</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подписание уведомления – директор Департамента; </w:t>
      </w:r>
    </w:p>
    <w:p w:rsidR="00443553" w:rsidRPr="00443553"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регистрацию уведомления, направление уведомления – специалист Департамента, ответственный за делопроизводство.</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4F0269" w:rsidRPr="004F0269" w:rsidRDefault="00D2034F" w:rsidP="004F0269">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w:t>
      </w:r>
      <w:r w:rsidR="004F0269">
        <w:rPr>
          <w:rFonts w:ascii="Times New Roman" w:eastAsia="Times New Roman" w:hAnsi="Times New Roman" w:cs="Times New Roman"/>
          <w:sz w:val="24"/>
          <w:szCs w:val="24"/>
          <w:lang w:eastAsia="ru-RU"/>
        </w:rPr>
        <w:t xml:space="preserve"> </w:t>
      </w:r>
      <w:r w:rsidR="004F0269" w:rsidRPr="004F0269">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w:t>
      </w:r>
      <w:r w:rsidR="00E972BD">
        <w:rPr>
          <w:rFonts w:ascii="Times New Roman" w:eastAsia="Times New Roman" w:hAnsi="Times New Roman" w:cs="Times New Roman"/>
          <w:sz w:val="24"/>
          <w:szCs w:val="24"/>
          <w:lang w:eastAsia="ru-RU"/>
        </w:rPr>
        <w:t>2</w:t>
      </w:r>
      <w:r w:rsidR="004F0269" w:rsidRPr="004F0269">
        <w:rPr>
          <w:rFonts w:ascii="Times New Roman" w:eastAsia="Times New Roman" w:hAnsi="Times New Roman" w:cs="Times New Roman"/>
          <w:sz w:val="24"/>
          <w:szCs w:val="24"/>
          <w:lang w:eastAsia="ru-RU"/>
        </w:rPr>
        <w:t>4</w:t>
      </w:r>
      <w:r w:rsidR="004F0269">
        <w:rPr>
          <w:rFonts w:ascii="Times New Roman" w:eastAsia="Times New Roman" w:hAnsi="Times New Roman" w:cs="Times New Roman"/>
          <w:sz w:val="24"/>
          <w:szCs w:val="24"/>
          <w:lang w:eastAsia="ru-RU"/>
        </w:rPr>
        <w:t xml:space="preserve"> и подпункт</w:t>
      </w:r>
      <w:r w:rsidR="00E972BD">
        <w:rPr>
          <w:rFonts w:ascii="Times New Roman" w:eastAsia="Times New Roman" w:hAnsi="Times New Roman" w:cs="Times New Roman"/>
          <w:sz w:val="24"/>
          <w:szCs w:val="24"/>
          <w:lang w:eastAsia="ru-RU"/>
        </w:rPr>
        <w:t>у</w:t>
      </w:r>
      <w:r w:rsidR="004F0269">
        <w:rPr>
          <w:rFonts w:ascii="Times New Roman" w:eastAsia="Times New Roman" w:hAnsi="Times New Roman" w:cs="Times New Roman"/>
          <w:sz w:val="24"/>
          <w:szCs w:val="24"/>
          <w:lang w:eastAsia="ru-RU"/>
        </w:rPr>
        <w:t xml:space="preserve"> </w:t>
      </w:r>
      <w:r w:rsidR="00E972BD">
        <w:rPr>
          <w:rFonts w:ascii="Times New Roman" w:eastAsia="Times New Roman" w:hAnsi="Times New Roman" w:cs="Times New Roman"/>
          <w:sz w:val="24"/>
          <w:szCs w:val="24"/>
          <w:lang w:eastAsia="ru-RU"/>
        </w:rPr>
        <w:t>1</w:t>
      </w:r>
      <w:r w:rsidR="004F0269">
        <w:rPr>
          <w:rFonts w:ascii="Times New Roman" w:eastAsia="Times New Roman" w:hAnsi="Times New Roman" w:cs="Times New Roman"/>
          <w:sz w:val="24"/>
          <w:szCs w:val="24"/>
          <w:lang w:eastAsia="ru-RU"/>
        </w:rPr>
        <w:t xml:space="preserve"> пункта </w:t>
      </w:r>
      <w:r w:rsidR="00E972BD">
        <w:rPr>
          <w:rFonts w:ascii="Times New Roman" w:eastAsia="Times New Roman" w:hAnsi="Times New Roman" w:cs="Times New Roman"/>
          <w:sz w:val="24"/>
          <w:szCs w:val="24"/>
          <w:lang w:eastAsia="ru-RU"/>
        </w:rPr>
        <w:t>2</w:t>
      </w:r>
      <w:r w:rsidR="004F0269">
        <w:rPr>
          <w:rFonts w:ascii="Times New Roman" w:eastAsia="Times New Roman" w:hAnsi="Times New Roman" w:cs="Times New Roman"/>
          <w:sz w:val="24"/>
          <w:szCs w:val="24"/>
          <w:lang w:eastAsia="ru-RU"/>
        </w:rPr>
        <w:t>7</w:t>
      </w:r>
      <w:r w:rsidR="004F0269" w:rsidRPr="004F0269">
        <w:rPr>
          <w:rFonts w:ascii="Times New Roman" w:eastAsia="Times New Roman" w:hAnsi="Times New Roman" w:cs="Times New Roman"/>
          <w:sz w:val="24"/>
          <w:szCs w:val="24"/>
          <w:lang w:eastAsia="ru-RU"/>
        </w:rPr>
        <w:t xml:space="preserve"> </w:t>
      </w:r>
      <w:r w:rsidR="004F0269">
        <w:rPr>
          <w:rFonts w:ascii="Times New Roman" w:eastAsia="Times New Roman" w:hAnsi="Times New Roman" w:cs="Times New Roman"/>
          <w:sz w:val="24"/>
          <w:szCs w:val="24"/>
          <w:lang w:eastAsia="ru-RU"/>
        </w:rPr>
        <w:t>настоящего а</w:t>
      </w:r>
      <w:r w:rsidR="004F0269" w:rsidRPr="004F0269">
        <w:rPr>
          <w:rFonts w:ascii="Times New Roman" w:eastAsia="Times New Roman" w:hAnsi="Times New Roman" w:cs="Times New Roman"/>
          <w:sz w:val="24"/>
          <w:szCs w:val="24"/>
          <w:lang w:eastAsia="ru-RU"/>
        </w:rPr>
        <w:t>дминистративного регламента</w:t>
      </w:r>
      <w:r w:rsidR="00227D25">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 xml:space="preserve"> в том числе </w:t>
      </w:r>
      <w:r w:rsidR="00227D25" w:rsidRPr="004F0269">
        <w:rPr>
          <w:rFonts w:ascii="Times New Roman" w:eastAsia="Times New Roman" w:hAnsi="Times New Roman" w:cs="Times New Roman"/>
          <w:sz w:val="24"/>
          <w:szCs w:val="24"/>
          <w:lang w:eastAsia="ru-RU"/>
        </w:rPr>
        <w:t xml:space="preserve">на наличие (отсутствие) оснований для возврата заявления о предоставлении муниципальной услуги, указанных в пункте </w:t>
      </w:r>
      <w:r w:rsidR="00E972BD">
        <w:rPr>
          <w:rFonts w:ascii="Times New Roman" w:eastAsia="Times New Roman" w:hAnsi="Times New Roman" w:cs="Times New Roman"/>
          <w:sz w:val="24"/>
          <w:szCs w:val="24"/>
          <w:lang w:eastAsia="ru-RU"/>
        </w:rPr>
        <w:t>3</w:t>
      </w:r>
      <w:r w:rsidR="00992F30">
        <w:rPr>
          <w:rFonts w:ascii="Times New Roman" w:eastAsia="Times New Roman" w:hAnsi="Times New Roman" w:cs="Times New Roman"/>
          <w:sz w:val="24"/>
          <w:szCs w:val="24"/>
          <w:lang w:eastAsia="ru-RU"/>
        </w:rPr>
        <w:t>2</w:t>
      </w:r>
      <w:r w:rsidR="00227D25"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настоящего а</w:t>
      </w:r>
      <w:r w:rsidR="00227D25" w:rsidRPr="004F0269">
        <w:rPr>
          <w:rFonts w:ascii="Times New Roman" w:eastAsia="Times New Roman" w:hAnsi="Times New Roman" w:cs="Times New Roman"/>
          <w:sz w:val="24"/>
          <w:szCs w:val="24"/>
          <w:lang w:eastAsia="ru-RU"/>
        </w:rPr>
        <w:t>дминистративного регламента</w:t>
      </w:r>
      <w:r>
        <w:rPr>
          <w:rFonts w:ascii="Times New Roman" w:eastAsia="Times New Roman" w:hAnsi="Times New Roman" w:cs="Times New Roman"/>
          <w:sz w:val="24"/>
          <w:szCs w:val="24"/>
          <w:lang w:eastAsia="ru-RU"/>
        </w:rPr>
        <w:t xml:space="preserve"> (продолжительность и (или) максимальный срок выполнения</w:t>
      </w:r>
      <w:r w:rsidR="00227D25" w:rsidRPr="004F0269">
        <w:rPr>
          <w:rFonts w:ascii="Times New Roman" w:eastAsia="Times New Roman" w:hAnsi="Times New Roman" w:cs="Times New Roman"/>
          <w:sz w:val="24"/>
          <w:szCs w:val="24"/>
          <w:lang w:eastAsia="ru-RU"/>
        </w:rPr>
        <w:t xml:space="preserve"> </w:t>
      </w:r>
      <w:r w:rsidR="004F0269" w:rsidRPr="004F0269">
        <w:rPr>
          <w:rFonts w:ascii="Times New Roman" w:eastAsia="Times New Roman" w:hAnsi="Times New Roman" w:cs="Times New Roman"/>
          <w:sz w:val="24"/>
          <w:szCs w:val="24"/>
          <w:lang w:eastAsia="ru-RU"/>
        </w:rPr>
        <w:t xml:space="preserve">– в течение </w:t>
      </w:r>
      <w:r w:rsidR="00992F30">
        <w:rPr>
          <w:rFonts w:ascii="Times New Roman" w:eastAsia="Times New Roman" w:hAnsi="Times New Roman" w:cs="Times New Roman"/>
          <w:sz w:val="24"/>
          <w:szCs w:val="24"/>
          <w:lang w:eastAsia="ru-RU"/>
        </w:rPr>
        <w:t>2</w:t>
      </w:r>
      <w:r w:rsidR="004F0269" w:rsidRPr="004F0269">
        <w:rPr>
          <w:rFonts w:ascii="Times New Roman" w:eastAsia="Times New Roman" w:hAnsi="Times New Roman" w:cs="Times New Roman"/>
          <w:sz w:val="24"/>
          <w:szCs w:val="24"/>
          <w:lang w:eastAsia="ru-RU"/>
        </w:rPr>
        <w:t xml:space="preserve"> рабочих дней с момента поступления заявления и документов специалисту</w:t>
      </w:r>
      <w:r>
        <w:rPr>
          <w:rFonts w:ascii="Times New Roman" w:eastAsia="Times New Roman" w:hAnsi="Times New Roman" w:cs="Times New Roman"/>
          <w:sz w:val="24"/>
          <w:szCs w:val="24"/>
          <w:lang w:eastAsia="ru-RU"/>
        </w:rPr>
        <w:t xml:space="preserve"> соответствующего</w:t>
      </w:r>
      <w:r w:rsidR="00227D25">
        <w:rPr>
          <w:rFonts w:ascii="Times New Roman" w:eastAsia="Times New Roman" w:hAnsi="Times New Roman" w:cs="Times New Roman"/>
          <w:sz w:val="24"/>
          <w:szCs w:val="24"/>
          <w:lang w:eastAsia="ru-RU"/>
        </w:rPr>
        <w:t xml:space="preserve"> Отдела</w:t>
      </w:r>
      <w:r w:rsidR="009B2C49">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w:t>
      </w:r>
      <w:proofErr w:type="gramEnd"/>
    </w:p>
    <w:p w:rsidR="004F0269" w:rsidRPr="004F0269" w:rsidRDefault="00D2034F"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при наличии оснований для возврата заявления о предоставлении муниципальной услуги:</w:t>
      </w:r>
    </w:p>
    <w:p w:rsidR="004F0269" w:rsidRDefault="004F0269" w:rsidP="004F0269">
      <w:pPr>
        <w:spacing w:after="0" w:line="240" w:lineRule="auto"/>
        <w:ind w:firstLine="851"/>
        <w:jc w:val="both"/>
        <w:rPr>
          <w:rFonts w:ascii="Times New Roman" w:eastAsia="Times New Roman" w:hAnsi="Times New Roman" w:cs="Times New Roman"/>
          <w:sz w:val="24"/>
          <w:szCs w:val="24"/>
          <w:lang w:eastAsia="ru-RU"/>
        </w:rPr>
      </w:pPr>
      <w:r w:rsidRPr="004F0269">
        <w:rPr>
          <w:rFonts w:ascii="Times New Roman" w:eastAsia="Times New Roman" w:hAnsi="Times New Roman" w:cs="Times New Roman"/>
          <w:sz w:val="24"/>
          <w:szCs w:val="24"/>
          <w:lang w:eastAsia="ru-RU"/>
        </w:rPr>
        <w:t>подготовка</w:t>
      </w:r>
      <w:r w:rsidR="007E6E4E">
        <w:rPr>
          <w:rFonts w:ascii="Times New Roman" w:eastAsia="Times New Roman" w:hAnsi="Times New Roman" w:cs="Times New Roman"/>
          <w:sz w:val="24"/>
          <w:szCs w:val="24"/>
          <w:lang w:eastAsia="ru-RU"/>
        </w:rPr>
        <w:t xml:space="preserve"> уведомления</w:t>
      </w:r>
      <w:r w:rsidRPr="004F0269">
        <w:rPr>
          <w:rFonts w:ascii="Times New Roman" w:eastAsia="Times New Roman" w:hAnsi="Times New Roman" w:cs="Times New Roman"/>
          <w:sz w:val="24"/>
          <w:szCs w:val="24"/>
          <w:lang w:eastAsia="ru-RU"/>
        </w:rPr>
        <w:t xml:space="preserve"> – в </w:t>
      </w:r>
      <w:r w:rsidR="00992F30">
        <w:rPr>
          <w:rFonts w:ascii="Times New Roman" w:eastAsia="Times New Roman" w:hAnsi="Times New Roman" w:cs="Times New Roman"/>
          <w:sz w:val="24"/>
          <w:szCs w:val="24"/>
          <w:lang w:eastAsia="ru-RU"/>
        </w:rPr>
        <w:t>день</w:t>
      </w:r>
      <w:r w:rsidRPr="004F0269">
        <w:rPr>
          <w:rFonts w:ascii="Times New Roman" w:eastAsia="Times New Roman" w:hAnsi="Times New Roman" w:cs="Times New Roman"/>
          <w:sz w:val="24"/>
          <w:szCs w:val="24"/>
          <w:lang w:eastAsia="ru-RU"/>
        </w:rPr>
        <w:t xml:space="preserve"> окончания проверки документов;</w:t>
      </w:r>
    </w:p>
    <w:p w:rsidR="00684072"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подписание уведомления - </w:t>
      </w:r>
      <w:r w:rsidRPr="00684072">
        <w:rPr>
          <w:rFonts w:ascii="Times New Roman" w:eastAsia="Times New Roman" w:hAnsi="Times New Roman" w:cs="Times New Roman"/>
          <w:sz w:val="24"/>
          <w:szCs w:val="24"/>
          <w:lang w:eastAsia="ru-RU"/>
        </w:rPr>
        <w:t xml:space="preserve">в течение </w:t>
      </w:r>
      <w:r w:rsidR="00E972BD">
        <w:rPr>
          <w:rFonts w:ascii="Times New Roman" w:eastAsia="Times New Roman" w:hAnsi="Times New Roman" w:cs="Times New Roman"/>
          <w:sz w:val="24"/>
          <w:szCs w:val="24"/>
          <w:lang w:eastAsia="ru-RU"/>
        </w:rPr>
        <w:t>2 рабочих дней</w:t>
      </w:r>
      <w:r w:rsidRPr="00684072">
        <w:rPr>
          <w:rFonts w:ascii="Times New Roman" w:eastAsia="Times New Roman" w:hAnsi="Times New Roman" w:cs="Times New Roman"/>
          <w:sz w:val="24"/>
          <w:szCs w:val="24"/>
          <w:lang w:eastAsia="ru-RU"/>
        </w:rPr>
        <w:t xml:space="preserve"> с момента</w:t>
      </w:r>
      <w:r>
        <w:rPr>
          <w:rFonts w:ascii="Times New Roman" w:eastAsia="Times New Roman" w:hAnsi="Times New Roman" w:cs="Times New Roman"/>
          <w:sz w:val="24"/>
          <w:szCs w:val="24"/>
          <w:lang w:eastAsia="ru-RU"/>
        </w:rPr>
        <w:t xml:space="preserve"> подготовки уведомления;</w:t>
      </w:r>
    </w:p>
    <w:p w:rsidR="00684072"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уведомления – в день его подписания;</w:t>
      </w:r>
    </w:p>
    <w:p w:rsidR="00684072" w:rsidRPr="004F0269"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передача (направление) уведомления </w:t>
      </w:r>
      <w:r w:rsidRPr="004F0269">
        <w:rPr>
          <w:rFonts w:ascii="Times New Roman" w:eastAsia="Times New Roman" w:hAnsi="Times New Roman" w:cs="Times New Roman"/>
          <w:sz w:val="24"/>
          <w:szCs w:val="24"/>
          <w:lang w:eastAsia="ru-RU"/>
        </w:rPr>
        <w:t xml:space="preserve">и представленных заявителем документов </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аявителю в течение </w:t>
      </w:r>
      <w:r w:rsidR="00B15F8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B15F86">
        <w:rPr>
          <w:rFonts w:ascii="Times New Roman" w:eastAsia="Times New Roman" w:hAnsi="Times New Roman" w:cs="Times New Roman"/>
          <w:sz w:val="24"/>
          <w:szCs w:val="24"/>
          <w:lang w:eastAsia="ru-RU"/>
        </w:rPr>
        <w:t>календарных</w:t>
      </w:r>
      <w:r>
        <w:rPr>
          <w:rFonts w:ascii="Times New Roman" w:eastAsia="Times New Roman" w:hAnsi="Times New Roman" w:cs="Times New Roman"/>
          <w:sz w:val="24"/>
          <w:szCs w:val="24"/>
          <w:lang w:eastAsia="ru-RU"/>
        </w:rPr>
        <w:t xml:space="preserve"> дней с момента регистрации </w:t>
      </w:r>
      <w:r w:rsidR="00D2034F">
        <w:rPr>
          <w:rFonts w:ascii="Times New Roman" w:eastAsia="Times New Roman" w:hAnsi="Times New Roman" w:cs="Times New Roman"/>
          <w:sz w:val="24"/>
          <w:szCs w:val="24"/>
          <w:lang w:eastAsia="ru-RU"/>
        </w:rPr>
        <w:t>уведомления</w:t>
      </w:r>
      <w:r w:rsidR="009B2C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F0269" w:rsidRDefault="00D2034F"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при отсутствии документов, </w:t>
      </w:r>
      <w:r w:rsidR="00470C2C">
        <w:rPr>
          <w:rFonts w:ascii="Times New Roman" w:eastAsia="Times New Roman" w:hAnsi="Times New Roman" w:cs="Times New Roman"/>
          <w:sz w:val="24"/>
          <w:szCs w:val="24"/>
          <w:lang w:eastAsia="ru-RU"/>
        </w:rPr>
        <w:t xml:space="preserve">указанных в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 настоящего административного регламента</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в отсутствие</w:t>
      </w:r>
      <w:r w:rsidR="004F0269" w:rsidRPr="004F0269">
        <w:rPr>
          <w:rFonts w:ascii="Times New Roman" w:eastAsia="Times New Roman" w:hAnsi="Times New Roman" w:cs="Times New Roman"/>
          <w:sz w:val="24"/>
          <w:szCs w:val="24"/>
          <w:lang w:eastAsia="ru-RU"/>
        </w:rPr>
        <w:t xml:space="preserve"> оснований</w:t>
      </w:r>
      <w:r w:rsidR="00470C2C">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 xml:space="preserve">указанных в </w:t>
      </w:r>
      <w:r w:rsidR="00B15F86">
        <w:rPr>
          <w:rFonts w:ascii="Times New Roman" w:eastAsia="Times New Roman" w:hAnsi="Times New Roman" w:cs="Times New Roman"/>
          <w:sz w:val="24"/>
          <w:szCs w:val="24"/>
          <w:lang w:eastAsia="ru-RU"/>
        </w:rPr>
        <w:t>пункте 32</w:t>
      </w:r>
      <w:r w:rsidR="00470C2C">
        <w:rPr>
          <w:rFonts w:ascii="Times New Roman" w:eastAsia="Times New Roman" w:hAnsi="Times New Roman" w:cs="Times New Roman"/>
          <w:sz w:val="24"/>
          <w:szCs w:val="24"/>
          <w:lang w:eastAsia="ru-RU"/>
        </w:rPr>
        <w:t xml:space="preserve"> настоящего административного регламента</w:t>
      </w:r>
      <w:r w:rsidR="004F0269" w:rsidRPr="004F0269">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направление межведомственных запросов в орган</w:t>
      </w:r>
      <w:r w:rsidR="00470C2C">
        <w:rPr>
          <w:rFonts w:ascii="Times New Roman" w:eastAsia="Times New Roman" w:hAnsi="Times New Roman" w:cs="Times New Roman"/>
          <w:sz w:val="24"/>
          <w:szCs w:val="24"/>
          <w:lang w:eastAsia="ru-RU"/>
        </w:rPr>
        <w:t>ы</w:t>
      </w:r>
      <w:r w:rsidRPr="00443553">
        <w:rPr>
          <w:rFonts w:ascii="Times New Roman" w:eastAsia="Times New Roman" w:hAnsi="Times New Roman" w:cs="Times New Roman"/>
          <w:sz w:val="24"/>
          <w:szCs w:val="24"/>
          <w:lang w:eastAsia="ru-RU"/>
        </w:rPr>
        <w:t xml:space="preserve"> власти, участвующ</w:t>
      </w:r>
      <w:r w:rsidR="00470C2C">
        <w:rPr>
          <w:rFonts w:ascii="Times New Roman" w:eastAsia="Times New Roman" w:hAnsi="Times New Roman" w:cs="Times New Roman"/>
          <w:sz w:val="24"/>
          <w:szCs w:val="24"/>
          <w:lang w:eastAsia="ru-RU"/>
        </w:rPr>
        <w:t>ие</w:t>
      </w:r>
      <w:r w:rsidRPr="00443553">
        <w:rPr>
          <w:rFonts w:ascii="Times New Roman" w:eastAsia="Times New Roman" w:hAnsi="Times New Roman" w:cs="Times New Roman"/>
          <w:sz w:val="24"/>
          <w:szCs w:val="24"/>
          <w:lang w:eastAsia="ru-RU"/>
        </w:rPr>
        <w:t xml:space="preserve">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предоставляющий документ и информацию).</w:t>
      </w:r>
    </w:p>
    <w:p w:rsidR="004630F5" w:rsidRPr="004630F5" w:rsidRDefault="00443553" w:rsidP="004630F5">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w:t>
      </w:r>
      <w:r w:rsidR="00D2034F">
        <w:rPr>
          <w:rFonts w:ascii="Times New Roman" w:eastAsia="Times New Roman" w:hAnsi="Times New Roman" w:cs="Times New Roman"/>
          <w:sz w:val="24"/>
          <w:szCs w:val="24"/>
          <w:lang w:eastAsia="ru-RU"/>
        </w:rPr>
        <w:t>:</w:t>
      </w:r>
      <w:r w:rsidRPr="00443553">
        <w:rPr>
          <w:rFonts w:ascii="Times New Roman" w:eastAsia="Times New Roman" w:hAnsi="Times New Roman" w:cs="Times New Roman"/>
          <w:sz w:val="24"/>
          <w:szCs w:val="24"/>
          <w:lang w:eastAsia="ru-RU"/>
        </w:rPr>
        <w:t xml:space="preserve"> отсутствие документов, необходимых для предоставления муниципальной услуги, указанных в </w:t>
      </w:r>
      <w:hyperlink w:anchor="sub_3168" w:history="1"/>
      <w:r w:rsidRPr="00443553">
        <w:rPr>
          <w:rFonts w:ascii="Times New Roman" w:eastAsia="Times New Roman" w:hAnsi="Times New Roman" w:cs="Times New Roman"/>
          <w:sz w:val="24"/>
          <w:szCs w:val="24"/>
          <w:lang w:eastAsia="ru-RU"/>
        </w:rPr>
        <w:t xml:space="preserve">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w:t>
      </w:r>
      <w:r w:rsidRPr="00443553">
        <w:rPr>
          <w:rFonts w:ascii="Times New Roman" w:eastAsia="Times New Roman" w:hAnsi="Times New Roman" w:cs="Times New Roman"/>
          <w:sz w:val="24"/>
          <w:szCs w:val="24"/>
          <w:lang w:eastAsia="ru-RU"/>
        </w:rPr>
        <w:t xml:space="preserve"> настоящего администр</w:t>
      </w:r>
      <w:r w:rsidR="004630F5">
        <w:rPr>
          <w:rFonts w:ascii="Times New Roman" w:eastAsia="Times New Roman" w:hAnsi="Times New Roman" w:cs="Times New Roman"/>
          <w:sz w:val="24"/>
          <w:szCs w:val="24"/>
          <w:lang w:eastAsia="ru-RU"/>
        </w:rPr>
        <w:t>ативного регламента,</w:t>
      </w:r>
      <w:r w:rsidR="004630F5" w:rsidRPr="004630F5">
        <w:rPr>
          <w:rFonts w:ascii="Times New Roman" w:eastAsia="Calibri" w:hAnsi="Times New Roman" w:cs="Times New Roman"/>
          <w:sz w:val="28"/>
          <w:szCs w:val="28"/>
        </w:rPr>
        <w:t xml:space="preserve"> </w:t>
      </w:r>
      <w:r w:rsidR="004630F5" w:rsidRPr="004630F5">
        <w:rPr>
          <w:rFonts w:ascii="Times New Roman" w:eastAsia="Times New Roman" w:hAnsi="Times New Roman" w:cs="Times New Roman"/>
          <w:sz w:val="24"/>
          <w:szCs w:val="24"/>
          <w:lang w:eastAsia="ru-RU"/>
        </w:rPr>
        <w:t xml:space="preserve">отсутствие оснований для возврата заявления о предоставлении муниципальной услуги, указанных в пункте </w:t>
      </w:r>
      <w:r w:rsidR="00B15F86">
        <w:rPr>
          <w:rFonts w:ascii="Times New Roman" w:eastAsia="Times New Roman" w:hAnsi="Times New Roman" w:cs="Times New Roman"/>
          <w:sz w:val="24"/>
          <w:szCs w:val="24"/>
          <w:lang w:eastAsia="ru-RU"/>
        </w:rPr>
        <w:t>3</w:t>
      </w:r>
      <w:r w:rsidR="004630F5">
        <w:rPr>
          <w:rFonts w:ascii="Times New Roman" w:eastAsia="Times New Roman" w:hAnsi="Times New Roman" w:cs="Times New Roman"/>
          <w:sz w:val="24"/>
          <w:szCs w:val="24"/>
          <w:lang w:eastAsia="ru-RU"/>
        </w:rPr>
        <w:t>2</w:t>
      </w:r>
      <w:r w:rsidR="004630F5" w:rsidRPr="004630F5">
        <w:rPr>
          <w:rFonts w:ascii="Times New Roman" w:eastAsia="Times New Roman" w:hAnsi="Times New Roman" w:cs="Times New Roman"/>
          <w:sz w:val="24"/>
          <w:szCs w:val="24"/>
          <w:lang w:eastAsia="ru-RU"/>
        </w:rPr>
        <w:t xml:space="preserve"> </w:t>
      </w:r>
      <w:r w:rsidR="004630F5">
        <w:rPr>
          <w:rFonts w:ascii="Times New Roman" w:eastAsia="Times New Roman" w:hAnsi="Times New Roman" w:cs="Times New Roman"/>
          <w:sz w:val="24"/>
          <w:szCs w:val="24"/>
          <w:lang w:eastAsia="ru-RU"/>
        </w:rPr>
        <w:t>настоящего а</w:t>
      </w:r>
      <w:r w:rsidR="004630F5" w:rsidRPr="004630F5">
        <w:rPr>
          <w:rFonts w:ascii="Times New Roman" w:eastAsia="Times New Roman" w:hAnsi="Times New Roman" w:cs="Times New Roman"/>
          <w:sz w:val="24"/>
          <w:szCs w:val="24"/>
          <w:lang w:eastAsia="ru-RU"/>
        </w:rPr>
        <w:t>дминистративного регламента.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административной процедуры:</w:t>
      </w:r>
      <w:r w:rsidR="004630F5">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ответов на межведомственные запросы.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административной процедуры:</w:t>
      </w:r>
      <w:r w:rsidR="009B2C49">
        <w:rPr>
          <w:rFonts w:ascii="Times New Roman" w:eastAsia="Times New Roman" w:hAnsi="Times New Roman" w:cs="Times New Roman"/>
          <w:sz w:val="24"/>
          <w:szCs w:val="24"/>
          <w:lang w:eastAsia="ru-RU"/>
        </w:rPr>
        <w:t xml:space="preserve"> о</w:t>
      </w:r>
      <w:r w:rsidRPr="00443553">
        <w:rPr>
          <w:rFonts w:ascii="Times New Roman" w:eastAsia="Times New Roman" w:hAnsi="Times New Roman" w:cs="Times New Roman"/>
          <w:sz w:val="24"/>
          <w:szCs w:val="24"/>
          <w:lang w:eastAsia="ru-RU"/>
        </w:rPr>
        <w:t xml:space="preserve">тветы на межведомственный запрос регистрируются в </w:t>
      </w:r>
      <w:r w:rsidR="00D2034F">
        <w:rPr>
          <w:rFonts w:ascii="Times New Roman" w:eastAsia="Times New Roman" w:hAnsi="Times New Roman" w:cs="Times New Roman"/>
          <w:sz w:val="24"/>
          <w:szCs w:val="24"/>
          <w:lang w:eastAsia="ru-RU"/>
        </w:rPr>
        <w:t xml:space="preserve">системе </w:t>
      </w:r>
      <w:r w:rsidRPr="00443553">
        <w:rPr>
          <w:rFonts w:ascii="Times New Roman" w:eastAsia="Times New Roman" w:hAnsi="Times New Roman" w:cs="Times New Roman"/>
          <w:sz w:val="24"/>
          <w:szCs w:val="24"/>
          <w:lang w:eastAsia="ru-RU"/>
        </w:rPr>
        <w:t>электронно</w:t>
      </w:r>
      <w:r w:rsidR="00D2034F">
        <w:rPr>
          <w:rFonts w:ascii="Times New Roman" w:eastAsia="Times New Roman" w:hAnsi="Times New Roman" w:cs="Times New Roman"/>
          <w:sz w:val="24"/>
          <w:szCs w:val="24"/>
          <w:lang w:eastAsia="ru-RU"/>
        </w:rPr>
        <w:t>го</w:t>
      </w:r>
      <w:r w:rsidRPr="00443553">
        <w:rPr>
          <w:rFonts w:ascii="Times New Roman" w:eastAsia="Times New Roman" w:hAnsi="Times New Roman" w:cs="Times New Roman"/>
          <w:sz w:val="24"/>
          <w:szCs w:val="24"/>
          <w:lang w:eastAsia="ru-RU"/>
        </w:rPr>
        <w:t xml:space="preserve"> </w:t>
      </w:r>
      <w:r w:rsidR="00D2034F">
        <w:rPr>
          <w:rFonts w:ascii="Times New Roman" w:eastAsia="Times New Roman" w:hAnsi="Times New Roman" w:cs="Times New Roman"/>
          <w:sz w:val="24"/>
          <w:szCs w:val="24"/>
          <w:lang w:eastAsia="ru-RU"/>
        </w:rPr>
        <w:t>документооборота</w:t>
      </w:r>
      <w:r w:rsidRPr="00443553">
        <w:rPr>
          <w:rFonts w:ascii="Times New Roman" w:eastAsia="Times New Roman" w:hAnsi="Times New Roman" w:cs="Times New Roman"/>
          <w:sz w:val="24"/>
          <w:szCs w:val="24"/>
          <w:lang w:eastAsia="ru-RU"/>
        </w:rPr>
        <w:t xml:space="preserve"> или в электронном журнале </w:t>
      </w:r>
      <w:r w:rsidR="00D2034F">
        <w:rPr>
          <w:rFonts w:ascii="Times New Roman" w:eastAsia="Times New Roman" w:hAnsi="Times New Roman" w:cs="Times New Roman"/>
          <w:sz w:val="24"/>
          <w:szCs w:val="24"/>
          <w:lang w:eastAsia="ru-RU"/>
        </w:rPr>
        <w:t>системы исполнения регламентов</w:t>
      </w:r>
      <w:r w:rsidR="004630F5">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w:t>
      </w:r>
    </w:p>
    <w:p w:rsidR="00443553" w:rsidRPr="00D74216" w:rsidRDefault="00D74216" w:rsidP="00D74216">
      <w:pPr>
        <w:spacing w:after="0" w:line="240" w:lineRule="auto"/>
        <w:ind w:firstLine="851"/>
        <w:jc w:val="center"/>
        <w:rPr>
          <w:rFonts w:ascii="Times New Roman" w:eastAsia="Times New Roman" w:hAnsi="Times New Roman" w:cs="Times New Roman"/>
          <w:sz w:val="24"/>
          <w:szCs w:val="24"/>
        </w:rPr>
      </w:pPr>
      <w:r w:rsidRPr="00D74216">
        <w:rPr>
          <w:rFonts w:ascii="Times New Roman" w:eastAsia="Times New Roman" w:hAnsi="Times New Roman" w:cs="Times New Roman"/>
          <w:sz w:val="24"/>
          <w:szCs w:val="24"/>
        </w:rP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D74216" w:rsidRPr="00443553" w:rsidRDefault="00D74216" w:rsidP="00443553">
      <w:pPr>
        <w:spacing w:after="0" w:line="240" w:lineRule="auto"/>
        <w:ind w:firstLine="851"/>
        <w:jc w:val="both"/>
        <w:rPr>
          <w:rFonts w:ascii="Times New Roman" w:eastAsia="Times New Roman" w:hAnsi="Times New Roman" w:cs="Times New Roman"/>
          <w:sz w:val="24"/>
          <w:szCs w:val="24"/>
          <w:lang w:eastAsia="ru-RU"/>
        </w:rPr>
      </w:pPr>
    </w:p>
    <w:p w:rsidR="00443553" w:rsidRDefault="00B15F86"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443553" w:rsidRPr="004630F5">
        <w:rPr>
          <w:rFonts w:ascii="Times New Roman" w:eastAsia="Times New Roman" w:hAnsi="Times New Roman" w:cs="Times New Roman"/>
          <w:sz w:val="24"/>
          <w:szCs w:val="24"/>
          <w:lang w:eastAsia="ru-RU"/>
        </w:rPr>
        <w:t>. Основанием</w:t>
      </w:r>
      <w:r w:rsidR="00443553" w:rsidRPr="00443553">
        <w:rPr>
          <w:rFonts w:ascii="Times New Roman" w:eastAsia="Times New Roman" w:hAnsi="Times New Roman" w:cs="Times New Roman"/>
          <w:sz w:val="24"/>
          <w:szCs w:val="24"/>
          <w:lang w:eastAsia="ru-RU"/>
        </w:rPr>
        <w:t xml:space="preserve"> для начала административной процедуры является поступление специалисту </w:t>
      </w:r>
      <w:r w:rsidR="00D2034F">
        <w:rPr>
          <w:rFonts w:ascii="Times New Roman" w:eastAsia="Times New Roman" w:hAnsi="Times New Roman" w:cs="Times New Roman"/>
          <w:sz w:val="24"/>
          <w:szCs w:val="24"/>
          <w:lang w:eastAsia="ru-RU"/>
        </w:rPr>
        <w:t xml:space="preserve">соответствующего </w:t>
      </w:r>
      <w:r w:rsidR="00443553" w:rsidRPr="00443553">
        <w:rPr>
          <w:rFonts w:ascii="Times New Roman" w:eastAsia="Times New Roman" w:hAnsi="Times New Roman" w:cs="Times New Roman"/>
          <w:sz w:val="24"/>
          <w:szCs w:val="24"/>
          <w:lang w:eastAsia="ru-RU"/>
        </w:rPr>
        <w:t>Отдела зарегистрированного заявления о предоставлении муниципальной услуги, ответ</w:t>
      </w:r>
      <w:r w:rsidR="00D2034F">
        <w:rPr>
          <w:rFonts w:ascii="Times New Roman" w:eastAsia="Times New Roman" w:hAnsi="Times New Roman" w:cs="Times New Roman"/>
          <w:sz w:val="24"/>
          <w:szCs w:val="24"/>
          <w:lang w:eastAsia="ru-RU"/>
        </w:rPr>
        <w:t>ов</w:t>
      </w:r>
      <w:r w:rsidR="00443553" w:rsidRPr="00443553">
        <w:rPr>
          <w:rFonts w:ascii="Times New Roman" w:eastAsia="Times New Roman" w:hAnsi="Times New Roman" w:cs="Times New Roman"/>
          <w:sz w:val="24"/>
          <w:szCs w:val="24"/>
          <w:lang w:eastAsia="ru-RU"/>
        </w:rPr>
        <w:t xml:space="preserve"> на межведомственны</w:t>
      </w:r>
      <w:r w:rsidR="00D2034F">
        <w:rPr>
          <w:rFonts w:ascii="Times New Roman" w:eastAsia="Times New Roman" w:hAnsi="Times New Roman" w:cs="Times New Roman"/>
          <w:sz w:val="24"/>
          <w:szCs w:val="24"/>
          <w:lang w:eastAsia="ru-RU"/>
        </w:rPr>
        <w:t>е</w:t>
      </w:r>
      <w:r w:rsidR="00443553" w:rsidRPr="00443553">
        <w:rPr>
          <w:rFonts w:ascii="Times New Roman" w:eastAsia="Times New Roman" w:hAnsi="Times New Roman" w:cs="Times New Roman"/>
          <w:sz w:val="24"/>
          <w:szCs w:val="24"/>
          <w:lang w:eastAsia="ru-RU"/>
        </w:rPr>
        <w:t xml:space="preserve"> запрос</w:t>
      </w:r>
      <w:r w:rsidR="00D2034F">
        <w:rPr>
          <w:rFonts w:ascii="Times New Roman" w:eastAsia="Times New Roman" w:hAnsi="Times New Roman" w:cs="Times New Roman"/>
          <w:sz w:val="24"/>
          <w:szCs w:val="24"/>
          <w:lang w:eastAsia="ru-RU"/>
        </w:rPr>
        <w:t>ы</w:t>
      </w:r>
      <w:r w:rsidR="00443553" w:rsidRPr="00443553">
        <w:rPr>
          <w:rFonts w:ascii="Times New Roman" w:eastAsia="Times New Roman" w:hAnsi="Times New Roman" w:cs="Times New Roman"/>
          <w:sz w:val="24"/>
          <w:szCs w:val="24"/>
          <w:lang w:eastAsia="ru-RU"/>
        </w:rPr>
        <w:t>.</w:t>
      </w:r>
    </w:p>
    <w:p w:rsidR="00D2034F" w:rsidRPr="00443553" w:rsidRDefault="00D2034F"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рассмотрение документов, необходимых для предоставления муниципальной услуги, и </w:t>
      </w:r>
      <w:r w:rsidR="00104C3A">
        <w:rPr>
          <w:rFonts w:ascii="Times New Roman" w:eastAsiaTheme="minorEastAsia" w:hAnsi="Times New Roman" w:cs="Times New Roman"/>
          <w:sz w:val="24"/>
          <w:szCs w:val="24"/>
          <w:lang w:eastAsia="ru-RU"/>
        </w:rPr>
        <w:t>подготовку</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 - </w:t>
      </w:r>
      <w:r w:rsidRPr="006F5507">
        <w:rPr>
          <w:rFonts w:ascii="Times New Roman" w:eastAsiaTheme="minorEastAsia" w:hAnsi="Times New Roman" w:cs="Times New Roman"/>
          <w:sz w:val="24"/>
          <w:szCs w:val="24"/>
          <w:lang w:eastAsia="ru-RU"/>
        </w:rPr>
        <w:t xml:space="preserve">специалист </w:t>
      </w:r>
      <w:r w:rsidR="00D2034F" w:rsidRPr="006F5507">
        <w:rPr>
          <w:rFonts w:ascii="Times New Roman" w:eastAsiaTheme="minorEastAsia" w:hAnsi="Times New Roman" w:cs="Times New Roman"/>
          <w:sz w:val="24"/>
          <w:szCs w:val="24"/>
          <w:lang w:eastAsia="ru-RU"/>
        </w:rPr>
        <w:t xml:space="preserve">соответствующего </w:t>
      </w:r>
      <w:r w:rsidRPr="006F5507">
        <w:rPr>
          <w:rFonts w:ascii="Times New Roman" w:eastAsiaTheme="minorEastAsia" w:hAnsi="Times New Roman" w:cs="Times New Roman"/>
          <w:sz w:val="24"/>
          <w:szCs w:val="24"/>
          <w:lang w:eastAsia="ru-RU"/>
        </w:rPr>
        <w:t>Отдела;</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6F5507">
        <w:rPr>
          <w:rFonts w:ascii="Times New Roman" w:eastAsiaTheme="minorEastAsia" w:hAnsi="Times New Roman" w:cs="Times New Roman"/>
          <w:sz w:val="24"/>
          <w:szCs w:val="24"/>
          <w:lang w:eastAsia="ru-RU"/>
        </w:rPr>
        <w:t>документов, являющихся результатом предоставления муниципальной услуги</w:t>
      </w:r>
      <w:r w:rsidR="00590739">
        <w:rPr>
          <w:rFonts w:ascii="Times New Roman" w:eastAsiaTheme="minorEastAsia" w:hAnsi="Times New Roman" w:cs="Times New Roman"/>
          <w:sz w:val="24"/>
          <w:szCs w:val="24"/>
          <w:lang w:eastAsia="ru-RU"/>
        </w:rPr>
        <w:t>, предусмотренн</w:t>
      </w:r>
      <w:r w:rsidR="006F5507">
        <w:rPr>
          <w:rFonts w:ascii="Times New Roman" w:eastAsiaTheme="minorEastAsia" w:hAnsi="Times New Roman" w:cs="Times New Roman"/>
          <w:sz w:val="24"/>
          <w:szCs w:val="24"/>
          <w:lang w:eastAsia="ru-RU"/>
        </w:rPr>
        <w:t>ых</w:t>
      </w:r>
      <w:r w:rsidR="00590739">
        <w:rPr>
          <w:rFonts w:ascii="Times New Roman" w:eastAsiaTheme="minorEastAsia" w:hAnsi="Times New Roman" w:cs="Times New Roman"/>
          <w:sz w:val="24"/>
          <w:szCs w:val="24"/>
          <w:lang w:eastAsia="ru-RU"/>
        </w:rPr>
        <w:t xml:space="preserve">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глава города Югорска либо лицо, его замещающее;</w:t>
      </w:r>
    </w:p>
    <w:p w:rsidR="004630F5" w:rsidRPr="004630F5" w:rsidRDefault="004630F5" w:rsidP="00590739">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6F5507">
        <w:rPr>
          <w:rFonts w:ascii="Times New Roman" w:eastAsiaTheme="minorEastAsia" w:hAnsi="Times New Roman" w:cs="Times New Roman"/>
          <w:sz w:val="24"/>
          <w:szCs w:val="24"/>
          <w:lang w:eastAsia="ru-RU"/>
        </w:rPr>
        <w:t>документов, являющихся результатом</w:t>
      </w:r>
      <w:r w:rsidR="00590739">
        <w:rPr>
          <w:rFonts w:ascii="Times New Roman" w:eastAsiaTheme="minorEastAsia" w:hAnsi="Times New Roman" w:cs="Times New Roman"/>
          <w:sz w:val="24"/>
          <w:szCs w:val="24"/>
          <w:lang w:eastAsia="ru-RU"/>
        </w:rPr>
        <w:t xml:space="preserve"> предоставления муниципальной услуги, предусмотренн</w:t>
      </w:r>
      <w:r w:rsidR="006F5507">
        <w:rPr>
          <w:rFonts w:ascii="Times New Roman" w:eastAsiaTheme="minorEastAsia" w:hAnsi="Times New Roman" w:cs="Times New Roman"/>
          <w:sz w:val="24"/>
          <w:szCs w:val="24"/>
          <w:lang w:eastAsia="ru-RU"/>
        </w:rPr>
        <w:t>ых</w:t>
      </w:r>
      <w:r w:rsidR="00590739">
        <w:rPr>
          <w:rFonts w:ascii="Times New Roman" w:eastAsiaTheme="minorEastAsia" w:hAnsi="Times New Roman" w:cs="Times New Roman"/>
          <w:sz w:val="24"/>
          <w:szCs w:val="24"/>
          <w:lang w:eastAsia="ru-RU"/>
        </w:rPr>
        <w:t xml:space="preserve"> подпунктами 1, 3, 5, 6</w:t>
      </w:r>
      <w:r w:rsidRPr="004630F5">
        <w:rPr>
          <w:rFonts w:ascii="Times New Roman" w:eastAsiaTheme="minorEastAsia" w:hAnsi="Times New Roman" w:cs="Times New Roman"/>
          <w:sz w:val="24"/>
          <w:szCs w:val="24"/>
          <w:lang w:eastAsia="ru-RU"/>
        </w:rPr>
        <w:t xml:space="preserve"> </w:t>
      </w:r>
      <w:r w:rsidR="00590739" w:rsidRPr="00590739">
        <w:rPr>
          <w:rFonts w:ascii="Times New Roman" w:eastAsiaTheme="minorEastAsia" w:hAnsi="Times New Roman" w:cs="Times New Roman"/>
          <w:sz w:val="24"/>
          <w:szCs w:val="24"/>
          <w:lang w:eastAsia="ru-RU"/>
        </w:rPr>
        <w:t xml:space="preserve">пункта 19 настоящего административного регламента </w:t>
      </w:r>
      <w:r w:rsidRPr="004630F5">
        <w:rPr>
          <w:rFonts w:ascii="Times New Roman" w:eastAsiaTheme="minorEastAsia" w:hAnsi="Times New Roman" w:cs="Times New Roman"/>
          <w:sz w:val="24"/>
          <w:szCs w:val="24"/>
          <w:lang w:eastAsia="ru-RU"/>
        </w:rPr>
        <w:t>- директор Департамента либо лицо, его замещающее;</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w:t>
      </w:r>
      <w:r w:rsidR="006F5507">
        <w:rPr>
          <w:rFonts w:ascii="Times New Roman" w:eastAsiaTheme="minorEastAsia" w:hAnsi="Times New Roman" w:cs="Times New Roman"/>
          <w:sz w:val="24"/>
          <w:szCs w:val="24"/>
          <w:lang w:eastAsia="ru-RU"/>
        </w:rPr>
        <w:t>документов, являющихся</w:t>
      </w:r>
      <w:r w:rsidR="00A96B47">
        <w:rPr>
          <w:rFonts w:ascii="Times New Roman" w:eastAsiaTheme="minorEastAsia" w:hAnsi="Times New Roman" w:cs="Times New Roman"/>
          <w:sz w:val="24"/>
          <w:szCs w:val="24"/>
          <w:lang w:eastAsia="ru-RU"/>
        </w:rPr>
        <w:t xml:space="preserve"> результат</w:t>
      </w:r>
      <w:r w:rsidR="006F5507">
        <w:rPr>
          <w:rFonts w:ascii="Times New Roman" w:eastAsiaTheme="minorEastAsia" w:hAnsi="Times New Roman" w:cs="Times New Roman"/>
          <w:sz w:val="24"/>
          <w:szCs w:val="24"/>
          <w:lang w:eastAsia="ru-RU"/>
        </w:rPr>
        <w:t>ом</w:t>
      </w:r>
      <w:r w:rsidR="00A96B47">
        <w:rPr>
          <w:rFonts w:ascii="Times New Roman" w:eastAsiaTheme="minorEastAsia" w:hAnsi="Times New Roman" w:cs="Times New Roman"/>
          <w:sz w:val="24"/>
          <w:szCs w:val="24"/>
          <w:lang w:eastAsia="ru-RU"/>
        </w:rPr>
        <w:t xml:space="preserve"> предоставления муниципальной услуги, </w:t>
      </w:r>
      <w:r w:rsidR="00590739" w:rsidRPr="00590739">
        <w:rPr>
          <w:rFonts w:ascii="Times New Roman" w:eastAsiaTheme="minorEastAsia" w:hAnsi="Times New Roman" w:cs="Times New Roman"/>
          <w:sz w:val="24"/>
          <w:szCs w:val="24"/>
          <w:lang w:eastAsia="ru-RU"/>
        </w:rPr>
        <w:t>предусмотренн</w:t>
      </w:r>
      <w:r w:rsidR="006F5507">
        <w:rPr>
          <w:rFonts w:ascii="Times New Roman" w:eastAsiaTheme="minorEastAsia" w:hAnsi="Times New Roman" w:cs="Times New Roman"/>
          <w:sz w:val="24"/>
          <w:szCs w:val="24"/>
          <w:lang w:eastAsia="ru-RU"/>
        </w:rPr>
        <w:t>ых</w:t>
      </w:r>
      <w:r w:rsidR="00590739" w:rsidRPr="00590739">
        <w:rPr>
          <w:rFonts w:ascii="Times New Roman" w:eastAsiaTheme="minorEastAsia" w:hAnsi="Times New Roman" w:cs="Times New Roman"/>
          <w:sz w:val="24"/>
          <w:szCs w:val="24"/>
          <w:lang w:eastAsia="ru-RU"/>
        </w:rPr>
        <w:t xml:space="preserve">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xml:space="preserve">- специалист </w:t>
      </w:r>
      <w:r w:rsidRPr="004630F5">
        <w:rPr>
          <w:rFonts w:ascii="Times New Roman" w:eastAsia="Times New Roman" w:hAnsi="Times New Roman" w:cs="Times New Roman"/>
          <w:color w:val="000000"/>
          <w:sz w:val="24"/>
          <w:szCs w:val="24"/>
          <w:lang w:eastAsia="ar-SA"/>
        </w:rPr>
        <w:t>отдела документационного и архивного обеспечения</w:t>
      </w:r>
      <w:r w:rsidRPr="004630F5">
        <w:rPr>
          <w:rFonts w:ascii="Times New Roman" w:eastAsiaTheme="minorEastAsia" w:hAnsi="Times New Roman" w:cs="Times New Roman"/>
          <w:sz w:val="24"/>
          <w:szCs w:val="24"/>
          <w:lang w:eastAsia="ru-RU"/>
        </w:rPr>
        <w:t xml:space="preserve"> администрации </w:t>
      </w:r>
      <w:r w:rsidRPr="004630F5">
        <w:rPr>
          <w:rFonts w:ascii="Times New Roman" w:eastAsiaTheme="minorEastAsia" w:hAnsi="Times New Roman" w:cs="Times New Roman"/>
          <w:sz w:val="24"/>
          <w:szCs w:val="24"/>
          <w:lang w:eastAsia="ru-RU"/>
        </w:rPr>
        <w:lastRenderedPageBreak/>
        <w:t>города Югорска, ответственный за делопроизводство;</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w:t>
      </w:r>
      <w:r w:rsidR="006F5507">
        <w:rPr>
          <w:rFonts w:ascii="Times New Roman" w:eastAsiaTheme="minorEastAsia" w:hAnsi="Times New Roman" w:cs="Times New Roman"/>
          <w:sz w:val="24"/>
          <w:szCs w:val="24"/>
          <w:lang w:eastAsia="ru-RU"/>
        </w:rPr>
        <w:t xml:space="preserve">документов, являющихся </w:t>
      </w:r>
      <w:r w:rsidR="00A96B47" w:rsidRPr="00A96B47">
        <w:rPr>
          <w:rFonts w:ascii="Times New Roman" w:eastAsiaTheme="minorEastAsia" w:hAnsi="Times New Roman" w:cs="Times New Roman"/>
          <w:sz w:val="24"/>
          <w:szCs w:val="24"/>
          <w:lang w:eastAsia="ru-RU"/>
        </w:rPr>
        <w:t>результат</w:t>
      </w:r>
      <w:r w:rsidR="006F5507">
        <w:rPr>
          <w:rFonts w:ascii="Times New Roman" w:eastAsiaTheme="minorEastAsia" w:hAnsi="Times New Roman" w:cs="Times New Roman"/>
          <w:sz w:val="24"/>
          <w:szCs w:val="24"/>
          <w:lang w:eastAsia="ru-RU"/>
        </w:rPr>
        <w:t>ом</w:t>
      </w:r>
      <w:r w:rsidR="00A96B47" w:rsidRPr="00A96B47">
        <w:rPr>
          <w:rFonts w:ascii="Times New Roman" w:eastAsiaTheme="minorEastAsia" w:hAnsi="Times New Roman" w:cs="Times New Roman"/>
          <w:sz w:val="24"/>
          <w:szCs w:val="24"/>
          <w:lang w:eastAsia="ru-RU"/>
        </w:rPr>
        <w:t xml:space="preserve"> предоставления муниципальной услуги, предусмотренн</w:t>
      </w:r>
      <w:r w:rsidR="006F5507">
        <w:rPr>
          <w:rFonts w:ascii="Times New Roman" w:eastAsiaTheme="minorEastAsia" w:hAnsi="Times New Roman" w:cs="Times New Roman"/>
          <w:sz w:val="24"/>
          <w:szCs w:val="24"/>
          <w:lang w:eastAsia="ru-RU"/>
        </w:rPr>
        <w:t>ых</w:t>
      </w:r>
      <w:r w:rsidR="00A96B47" w:rsidRPr="00A96B47">
        <w:rPr>
          <w:rFonts w:ascii="Times New Roman" w:eastAsiaTheme="minorEastAsia" w:hAnsi="Times New Roman" w:cs="Times New Roman"/>
          <w:sz w:val="24"/>
          <w:szCs w:val="24"/>
          <w:lang w:eastAsia="ru-RU"/>
        </w:rPr>
        <w:t xml:space="preserve"> подпунктами 1, 3, 5, 6 пункта 19 настоящего административного регламента</w:t>
      </w:r>
      <w:r w:rsidRPr="004630F5">
        <w:rPr>
          <w:rFonts w:ascii="Times New Roman" w:eastAsiaTheme="minorEastAsia" w:hAnsi="Times New Roman" w:cs="Times New Roman"/>
          <w:sz w:val="24"/>
          <w:szCs w:val="24"/>
          <w:lang w:eastAsia="ru-RU"/>
        </w:rPr>
        <w:t xml:space="preserve"> - специалист Департамента</w:t>
      </w:r>
      <w:r>
        <w:rPr>
          <w:rFonts w:ascii="Times New Roman" w:eastAsiaTheme="minorEastAsia" w:hAnsi="Times New Roman" w:cs="Times New Roman"/>
          <w:sz w:val="24"/>
          <w:szCs w:val="24"/>
          <w:lang w:eastAsia="ru-RU"/>
        </w:rPr>
        <w:t>, ответственный за делопроизводство</w:t>
      </w:r>
      <w:r w:rsidRPr="004630F5">
        <w:rPr>
          <w:rFonts w:ascii="Times New Roman" w:eastAsiaTheme="minorEastAsia" w:hAnsi="Times New Roman" w:cs="Times New Roman"/>
          <w:sz w:val="24"/>
          <w:szCs w:val="24"/>
          <w:lang w:eastAsia="ru-RU"/>
        </w:rPr>
        <w:t>.</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Содержание административных действий, входящих в состав административной процедуры: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roofErr w:type="gramStart"/>
      <w:r w:rsidRPr="004630F5">
        <w:rPr>
          <w:rFonts w:ascii="Times New Roman" w:eastAsiaTheme="minorEastAsia" w:hAnsi="Times New Roman" w:cs="Times New Roman"/>
          <w:sz w:val="24"/>
          <w:szCs w:val="24"/>
          <w:lang w:eastAsia="ru-RU"/>
        </w:rPr>
        <w:t>- рассмотрение документов, необходимых для предоставления муниципальной услуги,</w:t>
      </w:r>
      <w:r w:rsidR="00952388" w:rsidRPr="00952388">
        <w:rPr>
          <w:rFonts w:ascii="Times New Roman" w:eastAsia="Calibri" w:hAnsi="Times New Roman" w:cs="Times New Roman"/>
          <w:sz w:val="28"/>
          <w:szCs w:val="28"/>
        </w:rPr>
        <w:t xml:space="preserve"> </w:t>
      </w:r>
      <w:r w:rsidR="006F5507" w:rsidRPr="009B2C49">
        <w:rPr>
          <w:rFonts w:ascii="Times New Roman" w:eastAsia="Calibri" w:hAnsi="Times New Roman" w:cs="Times New Roman"/>
          <w:sz w:val="24"/>
          <w:szCs w:val="24"/>
        </w:rPr>
        <w:t xml:space="preserve">осуществление </w:t>
      </w:r>
      <w:r w:rsidR="00952388" w:rsidRPr="009B2C49">
        <w:rPr>
          <w:rFonts w:ascii="Times New Roman" w:eastAsiaTheme="minorEastAsia" w:hAnsi="Times New Roman" w:cs="Times New Roman"/>
          <w:sz w:val="24"/>
          <w:szCs w:val="24"/>
          <w:lang w:eastAsia="ru-RU"/>
        </w:rPr>
        <w:t>проверк</w:t>
      </w:r>
      <w:r w:rsidR="006F5507" w:rsidRPr="009B2C49">
        <w:rPr>
          <w:rFonts w:ascii="Times New Roman" w:eastAsiaTheme="minorEastAsia" w:hAnsi="Times New Roman" w:cs="Times New Roman"/>
          <w:sz w:val="24"/>
          <w:szCs w:val="24"/>
          <w:lang w:eastAsia="ru-RU"/>
        </w:rPr>
        <w:t>и</w:t>
      </w:r>
      <w:r w:rsidR="00952388" w:rsidRPr="009B2C49">
        <w:rPr>
          <w:rFonts w:ascii="Times New Roman" w:eastAsiaTheme="minorEastAsia" w:hAnsi="Times New Roman" w:cs="Times New Roman"/>
          <w:sz w:val="24"/>
          <w:szCs w:val="24"/>
          <w:lang w:eastAsia="ru-RU"/>
        </w:rPr>
        <w:t xml:space="preserve"> наличия (отсутстви</w:t>
      </w:r>
      <w:r w:rsidR="006F5507" w:rsidRPr="009B2C49">
        <w:rPr>
          <w:rFonts w:ascii="Times New Roman" w:eastAsiaTheme="minorEastAsia" w:hAnsi="Times New Roman" w:cs="Times New Roman"/>
          <w:sz w:val="24"/>
          <w:szCs w:val="24"/>
          <w:lang w:eastAsia="ru-RU"/>
        </w:rPr>
        <w:t>я</w:t>
      </w:r>
      <w:r w:rsidR="00952388" w:rsidRPr="009B2C49">
        <w:rPr>
          <w:rFonts w:ascii="Times New Roman" w:eastAsiaTheme="minorEastAsia" w:hAnsi="Times New Roman" w:cs="Times New Roman"/>
          <w:sz w:val="24"/>
          <w:szCs w:val="24"/>
          <w:lang w:eastAsia="ru-RU"/>
        </w:rPr>
        <w:t>) оснований для отказа в предоставлении</w:t>
      </w:r>
      <w:r w:rsidR="00952388" w:rsidRPr="00952388">
        <w:rPr>
          <w:rFonts w:ascii="Times New Roman" w:eastAsiaTheme="minorEastAsia" w:hAnsi="Times New Roman" w:cs="Times New Roman"/>
          <w:sz w:val="24"/>
          <w:szCs w:val="24"/>
          <w:lang w:eastAsia="ru-RU"/>
        </w:rPr>
        <w:t xml:space="preserve"> муниципальной услуги, предусмотренных пунктом 3</w:t>
      </w:r>
      <w:r w:rsidR="00952388">
        <w:rPr>
          <w:rFonts w:ascii="Times New Roman" w:eastAsiaTheme="minorEastAsia" w:hAnsi="Times New Roman" w:cs="Times New Roman"/>
          <w:sz w:val="24"/>
          <w:szCs w:val="24"/>
          <w:lang w:eastAsia="ru-RU"/>
        </w:rPr>
        <w:t>4</w:t>
      </w:r>
      <w:r w:rsidR="00952388" w:rsidRPr="00952388">
        <w:rPr>
          <w:rFonts w:ascii="Times New Roman" w:eastAsiaTheme="minorEastAsia" w:hAnsi="Times New Roman" w:cs="Times New Roman"/>
          <w:sz w:val="24"/>
          <w:szCs w:val="24"/>
          <w:lang w:eastAsia="ru-RU"/>
        </w:rPr>
        <w:t xml:space="preserve"> </w:t>
      </w:r>
      <w:r w:rsidR="00952388">
        <w:rPr>
          <w:rFonts w:ascii="Times New Roman" w:eastAsiaTheme="minorEastAsia" w:hAnsi="Times New Roman" w:cs="Times New Roman"/>
          <w:sz w:val="24"/>
          <w:szCs w:val="24"/>
          <w:lang w:eastAsia="ru-RU"/>
        </w:rPr>
        <w:t>настоящего а</w:t>
      </w:r>
      <w:r w:rsidR="00952388" w:rsidRPr="00952388">
        <w:rPr>
          <w:rFonts w:ascii="Times New Roman" w:eastAsiaTheme="minorEastAsia" w:hAnsi="Times New Roman" w:cs="Times New Roman"/>
          <w:sz w:val="24"/>
          <w:szCs w:val="24"/>
          <w:lang w:eastAsia="ru-RU"/>
        </w:rPr>
        <w:t>дминистративного регламента</w:t>
      </w:r>
      <w:r w:rsidRPr="004630F5">
        <w:rPr>
          <w:rFonts w:ascii="Times New Roman" w:eastAsiaTheme="minorEastAsia" w:hAnsi="Times New Roman" w:cs="Times New Roman"/>
          <w:sz w:val="24"/>
          <w:szCs w:val="24"/>
          <w:lang w:eastAsia="ru-RU"/>
        </w:rPr>
        <w:t xml:space="preserve"> и </w:t>
      </w:r>
      <w:r w:rsidR="00104C3A">
        <w:rPr>
          <w:rFonts w:ascii="Times New Roman" w:eastAsiaTheme="minorEastAsia" w:hAnsi="Times New Roman" w:cs="Times New Roman"/>
          <w:sz w:val="24"/>
          <w:szCs w:val="24"/>
          <w:lang w:eastAsia="ru-RU"/>
        </w:rPr>
        <w:t>подготовка</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w:t>
      </w:r>
      <w:r w:rsidR="00952388">
        <w:rPr>
          <w:rFonts w:ascii="Times New Roman" w:eastAsiaTheme="minorEastAsia" w:hAnsi="Times New Roman" w:cs="Times New Roman"/>
          <w:sz w:val="24"/>
          <w:szCs w:val="24"/>
          <w:lang w:eastAsia="ru-RU"/>
        </w:rPr>
        <w:t xml:space="preserve"> (исходя из предмета обращения заявителя)</w:t>
      </w:r>
      <w:r w:rsidRPr="004630F5">
        <w:rPr>
          <w:rFonts w:ascii="Times New Roman" w:eastAsiaTheme="minorEastAsia" w:hAnsi="Times New Roman" w:cs="Times New Roman"/>
          <w:sz w:val="24"/>
          <w:szCs w:val="24"/>
          <w:lang w:eastAsia="ru-RU"/>
        </w:rPr>
        <w:t xml:space="preserve"> (продолжительность и (или) максимальный срок выполнения -1</w:t>
      </w:r>
      <w:r w:rsidR="00EA7BF6">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поступления в Департамент зарегистрированного заявления о предоставлении муниципальной услуги, ответов на межведомственные</w:t>
      </w:r>
      <w:proofErr w:type="gramEnd"/>
      <w:r w:rsidRPr="004630F5">
        <w:rPr>
          <w:rFonts w:ascii="Times New Roman" w:eastAsiaTheme="minorEastAsia" w:hAnsi="Times New Roman" w:cs="Times New Roman"/>
          <w:sz w:val="24"/>
          <w:szCs w:val="24"/>
          <w:lang w:eastAsia="ru-RU"/>
        </w:rPr>
        <w:t xml:space="preserve"> запросы);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w:t>
      </w:r>
      <w:r w:rsidR="00104C3A">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их подписания главой города Югорска, директором Департамента, либо лицами, их замещающими).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Критерием принятия решения является наличие или отсутствие оснований для отказа в предоставлении муниципальной услуги, указанных в </w:t>
      </w:r>
      <w:hyperlink w:anchor="sub_1025" w:history="1">
        <w:r w:rsidRPr="004630F5">
          <w:rPr>
            <w:rFonts w:ascii="Times New Roman" w:eastAsiaTheme="minorEastAsia" w:hAnsi="Times New Roman" w:cs="Times New Roman"/>
            <w:color w:val="000000" w:themeColor="text1"/>
            <w:sz w:val="24"/>
            <w:szCs w:val="24"/>
            <w:lang w:eastAsia="ru-RU"/>
          </w:rPr>
          <w:t xml:space="preserve">пункте </w:t>
        </w:r>
        <w:r w:rsidR="00952388">
          <w:rPr>
            <w:rFonts w:ascii="Times New Roman" w:eastAsiaTheme="minorEastAsia" w:hAnsi="Times New Roman" w:cs="Times New Roman"/>
            <w:color w:val="000000" w:themeColor="text1"/>
            <w:sz w:val="24"/>
            <w:szCs w:val="24"/>
            <w:lang w:eastAsia="ru-RU"/>
          </w:rPr>
          <w:t>3</w:t>
        </w:r>
        <w:r w:rsidR="00EA7BF6" w:rsidRPr="00EA7BF6">
          <w:rPr>
            <w:rFonts w:ascii="Times New Roman" w:eastAsiaTheme="minorEastAsia" w:hAnsi="Times New Roman" w:cs="Times New Roman"/>
            <w:color w:val="000000" w:themeColor="text1"/>
            <w:sz w:val="24"/>
            <w:szCs w:val="24"/>
            <w:lang w:eastAsia="ru-RU"/>
          </w:rPr>
          <w:t>4</w:t>
        </w:r>
      </w:hyperlink>
      <w:r w:rsidRPr="004630F5">
        <w:rPr>
          <w:rFonts w:ascii="Times New Roman" w:eastAsiaTheme="minorEastAsia" w:hAnsi="Times New Roman" w:cs="Times New Roman"/>
          <w:sz w:val="24"/>
          <w:szCs w:val="24"/>
          <w:lang w:eastAsia="ru-RU"/>
        </w:rPr>
        <w:t xml:space="preserve"> настоящего административного регламента.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Результат выполнения административной процедуры: подписанн</w:t>
      </w:r>
      <w:r w:rsidR="00952388">
        <w:rPr>
          <w:rFonts w:ascii="Times New Roman" w:eastAsiaTheme="minorEastAsia" w:hAnsi="Times New Roman" w:cs="Times New Roman"/>
          <w:sz w:val="24"/>
          <w:szCs w:val="24"/>
          <w:lang w:eastAsia="ru-RU"/>
        </w:rPr>
        <w:t>ы</w:t>
      </w:r>
      <w:r w:rsidR="001356AD">
        <w:rPr>
          <w:rFonts w:ascii="Times New Roman" w:eastAsiaTheme="minorEastAsia" w:hAnsi="Times New Roman" w:cs="Times New Roman"/>
          <w:sz w:val="24"/>
          <w:szCs w:val="24"/>
          <w:lang w:eastAsia="ru-RU"/>
        </w:rPr>
        <w:t>е</w:t>
      </w:r>
      <w:r w:rsidRPr="004630F5">
        <w:rPr>
          <w:rFonts w:ascii="Times New Roman" w:eastAsiaTheme="minorEastAsia" w:hAnsi="Times New Roman" w:cs="Times New Roman"/>
          <w:sz w:val="24"/>
          <w:szCs w:val="24"/>
          <w:lang w:eastAsia="ru-RU"/>
        </w:rPr>
        <w:t xml:space="preserve"> главой города Югорска </w:t>
      </w:r>
      <w:r w:rsidR="00952388">
        <w:rPr>
          <w:rFonts w:ascii="Times New Roman" w:eastAsiaTheme="minorEastAsia" w:hAnsi="Times New Roman" w:cs="Times New Roman"/>
          <w:sz w:val="24"/>
          <w:szCs w:val="24"/>
          <w:lang w:eastAsia="ru-RU"/>
        </w:rPr>
        <w:t xml:space="preserve">или </w:t>
      </w:r>
      <w:r w:rsidRPr="004630F5">
        <w:rPr>
          <w:rFonts w:ascii="Times New Roman" w:eastAsiaTheme="minorEastAsia" w:hAnsi="Times New Roman" w:cs="Times New Roman"/>
          <w:sz w:val="24"/>
          <w:szCs w:val="24"/>
          <w:lang w:eastAsia="ru-RU"/>
        </w:rPr>
        <w:t>директором Департамента, либо лиц</w:t>
      </w:r>
      <w:r w:rsidR="001356AD">
        <w:rPr>
          <w:rFonts w:ascii="Times New Roman" w:eastAsiaTheme="minorEastAsia" w:hAnsi="Times New Roman" w:cs="Times New Roman"/>
          <w:sz w:val="24"/>
          <w:szCs w:val="24"/>
          <w:lang w:eastAsia="ru-RU"/>
        </w:rPr>
        <w:t>а</w:t>
      </w:r>
      <w:r w:rsidRPr="004630F5">
        <w:rPr>
          <w:rFonts w:ascii="Times New Roman" w:eastAsiaTheme="minorEastAsia" w:hAnsi="Times New Roman" w:cs="Times New Roman"/>
          <w:sz w:val="24"/>
          <w:szCs w:val="24"/>
          <w:lang w:eastAsia="ru-RU"/>
        </w:rPr>
        <w:t>м</w:t>
      </w:r>
      <w:r w:rsidR="001356AD">
        <w:rPr>
          <w:rFonts w:ascii="Times New Roman" w:eastAsiaTheme="minorEastAsia" w:hAnsi="Times New Roman" w:cs="Times New Roman"/>
          <w:sz w:val="24"/>
          <w:szCs w:val="24"/>
          <w:lang w:eastAsia="ru-RU"/>
        </w:rPr>
        <w:t>и</w:t>
      </w:r>
      <w:r w:rsidRPr="004630F5">
        <w:rPr>
          <w:rFonts w:ascii="Times New Roman" w:eastAsiaTheme="minorEastAsia" w:hAnsi="Times New Roman" w:cs="Times New Roman"/>
          <w:sz w:val="24"/>
          <w:szCs w:val="24"/>
          <w:lang w:eastAsia="ru-RU"/>
        </w:rPr>
        <w:t xml:space="preserve"> </w:t>
      </w:r>
      <w:r w:rsidR="001356AD">
        <w:rPr>
          <w:rFonts w:ascii="Times New Roman" w:eastAsiaTheme="minorEastAsia" w:hAnsi="Times New Roman" w:cs="Times New Roman"/>
          <w:sz w:val="24"/>
          <w:szCs w:val="24"/>
          <w:lang w:eastAsia="ru-RU"/>
        </w:rPr>
        <w:t>их</w:t>
      </w:r>
      <w:r w:rsidRPr="004630F5">
        <w:rPr>
          <w:rFonts w:ascii="Times New Roman" w:eastAsiaTheme="minorEastAsia" w:hAnsi="Times New Roman" w:cs="Times New Roman"/>
          <w:sz w:val="24"/>
          <w:szCs w:val="24"/>
          <w:lang w:eastAsia="ru-RU"/>
        </w:rPr>
        <w:t xml:space="preserve"> замещающим</w:t>
      </w:r>
      <w:r w:rsidR="001356AD">
        <w:rPr>
          <w:rFonts w:ascii="Times New Roman" w:eastAsiaTheme="minorEastAsia" w:hAnsi="Times New Roman" w:cs="Times New Roman"/>
          <w:sz w:val="24"/>
          <w:szCs w:val="24"/>
          <w:lang w:eastAsia="ru-RU"/>
        </w:rPr>
        <w:t>и</w:t>
      </w:r>
      <w:r w:rsidRPr="004630F5">
        <w:rPr>
          <w:rFonts w:ascii="Times New Roman" w:eastAsiaTheme="minorEastAsia" w:hAnsi="Times New Roman" w:cs="Times New Roman"/>
          <w:sz w:val="24"/>
          <w:szCs w:val="24"/>
          <w:lang w:eastAsia="ru-RU"/>
        </w:rPr>
        <w:t xml:space="preserve">, </w:t>
      </w:r>
      <w:r w:rsidR="001356AD">
        <w:rPr>
          <w:rFonts w:ascii="Times New Roman" w:eastAsiaTheme="minorEastAsia" w:hAnsi="Times New Roman" w:cs="Times New Roman"/>
          <w:sz w:val="24"/>
          <w:szCs w:val="24"/>
          <w:lang w:eastAsia="ru-RU"/>
        </w:rPr>
        <w:t xml:space="preserve">документы, являющиеся результатом </w:t>
      </w:r>
      <w:r w:rsidR="00952388">
        <w:rPr>
          <w:rFonts w:ascii="Times New Roman" w:eastAsiaTheme="minorEastAsia" w:hAnsi="Times New Roman" w:cs="Times New Roman"/>
          <w:sz w:val="24"/>
          <w:szCs w:val="24"/>
          <w:lang w:eastAsia="ru-RU"/>
        </w:rPr>
        <w:t>предоставления муниципальной</w:t>
      </w:r>
      <w:r w:rsidRPr="004630F5">
        <w:rPr>
          <w:rFonts w:ascii="Times New Roman" w:eastAsiaTheme="minorEastAsia" w:hAnsi="Times New Roman" w:cs="Times New Roman"/>
          <w:sz w:val="24"/>
          <w:szCs w:val="24"/>
          <w:lang w:eastAsia="ru-RU"/>
        </w:rPr>
        <w:t xml:space="preserve"> услуги</w:t>
      </w:r>
      <w:r w:rsidR="00952388">
        <w:rPr>
          <w:rFonts w:ascii="Times New Roman" w:eastAsiaTheme="minorEastAsia" w:hAnsi="Times New Roman" w:cs="Times New Roman"/>
          <w:sz w:val="24"/>
          <w:szCs w:val="24"/>
          <w:lang w:eastAsia="ru-RU"/>
        </w:rPr>
        <w:t>, предусмотренны</w:t>
      </w:r>
      <w:r w:rsidR="001356AD">
        <w:rPr>
          <w:rFonts w:ascii="Times New Roman" w:eastAsiaTheme="minorEastAsia" w:hAnsi="Times New Roman" w:cs="Times New Roman"/>
          <w:sz w:val="24"/>
          <w:szCs w:val="24"/>
          <w:lang w:eastAsia="ru-RU"/>
        </w:rPr>
        <w:t>е</w:t>
      </w:r>
      <w:r w:rsidR="00952388">
        <w:rPr>
          <w:rFonts w:ascii="Times New Roman" w:eastAsiaTheme="minorEastAsia" w:hAnsi="Times New Roman" w:cs="Times New Roman"/>
          <w:sz w:val="24"/>
          <w:szCs w:val="24"/>
          <w:lang w:eastAsia="ru-RU"/>
        </w:rPr>
        <w:t xml:space="preserve"> пунктом 19 настоящего административного регламента</w:t>
      </w:r>
      <w:r w:rsidRPr="004630F5">
        <w:rPr>
          <w:rFonts w:ascii="Times New Roman" w:eastAsiaTheme="minorEastAsia" w:hAnsi="Times New Roman" w:cs="Times New Roman"/>
          <w:sz w:val="24"/>
          <w:szCs w:val="24"/>
          <w:lang w:eastAsia="ru-RU"/>
        </w:rPr>
        <w:t>.</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Способ фиксации результата выполнения административной процедуры:</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w:t>
      </w:r>
      <w:r w:rsidR="001356AD">
        <w:rPr>
          <w:rFonts w:ascii="Times New Roman" w:eastAsiaTheme="minorEastAsia" w:hAnsi="Times New Roman" w:cs="Times New Roman"/>
          <w:sz w:val="24"/>
          <w:szCs w:val="24"/>
          <w:lang w:eastAsia="ru-RU"/>
        </w:rPr>
        <w:t>документы, являющиеся результатом</w:t>
      </w:r>
      <w:r w:rsidRPr="004630F5">
        <w:rPr>
          <w:rFonts w:ascii="Times New Roman" w:eastAsiaTheme="minorEastAsia" w:hAnsi="Times New Roman" w:cs="Times New Roman"/>
          <w:sz w:val="24"/>
          <w:szCs w:val="24"/>
          <w:lang w:eastAsia="ru-RU"/>
        </w:rPr>
        <w:t xml:space="preserve"> предоставлени</w:t>
      </w:r>
      <w:r w:rsidR="001356AD">
        <w:rPr>
          <w:rFonts w:ascii="Times New Roman" w:eastAsiaTheme="minorEastAsia" w:hAnsi="Times New Roman" w:cs="Times New Roman"/>
          <w:sz w:val="24"/>
          <w:szCs w:val="24"/>
          <w:lang w:eastAsia="ru-RU"/>
        </w:rPr>
        <w:t>я</w:t>
      </w:r>
      <w:r w:rsidRPr="004630F5">
        <w:rPr>
          <w:rFonts w:ascii="Times New Roman" w:eastAsiaTheme="minorEastAsia" w:hAnsi="Times New Roman" w:cs="Times New Roman"/>
          <w:sz w:val="24"/>
          <w:szCs w:val="24"/>
          <w:lang w:eastAsia="ru-RU"/>
        </w:rPr>
        <w:t xml:space="preserve"> муниципальной услуги</w:t>
      </w:r>
      <w:proofErr w:type="gramStart"/>
      <w:r w:rsidRPr="004630F5">
        <w:rPr>
          <w:rFonts w:ascii="Times New Roman" w:eastAsiaTheme="minorEastAsia" w:hAnsi="Times New Roman" w:cs="Times New Roman"/>
          <w:sz w:val="24"/>
          <w:szCs w:val="24"/>
          <w:lang w:eastAsia="ru-RU"/>
        </w:rPr>
        <w:t xml:space="preserve"> </w:t>
      </w:r>
      <w:r w:rsidR="0015581C">
        <w:rPr>
          <w:rFonts w:ascii="Times New Roman" w:eastAsiaTheme="minorEastAsia" w:hAnsi="Times New Roman" w:cs="Times New Roman"/>
          <w:sz w:val="24"/>
          <w:szCs w:val="24"/>
          <w:lang w:eastAsia="ru-RU"/>
        </w:rPr>
        <w:t>,</w:t>
      </w:r>
      <w:proofErr w:type="gramEnd"/>
      <w:r w:rsidR="0015581C">
        <w:rPr>
          <w:rFonts w:ascii="Times New Roman" w:eastAsiaTheme="minorEastAsia" w:hAnsi="Times New Roman" w:cs="Times New Roman"/>
          <w:sz w:val="24"/>
          <w:szCs w:val="24"/>
          <w:lang w:eastAsia="ru-RU"/>
        </w:rPr>
        <w:t xml:space="preserve"> предусмотренн</w:t>
      </w:r>
      <w:r w:rsidR="001356AD">
        <w:rPr>
          <w:rFonts w:ascii="Times New Roman" w:eastAsiaTheme="minorEastAsia" w:hAnsi="Times New Roman" w:cs="Times New Roman"/>
          <w:sz w:val="24"/>
          <w:szCs w:val="24"/>
          <w:lang w:eastAsia="ru-RU"/>
        </w:rPr>
        <w:t>ые подпунктами 2, 4 пункта 19 настоящего административного регламе</w:t>
      </w:r>
      <w:r w:rsidR="0015581C">
        <w:rPr>
          <w:rFonts w:ascii="Times New Roman" w:eastAsiaTheme="minorEastAsia" w:hAnsi="Times New Roman" w:cs="Times New Roman"/>
          <w:sz w:val="24"/>
          <w:szCs w:val="24"/>
          <w:lang w:eastAsia="ru-RU"/>
        </w:rPr>
        <w:t>н</w:t>
      </w:r>
      <w:r w:rsidR="001356AD">
        <w:rPr>
          <w:rFonts w:ascii="Times New Roman" w:eastAsiaTheme="minorEastAsia" w:hAnsi="Times New Roman" w:cs="Times New Roman"/>
          <w:sz w:val="24"/>
          <w:szCs w:val="24"/>
          <w:lang w:eastAsia="ru-RU"/>
        </w:rPr>
        <w:t xml:space="preserve">та, </w:t>
      </w:r>
      <w:r w:rsidRPr="004630F5">
        <w:rPr>
          <w:rFonts w:ascii="Times New Roman" w:eastAsiaTheme="minorEastAsia" w:hAnsi="Times New Roman" w:cs="Times New Roman"/>
          <w:sz w:val="24"/>
          <w:szCs w:val="24"/>
          <w:lang w:eastAsia="ru-RU"/>
        </w:rPr>
        <w:t>регистрируется в журнале регистрации постановлений администрации города Югорска;</w:t>
      </w:r>
    </w:p>
    <w:p w:rsidR="001356AD"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w:t>
      </w:r>
      <w:r w:rsidR="001356AD">
        <w:rPr>
          <w:rFonts w:ascii="Times New Roman" w:eastAsiaTheme="minorEastAsia" w:hAnsi="Times New Roman" w:cs="Times New Roman"/>
          <w:sz w:val="24"/>
          <w:szCs w:val="24"/>
          <w:lang w:eastAsia="ru-RU"/>
        </w:rPr>
        <w:t>уведомл</w:t>
      </w:r>
      <w:r w:rsidRPr="004630F5">
        <w:rPr>
          <w:rFonts w:ascii="Times New Roman" w:eastAsiaTheme="minorEastAsia" w:hAnsi="Times New Roman" w:cs="Times New Roman"/>
          <w:sz w:val="24"/>
          <w:szCs w:val="24"/>
          <w:lang w:eastAsia="ru-RU"/>
        </w:rPr>
        <w:t>ение об отказе в предоставлении муниципальной услуги регистрируется в журнале регистрации исходящих документов Департамента</w:t>
      </w:r>
      <w:r w:rsidR="001356AD">
        <w:rPr>
          <w:rFonts w:ascii="Times New Roman" w:eastAsiaTheme="minorEastAsia" w:hAnsi="Times New Roman" w:cs="Times New Roman"/>
          <w:sz w:val="24"/>
          <w:szCs w:val="24"/>
          <w:lang w:eastAsia="ru-RU"/>
        </w:rPr>
        <w:t>;</w:t>
      </w:r>
    </w:p>
    <w:p w:rsidR="004630F5" w:rsidRPr="004630F5" w:rsidRDefault="001356AD"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1356AD">
        <w:rPr>
          <w:rFonts w:ascii="Times New Roman" w:eastAsiaTheme="minorEastAsia" w:hAnsi="Times New Roman" w:cs="Times New Roman"/>
          <w:sz w:val="24"/>
          <w:szCs w:val="24"/>
          <w:lang w:eastAsia="ru-RU"/>
        </w:rPr>
        <w:t xml:space="preserve">- документы, являющиеся результатом предоставления муниципальной услуги, предусмотренные подпунктами 1, 3, 5 пункта 19 настоящего административного регламента регистрируются в </w:t>
      </w:r>
      <w:r w:rsidR="009B2C49">
        <w:rPr>
          <w:rFonts w:ascii="Times New Roman" w:eastAsiaTheme="minorEastAsia" w:hAnsi="Times New Roman" w:cs="Times New Roman"/>
          <w:sz w:val="24"/>
          <w:szCs w:val="24"/>
          <w:lang w:eastAsia="ru-RU"/>
        </w:rPr>
        <w:t xml:space="preserve">соответствующем </w:t>
      </w:r>
      <w:r w:rsidRPr="001356AD">
        <w:rPr>
          <w:rFonts w:ascii="Times New Roman" w:eastAsiaTheme="minorEastAsia" w:hAnsi="Times New Roman" w:cs="Times New Roman"/>
          <w:sz w:val="24"/>
          <w:szCs w:val="24"/>
          <w:lang w:eastAsia="ru-RU"/>
        </w:rPr>
        <w:t>журнал</w:t>
      </w:r>
      <w:r w:rsidR="009B2C49">
        <w:rPr>
          <w:rFonts w:ascii="Times New Roman" w:eastAsiaTheme="minorEastAsia" w:hAnsi="Times New Roman" w:cs="Times New Roman"/>
          <w:sz w:val="24"/>
          <w:szCs w:val="24"/>
          <w:lang w:eastAsia="ru-RU"/>
        </w:rPr>
        <w:t>е</w:t>
      </w:r>
      <w:r w:rsidRPr="001356AD">
        <w:rPr>
          <w:rFonts w:ascii="Times New Roman" w:eastAsiaTheme="minorEastAsia" w:hAnsi="Times New Roman" w:cs="Times New Roman"/>
          <w:sz w:val="24"/>
          <w:szCs w:val="24"/>
          <w:lang w:eastAsia="ru-RU"/>
        </w:rPr>
        <w:t xml:space="preserve"> регистрации договоров</w:t>
      </w:r>
      <w:r w:rsidR="004630F5" w:rsidRPr="001356AD">
        <w:rPr>
          <w:rFonts w:ascii="Times New Roman" w:eastAsiaTheme="minorEastAsia" w:hAnsi="Times New Roman" w:cs="Times New Roman"/>
          <w:sz w:val="24"/>
          <w:szCs w:val="24"/>
          <w:lang w:eastAsia="ru-RU"/>
        </w:rPr>
        <w:t>.</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20"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20"/>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95238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443553" w:rsidRPr="0044355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w:t>
      </w:r>
      <w:r w:rsidR="001356AD">
        <w:rPr>
          <w:rFonts w:ascii="Times New Roman" w:eastAsia="Times New Roman" w:hAnsi="Times New Roman" w:cs="Times New Roman"/>
          <w:sz w:val="24"/>
          <w:szCs w:val="24"/>
          <w:lang w:eastAsia="ru-RU"/>
        </w:rPr>
        <w:t xml:space="preserve">специалисту, ответственному за выдачу (направление) заявителю </w:t>
      </w:r>
      <w:r w:rsidR="00443553" w:rsidRPr="00443553">
        <w:rPr>
          <w:rFonts w:ascii="Times New Roman" w:eastAsia="Times New Roman" w:hAnsi="Times New Roman" w:cs="Times New Roman"/>
          <w:sz w:val="24"/>
          <w:szCs w:val="24"/>
          <w:lang w:eastAsia="ru-RU"/>
        </w:rPr>
        <w:t>документов, являющихся результатом пред</w:t>
      </w:r>
      <w:r w:rsidR="001356AD">
        <w:rPr>
          <w:rFonts w:ascii="Times New Roman" w:eastAsia="Times New Roman" w:hAnsi="Times New Roman" w:cs="Times New Roman"/>
          <w:sz w:val="24"/>
          <w:szCs w:val="24"/>
          <w:lang w:eastAsia="ru-RU"/>
        </w:rPr>
        <w:t>оставления муниципальной услуги</w:t>
      </w:r>
      <w:r w:rsidR="00443553"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4B4552" w:rsidRPr="00443553" w:rsidRDefault="004B4552" w:rsidP="00443553">
      <w:pPr>
        <w:spacing w:after="0" w:line="240" w:lineRule="auto"/>
        <w:ind w:firstLine="851"/>
        <w:jc w:val="both"/>
        <w:rPr>
          <w:rFonts w:ascii="Times New Roman" w:eastAsia="Times New Roman" w:hAnsi="Times New Roman" w:cs="Times New Roman"/>
          <w:sz w:val="24"/>
          <w:szCs w:val="24"/>
          <w:lang w:eastAsia="ru-RU"/>
        </w:rPr>
      </w:pPr>
      <w:r w:rsidRPr="00B244D6">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sidR="002B1148">
        <w:rPr>
          <w:rFonts w:ascii="Times New Roman" w:eastAsia="Times New Roman" w:hAnsi="Times New Roman" w:cs="Times New Roman"/>
          <w:sz w:val="24"/>
          <w:szCs w:val="24"/>
          <w:lang w:eastAsia="ru-RU"/>
        </w:rPr>
        <w:t xml:space="preserve"> нарочно</w:t>
      </w:r>
      <w:r w:rsidRPr="00B244D6">
        <w:rPr>
          <w:rFonts w:ascii="Times New Roman" w:eastAsia="Times New Roman" w:hAnsi="Times New Roman" w:cs="Times New Roman"/>
          <w:sz w:val="24"/>
          <w:szCs w:val="24"/>
          <w:lang w:eastAsia="ru-RU"/>
        </w:rPr>
        <w:t>, в МФЦ – работник МФЦ;</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w:t>
      </w:r>
      <w:r w:rsidR="002B1148">
        <w:rPr>
          <w:rFonts w:ascii="Times New Roman" w:eastAsia="Times New Roman" w:hAnsi="Times New Roman" w:cs="Times New Roman"/>
          <w:sz w:val="24"/>
          <w:szCs w:val="24"/>
          <w:lang w:eastAsia="ru-RU"/>
        </w:rPr>
        <w:t xml:space="preserve"> в Департаменте</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w:t>
      </w:r>
      <w:r w:rsidR="002B1148">
        <w:rPr>
          <w:rFonts w:ascii="Times New Roman" w:eastAsia="Times New Roman" w:hAnsi="Times New Roman" w:cs="Times New Roman"/>
          <w:sz w:val="24"/>
          <w:szCs w:val="24"/>
          <w:lang w:eastAsia="ru-RU"/>
        </w:rPr>
        <w:t xml:space="preserve">соответствующего </w:t>
      </w:r>
      <w:r w:rsidRPr="00443553">
        <w:rPr>
          <w:rFonts w:ascii="Times New Roman" w:eastAsia="Times New Roman" w:hAnsi="Times New Roman" w:cs="Times New Roman"/>
          <w:sz w:val="24"/>
          <w:szCs w:val="24"/>
          <w:lang w:eastAsia="ru-RU"/>
        </w:rPr>
        <w:t>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w:t>
      </w:r>
      <w:r w:rsidRPr="00EA7BF6">
        <w:rPr>
          <w:rFonts w:ascii="Times New Roman" w:eastAsia="Times New Roman" w:hAnsi="Times New Roman" w:cs="Times New Roman"/>
          <w:sz w:val="24"/>
          <w:szCs w:val="24"/>
          <w:lang w:eastAsia="ru-RU"/>
        </w:rPr>
        <w:lastRenderedPageBreak/>
        <w:t>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выдач</w:t>
      </w:r>
      <w:r w:rsidR="002B1148">
        <w:rPr>
          <w:rFonts w:ascii="Times New Roman" w:eastAsia="Times New Roman" w:hAnsi="Times New Roman" w:cs="Times New Roman"/>
          <w:sz w:val="24"/>
          <w:szCs w:val="24"/>
          <w:lang w:eastAsia="ru-RU"/>
        </w:rPr>
        <w:t>а указанных</w:t>
      </w:r>
      <w:r w:rsidRPr="00EA7BF6">
        <w:rPr>
          <w:rFonts w:ascii="Times New Roman" w:eastAsia="Times New Roman" w:hAnsi="Times New Roman" w:cs="Times New Roman"/>
          <w:sz w:val="24"/>
          <w:szCs w:val="24"/>
          <w:lang w:eastAsia="ru-RU"/>
        </w:rPr>
        <w:t xml:space="preserve"> документов заявителю подтверждается подписью заявителя на втором экземпляре документа;</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xml:space="preserve">- в случае направления заявителю документов, являющихся результатом предоставления муниципальной услуги почтой, получение заявителем </w:t>
      </w:r>
      <w:r w:rsidR="002B1148">
        <w:rPr>
          <w:rFonts w:ascii="Times New Roman" w:eastAsia="Times New Roman" w:hAnsi="Times New Roman" w:cs="Times New Roman"/>
          <w:sz w:val="24"/>
          <w:szCs w:val="24"/>
          <w:lang w:eastAsia="ru-RU"/>
        </w:rPr>
        <w:t xml:space="preserve">указанных </w:t>
      </w:r>
      <w:r w:rsidRPr="00EA7BF6">
        <w:rPr>
          <w:rFonts w:ascii="Times New Roman" w:eastAsia="Times New Roman" w:hAnsi="Times New Roman" w:cs="Times New Roman"/>
          <w:sz w:val="24"/>
          <w:szCs w:val="24"/>
          <w:lang w:eastAsia="ru-RU"/>
        </w:rPr>
        <w:t>документов подтверждается записью в журнале регистрации документов о направлении письма;</w:t>
      </w:r>
    </w:p>
    <w:p w:rsid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sidR="002B1148">
        <w:rPr>
          <w:rFonts w:ascii="Times New Roman" w:eastAsia="Times New Roman" w:hAnsi="Times New Roman" w:cs="Times New Roman"/>
          <w:sz w:val="24"/>
          <w:szCs w:val="24"/>
          <w:lang w:eastAsia="ru-RU"/>
        </w:rPr>
        <w:t xml:space="preserve">документов, являющихся </w:t>
      </w:r>
      <w:r>
        <w:rPr>
          <w:rFonts w:ascii="Times New Roman" w:eastAsia="Times New Roman" w:hAnsi="Times New Roman" w:cs="Times New Roman"/>
          <w:sz w:val="24"/>
          <w:szCs w:val="24"/>
          <w:lang w:eastAsia="ru-RU"/>
        </w:rPr>
        <w:t>результат</w:t>
      </w:r>
      <w:r w:rsidR="002B1148">
        <w:rPr>
          <w:rFonts w:ascii="Times New Roman" w:eastAsia="Times New Roman" w:hAnsi="Times New Roman" w:cs="Times New Roman"/>
          <w:sz w:val="24"/>
          <w:szCs w:val="24"/>
          <w:lang w:eastAsia="ru-RU"/>
        </w:rPr>
        <w:t>ом предоставления</w:t>
      </w:r>
      <w:r>
        <w:rPr>
          <w:rFonts w:ascii="Times New Roman" w:eastAsia="Times New Roman" w:hAnsi="Times New Roman" w:cs="Times New Roman"/>
          <w:sz w:val="24"/>
          <w:szCs w:val="24"/>
          <w:lang w:eastAsia="ru-RU"/>
        </w:rPr>
        <w:t xml:space="preserve"> муниципальной услуги </w:t>
      </w:r>
      <w:r w:rsidRPr="00B77F33">
        <w:rPr>
          <w:rFonts w:ascii="Times New Roman" w:eastAsia="Times New Roman" w:hAnsi="Times New Roman" w:cs="Times New Roman"/>
          <w:sz w:val="24"/>
          <w:szCs w:val="24"/>
          <w:lang w:eastAsia="ru-RU"/>
        </w:rPr>
        <w:t xml:space="preserve">на электронную почту заявителя  выдача </w:t>
      </w:r>
      <w:r w:rsidR="002B1148">
        <w:rPr>
          <w:rFonts w:ascii="Times New Roman" w:eastAsia="Times New Roman" w:hAnsi="Times New Roman" w:cs="Times New Roman"/>
          <w:sz w:val="24"/>
          <w:szCs w:val="24"/>
          <w:lang w:eastAsia="ru-RU"/>
        </w:rPr>
        <w:t xml:space="preserve">указанных </w:t>
      </w:r>
      <w:r w:rsidRPr="00B77F33">
        <w:rPr>
          <w:rFonts w:ascii="Times New Roman" w:eastAsia="Times New Roman" w:hAnsi="Times New Roman" w:cs="Times New Roman"/>
          <w:sz w:val="24"/>
          <w:szCs w:val="24"/>
          <w:lang w:eastAsia="ru-RU"/>
        </w:rPr>
        <w:t>документ</w:t>
      </w:r>
      <w:r w:rsidR="002B1148">
        <w:rPr>
          <w:rFonts w:ascii="Times New Roman" w:eastAsia="Times New Roman" w:hAnsi="Times New Roman" w:cs="Times New Roman"/>
          <w:sz w:val="24"/>
          <w:szCs w:val="24"/>
          <w:lang w:eastAsia="ru-RU"/>
        </w:rPr>
        <w:t>ов</w:t>
      </w:r>
      <w:r w:rsidRPr="00B77F33">
        <w:rPr>
          <w:rFonts w:ascii="Times New Roman" w:eastAsia="Times New Roman" w:hAnsi="Times New Roman" w:cs="Times New Roman"/>
          <w:sz w:val="24"/>
          <w:szCs w:val="24"/>
          <w:lang w:eastAsia="ru-RU"/>
        </w:rPr>
        <w:t xml:space="preserve">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 xml:space="preserve">прикреплением </w:t>
      </w:r>
      <w:r w:rsidR="002B1148">
        <w:rPr>
          <w:rFonts w:ascii="Times New Roman" w:eastAsia="Times New Roman" w:hAnsi="Times New Roman" w:cs="Times New Roman"/>
          <w:sz w:val="24"/>
          <w:szCs w:val="24"/>
          <w:lang w:eastAsia="ru-RU"/>
        </w:rPr>
        <w:t xml:space="preserve">в системе </w:t>
      </w:r>
      <w:r w:rsidRPr="00B77F33">
        <w:rPr>
          <w:rFonts w:ascii="Times New Roman" w:eastAsia="Times New Roman" w:hAnsi="Times New Roman" w:cs="Times New Roman"/>
          <w:sz w:val="24"/>
          <w:szCs w:val="24"/>
          <w:lang w:eastAsia="ru-RU"/>
        </w:rPr>
        <w:t xml:space="preserve"> электронно</w:t>
      </w:r>
      <w:r w:rsidR="002B1148">
        <w:rPr>
          <w:rFonts w:ascii="Times New Roman" w:eastAsia="Times New Roman" w:hAnsi="Times New Roman" w:cs="Times New Roman"/>
          <w:sz w:val="24"/>
          <w:szCs w:val="24"/>
          <w:lang w:eastAsia="ru-RU"/>
        </w:rPr>
        <w:t>го</w:t>
      </w:r>
      <w:r w:rsidRPr="00B77F33">
        <w:rPr>
          <w:rFonts w:ascii="Times New Roman" w:eastAsia="Times New Roman" w:hAnsi="Times New Roman" w:cs="Times New Roman"/>
          <w:sz w:val="24"/>
          <w:szCs w:val="24"/>
          <w:lang w:eastAsia="ru-RU"/>
        </w:rPr>
        <w:t xml:space="preserve"> документооборот</w:t>
      </w:r>
      <w:r w:rsidR="002B1148">
        <w:rPr>
          <w:rFonts w:ascii="Times New Roman" w:eastAsia="Times New Roman" w:hAnsi="Times New Roman" w:cs="Times New Roman"/>
          <w:sz w:val="24"/>
          <w:szCs w:val="24"/>
          <w:lang w:eastAsia="ru-RU"/>
        </w:rPr>
        <w:t>а</w:t>
      </w:r>
      <w:r w:rsidRPr="00B77F33">
        <w:rPr>
          <w:rFonts w:ascii="Times New Roman" w:eastAsia="Times New Roman" w:hAnsi="Times New Roman" w:cs="Times New Roman"/>
          <w:sz w:val="24"/>
          <w:szCs w:val="24"/>
          <w:lang w:eastAsia="ru-RU"/>
        </w:rPr>
        <w:t xml:space="preserve"> скриншота электронного уведомления о доставке сообщения</w:t>
      </w:r>
      <w:r w:rsidR="004B4552">
        <w:rPr>
          <w:rFonts w:ascii="Times New Roman" w:eastAsia="Times New Roman" w:hAnsi="Times New Roman" w:cs="Times New Roman"/>
          <w:i/>
          <w:sz w:val="24"/>
          <w:szCs w:val="24"/>
          <w:lang w:eastAsia="ru-RU"/>
        </w:rPr>
        <w:t>;</w:t>
      </w:r>
    </w:p>
    <w:p w:rsidR="004B4552" w:rsidRPr="004B4552" w:rsidRDefault="004B4552" w:rsidP="004B455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244D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направленных через МФЦ, нарочно заявителю, в МФЦ направляется уведомление о выдач</w:t>
      </w:r>
      <w:r w:rsidR="002B1148">
        <w:rPr>
          <w:rFonts w:ascii="Times New Roman" w:eastAsia="Times New Roman" w:hAnsi="Times New Roman" w:cs="Times New Roman"/>
          <w:sz w:val="24"/>
          <w:szCs w:val="24"/>
          <w:lang w:eastAsia="ru-RU"/>
        </w:rPr>
        <w:t>е</w:t>
      </w:r>
      <w:r w:rsidRPr="00B244D6">
        <w:rPr>
          <w:rFonts w:ascii="Times New Roman" w:eastAsia="Times New Roman" w:hAnsi="Times New Roman" w:cs="Times New Roman"/>
          <w:sz w:val="24"/>
          <w:szCs w:val="24"/>
          <w:lang w:eastAsia="ru-RU"/>
        </w:rPr>
        <w:t xml:space="preserve"> документов.</w:t>
      </w:r>
    </w:p>
    <w:p w:rsidR="007F6CE1" w:rsidRPr="00AE0B6F" w:rsidRDefault="007F6CE1" w:rsidP="007F6C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B77F33" w:rsidP="00B77F3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9B2C49">
        <w:rPr>
          <w:rFonts w:ascii="Times New Roman" w:eastAsia="Times New Roman" w:hAnsi="Times New Roman" w:cs="Times New Roman"/>
          <w:b/>
          <w:sz w:val="24"/>
          <w:szCs w:val="24"/>
          <w:lang w:eastAsia="ru-RU"/>
        </w:rPr>
        <w:t xml:space="preserve">IV. Формы </w:t>
      </w:r>
      <w:proofErr w:type="gramStart"/>
      <w:r w:rsidR="00693887" w:rsidRPr="009B2C49">
        <w:rPr>
          <w:rFonts w:ascii="Times New Roman" w:eastAsia="Times New Roman" w:hAnsi="Times New Roman" w:cs="Times New Roman"/>
          <w:b/>
          <w:sz w:val="24"/>
          <w:szCs w:val="24"/>
          <w:lang w:eastAsia="ru-RU"/>
        </w:rPr>
        <w:t>контроля за</w:t>
      </w:r>
      <w:proofErr w:type="gramEnd"/>
      <w:r w:rsidR="00693887" w:rsidRPr="009B2C49">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w:t>
      </w:r>
      <w:r w:rsidRPr="00CC2B6C">
        <w:rPr>
          <w:rFonts w:ascii="Times New Roman" w:eastAsia="Times New Roman" w:hAnsi="Times New Roman" w:cs="Times New Roman"/>
          <w:sz w:val="24"/>
          <w:szCs w:val="24"/>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54</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w:t>
      </w:r>
      <w:r w:rsidR="00860784">
        <w:rPr>
          <w:rFonts w:ascii="Times New Roman" w:eastAsia="Times New Roman" w:hAnsi="Times New Roman" w:cs="Times New Roman"/>
          <w:sz w:val="24"/>
          <w:szCs w:val="24"/>
          <w:lang w:eastAsia="ru-RU"/>
        </w:rPr>
        <w:t xml:space="preserve">соответствующего </w:t>
      </w:r>
      <w:r w:rsidR="00B84169" w:rsidRPr="00CC2B6C">
        <w:rPr>
          <w:rFonts w:ascii="Times New Roman" w:eastAsia="Times New Roman" w:hAnsi="Times New Roman" w:cs="Times New Roman"/>
          <w:sz w:val="24"/>
          <w:szCs w:val="24"/>
          <w:lang w:eastAsia="ru-RU"/>
        </w:rPr>
        <w:t>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55</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56.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57.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lastRenderedPageBreak/>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58</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860784">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w:t>
      </w:r>
      <w:r w:rsidR="00860784">
        <w:rPr>
          <w:rFonts w:ascii="Times New Roman" w:eastAsia="Times New Roman" w:hAnsi="Times New Roman" w:cs="Times New Roman"/>
          <w:sz w:val="24"/>
          <w:szCs w:val="24"/>
          <w:lang w:eastAsia="ru-RU"/>
        </w:rPr>
        <w:t xml:space="preserve"> должностных лиц и </w:t>
      </w:r>
      <w:r w:rsidRPr="00C43A8B">
        <w:rPr>
          <w:rFonts w:ascii="Times New Roman" w:eastAsia="Times New Roman" w:hAnsi="Times New Roman" w:cs="Times New Roman"/>
          <w:sz w:val="24"/>
          <w:szCs w:val="24"/>
          <w:lang w:eastAsia="ru-RU"/>
        </w:rPr>
        <w:t xml:space="preserve">работников </w:t>
      </w:r>
      <w:r w:rsidR="00860784">
        <w:rPr>
          <w:rFonts w:ascii="Times New Roman" w:eastAsia="Times New Roman" w:hAnsi="Times New Roman" w:cs="Times New Roman"/>
          <w:sz w:val="24"/>
          <w:szCs w:val="24"/>
          <w:lang w:eastAsia="ru-RU"/>
        </w:rPr>
        <w:t>МФЦ</w:t>
      </w:r>
      <w:r w:rsidRPr="00C43A8B">
        <w:rPr>
          <w:rFonts w:ascii="Times New Roman" w:eastAsia="Times New Roman" w:hAnsi="Times New Roman" w:cs="Times New Roman"/>
          <w:sz w:val="24"/>
          <w:szCs w:val="24"/>
          <w:lang w:eastAsia="ru-RU"/>
        </w:rPr>
        <w:t>,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59</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860784">
        <w:rPr>
          <w:rFonts w:ascii="Times New Roman" w:eastAsia="Times New Roman" w:hAnsi="Times New Roman" w:cs="Times New Roman"/>
          <w:sz w:val="24"/>
          <w:szCs w:val="24"/>
          <w:lang w:eastAsia="ru-RU"/>
        </w:rPr>
        <w:t>, должностные лица и работники МФЦ</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r w:rsidR="00860784">
        <w:rPr>
          <w:rFonts w:ascii="Times New Roman" w:eastAsia="Times New Roman" w:hAnsi="Times New Roman" w:cs="Times New Roman"/>
          <w:sz w:val="24"/>
          <w:szCs w:val="24"/>
          <w:lang w:eastAsia="ru-RU"/>
        </w:rPr>
        <w:t xml:space="preserve"> </w:t>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w:t>
      </w:r>
      <w:r w:rsidR="00860784">
        <w:rPr>
          <w:rFonts w:ascii="Times New Roman" w:eastAsia="Times New Roman" w:hAnsi="Times New Roman" w:cs="Times New Roman"/>
          <w:sz w:val="24"/>
          <w:szCs w:val="24"/>
          <w:lang w:eastAsia="ru-RU"/>
        </w:rPr>
        <w:t>0</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860784">
        <w:rPr>
          <w:rFonts w:ascii="Times New Roman" w:eastAsia="Times New Roman" w:hAnsi="Times New Roman" w:cs="Times New Roman"/>
          <w:sz w:val="24"/>
          <w:szCs w:val="24"/>
          <w:lang w:eastAsia="ru-RU"/>
        </w:rPr>
        <w:t>и муниципальные служащие Департамента</w:t>
      </w:r>
      <w:r w:rsidR="00C43A8B" w:rsidRPr="00C43A8B">
        <w:rPr>
          <w:rFonts w:ascii="Times New Roman" w:eastAsia="Times New Roman" w:hAnsi="Times New Roman" w:cs="Times New Roman"/>
          <w:sz w:val="24"/>
          <w:szCs w:val="24"/>
          <w:lang w:eastAsia="ru-RU"/>
        </w:rPr>
        <w:t xml:space="preserve">, работники МФЦ несут административную ответственность за нарушение </w:t>
      </w:r>
      <w:r w:rsidR="00860784">
        <w:rPr>
          <w:rFonts w:ascii="Times New Roman" w:eastAsia="Times New Roman" w:hAnsi="Times New Roman" w:cs="Times New Roman"/>
          <w:sz w:val="24"/>
          <w:szCs w:val="24"/>
          <w:lang w:eastAsia="ru-RU"/>
        </w:rPr>
        <w:t xml:space="preserve">настоящего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w:t>
      </w:r>
      <w:proofErr w:type="gramEnd"/>
      <w:r w:rsidR="00C43A8B" w:rsidRPr="00C43A8B">
        <w:rPr>
          <w:rFonts w:ascii="Times New Roman" w:eastAsia="Times New Roman" w:hAnsi="Times New Roman" w:cs="Times New Roman"/>
          <w:sz w:val="24"/>
          <w:szCs w:val="24"/>
          <w:lang w:eastAsia="ru-RU"/>
        </w:rPr>
        <w:t xml:space="preserve"> услуга, к залу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952388"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0784">
        <w:rPr>
          <w:rFonts w:ascii="Times New Roman" w:eastAsia="Times New Roman" w:hAnsi="Times New Roman" w:cs="Times New Roman"/>
          <w:sz w:val="24"/>
          <w:szCs w:val="24"/>
          <w:lang w:eastAsia="ru-RU"/>
        </w:rPr>
        <w:t>1</w:t>
      </w:r>
      <w:r w:rsidR="003D6FEF"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B244D6"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w:t>
      </w:r>
      <w:r w:rsidR="00860784">
        <w:rPr>
          <w:rFonts w:ascii="Times New Roman" w:eastAsia="Times New Roman" w:hAnsi="Times New Roman" w:cs="Times New Roman"/>
          <w:sz w:val="24"/>
          <w:szCs w:val="24"/>
          <w:lang w:eastAsia="ru-RU"/>
        </w:rPr>
        <w:t>2</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00B244D6">
        <w:rPr>
          <w:rFonts w:ascii="Times New Roman" w:eastAsia="Times New Roman" w:hAnsi="Times New Roman" w:cs="Times New Roman"/>
          <w:sz w:val="24"/>
          <w:szCs w:val="24"/>
          <w:lang w:eastAsia="ru-RU"/>
        </w:rPr>
        <w:t xml:space="preserve">Жалоба подается для рассмотрения в </w:t>
      </w:r>
      <w:r w:rsidR="00860784">
        <w:rPr>
          <w:rFonts w:ascii="Times New Roman" w:eastAsia="Times New Roman" w:hAnsi="Times New Roman" w:cs="Times New Roman"/>
          <w:sz w:val="24"/>
          <w:szCs w:val="24"/>
          <w:lang w:eastAsia="ru-RU"/>
        </w:rPr>
        <w:t xml:space="preserve">соответствующий </w:t>
      </w:r>
      <w:r w:rsidR="00B244D6">
        <w:rPr>
          <w:rFonts w:ascii="Times New Roman" w:eastAsia="Times New Roman" w:hAnsi="Times New Roman" w:cs="Times New Roman"/>
          <w:sz w:val="24"/>
          <w:szCs w:val="24"/>
          <w:lang w:eastAsia="ru-RU"/>
        </w:rPr>
        <w:t>Отдел,</w:t>
      </w:r>
      <w:r w:rsidRPr="006D480B">
        <w:rPr>
          <w:rFonts w:ascii="Times New Roman" w:eastAsia="Times New Roman" w:hAnsi="Times New Roman" w:cs="Times New Roman"/>
          <w:sz w:val="24"/>
          <w:szCs w:val="24"/>
          <w:lang w:eastAsia="ru-RU"/>
        </w:rPr>
        <w:t xml:space="preserve"> Департамент, МФЦ, </w:t>
      </w:r>
      <w:r w:rsidR="0015581C">
        <w:rPr>
          <w:rFonts w:ascii="Times New Roman" w:eastAsia="Times New Roman" w:hAnsi="Times New Roman" w:cs="Times New Roman"/>
          <w:sz w:val="24"/>
          <w:szCs w:val="24"/>
          <w:lang w:eastAsia="ru-RU"/>
        </w:rPr>
        <w:t>Департамент э</w:t>
      </w:r>
      <w:r w:rsidR="00B244D6">
        <w:rPr>
          <w:rFonts w:ascii="Times New Roman" w:eastAsia="Times New Roman" w:hAnsi="Times New Roman" w:cs="Times New Roman"/>
          <w:sz w:val="24"/>
          <w:szCs w:val="24"/>
          <w:lang w:eastAsia="ru-RU"/>
        </w:rPr>
        <w:t>кономического развития и проектного управления администрации города Югорска, который осуществляет функции и полномочия учредителя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w:t>
      </w:r>
      <w:r w:rsidR="00B244D6">
        <w:rPr>
          <w:rFonts w:ascii="Times New Roman" w:eastAsia="Times New Roman" w:hAnsi="Times New Roman" w:cs="Times New Roman"/>
          <w:sz w:val="24"/>
          <w:szCs w:val="24"/>
          <w:lang w:eastAsia="ru-RU"/>
        </w:rPr>
        <w:t>шения и действия (бездействие)</w:t>
      </w:r>
      <w:r w:rsidRPr="006D480B">
        <w:rPr>
          <w:rFonts w:ascii="Times New Roman" w:eastAsia="Times New Roman" w:hAnsi="Times New Roman" w:cs="Times New Roman"/>
          <w:sz w:val="24"/>
          <w:szCs w:val="24"/>
          <w:lang w:eastAsia="ru-RU"/>
        </w:rPr>
        <w:t xml:space="preserve"> </w:t>
      </w:r>
      <w:r w:rsidR="00860784">
        <w:rPr>
          <w:rFonts w:ascii="Times New Roman" w:eastAsia="Times New Roman" w:hAnsi="Times New Roman" w:cs="Times New Roman"/>
          <w:sz w:val="24"/>
          <w:szCs w:val="24"/>
          <w:lang w:eastAsia="ru-RU"/>
        </w:rPr>
        <w:t xml:space="preserve">соответствующего </w:t>
      </w:r>
      <w:r w:rsidRPr="006D480B">
        <w:rPr>
          <w:rFonts w:ascii="Times New Roman" w:eastAsia="Times New Roman" w:hAnsi="Times New Roman" w:cs="Times New Roman"/>
          <w:sz w:val="24"/>
          <w:szCs w:val="24"/>
          <w:lang w:eastAsia="ru-RU"/>
        </w:rPr>
        <w:t xml:space="preserve">Отдела, муниципального служащего подается </w:t>
      </w:r>
      <w:r w:rsidR="00B244D6">
        <w:rPr>
          <w:rFonts w:ascii="Times New Roman" w:eastAsia="Times New Roman" w:hAnsi="Times New Roman" w:cs="Times New Roman"/>
          <w:sz w:val="24"/>
          <w:szCs w:val="24"/>
          <w:lang w:eastAsia="ru-RU"/>
        </w:rPr>
        <w:t xml:space="preserve">начальнику </w:t>
      </w:r>
      <w:r w:rsidR="00860784">
        <w:rPr>
          <w:rFonts w:ascii="Times New Roman" w:eastAsia="Times New Roman" w:hAnsi="Times New Roman" w:cs="Times New Roman"/>
          <w:sz w:val="24"/>
          <w:szCs w:val="24"/>
          <w:lang w:eastAsia="ru-RU"/>
        </w:rPr>
        <w:t xml:space="preserve">соответствующего </w:t>
      </w:r>
      <w:r w:rsidR="00B244D6">
        <w:rPr>
          <w:rFonts w:ascii="Times New Roman" w:eastAsia="Times New Roman" w:hAnsi="Times New Roman" w:cs="Times New Roman"/>
          <w:sz w:val="24"/>
          <w:szCs w:val="24"/>
          <w:lang w:eastAsia="ru-RU"/>
        </w:rPr>
        <w:t>Отдела</w:t>
      </w:r>
      <w:r w:rsidR="00876416" w:rsidRPr="006D480B">
        <w:rPr>
          <w:rFonts w:ascii="Times New Roman" w:eastAsia="Times New Roman" w:hAnsi="Times New Roman" w:cs="Times New Roman"/>
          <w:sz w:val="24"/>
          <w:szCs w:val="24"/>
          <w:lang w:eastAsia="ru-RU"/>
        </w:rPr>
        <w:t xml:space="preserve">, </w:t>
      </w:r>
      <w:r w:rsidRPr="006D480B">
        <w:rPr>
          <w:rFonts w:ascii="Times New Roman" w:eastAsia="Times New Roman" w:hAnsi="Times New Roman" w:cs="Times New Roman"/>
          <w:sz w:val="24"/>
          <w:szCs w:val="24"/>
          <w:lang w:eastAsia="ru-RU"/>
        </w:rPr>
        <w:t>директору Департам</w:t>
      </w:r>
      <w:r w:rsidR="00B244D6">
        <w:rPr>
          <w:rFonts w:ascii="Times New Roman" w:eastAsia="Times New Roman" w:hAnsi="Times New Roman" w:cs="Times New Roman"/>
          <w:sz w:val="24"/>
          <w:szCs w:val="24"/>
          <w:lang w:eastAsia="ru-RU"/>
        </w:rPr>
        <w:t>ента, либо главе города Югорска</w:t>
      </w:r>
      <w:r w:rsidRPr="006D480B">
        <w:rPr>
          <w:rFonts w:ascii="Times New Roman" w:eastAsia="Times New Roman" w:hAnsi="Times New Roman" w:cs="Times New Roman"/>
          <w:sz w:val="24"/>
          <w:szCs w:val="24"/>
          <w:lang w:eastAsia="ru-RU"/>
        </w:rPr>
        <w:t>.</w:t>
      </w:r>
    </w:p>
    <w:p w:rsidR="0097745A"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w:t>
      </w:r>
      <w:r w:rsidR="00B244D6">
        <w:rPr>
          <w:rFonts w:ascii="Times New Roman" w:eastAsia="Times New Roman" w:hAnsi="Times New Roman" w:cs="Times New Roman"/>
          <w:sz w:val="24"/>
          <w:szCs w:val="24"/>
          <w:lang w:eastAsia="ru-RU"/>
        </w:rPr>
        <w:t xml:space="preserve">начальника </w:t>
      </w:r>
      <w:r w:rsidR="00860784">
        <w:rPr>
          <w:rFonts w:ascii="Times New Roman" w:eastAsia="Times New Roman" w:hAnsi="Times New Roman" w:cs="Times New Roman"/>
          <w:sz w:val="24"/>
          <w:szCs w:val="24"/>
          <w:lang w:eastAsia="ru-RU"/>
        </w:rPr>
        <w:t xml:space="preserve">соответствующего </w:t>
      </w:r>
      <w:r w:rsidR="00B244D6">
        <w:rPr>
          <w:rFonts w:ascii="Times New Roman" w:eastAsia="Times New Roman" w:hAnsi="Times New Roman" w:cs="Times New Roman"/>
          <w:sz w:val="24"/>
          <w:szCs w:val="24"/>
          <w:lang w:eastAsia="ru-RU"/>
        </w:rPr>
        <w:t>Отдела подается директору Департамента, главе города Югорска</w:t>
      </w:r>
      <w:r w:rsidRPr="006D480B">
        <w:rPr>
          <w:rFonts w:ascii="Times New Roman" w:eastAsia="Times New Roman" w:hAnsi="Times New Roman" w:cs="Times New Roman"/>
          <w:sz w:val="24"/>
          <w:szCs w:val="24"/>
          <w:lang w:eastAsia="ru-RU"/>
        </w:rPr>
        <w:t>.</w:t>
      </w:r>
    </w:p>
    <w:p w:rsidR="00B244D6" w:rsidRPr="006D480B" w:rsidRDefault="00B244D6"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w:t>
      </w:r>
      <w:r w:rsidRPr="006D480B">
        <w:rPr>
          <w:rFonts w:ascii="Times New Roman" w:eastAsia="Times New Roman" w:hAnsi="Times New Roman" w:cs="Times New Roman"/>
          <w:sz w:val="24"/>
          <w:szCs w:val="24"/>
          <w:lang w:eastAsia="ru-RU"/>
        </w:rPr>
        <w:lastRenderedPageBreak/>
        <w:t>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w:t>
      </w:r>
      <w:r w:rsidR="00860784">
        <w:rPr>
          <w:rFonts w:ascii="Times New Roman" w:eastAsia="Times New Roman" w:hAnsi="Times New Roman" w:cs="Times New Roman"/>
          <w:sz w:val="24"/>
          <w:szCs w:val="24"/>
          <w:lang w:eastAsia="ru-RU"/>
        </w:rPr>
        <w:t>3</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w:t>
      </w:r>
      <w:r w:rsidR="00860784">
        <w:rPr>
          <w:rFonts w:ascii="Times New Roman" w:eastAsia="Times New Roman" w:hAnsi="Times New Roman" w:cs="Times New Roman"/>
          <w:sz w:val="24"/>
          <w:szCs w:val="24"/>
          <w:lang w:eastAsia="ru-RU"/>
        </w:rPr>
        <w:t>4</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w:t>
      </w:r>
      <w:r w:rsidR="00860784">
        <w:rPr>
          <w:rFonts w:ascii="Times New Roman" w:eastAsia="Times New Roman" w:hAnsi="Times New Roman" w:cs="Times New Roman"/>
          <w:sz w:val="24"/>
          <w:szCs w:val="24"/>
          <w:lang w:eastAsia="ru-RU"/>
        </w:rPr>
        <w:t>регулируется</w:t>
      </w:r>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 xml:space="preserve">2010 № 210-ФЗ «Об организации предоставления государственных и муниципальных услуг» (Собрание законодательства Российской Федерации, </w:t>
      </w:r>
      <w:r w:rsidR="00860784">
        <w:rPr>
          <w:rFonts w:ascii="Times New Roman" w:eastAsia="Times New Roman" w:hAnsi="Times New Roman" w:cs="Times New Roman"/>
          <w:sz w:val="24"/>
          <w:szCs w:val="24"/>
          <w:lang w:eastAsia="ru-RU"/>
        </w:rPr>
        <w:t>02.08.</w:t>
      </w:r>
      <w:r w:rsidR="0097745A" w:rsidRPr="006D480B">
        <w:rPr>
          <w:rFonts w:ascii="Times New Roman" w:eastAsia="Times New Roman" w:hAnsi="Times New Roman" w:cs="Times New Roman"/>
          <w:sz w:val="24"/>
          <w:szCs w:val="24"/>
          <w:lang w:eastAsia="ru-RU"/>
        </w:rPr>
        <w:t>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настоящи</w:t>
      </w:r>
      <w:r w:rsidR="00860784">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w:t>
      </w:r>
      <w:r w:rsidR="00860784">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регламент</w:t>
      </w:r>
      <w:r w:rsidR="00860784">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2B5198">
        <w:rPr>
          <w:rFonts w:ascii="Times New Roman" w:eastAsia="Calibri" w:hAnsi="Times New Roman" w:cs="Times New Roman"/>
          <w:sz w:val="24"/>
          <w:szCs w:val="24"/>
        </w:rPr>
        <w:lastRenderedPageBreak/>
        <w:t>Приложение 1</w:t>
      </w:r>
    </w:p>
    <w:p w:rsidR="002B5198" w:rsidRPr="002B5198" w:rsidRDefault="002B5198" w:rsidP="002B519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2B5198">
        <w:rPr>
          <w:rFonts w:ascii="Times New Roman" w:eastAsia="Calibri" w:hAnsi="Times New Roman" w:cs="Times New Roman"/>
          <w:sz w:val="24"/>
          <w:szCs w:val="24"/>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w:t>
      </w:r>
      <w:proofErr w:type="gramStart"/>
      <w:r w:rsidRPr="002B5198">
        <w:rPr>
          <w:rFonts w:ascii="Times New Roman" w:eastAsia="Calibri" w:hAnsi="Times New Roman" w:cs="Times New Roman"/>
          <w:bCs/>
          <w:sz w:val="24"/>
          <w:szCs w:val="24"/>
        </w:rPr>
        <w:t>собственность</w:t>
      </w:r>
      <w:proofErr w:type="gramEnd"/>
      <w:r w:rsidRPr="002B5198">
        <w:rPr>
          <w:rFonts w:ascii="Times New Roman" w:eastAsia="Calibri" w:hAnsi="Times New Roman" w:cs="Times New Roman"/>
          <w:bCs/>
          <w:sz w:val="24"/>
          <w:szCs w:val="24"/>
        </w:rPr>
        <w:t xml:space="preserve"> на которые </w:t>
      </w:r>
      <w:r w:rsidRPr="002B5198">
        <w:rPr>
          <w:rFonts w:ascii="Times New Roman" w:eastAsia="Calibri" w:hAnsi="Times New Roman" w:cs="Times New Roman"/>
          <w:bCs/>
          <w:sz w:val="24"/>
          <w:szCs w:val="24"/>
        </w:rPr>
        <w:br/>
        <w:t>не разграничена, без торгов»</w:t>
      </w: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 xml:space="preserve">2015 № 1 </w:t>
      </w:r>
      <w:r>
        <w:rPr>
          <w:rFonts w:ascii="Times New Roman" w:eastAsia="Calibri" w:hAnsi="Times New Roman" w:cs="Times New Roman"/>
          <w:b/>
          <w:bCs/>
          <w:sz w:val="24"/>
          <w:szCs w:val="24"/>
        </w:rPr>
        <w:t xml:space="preserve"> </w:t>
      </w:r>
      <w:r w:rsidRPr="002B5198">
        <w:rPr>
          <w:rFonts w:ascii="Times New Roman" w:eastAsia="Calibri" w:hAnsi="Times New Roman" w:cs="Times New Roman"/>
          <w:b/>
          <w:bCs/>
          <w:sz w:val="24"/>
          <w:szCs w:val="24"/>
        </w:rPr>
        <w:t xml:space="preserve">«Об утверждении перечня документов, подтверждающих право заявителя на приобретение земельного участка без проведения торгов», которые заявитель предоставляет в </w:t>
      </w:r>
      <w:r>
        <w:rPr>
          <w:rFonts w:ascii="Times New Roman" w:eastAsia="Calibri" w:hAnsi="Times New Roman" w:cs="Times New Roman"/>
          <w:b/>
          <w:bCs/>
          <w:sz w:val="24"/>
          <w:szCs w:val="24"/>
        </w:rPr>
        <w:t>Департамент</w:t>
      </w:r>
      <w:r w:rsidRPr="002B5198">
        <w:rPr>
          <w:rFonts w:ascii="Times New Roman" w:eastAsia="Calibri" w:hAnsi="Times New Roman" w:cs="Times New Roman"/>
          <w:b/>
          <w:bCs/>
          <w:sz w:val="24"/>
          <w:szCs w:val="24"/>
        </w:rPr>
        <w:t xml:space="preserve"> самостоятельно</w:t>
      </w:r>
    </w:p>
    <w:p w:rsidR="002B5198" w:rsidRPr="002B5198" w:rsidRDefault="002B5198" w:rsidP="002B51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802"/>
        <w:gridCol w:w="1592"/>
        <w:gridCol w:w="2268"/>
        <w:gridCol w:w="2977"/>
      </w:tblGrid>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w:anchor="P978" w:history="1">
              <w:r w:rsidRPr="002B5198">
                <w:rPr>
                  <w:rFonts w:ascii="Times New Roman" w:eastAsia="Times New Roman" w:hAnsi="Times New Roman" w:cs="Times New Roman"/>
                  <w:sz w:val="20"/>
                  <w:szCs w:val="20"/>
                  <w:lang w:eastAsia="ru-RU"/>
                </w:rPr>
                <w:t>*</w:t>
              </w:r>
            </w:hyperlink>
          </w:p>
        </w:tc>
      </w:tr>
      <w:tr w:rsidR="002B5198" w:rsidRPr="002B5198" w:rsidTr="002B5198">
        <w:trPr>
          <w:trHeight w:val="279"/>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2B5198">
        <w:tc>
          <w:tcPr>
            <w:tcW w:w="488" w:type="dxa"/>
          </w:tcPr>
          <w:p w:rsidR="002B5198" w:rsidRPr="002B5198" w:rsidRDefault="002B5198" w:rsidP="0086078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9" w:history="1">
              <w:r w:rsidR="002B5198" w:rsidRPr="002B5198">
                <w:rPr>
                  <w:rFonts w:ascii="Times New Roman" w:eastAsia="Times New Roman" w:hAnsi="Times New Roman" w:cs="Times New Roman"/>
                  <w:sz w:val="20"/>
                  <w:szCs w:val="20"/>
                  <w:lang w:eastAsia="ru-RU"/>
                </w:rPr>
                <w:t>Подпункт 1 пункта 2 статьи 39.3</w:t>
              </w:r>
            </w:hyperlink>
            <w:r w:rsidR="002B5198" w:rsidRPr="002B5198">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514"/>
        </w:trPr>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0"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rPr>
          <w:trHeight w:val="513"/>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испрашиваемого земельного участка заявителю</w:t>
            </w:r>
          </w:p>
        </w:tc>
      </w:tr>
      <w:tr w:rsidR="002B5198" w:rsidRPr="002B5198" w:rsidTr="002B5198">
        <w:trPr>
          <w:trHeight w:val="374"/>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637"/>
        </w:trPr>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1"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B5198" w:rsidRPr="002B5198" w:rsidTr="002B5198">
        <w:trPr>
          <w:trHeight w:val="134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180"/>
        </w:trPr>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2" w:history="1">
              <w:r w:rsidR="002B5198" w:rsidRPr="002B5198">
                <w:rPr>
                  <w:rFonts w:ascii="Times New Roman" w:eastAsia="Times New Roman" w:hAnsi="Times New Roman" w:cs="Times New Roman"/>
                  <w:sz w:val="20"/>
                  <w:szCs w:val="20"/>
                  <w:lang w:eastAsia="ru-RU"/>
                </w:rPr>
                <w:t>Подпункт 3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840"/>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86078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 подтверждающий членство заявителя в </w:t>
            </w:r>
            <w:r w:rsidR="00860784">
              <w:rPr>
                <w:rFonts w:ascii="Times New Roman" w:eastAsia="Times New Roman" w:hAnsi="Times New Roman" w:cs="Times New Roman"/>
                <w:sz w:val="20"/>
                <w:szCs w:val="20"/>
                <w:lang w:eastAsia="ru-RU"/>
              </w:rPr>
              <w:t>СНТ и ОНТ</w:t>
            </w:r>
          </w:p>
        </w:tc>
      </w:tr>
      <w:tr w:rsidR="002B5198" w:rsidRPr="002B5198" w:rsidTr="002B5198">
        <w:trPr>
          <w:trHeight w:val="935"/>
        </w:trPr>
        <w:tc>
          <w:tcPr>
            <w:tcW w:w="48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B5198" w:rsidRPr="002B5198" w:rsidTr="002B5198">
        <w:trPr>
          <w:trHeight w:val="2212"/>
        </w:trPr>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3" w:history="1">
              <w:r w:rsidR="002B5198" w:rsidRPr="002B5198">
                <w:rPr>
                  <w:rFonts w:ascii="Times New Roman" w:eastAsia="Times New Roman" w:hAnsi="Times New Roman" w:cs="Times New Roman"/>
                  <w:sz w:val="20"/>
                  <w:szCs w:val="20"/>
                  <w:lang w:eastAsia="ru-RU"/>
                </w:rPr>
                <w:t>Подпункт 4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2B5198" w:rsidRPr="002B5198" w:rsidTr="002B5198">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4" w:history="1">
              <w:r w:rsidR="002B5198" w:rsidRPr="002B5198">
                <w:rPr>
                  <w:rFonts w:ascii="Times New Roman" w:eastAsia="Times New Roman" w:hAnsi="Times New Roman" w:cs="Times New Roman"/>
                  <w:sz w:val="20"/>
                  <w:szCs w:val="20"/>
                  <w:lang w:eastAsia="ru-RU"/>
                </w:rPr>
                <w:t>Подпункт 6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5" w:history="1">
              <w:r w:rsidR="002B5198" w:rsidRPr="002B5198">
                <w:rPr>
                  <w:rFonts w:ascii="Times New Roman" w:eastAsia="Times New Roman" w:hAnsi="Times New Roman" w:cs="Times New Roman"/>
                  <w:sz w:val="20"/>
                  <w:szCs w:val="20"/>
                  <w:lang w:eastAsia="ru-RU"/>
                </w:rPr>
                <w:t>Подпункт 7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B5198" w:rsidRPr="002B5198" w:rsidTr="002B5198">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6" w:history="1">
              <w:r w:rsidR="002B5198" w:rsidRPr="002B5198">
                <w:rPr>
                  <w:rFonts w:ascii="Times New Roman" w:eastAsia="Times New Roman" w:hAnsi="Times New Roman" w:cs="Times New Roman"/>
                  <w:sz w:val="20"/>
                  <w:szCs w:val="20"/>
                  <w:lang w:eastAsia="ru-RU"/>
                </w:rPr>
                <w:t>Подпункт 1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B5198" w:rsidRPr="002B5198" w:rsidTr="002B5198">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7" w:history="1">
              <w:r w:rsidR="002B5198" w:rsidRPr="002B5198">
                <w:rPr>
                  <w:rFonts w:ascii="Times New Roman" w:eastAsia="Times New Roman" w:hAnsi="Times New Roman" w:cs="Times New Roman"/>
                  <w:sz w:val="20"/>
                  <w:szCs w:val="20"/>
                  <w:lang w:eastAsia="ru-RU"/>
                </w:rPr>
                <w:t>Подпункт 2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 удостоверяющий </w:t>
            </w:r>
            <w:r w:rsidRPr="002B5198">
              <w:rPr>
                <w:rFonts w:ascii="Times New Roman" w:eastAsia="Times New Roman" w:hAnsi="Times New Roman" w:cs="Times New Roman"/>
                <w:sz w:val="20"/>
                <w:szCs w:val="20"/>
                <w:lang w:eastAsia="ru-RU"/>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rPr>
          <w:trHeight w:val="1467"/>
        </w:trPr>
        <w:tc>
          <w:tcPr>
            <w:tcW w:w="488" w:type="dxa"/>
            <w:vMerge w:val="restart"/>
          </w:tcPr>
          <w:p w:rsidR="002B5198" w:rsidRPr="002B5198" w:rsidRDefault="002B5198" w:rsidP="0086078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10</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8" w:history="1">
              <w:r w:rsidR="002B5198" w:rsidRPr="002B5198">
                <w:rPr>
                  <w:rFonts w:ascii="Times New Roman" w:eastAsia="Times New Roman" w:hAnsi="Times New Roman" w:cs="Times New Roman"/>
                  <w:sz w:val="20"/>
                  <w:szCs w:val="20"/>
                  <w:lang w:eastAsia="ru-RU"/>
                </w:rPr>
                <w:t>Подпункт 3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262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B5198" w:rsidRPr="002B5198" w:rsidTr="002B5198">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9" w:history="1">
              <w:r w:rsidR="002B5198" w:rsidRPr="002B5198">
                <w:rPr>
                  <w:rFonts w:ascii="Times New Roman" w:eastAsia="Times New Roman" w:hAnsi="Times New Roman" w:cs="Times New Roman"/>
                  <w:sz w:val="20"/>
                  <w:szCs w:val="20"/>
                  <w:lang w:eastAsia="ru-RU"/>
                </w:rPr>
                <w:t>Подпункт 5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0" w:history="1">
              <w:r w:rsidR="002B5198" w:rsidRPr="002B5198">
                <w:rPr>
                  <w:rFonts w:ascii="Times New Roman" w:eastAsia="Times New Roman" w:hAnsi="Times New Roman" w:cs="Times New Roman"/>
                  <w:sz w:val="20"/>
                  <w:szCs w:val="20"/>
                  <w:lang w:eastAsia="ru-RU"/>
                </w:rPr>
                <w:t>Подпункт 6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B5198" w:rsidRPr="002B5198" w:rsidTr="002B5198">
        <w:tc>
          <w:tcPr>
            <w:tcW w:w="488" w:type="dxa"/>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802" w:type="dxa"/>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1"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2B5198" w:rsidRPr="002B5198" w:rsidTr="002B5198">
        <w:trPr>
          <w:trHeight w:val="2860"/>
        </w:trPr>
        <w:tc>
          <w:tcPr>
            <w:tcW w:w="488" w:type="dxa"/>
            <w:vMerge w:val="restart"/>
          </w:tcPr>
          <w:p w:rsidR="002B5198" w:rsidRPr="002B5198" w:rsidRDefault="00860784"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w:t>
            </w:r>
          </w:p>
        </w:tc>
        <w:tc>
          <w:tcPr>
            <w:tcW w:w="2802" w:type="dxa"/>
            <w:vMerge w:val="restart"/>
          </w:tcPr>
          <w:p w:rsidR="002B5198"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2"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977" w:type="dxa"/>
          </w:tcPr>
          <w:p w:rsidR="00AC6B77" w:rsidRDefault="002B5198" w:rsidP="00AC6B7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w:t>
            </w:r>
            <w:r w:rsidR="00AC6B77">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3</w:t>
            </w:r>
            <w:r w:rsidR="00AC6B77">
              <w:rPr>
                <w:rFonts w:ascii="Times New Roman" w:eastAsia="Times New Roman" w:hAnsi="Times New Roman" w:cs="Times New Roman"/>
                <w:sz w:val="20"/>
                <w:szCs w:val="20"/>
                <w:lang w:eastAsia="ru-RU"/>
              </w:rPr>
              <w:t>.05.</w:t>
            </w:r>
            <w:r w:rsidRPr="002B5198">
              <w:rPr>
                <w:rFonts w:ascii="Times New Roman" w:eastAsia="Times New Roman" w:hAnsi="Times New Roman" w:cs="Times New Roman"/>
                <w:sz w:val="20"/>
                <w:szCs w:val="20"/>
                <w:lang w:eastAsia="ru-RU"/>
              </w:rPr>
              <w:t xml:space="preserve">2000 </w:t>
            </w:r>
          </w:p>
          <w:p w:rsidR="002B5198" w:rsidRPr="002B5198" w:rsidRDefault="002B5198" w:rsidP="00AC6B7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26-оз «О регулировании отдельных земельных отношений </w:t>
            </w:r>
            <w:proofErr w:type="gramStart"/>
            <w:r w:rsidRPr="002B5198">
              <w:rPr>
                <w:rFonts w:ascii="Times New Roman" w:eastAsia="Times New Roman" w:hAnsi="Times New Roman" w:cs="Times New Roman"/>
                <w:sz w:val="20"/>
                <w:szCs w:val="20"/>
                <w:lang w:eastAsia="ru-RU"/>
              </w:rPr>
              <w:t>в</w:t>
            </w:r>
            <w:proofErr w:type="gramEnd"/>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Ханты-Мансийском</w:t>
            </w:r>
            <w:proofErr w:type="gramEnd"/>
            <w:r w:rsidRPr="002B5198">
              <w:rPr>
                <w:rFonts w:ascii="Times New Roman" w:eastAsia="Times New Roman" w:hAnsi="Times New Roman" w:cs="Times New Roman"/>
                <w:sz w:val="20"/>
                <w:szCs w:val="20"/>
                <w:lang w:eastAsia="ru-RU"/>
              </w:rPr>
              <w:t xml:space="preserve"> автономном округе – Югре» (далее – Закон № 26-оз):</w:t>
            </w:r>
            <w:bookmarkStart w:id="21" w:name="Par5"/>
            <w:bookmarkEnd w:id="21"/>
          </w:p>
        </w:tc>
      </w:tr>
      <w:tr w:rsidR="002B5198" w:rsidRPr="002B5198" w:rsidTr="002B5198">
        <w:trPr>
          <w:trHeight w:val="277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AC6B77" w:rsidRDefault="002B5198" w:rsidP="00AC6B77">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33"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34" w:history="1">
              <w:r w:rsidRPr="002B5198">
                <w:rPr>
                  <w:rFonts w:ascii="Times New Roman" w:eastAsia="Calibri" w:hAnsi="Times New Roman" w:cs="Times New Roman"/>
                  <w:sz w:val="20"/>
                  <w:szCs w:val="20"/>
                </w:rPr>
                <w:t>12 пункта 1 статьи 7.4</w:t>
              </w:r>
            </w:hyperlink>
            <w:r w:rsidRPr="002B5198">
              <w:rPr>
                <w:rFonts w:ascii="Times New Roman" w:eastAsia="Calibri" w:hAnsi="Times New Roman" w:cs="Times New Roman"/>
                <w:sz w:val="20"/>
                <w:szCs w:val="20"/>
              </w:rPr>
              <w:t xml:space="preserve"> Закона Ханты-Мансийского автономного округа – Югры от </w:t>
            </w:r>
            <w:r w:rsidR="00AC6B77">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AC6B77">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w:t>
            </w:r>
          </w:p>
          <w:p w:rsidR="002B5198" w:rsidRPr="002B5198" w:rsidRDefault="002B5198" w:rsidP="00AC6B77">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 №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2B5198">
        <w:trPr>
          <w:trHeight w:val="416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proofErr w:type="gramStart"/>
            <w:r w:rsidRPr="002B5198">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w:t>
            </w:r>
            <w:r w:rsidR="00860784">
              <w:rPr>
                <w:rFonts w:ascii="Times New Roman" w:eastAsia="Calibri" w:hAnsi="Times New Roman" w:cs="Times New Roman"/>
                <w:sz w:val="20"/>
                <w:szCs w:val="20"/>
              </w:rPr>
              <w:t>новлении</w:t>
            </w:r>
            <w:proofErr w:type="gramEnd"/>
            <w:r w:rsidR="00860784">
              <w:rPr>
                <w:rFonts w:ascii="Times New Roman" w:eastAsia="Calibri" w:hAnsi="Times New Roman" w:cs="Times New Roman"/>
                <w:sz w:val="20"/>
                <w:szCs w:val="20"/>
              </w:rPr>
              <w:t xml:space="preserve"> соответствующего факта</w:t>
            </w:r>
          </w:p>
        </w:tc>
      </w:tr>
      <w:tr w:rsidR="002B5198" w:rsidRPr="002B5198" w:rsidTr="002B5198">
        <w:trPr>
          <w:trHeight w:val="1349"/>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35" w:history="1">
              <w:r w:rsidRPr="002B5198">
                <w:rPr>
                  <w:rFonts w:ascii="Times New Roman" w:eastAsia="Calibri" w:hAnsi="Times New Roman" w:cs="Times New Roman"/>
                  <w:sz w:val="20"/>
                  <w:szCs w:val="20"/>
                </w:rPr>
                <w:t>абзаце втором пункта 6.1 статьи 6</w:t>
              </w:r>
            </w:hyperlink>
            <w:r w:rsidRPr="002B5198">
              <w:rPr>
                <w:rFonts w:ascii="Times New Roman" w:eastAsia="Calibri" w:hAnsi="Times New Roman" w:cs="Times New Roman"/>
                <w:sz w:val="20"/>
                <w:szCs w:val="20"/>
              </w:rPr>
              <w:t xml:space="preserve"> Закона     </w:t>
            </w:r>
            <w:r>
              <w:rPr>
                <w:rFonts w:ascii="Times New Roman" w:eastAsia="Calibri" w:hAnsi="Times New Roman" w:cs="Times New Roman"/>
                <w:sz w:val="20"/>
                <w:szCs w:val="20"/>
              </w:rPr>
              <w:t xml:space="preserve">          </w:t>
            </w:r>
            <w:r w:rsidRPr="002B5198">
              <w:rPr>
                <w:rFonts w:ascii="Times New Roman" w:eastAsia="Calibri" w:hAnsi="Times New Roman" w:cs="Times New Roman"/>
                <w:sz w:val="20"/>
                <w:szCs w:val="20"/>
              </w:rPr>
              <w:t xml:space="preserve"> № 26-оз)</w:t>
            </w:r>
          </w:p>
        </w:tc>
      </w:tr>
      <w:tr w:rsidR="002F3F4C" w:rsidRPr="002B5198" w:rsidTr="002B5198">
        <w:trPr>
          <w:trHeight w:val="905"/>
        </w:trPr>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802" w:type="dxa"/>
          </w:tcPr>
          <w:p w:rsidR="002F3F4C" w:rsidRPr="002B5198" w:rsidRDefault="00407F8F" w:rsidP="002F3F4C">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6" w:history="1">
              <w:r w:rsidR="002F3F4C" w:rsidRPr="002B5198">
                <w:rPr>
                  <w:rFonts w:ascii="Times New Roman" w:eastAsia="Times New Roman" w:hAnsi="Times New Roman" w:cs="Times New Roman"/>
                  <w:sz w:val="20"/>
                  <w:szCs w:val="20"/>
                  <w:lang w:eastAsia="ru-RU"/>
                </w:rPr>
                <w:t xml:space="preserve">Подпункт </w:t>
              </w:r>
              <w:r w:rsidR="002F3F4C">
                <w:rPr>
                  <w:rFonts w:ascii="Times New Roman" w:eastAsia="Times New Roman" w:hAnsi="Times New Roman" w:cs="Times New Roman"/>
                  <w:sz w:val="20"/>
                  <w:szCs w:val="20"/>
                  <w:lang w:eastAsia="ru-RU"/>
                </w:rPr>
                <w:t>8</w:t>
              </w:r>
              <w:r w:rsidR="002F3F4C" w:rsidRPr="002B5198">
                <w:rPr>
                  <w:rFonts w:ascii="Times New Roman" w:eastAsia="Times New Roman" w:hAnsi="Times New Roman" w:cs="Times New Roman"/>
                  <w:sz w:val="20"/>
                  <w:szCs w:val="20"/>
                  <w:lang w:eastAsia="ru-RU"/>
                </w:rPr>
                <w:t xml:space="preserve"> статьи 39.</w:t>
              </w:r>
              <w:r w:rsidR="002F3F4C">
                <w:rPr>
                  <w:rFonts w:ascii="Times New Roman" w:eastAsia="Times New Roman" w:hAnsi="Times New Roman" w:cs="Times New Roman"/>
                  <w:sz w:val="20"/>
                  <w:szCs w:val="20"/>
                  <w:lang w:eastAsia="ru-RU"/>
                </w:rPr>
                <w:t>5</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Постоянное бессрочное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Религиозная организация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rPr>
          <w:trHeight w:val="905"/>
        </w:trPr>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7" w:history="1">
              <w:r w:rsidR="002F3F4C" w:rsidRPr="002B5198">
                <w:rPr>
                  <w:rFonts w:ascii="Times New Roman" w:eastAsia="Times New Roman" w:hAnsi="Times New Roman" w:cs="Times New Roman"/>
                  <w:sz w:val="20"/>
                  <w:szCs w:val="20"/>
                  <w:lang w:eastAsia="ru-RU"/>
                </w:rPr>
                <w:t>Подпункт 4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8" w:history="1">
              <w:r w:rsidR="002F3F4C" w:rsidRPr="002B5198">
                <w:rPr>
                  <w:rFonts w:ascii="Times New Roman" w:eastAsia="Times New Roman" w:hAnsi="Times New Roman" w:cs="Times New Roman"/>
                  <w:sz w:val="20"/>
                  <w:szCs w:val="20"/>
                  <w:lang w:eastAsia="ru-RU"/>
                </w:rPr>
                <w:t>Подпункт 5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Решение, на основании которого образован испрашиваемый земельный участок, принятое до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.03.</w:t>
            </w:r>
            <w:r w:rsidRPr="002B5198">
              <w:rPr>
                <w:rFonts w:ascii="Times New Roman" w:eastAsia="Times New Roman" w:hAnsi="Times New Roman" w:cs="Times New Roman"/>
                <w:sz w:val="20"/>
                <w:szCs w:val="20"/>
                <w:lang w:eastAsia="ru-RU"/>
              </w:rPr>
              <w:t xml:space="preserve">2015. Договор аренды исходного земельного участка в случае, если такой договор заключен до дня вступления в силу Федерального </w:t>
            </w:r>
            <w:hyperlink r:id="rId39" w:history="1">
              <w:r w:rsidRPr="002B5198">
                <w:rPr>
                  <w:rFonts w:ascii="Times New Roman" w:eastAsia="Times New Roman" w:hAnsi="Times New Roman" w:cs="Times New Roman"/>
                  <w:sz w:val="20"/>
                  <w:szCs w:val="20"/>
                  <w:lang w:eastAsia="ru-RU"/>
                </w:rPr>
                <w:t>закона</w:t>
              </w:r>
            </w:hyperlink>
            <w:r w:rsidRPr="002B5198">
              <w:rPr>
                <w:rFonts w:ascii="Times New Roman" w:eastAsia="Times New Roman" w:hAnsi="Times New Roman" w:cs="Times New Roman"/>
                <w:sz w:val="20"/>
                <w:szCs w:val="20"/>
                <w:lang w:eastAsia="ru-RU"/>
              </w:rPr>
              <w:t xml:space="preserve"> от 21</w:t>
            </w:r>
            <w:r>
              <w:rPr>
                <w:rFonts w:ascii="Times New Roman" w:eastAsia="Times New Roman" w:hAnsi="Times New Roman" w:cs="Times New Roman"/>
                <w:sz w:val="20"/>
                <w:szCs w:val="20"/>
                <w:lang w:eastAsia="ru-RU"/>
              </w:rPr>
              <w:t>.07.</w:t>
            </w:r>
            <w:r w:rsidRPr="002B5198">
              <w:rPr>
                <w:rFonts w:ascii="Times New Roman" w:eastAsia="Times New Roman" w:hAnsi="Times New Roman" w:cs="Times New Roman"/>
                <w:sz w:val="20"/>
                <w:szCs w:val="20"/>
                <w:lang w:eastAsia="ru-RU"/>
              </w:rPr>
              <w:t>1997  № 122-ФЗ «О государственной регистрации прав на недвижимое имущество и сделок с ним»</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0" w:history="1">
              <w:r w:rsidR="002F3F4C" w:rsidRPr="002B5198">
                <w:rPr>
                  <w:rFonts w:ascii="Times New Roman" w:eastAsia="Times New Roman" w:hAnsi="Times New Roman" w:cs="Times New Roman"/>
                  <w:sz w:val="20"/>
                  <w:szCs w:val="20"/>
                  <w:lang w:eastAsia="ru-RU"/>
                </w:rPr>
                <w:t>Подпункт 5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1" w:history="1">
              <w:r w:rsidR="002F3F4C" w:rsidRPr="002B5198">
                <w:rPr>
                  <w:rFonts w:ascii="Times New Roman" w:eastAsia="Times New Roman" w:hAnsi="Times New Roman" w:cs="Times New Roman"/>
                  <w:sz w:val="20"/>
                  <w:szCs w:val="20"/>
                  <w:lang w:eastAsia="ru-RU"/>
                </w:rPr>
                <w:t>Подпункт 6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2F3F4C" w:rsidRPr="002B5198" w:rsidTr="002B5198">
        <w:tc>
          <w:tcPr>
            <w:tcW w:w="488" w:type="dxa"/>
            <w:vMerge w:val="restart"/>
          </w:tcPr>
          <w:p w:rsidR="002F3F4C" w:rsidRPr="002B5198" w:rsidRDefault="002F3F4C" w:rsidP="00B65F10">
            <w:pPr>
              <w:spacing w:after="160" w:line="240" w:lineRule="auto"/>
              <w:jc w:val="center"/>
              <w:rPr>
                <w:rFonts w:ascii="Times New Roman" w:eastAsia="Calibri" w:hAnsi="Times New Roman" w:cs="Times New Roman"/>
                <w:b/>
                <w:sz w:val="20"/>
                <w:szCs w:val="20"/>
              </w:rPr>
            </w:pPr>
            <w:r>
              <w:rPr>
                <w:rFonts w:ascii="Times New Roman" w:eastAsia="Times New Roman" w:hAnsi="Times New Roman" w:cs="Times New Roman"/>
                <w:sz w:val="20"/>
                <w:szCs w:val="20"/>
                <w:lang w:eastAsia="ru-RU"/>
              </w:rPr>
              <w:t>20</w:t>
            </w: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2" w:history="1">
              <w:r w:rsidR="002F3F4C" w:rsidRPr="002B5198">
                <w:rPr>
                  <w:rFonts w:ascii="Times New Roman" w:eastAsia="Times New Roman" w:hAnsi="Times New Roman" w:cs="Times New Roman"/>
                  <w:sz w:val="20"/>
                  <w:szCs w:val="20"/>
                  <w:lang w:eastAsia="ru-RU"/>
                </w:rPr>
                <w:t>Подпункт 6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3" w:history="1">
              <w:r w:rsidR="002F3F4C" w:rsidRPr="002B5198">
                <w:rPr>
                  <w:rFonts w:ascii="Times New Roman" w:eastAsia="Times New Roman" w:hAnsi="Times New Roman" w:cs="Times New Roman"/>
                  <w:sz w:val="20"/>
                  <w:szCs w:val="20"/>
                  <w:lang w:eastAsia="ru-RU"/>
                </w:rPr>
                <w:t>Подпункт 7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СНТ или ОНТ</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4" w:history="1">
              <w:r w:rsidR="002F3F4C" w:rsidRPr="002B5198">
                <w:rPr>
                  <w:rFonts w:ascii="Times New Roman" w:eastAsia="Times New Roman" w:hAnsi="Times New Roman" w:cs="Times New Roman"/>
                  <w:sz w:val="20"/>
                  <w:szCs w:val="20"/>
                  <w:lang w:eastAsia="ru-RU"/>
                </w:rPr>
                <w:t>Подпункт 8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w:t>
            </w:r>
            <w:r w:rsidRPr="002B5198">
              <w:rPr>
                <w:rFonts w:ascii="Times New Roman" w:eastAsia="Times New Roman" w:hAnsi="Times New Roman" w:cs="Times New Roman"/>
                <w:sz w:val="20"/>
                <w:szCs w:val="20"/>
                <w:lang w:eastAsia="ru-RU"/>
              </w:rPr>
              <w:lastRenderedPageBreak/>
              <w:t>арендатора</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Лицо, уполномоченное на подачу заявления решением общего собрания членов СНТ </w:t>
            </w:r>
            <w:r w:rsidRPr="002B5198">
              <w:rPr>
                <w:rFonts w:ascii="Times New Roman" w:eastAsia="Times New Roman" w:hAnsi="Times New Roman" w:cs="Times New Roman"/>
                <w:sz w:val="20"/>
                <w:szCs w:val="20"/>
                <w:lang w:eastAsia="ru-RU"/>
              </w:rPr>
              <w:lastRenderedPageBreak/>
              <w:t>или ОНТ</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 о предоставлении исходного земельного участка СНТ или ОНТ, за исключением случаев, если право на исходный </w:t>
            </w:r>
            <w:r w:rsidRPr="002B5198">
              <w:rPr>
                <w:rFonts w:ascii="Times New Roman" w:eastAsia="Times New Roman" w:hAnsi="Times New Roman" w:cs="Times New Roman"/>
                <w:sz w:val="20"/>
                <w:szCs w:val="20"/>
                <w:lang w:eastAsia="ru-RU"/>
              </w:rPr>
              <w:lastRenderedPageBreak/>
              <w:t>земельный участок зарегистрировано в ЕГРН</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5" w:history="1">
              <w:r w:rsidR="002F3F4C" w:rsidRPr="002B5198">
                <w:rPr>
                  <w:rFonts w:ascii="Times New Roman" w:eastAsia="Times New Roman" w:hAnsi="Times New Roman" w:cs="Times New Roman"/>
                  <w:sz w:val="20"/>
                  <w:szCs w:val="20"/>
                  <w:lang w:eastAsia="ru-RU"/>
                </w:rPr>
                <w:t>Подпункт 9 пункта 2 статьи 39.6</w:t>
              </w:r>
            </w:hyperlink>
            <w:r w:rsidR="002F3F4C" w:rsidRPr="002B5198">
              <w:rPr>
                <w:rFonts w:ascii="Times New Roman" w:eastAsia="Times New Roman" w:hAnsi="Times New Roman" w:cs="Times New Roman"/>
                <w:sz w:val="20"/>
                <w:szCs w:val="20"/>
                <w:lang w:eastAsia="ru-RU"/>
              </w:rPr>
              <w:t xml:space="preserve"> Кодекса</w:t>
            </w:r>
            <w:r w:rsidR="009B2C49">
              <w:rPr>
                <w:rFonts w:ascii="Times New Roman" w:eastAsia="Times New Roman" w:hAnsi="Times New Roman" w:cs="Times New Roman"/>
                <w:sz w:val="20"/>
                <w:szCs w:val="20"/>
                <w:lang w:eastAsia="ru-RU"/>
              </w:rPr>
              <w:t xml:space="preserve">, </w:t>
            </w:r>
            <w:hyperlink r:id="rId46" w:history="1">
              <w:r w:rsidR="009B2C49" w:rsidRPr="002B5198">
                <w:rPr>
                  <w:rFonts w:ascii="Times New Roman" w:eastAsia="Times New Roman" w:hAnsi="Times New Roman" w:cs="Times New Roman"/>
                  <w:sz w:val="20"/>
                  <w:szCs w:val="20"/>
                  <w:lang w:eastAsia="ru-RU"/>
                </w:rPr>
                <w:t>пункт 21 статьи 3</w:t>
              </w:r>
            </w:hyperlink>
            <w:r w:rsidR="009B2C49" w:rsidRPr="002B5198">
              <w:rPr>
                <w:rFonts w:ascii="Times New Roman" w:eastAsia="Times New Roman" w:hAnsi="Times New Roman" w:cs="Times New Roman"/>
                <w:sz w:val="20"/>
                <w:szCs w:val="20"/>
                <w:lang w:eastAsia="ru-RU"/>
              </w:rPr>
              <w:t xml:space="preserve"> Федерального закона </w:t>
            </w:r>
            <w:r w:rsidR="009B2C49" w:rsidRPr="002B5198">
              <w:rPr>
                <w:rFonts w:ascii="Times New Roman" w:eastAsia="Times New Roman" w:hAnsi="Times New Roman" w:cs="Times New Roman"/>
                <w:sz w:val="20"/>
                <w:szCs w:val="20"/>
                <w:lang w:eastAsia="ru-RU"/>
              </w:rPr>
              <w:br/>
              <w:t>от 25</w:t>
            </w:r>
            <w:r w:rsidR="009B2C49">
              <w:rPr>
                <w:rFonts w:ascii="Times New Roman" w:eastAsia="Times New Roman" w:hAnsi="Times New Roman" w:cs="Times New Roman"/>
                <w:sz w:val="20"/>
                <w:szCs w:val="20"/>
                <w:lang w:eastAsia="ru-RU"/>
              </w:rPr>
              <w:t>.10.</w:t>
            </w:r>
            <w:r w:rsidR="009B2C49" w:rsidRPr="002B5198">
              <w:rPr>
                <w:rFonts w:ascii="Times New Roman" w:eastAsia="Times New Roman" w:hAnsi="Times New Roman" w:cs="Times New Roman"/>
                <w:sz w:val="20"/>
                <w:szCs w:val="20"/>
                <w:lang w:eastAsia="ru-RU"/>
              </w:rPr>
              <w:t>2001</w:t>
            </w:r>
            <w:r w:rsidR="009B2C49" w:rsidRPr="002B5198">
              <w:rPr>
                <w:rFonts w:ascii="Times New Roman" w:eastAsia="Times New Roman" w:hAnsi="Times New Roman" w:cs="Times New Roman"/>
                <w:sz w:val="20"/>
                <w:szCs w:val="20"/>
                <w:lang w:eastAsia="ru-RU"/>
              </w:rPr>
              <w:br/>
              <w:t>№ 137-ФЗ «О введении в действие Земельного кодекса Российской Федерации»</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7"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802" w:type="dxa"/>
            <w:vMerge w:val="restart"/>
          </w:tcPr>
          <w:p w:rsidR="002F3F4C" w:rsidRPr="002B5198" w:rsidRDefault="00407F8F" w:rsidP="002F3F4C">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8" w:history="1">
              <w:r w:rsidR="002F3F4C" w:rsidRPr="002B5198">
                <w:rPr>
                  <w:rFonts w:ascii="Times New Roman" w:eastAsia="Times New Roman" w:hAnsi="Times New Roman" w:cs="Times New Roman"/>
                  <w:sz w:val="20"/>
                  <w:szCs w:val="20"/>
                  <w:lang w:eastAsia="ru-RU"/>
                </w:rPr>
                <w:t>Подпункт 10 пункта 2 статьи 39.6</w:t>
              </w:r>
            </w:hyperlink>
            <w:r w:rsidR="002F3F4C" w:rsidRPr="002B5198">
              <w:rPr>
                <w:rFonts w:ascii="Times New Roman" w:eastAsia="Times New Roman" w:hAnsi="Times New Roman" w:cs="Times New Roman"/>
                <w:sz w:val="20"/>
                <w:szCs w:val="20"/>
                <w:lang w:eastAsia="ru-RU"/>
              </w:rPr>
              <w:t xml:space="preserve"> Кодекса, </w:t>
            </w:r>
            <w:r w:rsidR="002F3F4C" w:rsidRPr="002B5198">
              <w:rPr>
                <w:rFonts w:ascii="Times New Roman" w:eastAsia="Times New Roman" w:hAnsi="Times New Roman" w:cs="Times New Roman"/>
                <w:sz w:val="20"/>
                <w:szCs w:val="20"/>
                <w:lang w:eastAsia="ru-RU"/>
              </w:rPr>
              <w:br/>
            </w:r>
            <w:hyperlink r:id="rId49" w:history="1">
              <w:r w:rsidR="002F3F4C" w:rsidRPr="002B5198">
                <w:rPr>
                  <w:rFonts w:ascii="Times New Roman" w:eastAsia="Times New Roman" w:hAnsi="Times New Roman" w:cs="Times New Roman"/>
                  <w:sz w:val="20"/>
                  <w:szCs w:val="20"/>
                  <w:lang w:eastAsia="ru-RU"/>
                </w:rPr>
                <w:t>пункт 21 статьи 3</w:t>
              </w:r>
            </w:hyperlink>
            <w:r w:rsidR="002F3F4C" w:rsidRPr="002B5198">
              <w:rPr>
                <w:rFonts w:ascii="Times New Roman" w:eastAsia="Times New Roman" w:hAnsi="Times New Roman" w:cs="Times New Roman"/>
                <w:sz w:val="20"/>
                <w:szCs w:val="20"/>
                <w:lang w:eastAsia="ru-RU"/>
              </w:rPr>
              <w:t xml:space="preserve"> Федерального закона </w:t>
            </w:r>
            <w:r w:rsidR="002F3F4C" w:rsidRPr="002B5198">
              <w:rPr>
                <w:rFonts w:ascii="Times New Roman" w:eastAsia="Times New Roman" w:hAnsi="Times New Roman" w:cs="Times New Roman"/>
                <w:sz w:val="20"/>
                <w:szCs w:val="20"/>
                <w:lang w:eastAsia="ru-RU"/>
              </w:rPr>
              <w:br/>
              <w:t>от 25</w:t>
            </w:r>
            <w:r w:rsidR="002F3F4C">
              <w:rPr>
                <w:rFonts w:ascii="Times New Roman" w:eastAsia="Times New Roman" w:hAnsi="Times New Roman" w:cs="Times New Roman"/>
                <w:sz w:val="20"/>
                <w:szCs w:val="20"/>
                <w:lang w:eastAsia="ru-RU"/>
              </w:rPr>
              <w:t>.10.</w:t>
            </w:r>
            <w:r w:rsidR="002F3F4C" w:rsidRPr="002B5198">
              <w:rPr>
                <w:rFonts w:ascii="Times New Roman" w:eastAsia="Times New Roman" w:hAnsi="Times New Roman" w:cs="Times New Roman"/>
                <w:sz w:val="20"/>
                <w:szCs w:val="20"/>
                <w:lang w:eastAsia="ru-RU"/>
              </w:rPr>
              <w:t>2001</w:t>
            </w:r>
            <w:r w:rsidR="002F3F4C" w:rsidRPr="002B5198">
              <w:rPr>
                <w:rFonts w:ascii="Times New Roman" w:eastAsia="Times New Roman" w:hAnsi="Times New Roman" w:cs="Times New Roman"/>
                <w:sz w:val="20"/>
                <w:szCs w:val="20"/>
                <w:lang w:eastAsia="ru-RU"/>
              </w:rPr>
              <w:br/>
              <w:t>№ 137-ФЗ «О введении в действие Земельного кодекса Российской Федерации»</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w:t>
            </w:r>
            <w:r w:rsidRPr="002B5198">
              <w:rPr>
                <w:rFonts w:ascii="Times New Roman" w:eastAsia="Times New Roman" w:hAnsi="Times New Roman" w:cs="Times New Roman"/>
                <w:sz w:val="20"/>
                <w:szCs w:val="20"/>
                <w:lang w:eastAsia="ru-RU"/>
              </w:rPr>
              <w:lastRenderedPageBreak/>
              <w:t>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25</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0" w:history="1">
              <w:r w:rsidR="002F3F4C" w:rsidRPr="002B5198">
                <w:rPr>
                  <w:rFonts w:ascii="Times New Roman" w:eastAsia="Times New Roman" w:hAnsi="Times New Roman" w:cs="Times New Roman"/>
                  <w:sz w:val="20"/>
                  <w:szCs w:val="20"/>
                  <w:lang w:eastAsia="ru-RU"/>
                </w:rPr>
                <w:t>Подпункт 11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1" w:history="1">
              <w:r w:rsidR="002F3F4C" w:rsidRPr="002B5198">
                <w:rPr>
                  <w:rFonts w:ascii="Times New Roman" w:eastAsia="Times New Roman" w:hAnsi="Times New Roman" w:cs="Times New Roman"/>
                  <w:sz w:val="20"/>
                  <w:szCs w:val="20"/>
                  <w:lang w:eastAsia="ru-RU"/>
                </w:rPr>
                <w:t>Подпункт 13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2" w:history="1">
              <w:r w:rsidR="002F3F4C" w:rsidRPr="002B5198">
                <w:rPr>
                  <w:rFonts w:ascii="Times New Roman" w:eastAsia="Times New Roman" w:hAnsi="Times New Roman" w:cs="Times New Roman"/>
                  <w:sz w:val="20"/>
                  <w:szCs w:val="20"/>
                  <w:lang w:eastAsia="ru-RU"/>
                </w:rPr>
                <w:t>Подпункт 13.1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стандартного жилья</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3" w:history="1">
              <w:r w:rsidR="002F3F4C" w:rsidRPr="002B5198">
                <w:rPr>
                  <w:rFonts w:ascii="Times New Roman" w:eastAsia="Times New Roman" w:hAnsi="Times New Roman" w:cs="Times New Roman"/>
                  <w:sz w:val="20"/>
                  <w:szCs w:val="20"/>
                  <w:lang w:eastAsia="ru-RU"/>
                </w:rPr>
                <w:t>Подпункт 13.1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 в целях строительства стандартного жилья</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4" w:history="1">
              <w:r w:rsidR="002F3F4C" w:rsidRPr="002B5198">
                <w:rPr>
                  <w:rFonts w:ascii="Times New Roman" w:eastAsia="Times New Roman" w:hAnsi="Times New Roman" w:cs="Times New Roman"/>
                  <w:sz w:val="20"/>
                  <w:szCs w:val="20"/>
                  <w:lang w:eastAsia="ru-RU"/>
                </w:rPr>
                <w:t>Подпункты 13.2</w:t>
              </w:r>
            </w:hyperlink>
            <w:r w:rsidR="002F3F4C" w:rsidRPr="002B5198">
              <w:rPr>
                <w:rFonts w:ascii="Times New Roman" w:eastAsia="Times New Roman" w:hAnsi="Times New Roman" w:cs="Times New Roman"/>
                <w:sz w:val="20"/>
                <w:szCs w:val="20"/>
                <w:lang w:eastAsia="ru-RU"/>
              </w:rPr>
              <w:t xml:space="preserve"> и </w:t>
            </w:r>
            <w:hyperlink r:id="rId55" w:history="1">
              <w:r w:rsidR="002F3F4C" w:rsidRPr="002B5198">
                <w:rPr>
                  <w:rFonts w:ascii="Times New Roman" w:eastAsia="Times New Roman" w:hAnsi="Times New Roman" w:cs="Times New Roman"/>
                  <w:sz w:val="20"/>
                  <w:szCs w:val="20"/>
                  <w:lang w:eastAsia="ru-RU"/>
                </w:rPr>
                <w:t>13.3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развитии территории</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6" w:history="1">
              <w:r w:rsidR="002F3F4C" w:rsidRPr="002B5198">
                <w:rPr>
                  <w:rFonts w:ascii="Times New Roman" w:eastAsia="Times New Roman" w:hAnsi="Times New Roman" w:cs="Times New Roman"/>
                  <w:sz w:val="20"/>
                  <w:szCs w:val="20"/>
                  <w:lang w:eastAsia="ru-RU"/>
                </w:rPr>
                <w:t>Подпункт 14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7" w:history="1">
              <w:r w:rsidR="002F3F4C" w:rsidRPr="002B5198">
                <w:rPr>
                  <w:rFonts w:ascii="Times New Roman" w:eastAsia="Times New Roman" w:hAnsi="Times New Roman" w:cs="Times New Roman"/>
                  <w:sz w:val="20"/>
                  <w:szCs w:val="20"/>
                  <w:lang w:eastAsia="ru-RU"/>
                </w:rPr>
                <w:t>Подпункт 15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8" w:history="1">
              <w:r w:rsidR="002F3F4C" w:rsidRPr="002B5198">
                <w:rPr>
                  <w:rFonts w:ascii="Times New Roman" w:eastAsia="Times New Roman" w:hAnsi="Times New Roman" w:cs="Times New Roman"/>
                  <w:sz w:val="20"/>
                  <w:szCs w:val="20"/>
                  <w:lang w:eastAsia="ru-RU"/>
                </w:rPr>
                <w:t>Подпункт 16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юридическое лицо, у которого изъят для государственных или </w:t>
            </w:r>
            <w:r w:rsidRPr="002B5198">
              <w:rPr>
                <w:rFonts w:ascii="Times New Roman" w:eastAsia="Times New Roman" w:hAnsi="Times New Roman" w:cs="Times New Roman"/>
                <w:sz w:val="20"/>
                <w:szCs w:val="20"/>
                <w:lang w:eastAsia="ru-RU"/>
              </w:rPr>
              <w:lastRenderedPageBreak/>
              <w:t>муниципальных нужд предоставленный на праве аренды земельный участок</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Соглашение об изъятии земельного участка для государственных или муниципальных нужд или </w:t>
            </w:r>
            <w:r w:rsidRPr="002B5198">
              <w:rPr>
                <w:rFonts w:ascii="Times New Roman" w:eastAsia="Times New Roman" w:hAnsi="Times New Roman" w:cs="Times New Roman"/>
                <w:sz w:val="20"/>
                <w:szCs w:val="20"/>
                <w:lang w:eastAsia="ru-RU"/>
              </w:rPr>
              <w:lastRenderedPageBreak/>
              <w:t>решение суда, на основании которого земельный участок изъят для государственных или муниципальных нужд</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9" w:history="1">
              <w:r w:rsidR="002F3F4C" w:rsidRPr="002B5198">
                <w:rPr>
                  <w:rFonts w:ascii="Times New Roman" w:eastAsia="Times New Roman" w:hAnsi="Times New Roman" w:cs="Times New Roman"/>
                  <w:sz w:val="20"/>
                  <w:szCs w:val="20"/>
                  <w:lang w:eastAsia="ru-RU"/>
                </w:rPr>
                <w:t>Подпункт 17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Свидетельство о внесении казачьего общества в государственный Реестр казачьих обществ в Российской Федерации</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0" w:history="1">
              <w:r w:rsidR="002F3F4C" w:rsidRPr="002B5198">
                <w:rPr>
                  <w:rFonts w:ascii="Times New Roman" w:eastAsia="Times New Roman" w:hAnsi="Times New Roman" w:cs="Times New Roman"/>
                  <w:sz w:val="20"/>
                  <w:szCs w:val="20"/>
                  <w:lang w:eastAsia="ru-RU"/>
                </w:rPr>
                <w:t>Подпункт 18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1" w:history="1">
              <w:r w:rsidR="002F3F4C" w:rsidRPr="002B5198">
                <w:rPr>
                  <w:rFonts w:ascii="Times New Roman" w:eastAsia="Times New Roman" w:hAnsi="Times New Roman" w:cs="Times New Roman"/>
                  <w:sz w:val="20"/>
                  <w:szCs w:val="20"/>
                  <w:lang w:eastAsia="ru-RU"/>
                </w:rPr>
                <w:t>Подпункт 20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Выдержка из лицензии на пользование недрами, подтверждающая границы горного отвода </w:t>
            </w:r>
            <w:r w:rsidRPr="002B5198">
              <w:rPr>
                <w:rFonts w:ascii="Times New Roman" w:eastAsia="Times New Roman" w:hAnsi="Times New Roman" w:cs="Times New Roman"/>
                <w:sz w:val="20"/>
                <w:szCs w:val="20"/>
                <w:lang w:eastAsia="ru-RU"/>
              </w:rPr>
              <w:br/>
              <w:t>(за исключением сведений, содержащих государственную тайну)</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2" w:history="1">
              <w:r w:rsidR="002F3F4C" w:rsidRPr="002B5198">
                <w:rPr>
                  <w:rFonts w:ascii="Times New Roman" w:eastAsia="Times New Roman" w:hAnsi="Times New Roman" w:cs="Times New Roman"/>
                  <w:sz w:val="20"/>
                  <w:szCs w:val="20"/>
                  <w:lang w:eastAsia="ru-RU"/>
                </w:rPr>
                <w:t>Подпункт 21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3" w:history="1">
              <w:r w:rsidR="002F3F4C" w:rsidRPr="002B5198">
                <w:rPr>
                  <w:rFonts w:ascii="Times New Roman" w:eastAsia="Times New Roman" w:hAnsi="Times New Roman" w:cs="Times New Roman"/>
                  <w:sz w:val="20"/>
                  <w:szCs w:val="20"/>
                  <w:lang w:eastAsia="ru-RU"/>
                </w:rPr>
                <w:t>Подпункт 21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управлении особой экономической зоной</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4" w:history="1">
              <w:r w:rsidR="002F3F4C" w:rsidRPr="002B5198">
                <w:rPr>
                  <w:rFonts w:ascii="Times New Roman" w:eastAsia="Times New Roman" w:hAnsi="Times New Roman" w:cs="Times New Roman"/>
                  <w:sz w:val="20"/>
                  <w:szCs w:val="20"/>
                  <w:lang w:eastAsia="ru-RU"/>
                </w:rPr>
                <w:t>Подпункт 22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w:t>
            </w:r>
            <w:r w:rsidRPr="002B5198">
              <w:rPr>
                <w:rFonts w:ascii="Times New Roman" w:eastAsia="Times New Roman" w:hAnsi="Times New Roman" w:cs="Times New Roman"/>
                <w:sz w:val="20"/>
                <w:szCs w:val="20"/>
                <w:lang w:eastAsia="ru-RU"/>
              </w:rPr>
              <w:lastRenderedPageBreak/>
              <w:t>экономической зоны</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Соглашение о взаимодействии в сфере развития инфраструктуры особой экономической зоны</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5" w:history="1">
              <w:r w:rsidR="002F3F4C" w:rsidRPr="002B5198">
                <w:rPr>
                  <w:rFonts w:ascii="Times New Roman" w:eastAsia="Times New Roman" w:hAnsi="Times New Roman" w:cs="Times New Roman"/>
                  <w:sz w:val="20"/>
                  <w:szCs w:val="20"/>
                  <w:lang w:eastAsia="ru-RU"/>
                </w:rPr>
                <w:t>Подпункт 23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Концессионное соглашение</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6" w:history="1">
              <w:r w:rsidR="002F3F4C" w:rsidRPr="002B5198">
                <w:rPr>
                  <w:rFonts w:ascii="Times New Roman" w:eastAsia="Times New Roman" w:hAnsi="Times New Roman" w:cs="Times New Roman"/>
                  <w:sz w:val="20"/>
                  <w:szCs w:val="20"/>
                  <w:lang w:eastAsia="ru-RU"/>
                </w:rPr>
                <w:t>Подпункт 23.1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7" w:history="1">
              <w:r w:rsidR="002F3F4C" w:rsidRPr="002B5198">
                <w:rPr>
                  <w:rFonts w:ascii="Times New Roman" w:eastAsia="Times New Roman" w:hAnsi="Times New Roman" w:cs="Times New Roman"/>
                  <w:sz w:val="20"/>
                  <w:szCs w:val="20"/>
                  <w:lang w:eastAsia="ru-RU"/>
                </w:rPr>
                <w:t>Подпункт 23.1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8" w:history="1">
              <w:r w:rsidR="002F3F4C" w:rsidRPr="002B5198">
                <w:rPr>
                  <w:rFonts w:ascii="Times New Roman" w:eastAsia="Times New Roman" w:hAnsi="Times New Roman" w:cs="Times New Roman"/>
                  <w:sz w:val="20"/>
                  <w:szCs w:val="20"/>
                  <w:lang w:eastAsia="ru-RU"/>
                </w:rPr>
                <w:t>Подпункт 23.2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Специальный инвестиционный контракт</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9" w:history="1">
              <w:r w:rsidR="002F3F4C" w:rsidRPr="002B5198">
                <w:rPr>
                  <w:rFonts w:ascii="Times New Roman" w:eastAsia="Times New Roman" w:hAnsi="Times New Roman" w:cs="Times New Roman"/>
                  <w:sz w:val="20"/>
                  <w:szCs w:val="20"/>
                  <w:lang w:eastAsia="ru-RU"/>
                </w:rPr>
                <w:t>Подпункт 24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0" w:history="1">
              <w:r w:rsidR="002F3F4C" w:rsidRPr="002B5198">
                <w:rPr>
                  <w:rFonts w:ascii="Times New Roman" w:eastAsia="Times New Roman" w:hAnsi="Times New Roman" w:cs="Times New Roman"/>
                  <w:sz w:val="20"/>
                  <w:szCs w:val="20"/>
                  <w:lang w:eastAsia="ru-RU"/>
                </w:rPr>
                <w:t>Подпункт 28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1" w:history="1">
              <w:r w:rsidR="002F3F4C" w:rsidRPr="002B5198">
                <w:rPr>
                  <w:rFonts w:ascii="Times New Roman" w:eastAsia="Times New Roman" w:hAnsi="Times New Roman" w:cs="Times New Roman"/>
                  <w:sz w:val="20"/>
                  <w:szCs w:val="20"/>
                  <w:lang w:eastAsia="ru-RU"/>
                </w:rPr>
                <w:t>Подпункт 32 пункта 2 статьи 39.6</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3F4C" w:rsidRPr="002B5198" w:rsidTr="002B5198">
        <w:trPr>
          <w:trHeight w:val="1794"/>
        </w:trPr>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2" w:history="1">
              <w:r w:rsidR="002F3F4C" w:rsidRPr="002B5198">
                <w:rPr>
                  <w:rFonts w:ascii="Times New Roman" w:eastAsia="Times New Roman" w:hAnsi="Times New Roman" w:cs="Times New Roman"/>
                  <w:sz w:val="20"/>
                  <w:szCs w:val="20"/>
                  <w:lang w:eastAsia="ru-RU"/>
                </w:rPr>
                <w:t>Подпункт 2 пункта 2 статьи 39.9</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3" w:history="1">
              <w:r w:rsidR="002F3F4C" w:rsidRPr="002B5198">
                <w:rPr>
                  <w:rFonts w:ascii="Times New Roman" w:eastAsia="Times New Roman" w:hAnsi="Times New Roman" w:cs="Times New Roman"/>
                  <w:sz w:val="20"/>
                  <w:szCs w:val="20"/>
                  <w:lang w:eastAsia="ru-RU"/>
                </w:rPr>
                <w:t>Подпункт 3 пункта 2 статьи 39.9</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4" w:history="1">
              <w:r w:rsidR="002F3F4C" w:rsidRPr="002B5198">
                <w:rPr>
                  <w:rFonts w:ascii="Times New Roman" w:eastAsia="Times New Roman" w:hAnsi="Times New Roman" w:cs="Times New Roman"/>
                  <w:sz w:val="20"/>
                  <w:szCs w:val="20"/>
                  <w:lang w:eastAsia="ru-RU"/>
                </w:rPr>
                <w:t xml:space="preserve">Подпункт 4 пункта 2 статьи </w:t>
              </w:r>
              <w:r w:rsidR="002F3F4C" w:rsidRPr="002B5198">
                <w:rPr>
                  <w:rFonts w:ascii="Times New Roman" w:eastAsia="Times New Roman" w:hAnsi="Times New Roman" w:cs="Times New Roman"/>
                  <w:sz w:val="20"/>
                  <w:szCs w:val="20"/>
                  <w:lang w:eastAsia="ru-RU"/>
                </w:rPr>
                <w:lastRenderedPageBreak/>
                <w:t>39.9</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 постоянное </w:t>
            </w:r>
            <w:r w:rsidRPr="002B5198">
              <w:rPr>
                <w:rFonts w:ascii="Times New Roman" w:eastAsia="Times New Roman" w:hAnsi="Times New Roman" w:cs="Times New Roman"/>
                <w:sz w:val="20"/>
                <w:szCs w:val="20"/>
                <w:lang w:eastAsia="ru-RU"/>
              </w:rPr>
              <w:lastRenderedPageBreak/>
              <w:t>(бессрочное)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Центр исторического </w:t>
            </w:r>
            <w:r w:rsidRPr="002B5198">
              <w:rPr>
                <w:rFonts w:ascii="Times New Roman" w:eastAsia="Times New Roman" w:hAnsi="Times New Roman" w:cs="Times New Roman"/>
                <w:sz w:val="20"/>
                <w:szCs w:val="20"/>
                <w:lang w:eastAsia="ru-RU"/>
              </w:rPr>
              <w:lastRenderedPageBreak/>
              <w:t>наследия президентов Российской Федерации, прекративших исполнение своих полномочий</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Документы, предусмотренные </w:t>
            </w:r>
            <w:r w:rsidRPr="002B5198">
              <w:rPr>
                <w:rFonts w:ascii="Times New Roman" w:eastAsia="Times New Roman" w:hAnsi="Times New Roman" w:cs="Times New Roman"/>
                <w:sz w:val="20"/>
                <w:szCs w:val="20"/>
                <w:lang w:eastAsia="ru-RU"/>
              </w:rPr>
              <w:lastRenderedPageBreak/>
              <w:t>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49</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5" w:history="1">
              <w:r w:rsidR="002F3F4C" w:rsidRPr="002B5198">
                <w:rPr>
                  <w:rFonts w:ascii="Times New Roman" w:eastAsia="Times New Roman" w:hAnsi="Times New Roman" w:cs="Times New Roman"/>
                  <w:sz w:val="20"/>
                  <w:szCs w:val="20"/>
                  <w:lang w:eastAsia="ru-RU"/>
                </w:rPr>
                <w:t>Подпункт 1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6" w:history="1">
              <w:r w:rsidR="002F3F4C" w:rsidRPr="002B5198">
                <w:rPr>
                  <w:rFonts w:ascii="Times New Roman" w:eastAsia="Times New Roman" w:hAnsi="Times New Roman" w:cs="Times New Roman"/>
                  <w:sz w:val="20"/>
                  <w:szCs w:val="20"/>
                  <w:lang w:eastAsia="ru-RU"/>
                </w:rPr>
                <w:t>Подпункт 1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7" w:history="1">
              <w:r w:rsidR="002F3F4C" w:rsidRPr="002B5198">
                <w:rPr>
                  <w:rFonts w:ascii="Times New Roman" w:eastAsia="Times New Roman" w:hAnsi="Times New Roman" w:cs="Times New Roman"/>
                  <w:sz w:val="20"/>
                  <w:szCs w:val="20"/>
                  <w:lang w:eastAsia="ru-RU"/>
                </w:rPr>
                <w:t>Подпункт 1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8" w:history="1">
              <w:r w:rsidR="002F3F4C" w:rsidRPr="002B5198">
                <w:rPr>
                  <w:rFonts w:ascii="Times New Roman" w:eastAsia="Times New Roman" w:hAnsi="Times New Roman" w:cs="Times New Roman"/>
                  <w:sz w:val="20"/>
                  <w:szCs w:val="20"/>
                  <w:lang w:eastAsia="ru-RU"/>
                </w:rPr>
                <w:t>Подпункт 2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9" w:history="1">
              <w:r w:rsidR="002F3F4C" w:rsidRPr="002B5198">
                <w:rPr>
                  <w:rFonts w:ascii="Times New Roman" w:eastAsia="Times New Roman" w:hAnsi="Times New Roman" w:cs="Times New Roman"/>
                  <w:sz w:val="20"/>
                  <w:szCs w:val="20"/>
                  <w:lang w:eastAsia="ru-RU"/>
                </w:rPr>
                <w:t>Подпункт 3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F3F4C" w:rsidRPr="002B5198" w:rsidTr="002B5198">
        <w:tc>
          <w:tcPr>
            <w:tcW w:w="488" w:type="dxa"/>
            <w:vMerge w:val="restart"/>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2802" w:type="dxa"/>
            <w:vMerge w:val="restart"/>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0" w:history="1">
              <w:r w:rsidR="002F3F4C" w:rsidRPr="002B5198">
                <w:rPr>
                  <w:rFonts w:ascii="Times New Roman" w:eastAsia="Times New Roman" w:hAnsi="Times New Roman" w:cs="Times New Roman"/>
                  <w:sz w:val="20"/>
                  <w:szCs w:val="20"/>
                  <w:lang w:eastAsia="ru-RU"/>
                </w:rPr>
                <w:t>Подпункт 4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3F4C" w:rsidRPr="002B5198" w:rsidTr="002B5198">
        <w:tc>
          <w:tcPr>
            <w:tcW w:w="48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802" w:type="dxa"/>
            <w:vMerge/>
          </w:tcPr>
          <w:p w:rsidR="002F3F4C" w:rsidRPr="002B5198" w:rsidRDefault="002F3F4C"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268" w:type="dxa"/>
            <w:vMerge/>
          </w:tcPr>
          <w:p w:rsidR="002F3F4C" w:rsidRPr="002B5198" w:rsidRDefault="002F3F4C" w:rsidP="002B5198">
            <w:pPr>
              <w:spacing w:after="160" w:line="240" w:lineRule="auto"/>
              <w:jc w:val="center"/>
              <w:rPr>
                <w:rFonts w:ascii="Times New Roman" w:eastAsia="Calibri" w:hAnsi="Times New Roman" w:cs="Times New Roman"/>
                <w:b/>
                <w:sz w:val="20"/>
                <w:szCs w:val="20"/>
              </w:rPr>
            </w:pP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1" w:history="1">
              <w:r w:rsidR="002F3F4C" w:rsidRPr="002B5198">
                <w:rPr>
                  <w:rFonts w:ascii="Times New Roman" w:eastAsia="Times New Roman" w:hAnsi="Times New Roman" w:cs="Times New Roman"/>
                  <w:sz w:val="20"/>
                  <w:szCs w:val="20"/>
                  <w:lang w:eastAsia="ru-RU"/>
                </w:rPr>
                <w:t>Подпункт 5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8A4E9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82"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 xml:space="preserve">2013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3" w:history="1">
              <w:r w:rsidR="002F3F4C" w:rsidRPr="002B5198">
                <w:rPr>
                  <w:rFonts w:ascii="Times New Roman" w:eastAsia="Times New Roman" w:hAnsi="Times New Roman" w:cs="Times New Roman"/>
                  <w:sz w:val="20"/>
                  <w:szCs w:val="20"/>
                  <w:lang w:eastAsia="ru-RU"/>
                </w:rPr>
                <w:t>Подпункт 10 пункта 2 статьи 39.3</w:t>
              </w:r>
            </w:hyperlink>
            <w:r w:rsidR="002F3F4C" w:rsidRPr="002B5198">
              <w:rPr>
                <w:rFonts w:ascii="Times New Roman" w:eastAsia="Times New Roman" w:hAnsi="Times New Roman" w:cs="Times New Roman"/>
                <w:sz w:val="20"/>
                <w:szCs w:val="20"/>
                <w:lang w:eastAsia="ru-RU"/>
              </w:rPr>
              <w:t xml:space="preserve">, </w:t>
            </w:r>
            <w:hyperlink r:id="rId84" w:history="1">
              <w:r w:rsidR="002F3F4C" w:rsidRPr="002B5198">
                <w:rPr>
                  <w:rFonts w:ascii="Times New Roman" w:eastAsia="Times New Roman" w:hAnsi="Times New Roman" w:cs="Times New Roman"/>
                  <w:sz w:val="20"/>
                  <w:szCs w:val="20"/>
                  <w:lang w:eastAsia="ru-RU"/>
                </w:rPr>
                <w:t>подпункт 15 пункта 2 статьи 39.6</w:t>
              </w:r>
            </w:hyperlink>
            <w:r w:rsidR="002F3F4C" w:rsidRPr="002B5198">
              <w:rPr>
                <w:rFonts w:ascii="Times New Roman" w:eastAsia="Times New Roman" w:hAnsi="Times New Roman" w:cs="Times New Roman"/>
                <w:sz w:val="20"/>
                <w:szCs w:val="20"/>
                <w:lang w:eastAsia="ru-RU"/>
              </w:rPr>
              <w:t xml:space="preserve">, </w:t>
            </w:r>
            <w:hyperlink r:id="rId85" w:history="1">
              <w:r w:rsidR="002F3F4C" w:rsidRPr="002B5198">
                <w:rPr>
                  <w:rFonts w:ascii="Times New Roman" w:eastAsia="Times New Roman" w:hAnsi="Times New Roman" w:cs="Times New Roman"/>
                  <w:sz w:val="20"/>
                  <w:szCs w:val="20"/>
                  <w:lang w:eastAsia="ru-RU"/>
                </w:rPr>
                <w:t>подпункт 6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Соглашение о создании крестьянского (фермерского) хозяйства в случае, если фермерское хозяйство создано несколькими гражданами </w:t>
            </w:r>
            <w:r w:rsidRPr="002B5198">
              <w:rPr>
                <w:rFonts w:ascii="Times New Roman" w:eastAsia="Times New Roman" w:hAnsi="Times New Roman" w:cs="Times New Roman"/>
                <w:sz w:val="20"/>
                <w:szCs w:val="20"/>
                <w:lang w:eastAsia="ru-RU"/>
              </w:rPr>
              <w:br/>
              <w:t>(в случае осуществления крестьянским (фермерским) хозяйством его деятельности)</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6" w:history="1">
              <w:r w:rsidR="002F3F4C" w:rsidRPr="002B5198">
                <w:rPr>
                  <w:rFonts w:ascii="Times New Roman" w:eastAsia="Times New Roman" w:hAnsi="Times New Roman" w:cs="Times New Roman"/>
                  <w:sz w:val="20"/>
                  <w:szCs w:val="20"/>
                  <w:lang w:eastAsia="ru-RU"/>
                </w:rPr>
                <w:t>Подпункт 7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работающий по основному месту работы в муниципальных образованиях и по специальности, которые </w:t>
            </w:r>
            <w:r w:rsidRPr="002B5198">
              <w:rPr>
                <w:rFonts w:ascii="Times New Roman" w:eastAsia="Times New Roman" w:hAnsi="Times New Roman" w:cs="Times New Roman"/>
                <w:sz w:val="20"/>
                <w:szCs w:val="20"/>
                <w:lang w:eastAsia="ru-RU"/>
              </w:rPr>
              <w:lastRenderedPageBreak/>
              <w:t>установлены законом субъекта Российской Федерации</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Приказ о приеме на работу, выписка из трудовой книжки или трудовой договор (контракт)</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58</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7" w:history="1">
              <w:r w:rsidR="002F3F4C" w:rsidRPr="002B5198">
                <w:rPr>
                  <w:rFonts w:ascii="Times New Roman" w:eastAsia="Times New Roman" w:hAnsi="Times New Roman" w:cs="Times New Roman"/>
                  <w:sz w:val="20"/>
                  <w:szCs w:val="20"/>
                  <w:lang w:eastAsia="ru-RU"/>
                </w:rPr>
                <w:t>Подпункт 8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найма служебного жилого помещения</w:t>
            </w:r>
          </w:p>
        </w:tc>
      </w:tr>
      <w:tr w:rsidR="002F3F4C" w:rsidRPr="002B5198" w:rsidTr="002B5198">
        <w:tc>
          <w:tcPr>
            <w:tcW w:w="488" w:type="dxa"/>
          </w:tcPr>
          <w:p w:rsidR="002F3F4C" w:rsidRPr="002B5198" w:rsidRDefault="002F3F4C"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2802" w:type="dxa"/>
          </w:tcPr>
          <w:p w:rsidR="002F3F4C"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8" w:history="1">
              <w:r w:rsidR="002F3F4C" w:rsidRPr="002B5198">
                <w:rPr>
                  <w:rFonts w:ascii="Times New Roman" w:eastAsia="Times New Roman" w:hAnsi="Times New Roman" w:cs="Times New Roman"/>
                  <w:sz w:val="20"/>
                  <w:szCs w:val="20"/>
                  <w:lang w:eastAsia="ru-RU"/>
                </w:rPr>
                <w:t>Подпункт 12 пункта 2 статьи 39.10</w:t>
              </w:r>
            </w:hyperlink>
            <w:r w:rsidR="002F3F4C" w:rsidRPr="002B5198">
              <w:rPr>
                <w:rFonts w:ascii="Times New Roman" w:eastAsia="Times New Roman" w:hAnsi="Times New Roman" w:cs="Times New Roman"/>
                <w:sz w:val="20"/>
                <w:szCs w:val="20"/>
                <w:lang w:eastAsia="ru-RU"/>
              </w:rPr>
              <w:t xml:space="preserve"> Кодекса</w:t>
            </w:r>
          </w:p>
        </w:tc>
        <w:tc>
          <w:tcPr>
            <w:tcW w:w="1592"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977" w:type="dxa"/>
          </w:tcPr>
          <w:p w:rsidR="002F3F4C" w:rsidRPr="002B5198" w:rsidRDefault="002F3F4C"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создании некоммерческой организации</w:t>
            </w:r>
          </w:p>
        </w:tc>
      </w:tr>
      <w:tr w:rsidR="00215B01" w:rsidRPr="002B5198" w:rsidTr="002B5198">
        <w:tc>
          <w:tcPr>
            <w:tcW w:w="488" w:type="dxa"/>
          </w:tcPr>
          <w:p w:rsidR="00215B01" w:rsidRPr="002B5198" w:rsidRDefault="00215B01"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802" w:type="dxa"/>
          </w:tcPr>
          <w:p w:rsidR="00215B01"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9" w:history="1">
              <w:r w:rsidR="00215B01" w:rsidRPr="002B5198">
                <w:rPr>
                  <w:rFonts w:ascii="Times New Roman" w:eastAsia="Times New Roman" w:hAnsi="Times New Roman" w:cs="Times New Roman"/>
                  <w:sz w:val="20"/>
                  <w:szCs w:val="20"/>
                  <w:lang w:eastAsia="ru-RU"/>
                </w:rPr>
                <w:t>Подпункт 13 пункта 2 статьи 39.10</w:t>
              </w:r>
            </w:hyperlink>
            <w:r w:rsidR="00215B01" w:rsidRPr="002B5198">
              <w:rPr>
                <w:rFonts w:ascii="Times New Roman" w:eastAsia="Times New Roman" w:hAnsi="Times New Roman" w:cs="Times New Roman"/>
                <w:sz w:val="20"/>
                <w:szCs w:val="20"/>
                <w:lang w:eastAsia="ru-RU"/>
              </w:rPr>
              <w:t xml:space="preserve"> Кодекса</w:t>
            </w:r>
          </w:p>
        </w:tc>
        <w:tc>
          <w:tcPr>
            <w:tcW w:w="1592"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977" w:type="dxa"/>
          </w:tcPr>
          <w:p w:rsidR="00215B01"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Pr>
                <w:rFonts w:ascii="Times New Roman" w:eastAsia="Times New Roman" w:hAnsi="Times New Roman" w:cs="Times New Roman"/>
                <w:sz w:val="20"/>
                <w:szCs w:val="20"/>
                <w:lang w:eastAsia="ru-RU"/>
              </w:rPr>
              <w:t>заявителю.</w:t>
            </w:r>
          </w:p>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215B01" w:rsidRPr="002B5198" w:rsidTr="002B5198">
        <w:tc>
          <w:tcPr>
            <w:tcW w:w="488" w:type="dxa"/>
          </w:tcPr>
          <w:p w:rsidR="00215B01" w:rsidRPr="002B5198" w:rsidRDefault="00215B01"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802" w:type="dxa"/>
          </w:tcPr>
          <w:p w:rsidR="00215B01"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90" w:history="1">
              <w:r w:rsidR="00215B01" w:rsidRPr="002B5198">
                <w:rPr>
                  <w:rFonts w:ascii="Times New Roman" w:eastAsia="Times New Roman" w:hAnsi="Times New Roman" w:cs="Times New Roman"/>
                  <w:sz w:val="20"/>
                  <w:szCs w:val="20"/>
                  <w:lang w:eastAsia="ru-RU"/>
                </w:rPr>
                <w:t>Подпункт 14 пункта 2 статьи 39.10</w:t>
              </w:r>
            </w:hyperlink>
            <w:r w:rsidR="00215B01" w:rsidRPr="002B5198">
              <w:rPr>
                <w:rFonts w:ascii="Times New Roman" w:eastAsia="Times New Roman" w:hAnsi="Times New Roman" w:cs="Times New Roman"/>
                <w:sz w:val="20"/>
                <w:szCs w:val="20"/>
                <w:lang w:eastAsia="ru-RU"/>
              </w:rPr>
              <w:t xml:space="preserve"> Кодекса</w:t>
            </w:r>
          </w:p>
        </w:tc>
        <w:tc>
          <w:tcPr>
            <w:tcW w:w="1592"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91"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w:t>
            </w:r>
            <w:r>
              <w:rPr>
                <w:rFonts w:ascii="Times New Roman" w:eastAsia="Times New Roman" w:hAnsi="Times New Roman" w:cs="Times New Roman"/>
                <w:sz w:val="20"/>
                <w:szCs w:val="20"/>
                <w:lang w:eastAsia="ru-RU"/>
              </w:rPr>
              <w:t>.12.</w:t>
            </w:r>
            <w:r w:rsidRPr="002B5198">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92"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 xml:space="preserve">2013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977"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Государственный контракт</w:t>
            </w:r>
          </w:p>
        </w:tc>
      </w:tr>
      <w:tr w:rsidR="00215B01" w:rsidRPr="002B5198" w:rsidTr="002B5198">
        <w:tc>
          <w:tcPr>
            <w:tcW w:w="488" w:type="dxa"/>
          </w:tcPr>
          <w:p w:rsidR="00215B01" w:rsidRPr="002B5198" w:rsidRDefault="00215B01"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802" w:type="dxa"/>
          </w:tcPr>
          <w:p w:rsidR="00215B01"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93" w:history="1">
              <w:r w:rsidR="00215B01" w:rsidRPr="002B5198">
                <w:rPr>
                  <w:rFonts w:ascii="Times New Roman" w:eastAsia="Times New Roman" w:hAnsi="Times New Roman" w:cs="Times New Roman"/>
                  <w:sz w:val="20"/>
                  <w:szCs w:val="20"/>
                  <w:lang w:eastAsia="ru-RU"/>
                </w:rPr>
                <w:t>Подпункт 15 пункта 2 статьи 39.10</w:t>
              </w:r>
            </w:hyperlink>
            <w:r w:rsidR="00215B01" w:rsidRPr="002B5198">
              <w:rPr>
                <w:rFonts w:ascii="Times New Roman" w:eastAsia="Times New Roman" w:hAnsi="Times New Roman" w:cs="Times New Roman"/>
                <w:sz w:val="20"/>
                <w:szCs w:val="20"/>
                <w:lang w:eastAsia="ru-RU"/>
              </w:rPr>
              <w:t xml:space="preserve"> Кодекса</w:t>
            </w:r>
          </w:p>
        </w:tc>
        <w:tc>
          <w:tcPr>
            <w:tcW w:w="1592"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Некоммерческая организация, предусмотренная законом субъекта </w:t>
            </w:r>
            <w:r w:rsidRPr="002B5198">
              <w:rPr>
                <w:rFonts w:ascii="Times New Roman" w:eastAsia="Times New Roman" w:hAnsi="Times New Roman" w:cs="Times New Roman"/>
                <w:sz w:val="20"/>
                <w:szCs w:val="20"/>
                <w:lang w:eastAsia="ru-RU"/>
              </w:rPr>
              <w:lastRenderedPageBreak/>
              <w:t>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977"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Решение субъекта Российской Федерации о создании некоммерческой организации</w:t>
            </w:r>
          </w:p>
        </w:tc>
      </w:tr>
      <w:tr w:rsidR="00215B01" w:rsidRPr="002B5198" w:rsidTr="002B5198">
        <w:tc>
          <w:tcPr>
            <w:tcW w:w="488"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63</w:t>
            </w:r>
          </w:p>
        </w:tc>
        <w:tc>
          <w:tcPr>
            <w:tcW w:w="2802" w:type="dxa"/>
          </w:tcPr>
          <w:p w:rsidR="00215B01" w:rsidRPr="002B5198" w:rsidRDefault="00407F8F"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94" w:history="1">
              <w:r w:rsidR="00215B01" w:rsidRPr="002B5198">
                <w:rPr>
                  <w:rFonts w:ascii="Times New Roman" w:eastAsia="Times New Roman" w:hAnsi="Times New Roman" w:cs="Times New Roman"/>
                  <w:sz w:val="20"/>
                  <w:szCs w:val="20"/>
                  <w:lang w:eastAsia="ru-RU"/>
                </w:rPr>
                <w:t>Подпункт 16 пункта 2 статьи 39.10</w:t>
              </w:r>
            </w:hyperlink>
            <w:r w:rsidR="00215B01" w:rsidRPr="002B5198">
              <w:rPr>
                <w:rFonts w:ascii="Times New Roman" w:eastAsia="Times New Roman" w:hAnsi="Times New Roman" w:cs="Times New Roman"/>
                <w:sz w:val="20"/>
                <w:szCs w:val="20"/>
                <w:lang w:eastAsia="ru-RU"/>
              </w:rPr>
              <w:t xml:space="preserve"> Кодекса</w:t>
            </w:r>
          </w:p>
        </w:tc>
        <w:tc>
          <w:tcPr>
            <w:tcW w:w="1592"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977" w:type="dxa"/>
          </w:tcPr>
          <w:p w:rsidR="00215B01" w:rsidRPr="002B5198" w:rsidRDefault="00215B01"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lastRenderedPageBreak/>
        <w:t xml:space="preserve">Приложение 2 </w:t>
      </w: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t xml:space="preserve">к </w:t>
      </w:r>
      <w:r>
        <w:rPr>
          <w:rFonts w:ascii="Times New Roman" w:eastAsia="Calibri" w:hAnsi="Times New Roman" w:cs="Times New Roman"/>
          <w:sz w:val="24"/>
          <w:szCs w:val="24"/>
          <w:lang w:eastAsia="ru-RU"/>
        </w:rPr>
        <w:t>а</w:t>
      </w:r>
      <w:r w:rsidRPr="002B5198">
        <w:rPr>
          <w:rFonts w:ascii="Times New Roman" w:eastAsia="Calibri" w:hAnsi="Times New Roman" w:cs="Times New Roman"/>
          <w:sz w:val="24"/>
          <w:szCs w:val="24"/>
          <w:lang w:eastAsia="ru-RU"/>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собственность на </w:t>
      </w:r>
      <w:proofErr w:type="gramStart"/>
      <w:r w:rsidRPr="002B5198">
        <w:rPr>
          <w:rFonts w:ascii="Times New Roman" w:eastAsia="Calibri" w:hAnsi="Times New Roman" w:cs="Times New Roman"/>
          <w:bCs/>
          <w:sz w:val="24"/>
          <w:szCs w:val="24"/>
        </w:rPr>
        <w:t>которые</w:t>
      </w:r>
      <w:proofErr w:type="gramEnd"/>
      <w:r w:rsidRPr="002B5198">
        <w:rPr>
          <w:rFonts w:ascii="Times New Roman" w:eastAsia="Calibri" w:hAnsi="Times New Roman" w:cs="Times New Roman"/>
          <w:bCs/>
          <w:sz w:val="24"/>
          <w:szCs w:val="24"/>
        </w:rPr>
        <w:t xml:space="preserve">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не </w:t>
      </w:r>
      <w:proofErr w:type="gramStart"/>
      <w:r w:rsidRPr="002B5198">
        <w:rPr>
          <w:rFonts w:ascii="Times New Roman" w:eastAsia="Calibri" w:hAnsi="Times New Roman" w:cs="Times New Roman"/>
          <w:bCs/>
          <w:sz w:val="24"/>
          <w:szCs w:val="24"/>
        </w:rPr>
        <w:t>разграничена</w:t>
      </w:r>
      <w:proofErr w:type="gramEnd"/>
      <w:r w:rsidRPr="002B5198">
        <w:rPr>
          <w:rFonts w:ascii="Times New Roman" w:eastAsia="Calibri" w:hAnsi="Times New Roman" w:cs="Times New Roman"/>
          <w:bCs/>
          <w:sz w:val="24"/>
          <w:szCs w:val="24"/>
        </w:rPr>
        <w:t xml:space="preserve">, без торгов» </w:t>
      </w: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Перечень документов, которые запрашиваются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tbl>
      <w:tblPr>
        <w:tblpPr w:leftFromText="180" w:rightFromText="180" w:vertAnchor="text" w:horzAnchor="margin" w:tblpXSpec="center" w:tblpY="283"/>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261"/>
      </w:tblGrid>
      <w:tr w:rsidR="002B5198" w:rsidRPr="002B5198" w:rsidTr="00B65F10">
        <w:tc>
          <w:tcPr>
            <w:tcW w:w="488" w:type="dxa"/>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B5198" w:rsidRPr="002B5198" w:rsidTr="00B65F10">
        <w:trPr>
          <w:trHeight w:val="188"/>
        </w:trPr>
        <w:tc>
          <w:tcPr>
            <w:tcW w:w="48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B65F10">
        <w:trPr>
          <w:trHeight w:val="675"/>
        </w:trPr>
        <w:tc>
          <w:tcPr>
            <w:tcW w:w="488" w:type="dxa"/>
            <w:vMerge w:val="restart"/>
          </w:tcPr>
          <w:p w:rsidR="002B5198" w:rsidRPr="002B5198" w:rsidRDefault="00215B01" w:rsidP="00B65F10">
            <w:pPr>
              <w:spacing w:after="16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268" w:type="dxa"/>
            <w:vMerge w:val="restart"/>
          </w:tcPr>
          <w:p w:rsidR="002B5198" w:rsidRPr="002B5198" w:rsidRDefault="00407F8F" w:rsidP="00B65F10">
            <w:pPr>
              <w:autoSpaceDE w:val="0"/>
              <w:autoSpaceDN w:val="0"/>
              <w:adjustRightInd w:val="0"/>
              <w:spacing w:after="0" w:line="240" w:lineRule="auto"/>
              <w:jc w:val="center"/>
              <w:rPr>
                <w:rFonts w:ascii="Times New Roman" w:eastAsia="Calibri" w:hAnsi="Times New Roman" w:cs="Times New Roman"/>
                <w:sz w:val="20"/>
                <w:szCs w:val="20"/>
              </w:rPr>
            </w:pPr>
            <w:hyperlink r:id="rId95" w:history="1">
              <w:r w:rsidR="002B5198" w:rsidRPr="002B5198">
                <w:rPr>
                  <w:rFonts w:ascii="Times New Roman" w:eastAsia="Calibri" w:hAnsi="Times New Roman" w:cs="Times New Roman"/>
                  <w:sz w:val="20"/>
                  <w:szCs w:val="20"/>
                </w:rPr>
                <w:t>Подпункт 1 пункта 2 статьи 39.3</w:t>
              </w:r>
            </w:hyperlink>
            <w:r w:rsidR="002B5198" w:rsidRPr="002B5198">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 собственность за плату</w:t>
            </w:r>
          </w:p>
        </w:tc>
        <w:tc>
          <w:tcPr>
            <w:tcW w:w="2268" w:type="dxa"/>
            <w:vMerge w:val="restart"/>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Лицо, с которым заключен договор о комплексном освоении территории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2B5198" w:rsidRPr="002B5198" w:rsidTr="00B65F10">
        <w:trPr>
          <w:trHeight w:val="674"/>
        </w:trPr>
        <w:tc>
          <w:tcPr>
            <w:tcW w:w="488" w:type="dxa"/>
            <w:vMerge/>
          </w:tcPr>
          <w:p w:rsidR="002B5198" w:rsidRPr="002B5198" w:rsidRDefault="002B5198" w:rsidP="00B65F10">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rPr>
          <w:trHeight w:val="674"/>
        </w:trPr>
        <w:tc>
          <w:tcPr>
            <w:tcW w:w="488" w:type="dxa"/>
            <w:vMerge/>
          </w:tcPr>
          <w:p w:rsidR="002B5198" w:rsidRPr="002B5198" w:rsidRDefault="002B5198" w:rsidP="00B65F10">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6"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7"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8" w:history="1">
              <w:r w:rsidR="002B5198" w:rsidRPr="002B5198">
                <w:rPr>
                  <w:rFonts w:ascii="Times New Roman" w:eastAsia="Times New Roman" w:hAnsi="Times New Roman" w:cs="Times New Roman"/>
                  <w:sz w:val="20"/>
                  <w:szCs w:val="20"/>
                  <w:lang w:eastAsia="ru-RU"/>
                </w:rPr>
                <w:t>Подпункт 3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Член садоводческого некоммерческого </w:t>
            </w:r>
            <w:r w:rsidRPr="002B5198">
              <w:rPr>
                <w:rFonts w:ascii="Times New Roman" w:eastAsia="Times New Roman" w:hAnsi="Times New Roman" w:cs="Times New Roman"/>
                <w:sz w:val="20"/>
                <w:szCs w:val="20"/>
                <w:lang w:eastAsia="ru-RU"/>
              </w:rPr>
              <w:lastRenderedPageBreak/>
              <w:t>товарищества (СНТ) или огороднического некоммерческого товарищества (ОНТ)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9" w:history="1">
              <w:r w:rsidR="002B5198" w:rsidRPr="002B5198">
                <w:rPr>
                  <w:rFonts w:ascii="Times New Roman" w:eastAsia="Times New Roman" w:hAnsi="Times New Roman" w:cs="Times New Roman"/>
                  <w:sz w:val="20"/>
                  <w:szCs w:val="20"/>
                  <w:lang w:eastAsia="ru-RU"/>
                </w:rPr>
                <w:t>Подпункт 4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0" w:history="1">
              <w:r w:rsidR="002B5198" w:rsidRPr="002B5198">
                <w:rPr>
                  <w:rFonts w:ascii="Times New Roman" w:eastAsia="Times New Roman" w:hAnsi="Times New Roman" w:cs="Times New Roman"/>
                  <w:sz w:val="20"/>
                  <w:szCs w:val="20"/>
                  <w:lang w:eastAsia="ru-RU"/>
                </w:rPr>
                <w:t>Подпункт 6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1" w:history="1">
              <w:r w:rsidR="002B5198" w:rsidRPr="002B5198">
                <w:rPr>
                  <w:rFonts w:ascii="Times New Roman" w:eastAsia="Times New Roman" w:hAnsi="Times New Roman" w:cs="Times New Roman"/>
                  <w:sz w:val="20"/>
                  <w:szCs w:val="20"/>
                  <w:lang w:eastAsia="ru-RU"/>
                </w:rPr>
                <w:t>Подпункт 7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2" w:history="1">
              <w:r w:rsidR="002B5198" w:rsidRPr="002B5198">
                <w:rPr>
                  <w:rFonts w:ascii="Times New Roman" w:eastAsia="Times New Roman" w:hAnsi="Times New Roman" w:cs="Times New Roman"/>
                  <w:sz w:val="20"/>
                  <w:szCs w:val="20"/>
                  <w:lang w:eastAsia="ru-RU"/>
                </w:rPr>
                <w:t>Подпункт 8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3" w:history="1">
              <w:r w:rsidR="002B5198" w:rsidRPr="002B5198">
                <w:rPr>
                  <w:rFonts w:ascii="Times New Roman" w:eastAsia="Times New Roman" w:hAnsi="Times New Roman" w:cs="Times New Roman"/>
                  <w:sz w:val="20"/>
                  <w:szCs w:val="20"/>
                  <w:lang w:eastAsia="ru-RU"/>
                </w:rPr>
                <w:t>Подпункт 9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4" w:history="1">
              <w:r w:rsidR="002B5198" w:rsidRPr="002B5198">
                <w:rPr>
                  <w:rFonts w:ascii="Times New Roman" w:eastAsia="Times New Roman" w:hAnsi="Times New Roman" w:cs="Times New Roman"/>
                  <w:sz w:val="20"/>
                  <w:szCs w:val="20"/>
                  <w:lang w:eastAsia="ru-RU"/>
                </w:rPr>
                <w:t>Подпункт 10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5" w:history="1">
              <w:r w:rsidR="002B5198" w:rsidRPr="002B5198">
                <w:rPr>
                  <w:rFonts w:ascii="Times New Roman" w:eastAsia="Times New Roman" w:hAnsi="Times New Roman" w:cs="Times New Roman"/>
                  <w:sz w:val="20"/>
                  <w:szCs w:val="20"/>
                  <w:lang w:eastAsia="ru-RU"/>
                </w:rPr>
                <w:t>Подпункт 1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6" w:history="1">
              <w:r w:rsidR="002B5198" w:rsidRPr="002B5198">
                <w:rPr>
                  <w:rFonts w:ascii="Times New Roman" w:eastAsia="Times New Roman" w:hAnsi="Times New Roman" w:cs="Times New Roman"/>
                  <w:sz w:val="20"/>
                  <w:szCs w:val="20"/>
                  <w:lang w:eastAsia="ru-RU"/>
                </w:rPr>
                <w:t>Подпункт 2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7" w:history="1">
              <w:r w:rsidR="002B5198" w:rsidRPr="002B5198">
                <w:rPr>
                  <w:rFonts w:ascii="Times New Roman" w:eastAsia="Times New Roman" w:hAnsi="Times New Roman" w:cs="Times New Roman"/>
                  <w:sz w:val="20"/>
                  <w:szCs w:val="20"/>
                  <w:lang w:eastAsia="ru-RU"/>
                </w:rPr>
                <w:t>Подпункт 3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8" w:history="1">
              <w:r w:rsidR="002B5198" w:rsidRPr="002B5198">
                <w:rPr>
                  <w:rFonts w:ascii="Times New Roman" w:eastAsia="Times New Roman" w:hAnsi="Times New Roman" w:cs="Times New Roman"/>
                  <w:sz w:val="20"/>
                  <w:szCs w:val="20"/>
                  <w:lang w:eastAsia="ru-RU"/>
                </w:rPr>
                <w:t>Подпункт 4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w:t>
            </w:r>
            <w:r w:rsidRPr="002B5198">
              <w:rPr>
                <w:rFonts w:ascii="Times New Roman" w:eastAsia="Times New Roman" w:hAnsi="Times New Roman" w:cs="Times New Roman"/>
                <w:sz w:val="20"/>
                <w:szCs w:val="20"/>
                <w:lang w:eastAsia="ru-RU"/>
              </w:rPr>
              <w:lastRenderedPageBreak/>
              <w:t>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115</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9" w:history="1">
              <w:r w:rsidR="002B5198" w:rsidRPr="002B5198">
                <w:rPr>
                  <w:rFonts w:ascii="Times New Roman" w:eastAsia="Times New Roman" w:hAnsi="Times New Roman" w:cs="Times New Roman"/>
                  <w:sz w:val="20"/>
                  <w:szCs w:val="20"/>
                  <w:lang w:eastAsia="ru-RU"/>
                </w:rPr>
                <w:t>Подпункт 5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0" w:history="1">
              <w:r w:rsidR="002B5198" w:rsidRPr="002B5198">
                <w:rPr>
                  <w:rFonts w:ascii="Times New Roman" w:eastAsia="Times New Roman" w:hAnsi="Times New Roman" w:cs="Times New Roman"/>
                  <w:sz w:val="20"/>
                  <w:szCs w:val="20"/>
                  <w:lang w:eastAsia="ru-RU"/>
                </w:rPr>
                <w:t>Подпункт 6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w:t>
            </w:r>
            <w:r w:rsidR="00215B01">
              <w:rPr>
                <w:rFonts w:ascii="Times New Roman" w:eastAsia="Times New Roman" w:hAnsi="Times New Roman" w:cs="Times New Roman"/>
                <w:sz w:val="20"/>
                <w:szCs w:val="20"/>
                <w:lang w:eastAsia="ru-RU"/>
              </w:rPr>
              <w:t>7</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1"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rPr>
          <w:trHeight w:val="6415"/>
        </w:trPr>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2"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261" w:type="dxa"/>
          </w:tcPr>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w:t>
            </w:r>
            <w:r w:rsidR="00C3469B">
              <w:rPr>
                <w:rFonts w:ascii="Times New Roman" w:eastAsia="Calibri" w:hAnsi="Times New Roman" w:cs="Times New Roman"/>
                <w:sz w:val="20"/>
                <w:szCs w:val="20"/>
              </w:rPr>
              <w:t xml:space="preserve">от 03.05.2000 № 25-оз </w:t>
            </w:r>
            <w:r w:rsidRPr="002B5198">
              <w:rPr>
                <w:rFonts w:ascii="Times New Roman" w:eastAsia="Calibri" w:hAnsi="Times New Roman" w:cs="Times New Roman"/>
                <w:sz w:val="20"/>
                <w:szCs w:val="20"/>
              </w:rPr>
              <w:t xml:space="preserve">«О регулировании отдельных земельных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Сведения о регистрации по месту жительства либо по месту пребывания гражданина и членов его семьи</w:t>
            </w: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Выписка из ЕГРН о правах отдельного лица на имевшиеся (имеющиеся) у него объекты недвижимости в отношении гражданина и членов его семьи</w:t>
            </w: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2B5198">
              <w:rPr>
                <w:rFonts w:ascii="Times New Roman" w:eastAsia="Calibri" w:hAnsi="Times New Roman" w:cs="Times New Roman"/>
                <w:sz w:val="20"/>
                <w:szCs w:val="20"/>
              </w:rPr>
              <w:t xml:space="preserve">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13"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114" w:history="1">
              <w:r w:rsidRPr="002B5198">
                <w:rPr>
                  <w:rFonts w:ascii="Times New Roman" w:eastAsia="Calibri" w:hAnsi="Times New Roman" w:cs="Times New Roman"/>
                  <w:sz w:val="20"/>
                  <w:szCs w:val="20"/>
                </w:rPr>
                <w:t>4 пункта 2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2005 № 57-</w:t>
            </w:r>
            <w:r w:rsidRPr="002B5198">
              <w:rPr>
                <w:rFonts w:ascii="Times New Roman" w:eastAsia="Calibri" w:hAnsi="Times New Roman" w:cs="Times New Roman"/>
                <w:sz w:val="20"/>
                <w:szCs w:val="20"/>
              </w:rPr>
              <w:lastRenderedPageBreak/>
              <w:t>оз «О регулировании отдельных жилищных отношений в Ханты-Мансийском автономном округе – Югре»)</w:t>
            </w:r>
            <w:proofErr w:type="gramEnd"/>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 Югры </w:t>
            </w:r>
            <w:r w:rsidR="00C3469B">
              <w:rPr>
                <w:rFonts w:ascii="Times New Roman" w:eastAsia="Calibri" w:hAnsi="Times New Roman" w:cs="Times New Roman"/>
                <w:sz w:val="20"/>
                <w:szCs w:val="20"/>
              </w:rPr>
              <w:t>от 06.07.2005 № 57-оз «</w:t>
            </w:r>
            <w:r w:rsidRPr="002B5198">
              <w:rPr>
                <w:rFonts w:ascii="Times New Roman" w:eastAsia="Calibri" w:hAnsi="Times New Roman" w:cs="Times New Roman"/>
                <w:sz w:val="20"/>
                <w:szCs w:val="20"/>
              </w:rPr>
              <w:t xml:space="preserve">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w:t>
            </w:r>
            <w:r w:rsidR="00C3469B">
              <w:rPr>
                <w:rFonts w:ascii="Times New Roman" w:eastAsia="Calibri" w:hAnsi="Times New Roman" w:cs="Times New Roman"/>
                <w:sz w:val="20"/>
                <w:szCs w:val="20"/>
              </w:rPr>
              <w:t>–</w:t>
            </w:r>
            <w:r w:rsidRPr="002B5198">
              <w:rPr>
                <w:rFonts w:ascii="Times New Roman" w:eastAsia="Calibri" w:hAnsi="Times New Roman" w:cs="Times New Roman"/>
                <w:sz w:val="20"/>
                <w:szCs w:val="20"/>
              </w:rPr>
              <w:t xml:space="preserve"> Югре</w:t>
            </w:r>
            <w:r w:rsidR="00C3469B">
              <w:rPr>
                <w:rFonts w:ascii="Times New Roman" w:eastAsia="Calibri" w:hAnsi="Times New Roman" w:cs="Times New Roman"/>
                <w:sz w:val="20"/>
                <w:szCs w:val="20"/>
              </w:rPr>
              <w:t>»</w:t>
            </w:r>
            <w:r w:rsidRPr="002B5198">
              <w:rPr>
                <w:rFonts w:ascii="Times New Roman" w:eastAsia="Calibri" w:hAnsi="Times New Roman" w:cs="Times New Roman"/>
                <w:sz w:val="20"/>
                <w:szCs w:val="20"/>
              </w:rPr>
              <w:t>)</w:t>
            </w: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B65F10">
            <w:pPr>
              <w:autoSpaceDE w:val="0"/>
              <w:autoSpaceDN w:val="0"/>
              <w:adjustRightInd w:val="0"/>
              <w:spacing w:after="0" w:line="240" w:lineRule="auto"/>
              <w:jc w:val="center"/>
              <w:rPr>
                <w:rFonts w:ascii="Times New Roman" w:eastAsia="Calibri" w:hAnsi="Times New Roman" w:cs="Times New Roman"/>
                <w:b/>
                <w:sz w:val="20"/>
                <w:szCs w:val="20"/>
              </w:rPr>
            </w:pPr>
            <w:r w:rsidRPr="002B5198">
              <w:rPr>
                <w:rFonts w:ascii="Times New Roman" w:eastAsia="Calibri" w:hAnsi="Times New Roman" w:cs="Times New Roman"/>
                <w:sz w:val="20"/>
                <w:szCs w:val="20"/>
              </w:rPr>
              <w:t xml:space="preserve">Сведения об отнесении гражданина к категории, указанной в </w:t>
            </w:r>
            <w:hyperlink r:id="rId115" w:history="1">
              <w:r w:rsidRPr="002B5198">
                <w:rPr>
                  <w:rFonts w:ascii="Times New Roman" w:eastAsia="Calibri" w:hAnsi="Times New Roman" w:cs="Times New Roman"/>
                  <w:sz w:val="20"/>
                  <w:szCs w:val="20"/>
                </w:rPr>
                <w:t>подпункте 1 пункта 1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w:t>
            </w:r>
            <w:r w:rsidR="00C3469B">
              <w:rPr>
                <w:rFonts w:ascii="Times New Roman" w:eastAsia="Calibri" w:hAnsi="Times New Roman" w:cs="Times New Roman"/>
                <w:sz w:val="20"/>
                <w:szCs w:val="20"/>
              </w:rPr>
              <w:br/>
            </w:r>
            <w:r w:rsidRPr="002B5198">
              <w:rPr>
                <w:rFonts w:ascii="Times New Roman" w:eastAsia="Calibri" w:hAnsi="Times New Roman" w:cs="Times New Roman"/>
                <w:sz w:val="20"/>
                <w:szCs w:val="20"/>
              </w:rPr>
              <w:t xml:space="preserve">№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6" w:history="1">
              <w:r w:rsidR="002B5198" w:rsidRPr="002B5198">
                <w:rPr>
                  <w:rFonts w:ascii="Times New Roman" w:eastAsia="Times New Roman" w:hAnsi="Times New Roman" w:cs="Times New Roman"/>
                  <w:sz w:val="20"/>
                  <w:szCs w:val="20"/>
                  <w:lang w:eastAsia="ru-RU"/>
                </w:rPr>
                <w:t>Подпункт 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7" w:history="1">
              <w:r w:rsidR="002B5198" w:rsidRPr="002B5198">
                <w:rPr>
                  <w:rFonts w:ascii="Times New Roman" w:eastAsia="Times New Roman" w:hAnsi="Times New Roman" w:cs="Times New Roman"/>
                  <w:sz w:val="20"/>
                  <w:szCs w:val="20"/>
                  <w:lang w:eastAsia="ru-RU"/>
                </w:rPr>
                <w:t>Подпункт 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Правительства Российской Федерации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8" w:history="1">
              <w:r w:rsidR="002B5198" w:rsidRPr="002B5198">
                <w:rPr>
                  <w:rFonts w:ascii="Times New Roman" w:eastAsia="Times New Roman" w:hAnsi="Times New Roman" w:cs="Times New Roman"/>
                  <w:sz w:val="20"/>
                  <w:szCs w:val="20"/>
                  <w:lang w:eastAsia="ru-RU"/>
                </w:rPr>
                <w:t>Подпункт 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9" w:history="1">
              <w:r w:rsidR="002B5198" w:rsidRPr="002B5198">
                <w:rPr>
                  <w:rFonts w:ascii="Times New Roman" w:eastAsia="Times New Roman" w:hAnsi="Times New Roman" w:cs="Times New Roman"/>
                  <w:sz w:val="20"/>
                  <w:szCs w:val="20"/>
                  <w:lang w:eastAsia="ru-RU"/>
                </w:rPr>
                <w:t>Подпункт 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w:t>
            </w:r>
            <w:r w:rsidRPr="002B5198">
              <w:rPr>
                <w:rFonts w:ascii="Times New Roman" w:eastAsia="Times New Roman" w:hAnsi="Times New Roman" w:cs="Times New Roman"/>
                <w:sz w:val="20"/>
                <w:szCs w:val="20"/>
                <w:lang w:eastAsia="ru-RU"/>
              </w:rPr>
              <w:lastRenderedPageBreak/>
              <w:t>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2B5198">
              <w:rPr>
                <w:rFonts w:ascii="Times New Roman" w:eastAsia="Times New Roman" w:hAnsi="Times New Roman" w:cs="Times New Roman"/>
                <w:sz w:val="20"/>
                <w:szCs w:val="20"/>
                <w:lang w:eastAsia="ru-RU"/>
              </w:rPr>
              <w:t>о-</w:t>
            </w:r>
            <w:proofErr w:type="gramEnd"/>
            <w:r w:rsidRPr="002B5198">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0"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1"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2"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3"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4" w:history="1">
              <w:r w:rsidR="002B5198" w:rsidRPr="002B5198">
                <w:rPr>
                  <w:rFonts w:ascii="Times New Roman" w:eastAsia="Times New Roman" w:hAnsi="Times New Roman" w:cs="Times New Roman"/>
                  <w:sz w:val="20"/>
                  <w:szCs w:val="20"/>
                  <w:lang w:eastAsia="ru-RU"/>
                </w:rPr>
                <w:t>Подпункт 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5" w:history="1">
              <w:r w:rsidR="002B5198" w:rsidRPr="002B5198">
                <w:rPr>
                  <w:rFonts w:ascii="Times New Roman" w:eastAsia="Times New Roman" w:hAnsi="Times New Roman" w:cs="Times New Roman"/>
                  <w:sz w:val="20"/>
                  <w:szCs w:val="20"/>
                  <w:lang w:eastAsia="ru-RU"/>
                </w:rPr>
                <w:t>Подпункт 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6" w:history="1">
              <w:r w:rsidR="002B5198" w:rsidRPr="002B5198">
                <w:rPr>
                  <w:rFonts w:ascii="Times New Roman" w:eastAsia="Times New Roman" w:hAnsi="Times New Roman" w:cs="Times New Roman"/>
                  <w:sz w:val="20"/>
                  <w:szCs w:val="20"/>
                  <w:lang w:eastAsia="ru-RU"/>
                </w:rPr>
                <w:t>Подпункт 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7"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8" w:history="1">
              <w:r w:rsidR="002B5198" w:rsidRPr="002B5198">
                <w:rPr>
                  <w:rFonts w:ascii="Times New Roman" w:eastAsia="Times New Roman" w:hAnsi="Times New Roman" w:cs="Times New Roman"/>
                  <w:sz w:val="20"/>
                  <w:szCs w:val="20"/>
                  <w:lang w:eastAsia="ru-RU"/>
                </w:rPr>
                <w:t>Подпункт 10 пункта 2 статьи 39.6</w:t>
              </w:r>
            </w:hyperlink>
            <w:r w:rsidR="002B5198" w:rsidRPr="002B5198">
              <w:rPr>
                <w:rFonts w:ascii="Times New Roman" w:eastAsia="Times New Roman" w:hAnsi="Times New Roman" w:cs="Times New Roman"/>
                <w:sz w:val="20"/>
                <w:szCs w:val="20"/>
                <w:lang w:eastAsia="ru-RU"/>
              </w:rPr>
              <w:t xml:space="preserve"> Кодекса, </w:t>
            </w:r>
            <w:hyperlink r:id="rId129" w:history="1">
              <w:r w:rsidR="002B5198" w:rsidRPr="002B5198">
                <w:rPr>
                  <w:rFonts w:ascii="Times New Roman" w:eastAsia="Times New Roman" w:hAnsi="Times New Roman" w:cs="Times New Roman"/>
                  <w:sz w:val="20"/>
                  <w:szCs w:val="20"/>
                  <w:lang w:eastAsia="ru-RU"/>
                </w:rPr>
                <w:t>пункт 21 статьи 3</w:t>
              </w:r>
            </w:hyperlink>
            <w:r w:rsidR="00C3469B">
              <w:rPr>
                <w:rFonts w:ascii="Times New Roman" w:eastAsia="Times New Roman" w:hAnsi="Times New Roman" w:cs="Times New Roman"/>
                <w:sz w:val="20"/>
                <w:szCs w:val="20"/>
                <w:lang w:eastAsia="ru-RU"/>
              </w:rPr>
              <w:t xml:space="preserve"> Федерального закона </w:t>
            </w:r>
            <w:r w:rsidR="00C3469B">
              <w:rPr>
                <w:rFonts w:ascii="Times New Roman" w:eastAsia="Times New Roman" w:hAnsi="Times New Roman" w:cs="Times New Roman"/>
                <w:sz w:val="20"/>
                <w:szCs w:val="20"/>
                <w:lang w:eastAsia="ru-RU"/>
              </w:rPr>
              <w:br/>
              <w:t>от 25.10.</w:t>
            </w:r>
            <w:r w:rsidR="002B5198" w:rsidRPr="002B5198">
              <w:rPr>
                <w:rFonts w:ascii="Times New Roman" w:eastAsia="Times New Roman" w:hAnsi="Times New Roman" w:cs="Times New Roman"/>
                <w:sz w:val="20"/>
                <w:szCs w:val="20"/>
                <w:lang w:eastAsia="ru-RU"/>
              </w:rPr>
              <w:t>2001 № 137-ФЗ «О введении в действие Земельного кодекса Российской Федерации»</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0" w:history="1">
              <w:r w:rsidR="002B5198" w:rsidRPr="002B5198">
                <w:rPr>
                  <w:rFonts w:ascii="Times New Roman" w:eastAsia="Times New Roman" w:hAnsi="Times New Roman" w:cs="Times New Roman"/>
                  <w:sz w:val="20"/>
                  <w:szCs w:val="20"/>
                  <w:lang w:eastAsia="ru-RU"/>
                </w:rPr>
                <w:t>Подпункт 11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1" w:history="1">
              <w:r w:rsidR="002B5198" w:rsidRPr="002B5198">
                <w:rPr>
                  <w:rFonts w:ascii="Times New Roman" w:eastAsia="Times New Roman" w:hAnsi="Times New Roman" w:cs="Times New Roman"/>
                  <w:sz w:val="20"/>
                  <w:szCs w:val="20"/>
                  <w:lang w:eastAsia="ru-RU"/>
                </w:rPr>
                <w:t>Подпункт 12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2B5198">
              <w:rPr>
                <w:rFonts w:ascii="Times New Roman" w:eastAsia="Times New Roman" w:hAnsi="Times New Roman" w:cs="Times New Roman"/>
                <w:sz w:val="20"/>
                <w:szCs w:val="20"/>
                <w:lang w:eastAsia="ru-RU"/>
              </w:rPr>
              <w:lastRenderedPageBreak/>
              <w:t>собственности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3</w:t>
            </w:r>
            <w:r w:rsidR="00215B01">
              <w:rPr>
                <w:rFonts w:ascii="Times New Roman" w:eastAsia="Times New Roman" w:hAnsi="Times New Roman" w:cs="Times New Roman"/>
                <w:sz w:val="20"/>
                <w:szCs w:val="20"/>
                <w:lang w:eastAsia="ru-RU"/>
              </w:rPr>
              <w:t>33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2" w:history="1">
              <w:r w:rsidR="002B5198" w:rsidRPr="002B5198">
                <w:rPr>
                  <w:rFonts w:ascii="Times New Roman" w:eastAsia="Times New Roman" w:hAnsi="Times New Roman" w:cs="Times New Roman"/>
                  <w:sz w:val="20"/>
                  <w:szCs w:val="20"/>
                  <w:lang w:eastAsia="ru-RU"/>
                </w:rPr>
                <w:t>Подпункт 13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3"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4"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w:t>
            </w:r>
            <w:r w:rsidR="00215B01">
              <w:rPr>
                <w:rFonts w:ascii="Times New Roman" w:eastAsia="Times New Roman" w:hAnsi="Times New Roman" w:cs="Times New Roman"/>
                <w:sz w:val="20"/>
                <w:szCs w:val="20"/>
                <w:lang w:eastAsia="ru-RU"/>
              </w:rPr>
              <w:t>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5" w:history="1">
              <w:r w:rsidR="002B5198" w:rsidRPr="002B5198">
                <w:rPr>
                  <w:rFonts w:ascii="Times New Roman" w:eastAsia="Times New Roman" w:hAnsi="Times New Roman" w:cs="Times New Roman"/>
                  <w:sz w:val="20"/>
                  <w:szCs w:val="20"/>
                  <w:lang w:eastAsia="ru-RU"/>
                </w:rPr>
                <w:t>Подпункты 13.2</w:t>
              </w:r>
            </w:hyperlink>
            <w:r w:rsidR="002B5198" w:rsidRPr="002B5198">
              <w:rPr>
                <w:rFonts w:ascii="Times New Roman" w:eastAsia="Times New Roman" w:hAnsi="Times New Roman" w:cs="Times New Roman"/>
                <w:sz w:val="20"/>
                <w:szCs w:val="20"/>
                <w:lang w:eastAsia="ru-RU"/>
              </w:rPr>
              <w:t xml:space="preserve"> и </w:t>
            </w:r>
            <w:hyperlink r:id="rId136" w:history="1">
              <w:r w:rsidR="002B5198" w:rsidRPr="002B5198">
                <w:rPr>
                  <w:rFonts w:ascii="Times New Roman" w:eastAsia="Times New Roman" w:hAnsi="Times New Roman" w:cs="Times New Roman"/>
                  <w:sz w:val="20"/>
                  <w:szCs w:val="20"/>
                  <w:lang w:eastAsia="ru-RU"/>
                </w:rPr>
                <w:t>13.3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15B01"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337</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7" w:history="1">
              <w:r w:rsidR="002B5198" w:rsidRPr="002B5198">
                <w:rPr>
                  <w:rFonts w:ascii="Times New Roman" w:eastAsia="Times New Roman" w:hAnsi="Times New Roman" w:cs="Times New Roman"/>
                  <w:sz w:val="20"/>
                  <w:szCs w:val="20"/>
                  <w:lang w:eastAsia="ru-RU"/>
                </w:rPr>
                <w:t>Подпункт 14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338</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8"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2B5198">
              <w:rPr>
                <w:rFonts w:ascii="Times New Roman" w:eastAsia="Times New Roman" w:hAnsi="Times New Roman" w:cs="Times New Roman"/>
                <w:sz w:val="20"/>
                <w:szCs w:val="20"/>
                <w:lang w:eastAsia="ru-RU"/>
              </w:rPr>
              <w:lastRenderedPageBreak/>
              <w:t>садоводства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439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9" w:history="1">
              <w:r w:rsidR="002B5198" w:rsidRPr="002B5198">
                <w:rPr>
                  <w:rFonts w:ascii="Times New Roman" w:eastAsia="Times New Roman" w:hAnsi="Times New Roman" w:cs="Times New Roman"/>
                  <w:sz w:val="20"/>
                  <w:szCs w:val="20"/>
                  <w:lang w:eastAsia="ru-RU"/>
                </w:rPr>
                <w:t>Подпункт 16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0" w:history="1">
              <w:r w:rsidR="002B5198" w:rsidRPr="002B5198">
                <w:rPr>
                  <w:rFonts w:ascii="Times New Roman" w:eastAsia="Times New Roman" w:hAnsi="Times New Roman" w:cs="Times New Roman"/>
                  <w:sz w:val="20"/>
                  <w:szCs w:val="20"/>
                  <w:lang w:eastAsia="ru-RU"/>
                </w:rPr>
                <w:t>Подпункт 17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1" w:history="1">
              <w:r w:rsidR="002B5198" w:rsidRPr="002B5198">
                <w:rPr>
                  <w:rFonts w:ascii="Times New Roman" w:eastAsia="Times New Roman" w:hAnsi="Times New Roman" w:cs="Times New Roman"/>
                  <w:sz w:val="20"/>
                  <w:szCs w:val="20"/>
                  <w:lang w:eastAsia="ru-RU"/>
                </w:rPr>
                <w:t>Подпункт 17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2" w:history="1">
              <w:r w:rsidR="002B5198" w:rsidRPr="002B5198">
                <w:rPr>
                  <w:rFonts w:ascii="Times New Roman" w:eastAsia="Times New Roman" w:hAnsi="Times New Roman" w:cs="Times New Roman"/>
                  <w:sz w:val="20"/>
                  <w:szCs w:val="20"/>
                  <w:lang w:eastAsia="ru-RU"/>
                </w:rPr>
                <w:t>Подпункт 18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443</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3" w:history="1">
              <w:r w:rsidR="002B5198" w:rsidRPr="002B5198">
                <w:rPr>
                  <w:rFonts w:ascii="Times New Roman" w:eastAsia="Times New Roman" w:hAnsi="Times New Roman" w:cs="Times New Roman"/>
                  <w:sz w:val="20"/>
                  <w:szCs w:val="20"/>
                  <w:lang w:eastAsia="ru-RU"/>
                </w:rPr>
                <w:t>Подпункт 19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4" w:history="1">
              <w:r w:rsidR="002B5198" w:rsidRPr="002B5198">
                <w:rPr>
                  <w:rFonts w:ascii="Times New Roman" w:eastAsia="Times New Roman" w:hAnsi="Times New Roman" w:cs="Times New Roman"/>
                  <w:sz w:val="20"/>
                  <w:szCs w:val="20"/>
                  <w:lang w:eastAsia="ru-RU"/>
                </w:rPr>
                <w:t>Подпункт 20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5"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6"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Управляющая компания, привлеченная для </w:t>
            </w:r>
            <w:r w:rsidRPr="002B5198">
              <w:rPr>
                <w:rFonts w:ascii="Times New Roman" w:eastAsia="Times New Roman" w:hAnsi="Times New Roman" w:cs="Times New Roman"/>
                <w:sz w:val="20"/>
                <w:szCs w:val="20"/>
                <w:lang w:eastAsia="ru-RU"/>
              </w:rPr>
              <w:lastRenderedPageBreak/>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447</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7" w:history="1">
              <w:r w:rsidR="002B5198" w:rsidRPr="002B5198">
                <w:rPr>
                  <w:rFonts w:ascii="Times New Roman" w:eastAsia="Times New Roman" w:hAnsi="Times New Roman" w:cs="Times New Roman"/>
                  <w:sz w:val="20"/>
                  <w:szCs w:val="20"/>
                  <w:lang w:eastAsia="ru-RU"/>
                </w:rPr>
                <w:t>Подпункт 22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8" w:history="1">
              <w:r w:rsidR="002B5198" w:rsidRPr="002B5198">
                <w:rPr>
                  <w:rFonts w:ascii="Times New Roman" w:eastAsia="Times New Roman" w:hAnsi="Times New Roman" w:cs="Times New Roman"/>
                  <w:sz w:val="20"/>
                  <w:szCs w:val="20"/>
                  <w:lang w:eastAsia="ru-RU"/>
                </w:rPr>
                <w:t>Подпункт 23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9"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0"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1" w:history="1">
              <w:r w:rsidR="002B5198" w:rsidRPr="002B5198">
                <w:rPr>
                  <w:rFonts w:ascii="Times New Roman" w:eastAsia="Times New Roman" w:hAnsi="Times New Roman" w:cs="Times New Roman"/>
                  <w:sz w:val="20"/>
                  <w:szCs w:val="20"/>
                  <w:lang w:eastAsia="ru-RU"/>
                </w:rPr>
                <w:t>Подпункт 23.2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552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2" w:history="1">
              <w:r w:rsidR="002B5198" w:rsidRPr="002B5198">
                <w:rPr>
                  <w:rFonts w:ascii="Times New Roman" w:eastAsia="Times New Roman" w:hAnsi="Times New Roman" w:cs="Times New Roman"/>
                  <w:sz w:val="20"/>
                  <w:szCs w:val="20"/>
                  <w:lang w:eastAsia="ru-RU"/>
                </w:rPr>
                <w:t>Подпункт 24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3" w:history="1">
              <w:r w:rsidR="002B5198" w:rsidRPr="002B5198">
                <w:rPr>
                  <w:rFonts w:ascii="Times New Roman" w:eastAsia="Times New Roman" w:hAnsi="Times New Roman" w:cs="Times New Roman"/>
                  <w:sz w:val="20"/>
                  <w:szCs w:val="20"/>
                  <w:lang w:eastAsia="ru-RU"/>
                </w:rPr>
                <w:t>Подпункт 25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4" w:history="1">
              <w:r w:rsidR="002B5198" w:rsidRPr="002B5198">
                <w:rPr>
                  <w:rFonts w:ascii="Times New Roman" w:eastAsia="Times New Roman" w:hAnsi="Times New Roman" w:cs="Times New Roman"/>
                  <w:sz w:val="20"/>
                  <w:szCs w:val="20"/>
                  <w:lang w:eastAsia="ru-RU"/>
                </w:rPr>
                <w:t>Подпункт 26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5" w:history="1">
              <w:r w:rsidR="002B5198" w:rsidRPr="002B5198">
                <w:rPr>
                  <w:rFonts w:ascii="Times New Roman" w:eastAsia="Times New Roman" w:hAnsi="Times New Roman" w:cs="Times New Roman"/>
                  <w:sz w:val="20"/>
                  <w:szCs w:val="20"/>
                  <w:lang w:eastAsia="ru-RU"/>
                </w:rPr>
                <w:t>Подпункт 27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Открытое акционерное общество «Российские железные дороги»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6" w:history="1">
              <w:r w:rsidR="002B5198" w:rsidRPr="002B5198">
                <w:rPr>
                  <w:rFonts w:ascii="Times New Roman" w:eastAsia="Times New Roman" w:hAnsi="Times New Roman" w:cs="Times New Roman"/>
                  <w:sz w:val="20"/>
                  <w:szCs w:val="20"/>
                  <w:lang w:eastAsia="ru-RU"/>
                </w:rPr>
                <w:t>Подпункт 28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557</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7" w:history="1">
              <w:r w:rsidR="002B5198" w:rsidRPr="002B5198">
                <w:rPr>
                  <w:rFonts w:ascii="Times New Roman" w:eastAsia="Times New Roman" w:hAnsi="Times New Roman" w:cs="Times New Roman"/>
                  <w:sz w:val="20"/>
                  <w:szCs w:val="20"/>
                  <w:lang w:eastAsia="ru-RU"/>
                </w:rPr>
                <w:t>Подпункт 29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обладающее правом на добычу (вылов) водных биологических ресурсов</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8" w:history="1">
              <w:r w:rsidR="002B5198" w:rsidRPr="002B5198">
                <w:rPr>
                  <w:rFonts w:ascii="Times New Roman" w:eastAsia="Times New Roman" w:hAnsi="Times New Roman" w:cs="Times New Roman"/>
                  <w:sz w:val="20"/>
                  <w:szCs w:val="20"/>
                  <w:lang w:eastAsia="ru-RU"/>
                </w:rPr>
                <w:t>Подпункт 30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w:t>
            </w:r>
            <w:r w:rsidRPr="002B5198">
              <w:rPr>
                <w:rFonts w:ascii="Times New Roman" w:eastAsia="Times New Roman" w:hAnsi="Times New Roman" w:cs="Times New Roman"/>
                <w:sz w:val="20"/>
                <w:szCs w:val="20"/>
                <w:lang w:eastAsia="ru-RU"/>
              </w:rPr>
              <w:lastRenderedPageBreak/>
              <w:t>пунктов хранения, хранилищ радиоактивных отходов и пунктов захоронения радиоактивных отходов</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w:t>
            </w:r>
            <w:r w:rsidRPr="002B5198">
              <w:rPr>
                <w:rFonts w:ascii="Times New Roman" w:eastAsia="Times New Roman" w:hAnsi="Times New Roman" w:cs="Times New Roman"/>
                <w:sz w:val="20"/>
                <w:szCs w:val="20"/>
                <w:lang w:eastAsia="ru-RU"/>
              </w:rPr>
              <w:lastRenderedPageBreak/>
              <w:t>их размещения</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9" w:history="1">
              <w:r w:rsidR="002B5198" w:rsidRPr="002B5198">
                <w:rPr>
                  <w:rFonts w:ascii="Times New Roman" w:eastAsia="Times New Roman" w:hAnsi="Times New Roman" w:cs="Times New Roman"/>
                  <w:sz w:val="20"/>
                  <w:szCs w:val="20"/>
                  <w:lang w:eastAsia="ru-RU"/>
                </w:rPr>
                <w:t>Подпункт 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0" w:history="1">
              <w:r w:rsidR="002B5198" w:rsidRPr="002B5198">
                <w:rPr>
                  <w:rFonts w:ascii="Times New Roman" w:eastAsia="Times New Roman" w:hAnsi="Times New Roman" w:cs="Times New Roman"/>
                  <w:sz w:val="20"/>
                  <w:szCs w:val="20"/>
                  <w:lang w:eastAsia="ru-RU"/>
                </w:rPr>
                <w:t>Подпункт 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1" w:history="1">
              <w:r w:rsidR="002B5198" w:rsidRPr="002B5198">
                <w:rPr>
                  <w:rFonts w:ascii="Times New Roman" w:eastAsia="Times New Roman" w:hAnsi="Times New Roman" w:cs="Times New Roman"/>
                  <w:sz w:val="20"/>
                  <w:szCs w:val="20"/>
                  <w:lang w:eastAsia="ru-RU"/>
                </w:rPr>
                <w:t>Подпункт 2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662</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2" w:history="1">
              <w:r w:rsidR="002B5198" w:rsidRPr="002B5198">
                <w:rPr>
                  <w:rFonts w:ascii="Times New Roman" w:eastAsia="Times New Roman" w:hAnsi="Times New Roman" w:cs="Times New Roman"/>
                  <w:sz w:val="20"/>
                  <w:szCs w:val="20"/>
                  <w:lang w:eastAsia="ru-RU"/>
                </w:rPr>
                <w:t>Подпункт 3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663</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3" w:history="1">
              <w:r w:rsidR="002B5198" w:rsidRPr="002B5198">
                <w:rPr>
                  <w:rFonts w:ascii="Times New Roman" w:eastAsia="Times New Roman" w:hAnsi="Times New Roman" w:cs="Times New Roman"/>
                  <w:sz w:val="20"/>
                  <w:szCs w:val="20"/>
                  <w:lang w:eastAsia="ru-RU"/>
                </w:rPr>
                <w:t>Подпункт 4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764</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4"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5"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6"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Центр исторического наследия президентов Российской Федерации, прекративших исполнение своих </w:t>
            </w:r>
            <w:r w:rsidRPr="002B5198">
              <w:rPr>
                <w:rFonts w:ascii="Times New Roman" w:eastAsia="Times New Roman" w:hAnsi="Times New Roman" w:cs="Times New Roman"/>
                <w:sz w:val="20"/>
                <w:szCs w:val="20"/>
                <w:lang w:eastAsia="ru-RU"/>
              </w:rPr>
              <w:lastRenderedPageBreak/>
              <w:t>полномочий</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767</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7" w:history="1">
              <w:r w:rsidR="002B5198" w:rsidRPr="002B5198">
                <w:rPr>
                  <w:rFonts w:ascii="Times New Roman" w:eastAsia="Times New Roman" w:hAnsi="Times New Roman" w:cs="Times New Roman"/>
                  <w:sz w:val="20"/>
                  <w:szCs w:val="20"/>
                  <w:lang w:eastAsia="ru-RU"/>
                </w:rPr>
                <w:t>Подпункт 2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8" w:history="1">
              <w:r w:rsidR="002B5198" w:rsidRPr="002B5198">
                <w:rPr>
                  <w:rFonts w:ascii="Times New Roman" w:eastAsia="Times New Roman" w:hAnsi="Times New Roman" w:cs="Times New Roman"/>
                  <w:sz w:val="20"/>
                  <w:szCs w:val="20"/>
                  <w:lang w:eastAsia="ru-RU"/>
                </w:rPr>
                <w:t>Подпункт 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9" w:history="1">
              <w:r w:rsidR="002B5198" w:rsidRPr="002B5198">
                <w:rPr>
                  <w:rFonts w:ascii="Times New Roman" w:eastAsia="Times New Roman" w:hAnsi="Times New Roman" w:cs="Times New Roman"/>
                  <w:sz w:val="20"/>
                  <w:szCs w:val="20"/>
                  <w:lang w:eastAsia="ru-RU"/>
                </w:rPr>
                <w:t>Подпункт 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0" w:history="1">
              <w:r w:rsidR="002B5198" w:rsidRPr="002B5198">
                <w:rPr>
                  <w:rFonts w:ascii="Times New Roman" w:eastAsia="Times New Roman" w:hAnsi="Times New Roman" w:cs="Times New Roman"/>
                  <w:sz w:val="20"/>
                  <w:szCs w:val="20"/>
                  <w:lang w:eastAsia="ru-RU"/>
                </w:rPr>
                <w:t>Подпункт 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71"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sidR="009455C4">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sidR="009455C4">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2" w:history="1">
              <w:r w:rsidR="002B5198" w:rsidRPr="002B5198">
                <w:rPr>
                  <w:rFonts w:ascii="Times New Roman" w:eastAsia="Times New Roman" w:hAnsi="Times New Roman" w:cs="Times New Roman"/>
                  <w:sz w:val="20"/>
                  <w:szCs w:val="20"/>
                  <w:lang w:eastAsia="ru-RU"/>
                </w:rPr>
                <w:t>Подпункт 10 пункта 2 статьи 39.3</w:t>
              </w:r>
            </w:hyperlink>
            <w:r w:rsidR="002B5198" w:rsidRPr="002B5198">
              <w:rPr>
                <w:rFonts w:ascii="Times New Roman" w:eastAsia="Times New Roman" w:hAnsi="Times New Roman" w:cs="Times New Roman"/>
                <w:sz w:val="20"/>
                <w:szCs w:val="20"/>
                <w:lang w:eastAsia="ru-RU"/>
              </w:rPr>
              <w:t xml:space="preserve">, </w:t>
            </w:r>
            <w:hyperlink r:id="rId173"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w:t>
            </w:r>
            <w:hyperlink r:id="rId174" w:history="1">
              <w:r w:rsidR="002B5198" w:rsidRPr="002B5198">
                <w:rPr>
                  <w:rFonts w:ascii="Times New Roman" w:eastAsia="Times New Roman" w:hAnsi="Times New Roman" w:cs="Times New Roman"/>
                  <w:sz w:val="20"/>
                  <w:szCs w:val="20"/>
                  <w:lang w:eastAsia="ru-RU"/>
                </w:rPr>
                <w:t>подпункт 6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испрашивающий земельный участок для индивидуального жилищного строительства, ведения </w:t>
            </w:r>
            <w:r w:rsidRPr="002B5198">
              <w:rPr>
                <w:rFonts w:ascii="Times New Roman" w:eastAsia="Times New Roman" w:hAnsi="Times New Roman" w:cs="Times New Roman"/>
                <w:sz w:val="20"/>
                <w:szCs w:val="20"/>
                <w:lang w:eastAsia="ru-RU"/>
              </w:rPr>
              <w:lastRenderedPageBreak/>
              <w:t>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ЕГРИП об индивидуальном предпринимателе,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772</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5" w:history="1">
              <w:r w:rsidR="002B5198" w:rsidRPr="002B5198">
                <w:rPr>
                  <w:rFonts w:ascii="Times New Roman" w:eastAsia="Times New Roman" w:hAnsi="Times New Roman" w:cs="Times New Roman"/>
                  <w:sz w:val="20"/>
                  <w:szCs w:val="20"/>
                  <w:lang w:eastAsia="ru-RU"/>
                </w:rPr>
                <w:t>Подпункт 7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6" w:history="1">
              <w:r w:rsidR="002B5198" w:rsidRPr="002B5198">
                <w:rPr>
                  <w:rFonts w:ascii="Times New Roman" w:eastAsia="Times New Roman" w:hAnsi="Times New Roman" w:cs="Times New Roman"/>
                  <w:sz w:val="20"/>
                  <w:szCs w:val="20"/>
                  <w:lang w:eastAsia="ru-RU"/>
                </w:rPr>
                <w:t>Подпункт 8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tcPr>
          <w:p w:rsidR="002B5198" w:rsidRPr="002B5198" w:rsidRDefault="002B5198"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w:t>
            </w:r>
            <w:r w:rsidR="00C3469B">
              <w:rPr>
                <w:rFonts w:ascii="Times New Roman" w:eastAsia="Times New Roman" w:hAnsi="Times New Roman" w:cs="Times New Roman"/>
                <w:sz w:val="20"/>
                <w:szCs w:val="20"/>
                <w:lang w:eastAsia="ru-RU"/>
              </w:rPr>
              <w:t>4</w:t>
            </w:r>
          </w:p>
        </w:tc>
        <w:tc>
          <w:tcPr>
            <w:tcW w:w="2268" w:type="dxa"/>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7" w:history="1">
              <w:r w:rsidR="002B5198" w:rsidRPr="002B5198">
                <w:rPr>
                  <w:rFonts w:ascii="Times New Roman" w:eastAsia="Times New Roman" w:hAnsi="Times New Roman" w:cs="Times New Roman"/>
                  <w:sz w:val="20"/>
                  <w:szCs w:val="20"/>
                  <w:lang w:eastAsia="ru-RU"/>
                </w:rPr>
                <w:t>Подпункт 9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875</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8" w:history="1">
              <w:r w:rsidR="002B5198" w:rsidRPr="002B5198">
                <w:rPr>
                  <w:rFonts w:ascii="Times New Roman" w:eastAsia="Times New Roman" w:hAnsi="Times New Roman" w:cs="Times New Roman"/>
                  <w:sz w:val="20"/>
                  <w:szCs w:val="20"/>
                  <w:lang w:eastAsia="ru-RU"/>
                </w:rPr>
                <w:t>Подпункт 10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2B5198">
              <w:rPr>
                <w:rFonts w:ascii="Times New Roman" w:eastAsia="Times New Roman" w:hAnsi="Times New Roman" w:cs="Times New Roman"/>
                <w:sz w:val="20"/>
                <w:szCs w:val="20"/>
                <w:lang w:eastAsia="ru-RU"/>
              </w:rPr>
              <w:t>охотхозяйственного</w:t>
            </w:r>
            <w:proofErr w:type="spellEnd"/>
            <w:r w:rsidRPr="002B5198">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876</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9" w:history="1">
              <w:r w:rsidR="002B5198" w:rsidRPr="002B5198">
                <w:rPr>
                  <w:rFonts w:ascii="Times New Roman" w:eastAsia="Times New Roman" w:hAnsi="Times New Roman" w:cs="Times New Roman"/>
                  <w:sz w:val="20"/>
                  <w:szCs w:val="20"/>
                  <w:lang w:eastAsia="ru-RU"/>
                </w:rPr>
                <w:t>Подпункт 11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СНТ или ОНТ</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877</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0" w:history="1">
              <w:r w:rsidR="002B5198" w:rsidRPr="002B5198">
                <w:rPr>
                  <w:rFonts w:ascii="Times New Roman" w:eastAsia="Times New Roman" w:hAnsi="Times New Roman" w:cs="Times New Roman"/>
                  <w:sz w:val="20"/>
                  <w:szCs w:val="20"/>
                  <w:lang w:eastAsia="ru-RU"/>
                </w:rPr>
                <w:t>Подпункт 12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878</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1" w:history="1">
              <w:r w:rsidR="002B5198" w:rsidRPr="002B5198">
                <w:rPr>
                  <w:rFonts w:ascii="Times New Roman" w:eastAsia="Times New Roman" w:hAnsi="Times New Roman" w:cs="Times New Roman"/>
                  <w:sz w:val="20"/>
                  <w:szCs w:val="20"/>
                  <w:lang w:eastAsia="ru-RU"/>
                </w:rPr>
                <w:t>Подпункт 13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расположенном (</w:t>
            </w:r>
            <w:proofErr w:type="spellStart"/>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roofErr w:type="gramEnd"/>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879</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2" w:history="1">
              <w:r w:rsidR="002B5198" w:rsidRPr="002B5198">
                <w:rPr>
                  <w:rFonts w:ascii="Times New Roman" w:eastAsia="Times New Roman" w:hAnsi="Times New Roman" w:cs="Times New Roman"/>
                  <w:sz w:val="20"/>
                  <w:szCs w:val="20"/>
                  <w:lang w:eastAsia="ru-RU"/>
                </w:rPr>
                <w:t>Подпункт 14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83"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w:t>
            </w:r>
            <w:r w:rsidR="009455C4">
              <w:rPr>
                <w:rFonts w:ascii="Times New Roman" w:eastAsia="Times New Roman" w:hAnsi="Times New Roman" w:cs="Times New Roman"/>
                <w:sz w:val="20"/>
                <w:szCs w:val="20"/>
                <w:lang w:eastAsia="ru-RU"/>
              </w:rPr>
              <w:t>.12.</w:t>
            </w:r>
            <w:r w:rsidRPr="002B5198">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184"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sidR="00B65F10">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sidR="00B65F10">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B65F10">
        <w:tc>
          <w:tcPr>
            <w:tcW w:w="488" w:type="dxa"/>
            <w:vMerge w:val="restart"/>
          </w:tcPr>
          <w:p w:rsidR="002B5198" w:rsidRPr="002B5198" w:rsidRDefault="00C3469B"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2268" w:type="dxa"/>
            <w:vMerge w:val="restart"/>
          </w:tcPr>
          <w:p w:rsidR="002B5198"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5" w:history="1">
              <w:r w:rsidR="002B5198" w:rsidRPr="002B5198">
                <w:rPr>
                  <w:rFonts w:ascii="Times New Roman" w:eastAsia="Times New Roman" w:hAnsi="Times New Roman" w:cs="Times New Roman"/>
                  <w:sz w:val="20"/>
                  <w:szCs w:val="20"/>
                  <w:lang w:eastAsia="ru-RU"/>
                </w:rPr>
                <w:t>Подпункт 15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261" w:type="dxa"/>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B65F10">
        <w:tc>
          <w:tcPr>
            <w:tcW w:w="488" w:type="dxa"/>
            <w:vMerge/>
            <w:tcBorders>
              <w:bottom w:val="single" w:sz="4" w:space="0" w:color="auto"/>
            </w:tcBorders>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1842" w:type="dxa"/>
            <w:vMerge/>
            <w:tcBorders>
              <w:bottom w:val="single" w:sz="4" w:space="0" w:color="auto"/>
            </w:tcBorders>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B65F10">
            <w:pPr>
              <w:spacing w:after="160" w:line="240" w:lineRule="auto"/>
              <w:jc w:val="center"/>
              <w:rPr>
                <w:rFonts w:ascii="Times New Roman" w:eastAsia="Calibri" w:hAnsi="Times New Roman" w:cs="Times New Roman"/>
                <w:b/>
                <w:sz w:val="20"/>
                <w:szCs w:val="20"/>
              </w:rPr>
            </w:pPr>
          </w:p>
        </w:tc>
        <w:tc>
          <w:tcPr>
            <w:tcW w:w="3261" w:type="dxa"/>
            <w:tcBorders>
              <w:bottom w:val="single" w:sz="4" w:space="0" w:color="auto"/>
            </w:tcBorders>
          </w:tcPr>
          <w:p w:rsidR="002B5198" w:rsidRPr="002B5198" w:rsidRDefault="002B5198"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65F10" w:rsidRPr="002B5198" w:rsidTr="00B65F10">
        <w:trPr>
          <w:trHeight w:val="597"/>
        </w:trPr>
        <w:tc>
          <w:tcPr>
            <w:tcW w:w="488" w:type="dxa"/>
            <w:vMerge w:val="restart"/>
          </w:tcPr>
          <w:p w:rsidR="00B65F10" w:rsidRPr="002B5198" w:rsidRDefault="00B65F10"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881</w:t>
            </w:r>
          </w:p>
        </w:tc>
        <w:tc>
          <w:tcPr>
            <w:tcW w:w="2268" w:type="dxa"/>
            <w:vMerge w:val="restart"/>
          </w:tcPr>
          <w:p w:rsidR="00B65F10" w:rsidRPr="002B5198" w:rsidRDefault="00407F8F"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6" w:history="1">
              <w:r w:rsidR="00B65F10" w:rsidRPr="002B5198">
                <w:rPr>
                  <w:rFonts w:ascii="Times New Roman" w:eastAsia="Times New Roman" w:hAnsi="Times New Roman" w:cs="Times New Roman"/>
                  <w:sz w:val="20"/>
                  <w:szCs w:val="20"/>
                  <w:lang w:eastAsia="ru-RU"/>
                </w:rPr>
                <w:t>Подпункт 16 пункта 2 статьи 39.10</w:t>
              </w:r>
            </w:hyperlink>
            <w:r w:rsidR="00B65F10"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lastRenderedPageBreak/>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w:t>
            </w:r>
          </w:p>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прекращено в связи с изъятием для государственных или муниципальных нужд</w:t>
            </w:r>
          </w:p>
        </w:tc>
        <w:tc>
          <w:tcPr>
            <w:tcW w:w="3261" w:type="dxa"/>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B65F10" w:rsidRPr="002B5198" w:rsidTr="00B65F10">
        <w:trPr>
          <w:trHeight w:val="1930"/>
        </w:trPr>
        <w:tc>
          <w:tcPr>
            <w:tcW w:w="488" w:type="dxa"/>
            <w:vMerge/>
            <w:tcBorders>
              <w:bottom w:val="single" w:sz="4" w:space="0" w:color="auto"/>
            </w:tcBorders>
          </w:tcPr>
          <w:p w:rsidR="00B65F10" w:rsidRDefault="00B65F10" w:rsidP="00B65F1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B65F10" w:rsidRDefault="00B65F10" w:rsidP="00B65F10">
            <w:pPr>
              <w:widowControl w:val="0"/>
              <w:autoSpaceDE w:val="0"/>
              <w:autoSpaceDN w:val="0"/>
              <w:adjustRightInd w:val="0"/>
              <w:spacing w:after="0" w:line="240" w:lineRule="auto"/>
              <w:jc w:val="center"/>
            </w:pPr>
          </w:p>
        </w:tc>
        <w:tc>
          <w:tcPr>
            <w:tcW w:w="1842" w:type="dxa"/>
            <w:vMerge/>
            <w:tcBorders>
              <w:bottom w:val="single" w:sz="4" w:space="0" w:color="auto"/>
            </w:tcBorders>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61" w:type="dxa"/>
          </w:tcPr>
          <w:p w:rsidR="00B65F10" w:rsidRPr="002B5198" w:rsidRDefault="00B65F10" w:rsidP="00B65F1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2B5198" w:rsidRPr="002B5198" w:rsidRDefault="002B5198" w:rsidP="002B5198">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Документы, запрашиваются уполномоченным органом, посредством межведомственного информационного взаимодействия.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2B5198">
        <w:rPr>
          <w:rFonts w:ascii="Times New Roman" w:eastAsia="Times New Roman" w:hAnsi="Times New Roman" w:cs="Times New Roman"/>
          <w:sz w:val="20"/>
          <w:szCs w:val="20"/>
          <w:lang w:eastAsia="ru-RU"/>
        </w:rPr>
        <w:t xml:space="preserve"> органом посредством межведомственного информационного взаимодействия.</w:t>
      </w:r>
    </w:p>
    <w:p w:rsidR="002B5198" w:rsidRDefault="002B5198" w:rsidP="002B5198">
      <w:pPr>
        <w:spacing w:after="0" w:line="240" w:lineRule="auto"/>
        <w:ind w:firstLine="708"/>
        <w:jc w:val="both"/>
        <w:rPr>
          <w:rFonts w:ascii="Times New Roman" w:eastAsia="Times New Roman" w:hAnsi="Times New Roman" w:cs="Times New Roman"/>
          <w:sz w:val="24"/>
          <w:szCs w:val="24"/>
          <w:highlight w:val="yellow"/>
          <w:lang w:eastAsia="ru-RU"/>
        </w:rPr>
      </w:pPr>
      <w:r w:rsidRPr="002B5198">
        <w:rPr>
          <w:rFonts w:ascii="Times New Roman" w:eastAsia="Calibri" w:hAnsi="Times New Roman" w:cs="Times New Roman"/>
          <w:sz w:val="28"/>
          <w:szCs w:val="28"/>
          <w:lang w:eastAsia="ru-RU"/>
        </w:rPr>
        <w:br w:type="page"/>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lastRenderedPageBreak/>
        <w:t xml:space="preserve">Приложение 3 </w:t>
      </w:r>
      <w:r w:rsidRPr="00EA1FF4">
        <w:rPr>
          <w:rFonts w:ascii="Times New Roman" w:eastAsia="Calibri" w:hAnsi="Times New Roman" w:cs="Times New Roman"/>
          <w:sz w:val="24"/>
          <w:szCs w:val="24"/>
          <w:lang w:eastAsia="ru-RU"/>
        </w:rPr>
        <w:br/>
        <w:t xml:space="preserve">к </w:t>
      </w:r>
      <w:r>
        <w:rPr>
          <w:rFonts w:ascii="Times New Roman" w:eastAsia="Calibri" w:hAnsi="Times New Roman" w:cs="Times New Roman"/>
          <w:sz w:val="24"/>
          <w:szCs w:val="24"/>
          <w:lang w:eastAsia="ru-RU"/>
        </w:rPr>
        <w:t>а</w:t>
      </w:r>
      <w:r w:rsidRPr="00EA1FF4">
        <w:rPr>
          <w:rFonts w:ascii="Times New Roman" w:eastAsia="Calibri" w:hAnsi="Times New Roman" w:cs="Times New Roman"/>
          <w:sz w:val="24"/>
          <w:szCs w:val="24"/>
          <w:lang w:eastAsia="ru-RU"/>
        </w:rPr>
        <w:t>дминистративному регламенту</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предоставления муниципальной услуги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«Предоставление земельных участков,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EA1FF4">
        <w:rPr>
          <w:rFonts w:ascii="Times New Roman" w:eastAsia="Calibri" w:hAnsi="Times New Roman" w:cs="Times New Roman"/>
          <w:bCs/>
          <w:sz w:val="24"/>
          <w:szCs w:val="24"/>
        </w:rPr>
        <w:t>находящихся</w:t>
      </w:r>
      <w:proofErr w:type="gramEnd"/>
      <w:r w:rsidRPr="00EA1FF4">
        <w:rPr>
          <w:rFonts w:ascii="Times New Roman" w:eastAsia="Calibri" w:hAnsi="Times New Roman" w:cs="Times New Roman"/>
          <w:bCs/>
          <w:sz w:val="24"/>
          <w:szCs w:val="24"/>
        </w:rPr>
        <w:t xml:space="preserve"> в муниципальной собственности или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государственная </w:t>
      </w:r>
      <w:proofErr w:type="gramStart"/>
      <w:r w:rsidRPr="00EA1FF4">
        <w:rPr>
          <w:rFonts w:ascii="Times New Roman" w:eastAsia="Calibri" w:hAnsi="Times New Roman" w:cs="Times New Roman"/>
          <w:bCs/>
          <w:sz w:val="24"/>
          <w:szCs w:val="24"/>
        </w:rPr>
        <w:t>собственность</w:t>
      </w:r>
      <w:proofErr w:type="gramEnd"/>
      <w:r w:rsidRPr="00EA1FF4">
        <w:rPr>
          <w:rFonts w:ascii="Times New Roman" w:eastAsia="Calibri" w:hAnsi="Times New Roman" w:cs="Times New Roman"/>
          <w:bCs/>
          <w:sz w:val="24"/>
          <w:szCs w:val="24"/>
        </w:rPr>
        <w:t xml:space="preserve"> на которые </w:t>
      </w:r>
      <w:r w:rsidRPr="00EA1FF4">
        <w:rPr>
          <w:rFonts w:ascii="Times New Roman" w:eastAsia="Calibri" w:hAnsi="Times New Roman" w:cs="Times New Roman"/>
          <w:bCs/>
          <w:sz w:val="24"/>
          <w:szCs w:val="24"/>
        </w:rPr>
        <w:br/>
        <w:t>не разграничена, без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8"/>
          <w:szCs w:val="26"/>
        </w:rPr>
        <w:t>_______________________________</w:t>
      </w:r>
    </w:p>
    <w:p w:rsidR="00EA1FF4" w:rsidRP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B65F10">
        <w:rPr>
          <w:rFonts w:ascii="Times New Roman" w:eastAsia="Calibri" w:hAnsi="Times New Roman" w:cs="Times New Roman"/>
          <w:i/>
          <w:sz w:val="20"/>
          <w:szCs w:val="20"/>
          <w:lang w:eastAsia="ru-RU"/>
        </w:rPr>
        <w:t xml:space="preserve">(наименование уполномоченного органа)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от _____________________________________</w:t>
      </w:r>
    </w:p>
    <w:p w:rsid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EA1FF4">
        <w:rPr>
          <w:rFonts w:ascii="Times New Roman" w:eastAsia="Calibri" w:hAnsi="Times New Roman" w:cs="Times New Roman"/>
          <w:i/>
          <w:sz w:val="24"/>
          <w:szCs w:val="24"/>
          <w:lang w:eastAsia="ru-RU"/>
        </w:rPr>
        <w:t xml:space="preserve">            </w:t>
      </w:r>
      <w:proofErr w:type="gramStart"/>
      <w:r w:rsidRPr="00B65F10">
        <w:rPr>
          <w:rFonts w:ascii="Times New Roman" w:eastAsia="Calibri" w:hAnsi="Times New Roman" w:cs="Times New Roman"/>
          <w:i/>
          <w:sz w:val="20"/>
          <w:szCs w:val="20"/>
          <w:lang w:eastAsia="ru-RU"/>
        </w:rPr>
        <w:t xml:space="preserve">(для юридических лиц - полное наименование, </w:t>
      </w:r>
      <w:proofErr w:type="gramEnd"/>
    </w:p>
    <w:p w:rsidR="00B65F10" w:rsidRPr="00B65F10" w:rsidRDefault="00B65F10"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____________________________________</w:t>
      </w:r>
      <w:r w:rsidRPr="00B65F10">
        <w:rPr>
          <w:rFonts w:ascii="Times New Roman" w:eastAsia="Calibri" w:hAnsi="Times New Roman" w:cs="Times New Roman"/>
          <w:i/>
          <w:sz w:val="24"/>
          <w:szCs w:val="24"/>
          <w:lang w:eastAsia="ru-RU"/>
        </w:rPr>
        <w:t>_</w:t>
      </w:r>
    </w:p>
    <w:p w:rsidR="00EA1FF4" w:rsidRP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B65F10">
        <w:rPr>
          <w:rFonts w:ascii="Times New Roman" w:eastAsia="Calibri" w:hAnsi="Times New Roman" w:cs="Times New Roman"/>
          <w:i/>
          <w:sz w:val="20"/>
          <w:szCs w:val="20"/>
          <w:lang w:eastAsia="ru-RU"/>
        </w:rPr>
        <w:t>сведения</w:t>
      </w:r>
      <w:r w:rsidR="00B65F10">
        <w:rPr>
          <w:rFonts w:ascii="Times New Roman" w:eastAsia="Calibri" w:hAnsi="Times New Roman" w:cs="Times New Roman"/>
          <w:i/>
          <w:sz w:val="20"/>
          <w:szCs w:val="20"/>
          <w:lang w:eastAsia="ru-RU"/>
        </w:rPr>
        <w:t xml:space="preserve"> </w:t>
      </w:r>
      <w:r w:rsidRPr="00B65F10">
        <w:rPr>
          <w:rFonts w:ascii="Times New Roman" w:eastAsia="Calibri" w:hAnsi="Times New Roman" w:cs="Times New Roman"/>
          <w:i/>
          <w:sz w:val="20"/>
          <w:szCs w:val="20"/>
          <w:lang w:eastAsia="ru-RU"/>
        </w:rPr>
        <w:t>о государственной регистрации, ИНН;</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B65F10">
        <w:rPr>
          <w:rFonts w:ascii="Times New Roman" w:eastAsia="Calibri" w:hAnsi="Times New Roman" w:cs="Times New Roman"/>
          <w:i/>
          <w:sz w:val="20"/>
          <w:szCs w:val="20"/>
          <w:lang w:eastAsia="ru-RU"/>
        </w:rPr>
        <w:t xml:space="preserve">                                      для граждан - фамилия, имя, отчество (последнее – при наличии), </w:t>
      </w:r>
    </w:p>
    <w:p w:rsidR="00B65F10" w:rsidRPr="00B65F10" w:rsidRDefault="00B65F10"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_____________________________________</w:t>
      </w:r>
    </w:p>
    <w:p w:rsidR="00EA1FF4" w:rsidRP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B65F10">
        <w:rPr>
          <w:rFonts w:ascii="Times New Roman" w:eastAsia="Calibri" w:hAnsi="Times New Roman" w:cs="Times New Roman"/>
          <w:i/>
          <w:sz w:val="20"/>
          <w:szCs w:val="20"/>
          <w:lang w:eastAsia="ru-RU"/>
        </w:rPr>
        <w:t>паспортные данные)</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адрес заявителя: _____________________________________</w:t>
      </w:r>
    </w:p>
    <w:p w:rsidR="00EA1FF4" w:rsidRP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B65F10">
        <w:rPr>
          <w:rFonts w:ascii="Times New Roman" w:eastAsia="Calibri" w:hAnsi="Times New Roman" w:cs="Times New Roman"/>
          <w:i/>
          <w:sz w:val="20"/>
          <w:szCs w:val="20"/>
          <w:lang w:eastAsia="ru-RU"/>
        </w:rPr>
        <w:t xml:space="preserve">                                      (местонахождение юридического лица)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EA1FF4" w:rsidRPr="00B65F10"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EA1FF4">
        <w:rPr>
          <w:rFonts w:ascii="Times New Roman" w:eastAsia="Calibri" w:hAnsi="Times New Roman" w:cs="Times New Roman"/>
          <w:i/>
          <w:sz w:val="24"/>
          <w:szCs w:val="24"/>
          <w:lang w:eastAsia="ru-RU"/>
        </w:rPr>
        <w:t xml:space="preserve">                                      </w:t>
      </w:r>
      <w:r w:rsidRPr="00B65F10">
        <w:rPr>
          <w:rFonts w:ascii="Times New Roman" w:eastAsia="Calibri" w:hAnsi="Times New Roman" w:cs="Times New Roman"/>
          <w:i/>
          <w:sz w:val="20"/>
          <w:szCs w:val="20"/>
          <w:lang w:eastAsia="ru-RU"/>
        </w:rPr>
        <w:t xml:space="preserve">(место </w:t>
      </w:r>
      <w:r w:rsidR="00B65F10" w:rsidRPr="00B65F10">
        <w:rPr>
          <w:rFonts w:ascii="Times New Roman" w:eastAsia="Calibri" w:hAnsi="Times New Roman" w:cs="Times New Roman"/>
          <w:i/>
          <w:sz w:val="20"/>
          <w:szCs w:val="20"/>
          <w:lang w:eastAsia="ru-RU"/>
        </w:rPr>
        <w:t>жительства</w:t>
      </w:r>
      <w:r w:rsidRPr="00B65F10">
        <w:rPr>
          <w:rFonts w:ascii="Times New Roman" w:eastAsia="Calibri" w:hAnsi="Times New Roman" w:cs="Times New Roman"/>
          <w:i/>
          <w:sz w:val="20"/>
          <w:szCs w:val="20"/>
          <w:lang w:eastAsia="ru-RU"/>
        </w:rPr>
        <w:t xml:space="preserve"> гражданина)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Телефон, адрес электронной почты:</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ЗАЯВЛЕНИЕ</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 предоставлении земельного участка без проведения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Прошу   предоставить  без   проведения   торгов  земельный  участок  с кадастровым номером _____________________________________________________</w:t>
      </w:r>
      <w:r w:rsidR="00B65F10">
        <w:rPr>
          <w:rFonts w:ascii="Times New Roman" w:eastAsia="Calibri" w:hAnsi="Times New Roman" w:cs="Times New Roman"/>
          <w:sz w:val="24"/>
          <w:szCs w:val="24"/>
          <w:lang w:eastAsia="ru-RU"/>
        </w:rPr>
        <w:t>___________________________</w:t>
      </w:r>
      <w:r w:rsidRPr="00EA1FF4">
        <w:rPr>
          <w:rFonts w:ascii="Times New Roman" w:eastAsia="Calibri" w:hAnsi="Times New Roman" w:cs="Times New Roman"/>
          <w:sz w:val="24"/>
          <w:szCs w:val="24"/>
          <w:lang w:eastAsia="ru-RU"/>
        </w:rPr>
        <w:t>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(кадастровый номер испрашиваемого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16"/>
          <w:szCs w:val="16"/>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в целях ____________________________________________</w:t>
      </w:r>
      <w:r w:rsidR="00B65F10">
        <w:rPr>
          <w:rFonts w:ascii="Times New Roman" w:eastAsia="Calibri" w:hAnsi="Times New Roman" w:cs="Times New Roman"/>
          <w:sz w:val="24"/>
          <w:szCs w:val="24"/>
          <w:lang w:eastAsia="ru-RU"/>
        </w:rPr>
        <w:t>___________________</w:t>
      </w:r>
      <w:r w:rsidRPr="00EA1FF4">
        <w:rPr>
          <w:rFonts w:ascii="Times New Roman" w:eastAsia="Calibri" w:hAnsi="Times New Roman" w:cs="Times New Roman"/>
          <w:sz w:val="24"/>
          <w:szCs w:val="24"/>
          <w:lang w:eastAsia="ru-RU"/>
        </w:rPr>
        <w:t>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(цель использования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Основание предоставления земельного участка в собственность без проведения торгов: _______________________________________________</w:t>
      </w:r>
      <w:r w:rsidR="00B65F10">
        <w:rPr>
          <w:rFonts w:ascii="Times New Roman" w:eastAsia="Calibri" w:hAnsi="Times New Roman" w:cs="Times New Roman"/>
          <w:sz w:val="24"/>
          <w:szCs w:val="24"/>
          <w:lang w:eastAsia="ru-RU"/>
        </w:rPr>
        <w:t>_____________</w:t>
      </w:r>
      <w:r w:rsidRPr="00EA1FF4">
        <w:rPr>
          <w:rFonts w:ascii="Times New Roman" w:eastAsia="Calibri" w:hAnsi="Times New Roman" w:cs="Times New Roman"/>
          <w:sz w:val="24"/>
          <w:szCs w:val="24"/>
          <w:lang w:eastAsia="ru-RU"/>
        </w:rPr>
        <w:t>____________________.</w:t>
      </w:r>
    </w:p>
    <w:p w:rsidR="00EA1FF4" w:rsidRPr="00EA1FF4" w:rsidRDefault="00EA1FF4" w:rsidP="00B65F1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EA1FF4">
        <w:rPr>
          <w:rFonts w:ascii="Times New Roman" w:eastAsia="Calibri" w:hAnsi="Times New Roman" w:cs="Times New Roman"/>
          <w:sz w:val="20"/>
          <w:szCs w:val="20"/>
          <w:lang w:eastAsia="ru-RU"/>
        </w:rPr>
        <w:t xml:space="preserve">(указать основание, из числа </w:t>
      </w:r>
      <w:proofErr w:type="gramStart"/>
      <w:r w:rsidRPr="00EA1FF4">
        <w:rPr>
          <w:rFonts w:ascii="Times New Roman" w:eastAsia="Calibri" w:hAnsi="Times New Roman" w:cs="Times New Roman"/>
          <w:sz w:val="20"/>
          <w:szCs w:val="20"/>
          <w:lang w:eastAsia="ru-RU"/>
        </w:rPr>
        <w:t>предусмотренных</w:t>
      </w:r>
      <w:proofErr w:type="gramEnd"/>
      <w:r w:rsidRPr="00EA1FF4">
        <w:rPr>
          <w:rFonts w:ascii="Times New Roman" w:eastAsia="Calibri" w:hAnsi="Times New Roman" w:cs="Times New Roman"/>
          <w:sz w:val="20"/>
          <w:szCs w:val="20"/>
          <w:lang w:eastAsia="ru-RU"/>
        </w:rPr>
        <w:t xml:space="preserve"> пунктом 2 статьи 39.10,</w:t>
      </w:r>
      <w:r w:rsidR="00B65F10">
        <w:rPr>
          <w:rFonts w:ascii="Times New Roman" w:eastAsia="Calibri" w:hAnsi="Times New Roman" w:cs="Times New Roman"/>
          <w:sz w:val="20"/>
          <w:szCs w:val="20"/>
          <w:lang w:eastAsia="ru-RU"/>
        </w:rPr>
        <w:t xml:space="preserve"> пунктом 2 ст. 39.3, пунктом 2 статьи 39.6, </w:t>
      </w:r>
      <w:r w:rsidRPr="00EA1FF4">
        <w:rPr>
          <w:rFonts w:ascii="Times New Roman" w:eastAsia="Calibri" w:hAnsi="Times New Roman" w:cs="Times New Roman"/>
          <w:sz w:val="20"/>
          <w:szCs w:val="20"/>
          <w:lang w:eastAsia="ru-RU"/>
        </w:rPr>
        <w:t>статьей 39.5 Земельного кодекса Российской Федерации)</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0"/>
          <w:szCs w:val="20"/>
          <w:lang w:eastAsia="ru-RU"/>
        </w:rPr>
      </w:pPr>
    </w:p>
    <w:p w:rsidR="00B65F10" w:rsidRDefault="00B65F10"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4610">
        <w:rPr>
          <w:rFonts w:ascii="Times New Roman" w:eastAsia="Calibri" w:hAnsi="Times New Roman" w:cs="Times New Roman"/>
          <w:sz w:val="24"/>
          <w:szCs w:val="24"/>
          <w:lang w:eastAsia="ru-RU"/>
        </w:rPr>
        <w:t>Вид права приобретения (если допускается предоставление на нескольких правах)</w:t>
      </w:r>
      <w:r w:rsidR="00984610">
        <w:rPr>
          <w:rFonts w:ascii="Times New Roman" w:eastAsia="Calibri" w:hAnsi="Times New Roman" w:cs="Times New Roman"/>
          <w:sz w:val="24"/>
          <w:szCs w:val="24"/>
          <w:lang w:eastAsia="ru-RU"/>
        </w:rPr>
        <w:t>:</w:t>
      </w:r>
    </w:p>
    <w:p w:rsidR="00984610" w:rsidRDefault="00984610" w:rsidP="00984610">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_______________________________________________________________________________.</w:t>
      </w:r>
    </w:p>
    <w:p w:rsidR="00984610" w:rsidRDefault="00984610"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EA1FF4">
        <w:rPr>
          <w:rFonts w:ascii="Times New Roman" w:eastAsia="Calibri" w:hAnsi="Times New Roman" w:cs="Times New Roman"/>
          <w:sz w:val="24"/>
          <w:szCs w:val="24"/>
          <w:lang w:eastAsia="ru-RU"/>
        </w:rPr>
        <w:t>жд в сл</w:t>
      </w:r>
      <w:proofErr w:type="gramEnd"/>
      <w:r w:rsidRPr="00EA1FF4">
        <w:rPr>
          <w:rFonts w:ascii="Times New Roman" w:eastAsia="Calibri"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w:t>
      </w:r>
      <w:r w:rsidR="00B65F10">
        <w:rPr>
          <w:rFonts w:ascii="Times New Roman" w:eastAsia="Calibri" w:hAnsi="Times New Roman" w:cs="Times New Roman"/>
          <w:sz w:val="24"/>
          <w:szCs w:val="24"/>
          <w:lang w:eastAsia="ru-RU"/>
        </w:rPr>
        <w:t>_____</w:t>
      </w:r>
      <w:r w:rsidRPr="00EA1FF4">
        <w:rPr>
          <w:rFonts w:ascii="Times New Roman" w:eastAsia="Calibri" w:hAnsi="Times New Roman" w:cs="Times New Roman"/>
          <w:sz w:val="24"/>
          <w:szCs w:val="24"/>
          <w:lang w:eastAsia="ru-RU"/>
        </w:rPr>
        <w:t>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w:t>
      </w:r>
      <w:r w:rsidR="00B65F10">
        <w:rPr>
          <w:rFonts w:ascii="Times New Roman" w:eastAsia="Calibri" w:hAnsi="Times New Roman" w:cs="Times New Roman"/>
          <w:sz w:val="24"/>
          <w:szCs w:val="24"/>
          <w:lang w:eastAsia="ru-RU"/>
        </w:rPr>
        <w:t>___________________</w:t>
      </w:r>
      <w:r w:rsidRPr="00EA1FF4">
        <w:rPr>
          <w:rFonts w:ascii="Times New Roman" w:eastAsia="Calibri" w:hAnsi="Times New Roman" w:cs="Times New Roman"/>
          <w:sz w:val="24"/>
          <w:szCs w:val="24"/>
          <w:lang w:eastAsia="ru-RU"/>
        </w:rPr>
        <w:t>_______________________.</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_________________________________________</w:t>
      </w:r>
      <w:r w:rsidR="00B65F10">
        <w:rPr>
          <w:rFonts w:ascii="Times New Roman" w:eastAsia="Calibri" w:hAnsi="Times New Roman" w:cs="Times New Roman"/>
          <w:sz w:val="24"/>
          <w:szCs w:val="24"/>
          <w:lang w:eastAsia="ru-RU"/>
        </w:rPr>
        <w:t>_____</w:t>
      </w:r>
      <w:r w:rsidRPr="00EA1FF4">
        <w:rPr>
          <w:rFonts w:ascii="Times New Roman" w:eastAsia="Calibri" w:hAnsi="Times New Roman" w:cs="Times New Roman"/>
          <w:sz w:val="24"/>
          <w:szCs w:val="24"/>
          <w:lang w:eastAsia="ru-RU"/>
        </w:rPr>
        <w:t>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984610"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r>
      <w:r w:rsidR="00984610">
        <w:rPr>
          <w:rFonts w:ascii="Times New Roman" w:eastAsia="Times New Roman" w:hAnsi="Times New Roman" w:cs="Times New Roman"/>
          <w:sz w:val="24"/>
          <w:szCs w:val="24"/>
          <w:lang w:eastAsia="ru-RU"/>
        </w:rPr>
        <w:t>нарочно в МФЦ</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r>
      <w:r w:rsidR="00984610">
        <w:rPr>
          <w:rFonts w:ascii="Times New Roman" w:eastAsia="Times New Roman" w:hAnsi="Times New Roman" w:cs="Times New Roman"/>
          <w:sz w:val="24"/>
          <w:szCs w:val="24"/>
          <w:lang w:eastAsia="ru-RU"/>
        </w:rPr>
        <w:t>нарочно в Департаменте</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t xml:space="preserve">посредством почтовой связи </w:t>
      </w:r>
    </w:p>
    <w:p w:rsidR="00EA1FF4" w:rsidRPr="00EA1FF4" w:rsidRDefault="00EA1FF4" w:rsidP="00EA1FF4">
      <w:pPr>
        <w:widowControl w:val="0"/>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Дополнительно прошу направить </w:t>
      </w: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w:t>
      </w:r>
      <w:r w:rsidRPr="00EA1FF4">
        <w:rPr>
          <w:rFonts w:ascii="Times New Roman" w:eastAsia="Times New Roman" w:hAnsi="Times New Roman" w:cs="Times New Roman"/>
          <w:sz w:val="24"/>
          <w:szCs w:val="24"/>
          <w:lang w:eastAsia="ru-RU"/>
        </w:rPr>
        <w:t>*</w:t>
      </w:r>
      <w:r w:rsidRPr="00EA1FF4">
        <w:rPr>
          <w:rFonts w:ascii="Times New Roman" w:eastAsia="Calibri" w:hAnsi="Times New Roman" w:cs="Times New Roman"/>
          <w:sz w:val="24"/>
          <w:szCs w:val="24"/>
          <w:lang w:eastAsia="ru-RU"/>
        </w:rPr>
        <w:t>:</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        путем размещения на официальном сайте в виде электронного документа, </w:t>
      </w:r>
    </w:p>
    <w:p w:rsidR="00EA1FF4" w:rsidRPr="00EA1FF4" w:rsidRDefault="00EA1FF4" w:rsidP="00EA1FF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и направления ссылки посредством электронной почты</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посредством электронной почты;</w:t>
      </w:r>
    </w:p>
    <w:p w:rsidR="00EA1FF4" w:rsidRPr="00EA1FF4" w:rsidRDefault="00EA1FF4" w:rsidP="00EA1FF4">
      <w:pPr>
        <w:tabs>
          <w:tab w:val="left" w:pos="709"/>
        </w:tabs>
        <w:autoSpaceDE w:val="0"/>
        <w:autoSpaceDN w:val="0"/>
        <w:adjustRightInd w:val="0"/>
        <w:spacing w:after="160" w:line="240" w:lineRule="auto"/>
        <w:jc w:val="both"/>
        <w:rPr>
          <w:rFonts w:ascii="Times New Roman" w:eastAsia="Times New Roman" w:hAnsi="Times New Roman" w:cs="Times New Roman"/>
          <w:b/>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в личный кабинет</w:t>
      </w:r>
    </w:p>
    <w:p w:rsidR="00EA1FF4" w:rsidRPr="00EA1FF4" w:rsidRDefault="00EA1FF4" w:rsidP="00EA1FF4">
      <w:pPr>
        <w:widowControl w:val="0"/>
        <w:autoSpaceDE w:val="0"/>
        <w:autoSpaceDN w:val="0"/>
        <w:adjustRightInd w:val="0"/>
        <w:spacing w:after="160" w:line="240" w:lineRule="auto"/>
        <w:outlineLvl w:val="1"/>
        <w:rPr>
          <w:rFonts w:ascii="Times New Roman" w:eastAsia="Calibri" w:hAnsi="Times New Roman" w:cs="Times New Roman"/>
          <w:b/>
          <w:i/>
          <w:sz w:val="20"/>
          <w:szCs w:val="20"/>
        </w:rPr>
      </w:pPr>
      <w:r w:rsidRPr="00EA1FF4">
        <w:rPr>
          <w:rFonts w:ascii="Times New Roman" w:eastAsia="Calibri" w:hAnsi="Times New Roman" w:cs="Times New Roman"/>
          <w:b/>
          <w:i/>
          <w:sz w:val="20"/>
          <w:szCs w:val="20"/>
        </w:rPr>
        <w:t xml:space="preserve">*  указывается при возможности предоставления муниципальной услуги в электронной форме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sz w:val="24"/>
          <w:szCs w:val="24"/>
          <w:lang w:eastAsia="ru-RU"/>
        </w:rPr>
        <w:t xml:space="preserve">  Документы, прилагаемые к заявлению</w:t>
      </w:r>
      <w:r w:rsidRPr="00EA1FF4">
        <w:rPr>
          <w:rFonts w:ascii="Times New Roman" w:eastAsia="Calibri" w:hAnsi="Times New Roman" w:cs="Times New Roman"/>
          <w:lang w:eastAsia="ru-RU"/>
        </w:rPr>
        <w:t>:</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1)_____________________________________________________________________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2)_____________________________________________________________________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3)_____________________________________________________________________</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физических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_______________  Должность, подпись, печать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юридических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A1FF4">
        <w:rPr>
          <w:rFonts w:ascii="Times New Roman" w:eastAsia="Calibri" w:hAnsi="Times New Roman" w:cs="Times New Roman"/>
          <w:sz w:val="24"/>
          <w:szCs w:val="24"/>
        </w:rPr>
        <w:t xml:space="preserve">Даю свое согласие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(уполномоченному органу)</w:t>
      </w:r>
      <w:r w:rsidRPr="00EA1FF4">
        <w:rPr>
          <w:rFonts w:ascii="Times New Roman" w:eastAsia="Calibri" w:hAnsi="Times New Roman" w:cs="Times New Roman"/>
          <w:bCs/>
          <w:sz w:val="24"/>
          <w:szCs w:val="24"/>
        </w:rPr>
        <w:t xml:space="preserve"> (его должностным лицам),</w:t>
      </w:r>
      <w:r w:rsidRPr="00EA1FF4">
        <w:rPr>
          <w:rFonts w:ascii="Times New Roman" w:eastAsia="Calibri" w:hAnsi="Times New Roman" w:cs="Times New Roman"/>
          <w:sz w:val="24"/>
          <w:szCs w:val="24"/>
        </w:rPr>
        <w:t xml:space="preserve">  в  соответствии с  Федеральным законом от 27</w:t>
      </w:r>
      <w:r w:rsidR="009455C4">
        <w:rPr>
          <w:rFonts w:ascii="Times New Roman" w:eastAsia="Calibri" w:hAnsi="Times New Roman" w:cs="Times New Roman"/>
          <w:sz w:val="24"/>
          <w:szCs w:val="24"/>
        </w:rPr>
        <w:t>.07.</w:t>
      </w:r>
      <w:r w:rsidRPr="00EA1FF4">
        <w:rPr>
          <w:rFonts w:ascii="Times New Roman" w:eastAsia="Calibri" w:hAnsi="Times New Roman" w:cs="Times New Roman"/>
          <w:sz w:val="24"/>
          <w:szCs w:val="24"/>
        </w:rPr>
        <w:t>2006 № 152-ФЗ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w:t>
      </w:r>
      <w:proofErr w:type="gramEnd"/>
      <w:r w:rsidRPr="00EA1FF4">
        <w:rPr>
          <w:rFonts w:ascii="Times New Roman" w:eastAsia="Calibri" w:hAnsi="Times New Roman" w:cs="Times New Roman"/>
          <w:sz w:val="24"/>
          <w:szCs w:val="24"/>
        </w:rPr>
        <w:t xml:space="preserve">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w:t>
      </w:r>
      <w:r w:rsidR="00984610">
        <w:rPr>
          <w:rFonts w:ascii="Times New Roman" w:eastAsia="Calibri" w:hAnsi="Times New Roman" w:cs="Times New Roman"/>
          <w:sz w:val="24"/>
          <w:szCs w:val="24"/>
        </w:rPr>
        <w:t>без торгов</w:t>
      </w:r>
      <w:r w:rsidRPr="00EA1FF4">
        <w:rPr>
          <w:rFonts w:ascii="Times New Roman" w:eastAsia="Calibri" w:hAnsi="Times New Roman" w:cs="Times New Roman"/>
          <w:sz w:val="24"/>
          <w:szCs w:val="24"/>
        </w:rPr>
        <w:t>».</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EA1FF4">
        <w:rPr>
          <w:rFonts w:ascii="Times New Roman" w:eastAsia="Calibri" w:hAnsi="Times New Roman" w:cs="Times New Roman"/>
          <w:iCs/>
          <w:sz w:val="24"/>
          <w:szCs w:val="24"/>
          <w:lang w:eastAsia="ru-RU"/>
        </w:rPr>
        <w:t xml:space="preserve">Согласие действует до его отзыва - путем направления письменного уведомления в адрес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(уполномоченного органа)</w:t>
      </w:r>
      <w:r w:rsidRPr="00EA1FF4">
        <w:rPr>
          <w:rFonts w:ascii="Times New Roman" w:eastAsia="Calibri" w:hAnsi="Times New Roman" w:cs="Times New Roman"/>
          <w:bCs/>
          <w:sz w:val="24"/>
          <w:szCs w:val="24"/>
        </w:rPr>
        <w:t>.</w:t>
      </w: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EA1FF4">
        <w:rPr>
          <w:rFonts w:ascii="Times New Roman" w:eastAsia="Calibri" w:hAnsi="Times New Roman" w:cs="Times New Roman"/>
          <w:i/>
          <w:sz w:val="24"/>
          <w:szCs w:val="24"/>
        </w:rPr>
        <w:t>(для физических лиц)</w:t>
      </w:r>
      <w:r w:rsidRPr="00EA1FF4">
        <w:rPr>
          <w:rFonts w:ascii="Times New Roman" w:eastAsia="Calibri" w:hAnsi="Times New Roman" w:cs="Times New Roman"/>
          <w:sz w:val="28"/>
          <w:szCs w:val="28"/>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rPr>
          <w:rFonts w:ascii="Times New Roman" w:eastAsia="Calibri" w:hAnsi="Times New Roman" w:cs="Times New Roman"/>
          <w:sz w:val="24"/>
          <w:szCs w:val="24"/>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sectPr w:rsidR="002B5198" w:rsidSect="00C826AD">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F8F" w:rsidRDefault="00407F8F" w:rsidP="00FA2D19">
      <w:pPr>
        <w:spacing w:after="0" w:line="240" w:lineRule="auto"/>
      </w:pPr>
      <w:r>
        <w:separator/>
      </w:r>
    </w:p>
  </w:endnote>
  <w:endnote w:type="continuationSeparator" w:id="0">
    <w:p w:rsidR="00407F8F" w:rsidRDefault="00407F8F"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F8F" w:rsidRDefault="00407F8F" w:rsidP="00FA2D19">
      <w:pPr>
        <w:spacing w:after="0" w:line="240" w:lineRule="auto"/>
      </w:pPr>
      <w:r>
        <w:separator/>
      </w:r>
    </w:p>
  </w:footnote>
  <w:footnote w:type="continuationSeparator" w:id="0">
    <w:p w:rsidR="00407F8F" w:rsidRDefault="00407F8F"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AD6984"/>
    <w:multiLevelType w:val="hybridMultilevel"/>
    <w:tmpl w:val="09A6A09E"/>
    <w:lvl w:ilvl="0" w:tplc="DBA027D2">
      <w:start w:val="1"/>
      <w:numFmt w:val="decimal"/>
      <w:lvlText w:val="%1)"/>
      <w:lvlJc w:val="left"/>
      <w:pPr>
        <w:ind w:left="1210" w:hanging="360"/>
      </w:pPr>
      <w:rPr>
        <w:rFonts w:ascii="Times New Roman" w:eastAsia="Times New Roman" w:hAnsi="Times New Roman" w:cs="Times New Roman" w:hint="default"/>
        <w:sz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F061B9"/>
    <w:multiLevelType w:val="hybridMultilevel"/>
    <w:tmpl w:val="90022346"/>
    <w:lvl w:ilvl="0" w:tplc="A73AD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044EFC"/>
    <w:multiLevelType w:val="hybridMultilevel"/>
    <w:tmpl w:val="768A0C30"/>
    <w:lvl w:ilvl="0" w:tplc="EA1C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3"/>
  </w:num>
  <w:num w:numId="5">
    <w:abstractNumId w:val="16"/>
  </w:num>
  <w:num w:numId="6">
    <w:abstractNumId w:val="9"/>
  </w:num>
  <w:num w:numId="7">
    <w:abstractNumId w:val="19"/>
  </w:num>
  <w:num w:numId="8">
    <w:abstractNumId w:val="1"/>
  </w:num>
  <w:num w:numId="9">
    <w:abstractNumId w:val="6"/>
  </w:num>
  <w:num w:numId="10">
    <w:abstractNumId w:val="5"/>
  </w:num>
  <w:num w:numId="11">
    <w:abstractNumId w:val="2"/>
  </w:num>
  <w:num w:numId="12">
    <w:abstractNumId w:val="18"/>
  </w:num>
  <w:num w:numId="13">
    <w:abstractNumId w:val="8"/>
  </w:num>
  <w:num w:numId="14">
    <w:abstractNumId w:val="10"/>
  </w:num>
  <w:num w:numId="15">
    <w:abstractNumId w:val="3"/>
  </w:num>
  <w:num w:numId="16">
    <w:abstractNumId w:val="17"/>
  </w:num>
  <w:num w:numId="17">
    <w:abstractNumId w:val="14"/>
  </w:num>
  <w:num w:numId="18">
    <w:abstractNumId w:val="7"/>
  </w:num>
  <w:num w:numId="19">
    <w:abstractNumId w:val="15"/>
  </w:num>
  <w:num w:numId="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76CB"/>
    <w:rsid w:val="00057B16"/>
    <w:rsid w:val="00060340"/>
    <w:rsid w:val="00066E8D"/>
    <w:rsid w:val="000705C0"/>
    <w:rsid w:val="00070BA3"/>
    <w:rsid w:val="00070EE4"/>
    <w:rsid w:val="00074790"/>
    <w:rsid w:val="00077617"/>
    <w:rsid w:val="00084FF7"/>
    <w:rsid w:val="000906D0"/>
    <w:rsid w:val="000A333B"/>
    <w:rsid w:val="000B004E"/>
    <w:rsid w:val="000B3B6C"/>
    <w:rsid w:val="000B63B8"/>
    <w:rsid w:val="000B653C"/>
    <w:rsid w:val="000C1F29"/>
    <w:rsid w:val="000C60B6"/>
    <w:rsid w:val="000D25E7"/>
    <w:rsid w:val="000D331C"/>
    <w:rsid w:val="000D6D54"/>
    <w:rsid w:val="000D7DD1"/>
    <w:rsid w:val="000F0073"/>
    <w:rsid w:val="000F2D3F"/>
    <w:rsid w:val="00100E51"/>
    <w:rsid w:val="00103EAA"/>
    <w:rsid w:val="00104C3A"/>
    <w:rsid w:val="00111B24"/>
    <w:rsid w:val="001125BA"/>
    <w:rsid w:val="001257C5"/>
    <w:rsid w:val="00127CBC"/>
    <w:rsid w:val="00132331"/>
    <w:rsid w:val="00135275"/>
    <w:rsid w:val="001356AD"/>
    <w:rsid w:val="00154921"/>
    <w:rsid w:val="0015581C"/>
    <w:rsid w:val="00155E8B"/>
    <w:rsid w:val="00160FB8"/>
    <w:rsid w:val="00182782"/>
    <w:rsid w:val="001843DB"/>
    <w:rsid w:val="00187F09"/>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5437"/>
    <w:rsid w:val="001E6107"/>
    <w:rsid w:val="001F5789"/>
    <w:rsid w:val="001F59F0"/>
    <w:rsid w:val="001F7E08"/>
    <w:rsid w:val="002017DD"/>
    <w:rsid w:val="002043E7"/>
    <w:rsid w:val="002074AF"/>
    <w:rsid w:val="002076CA"/>
    <w:rsid w:val="002079B3"/>
    <w:rsid w:val="00207DF7"/>
    <w:rsid w:val="00210BAF"/>
    <w:rsid w:val="00213744"/>
    <w:rsid w:val="00215508"/>
    <w:rsid w:val="00215B01"/>
    <w:rsid w:val="00227D25"/>
    <w:rsid w:val="002329CC"/>
    <w:rsid w:val="002337EA"/>
    <w:rsid w:val="0023707E"/>
    <w:rsid w:val="00240118"/>
    <w:rsid w:val="00254357"/>
    <w:rsid w:val="00254877"/>
    <w:rsid w:val="00255673"/>
    <w:rsid w:val="002606EB"/>
    <w:rsid w:val="00272FDF"/>
    <w:rsid w:val="002762BA"/>
    <w:rsid w:val="00283CF3"/>
    <w:rsid w:val="00287E92"/>
    <w:rsid w:val="002A2F4C"/>
    <w:rsid w:val="002A50D4"/>
    <w:rsid w:val="002A64A3"/>
    <w:rsid w:val="002B0DC9"/>
    <w:rsid w:val="002B1148"/>
    <w:rsid w:val="002B5198"/>
    <w:rsid w:val="002C05AC"/>
    <w:rsid w:val="002C304C"/>
    <w:rsid w:val="002C754D"/>
    <w:rsid w:val="002D42E9"/>
    <w:rsid w:val="002E6F71"/>
    <w:rsid w:val="002F1612"/>
    <w:rsid w:val="002F3F4C"/>
    <w:rsid w:val="00301ABE"/>
    <w:rsid w:val="00303E1A"/>
    <w:rsid w:val="00307235"/>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63DF"/>
    <w:rsid w:val="003B71C7"/>
    <w:rsid w:val="003C100C"/>
    <w:rsid w:val="003D2A49"/>
    <w:rsid w:val="003D6FEF"/>
    <w:rsid w:val="00403EC6"/>
    <w:rsid w:val="00407F8F"/>
    <w:rsid w:val="004102E8"/>
    <w:rsid w:val="0041235A"/>
    <w:rsid w:val="00412CE3"/>
    <w:rsid w:val="00417025"/>
    <w:rsid w:val="004203F3"/>
    <w:rsid w:val="0042116A"/>
    <w:rsid w:val="00426B16"/>
    <w:rsid w:val="00434E4E"/>
    <w:rsid w:val="004407AD"/>
    <w:rsid w:val="004428C0"/>
    <w:rsid w:val="00443553"/>
    <w:rsid w:val="00443D6E"/>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4552"/>
    <w:rsid w:val="004B7DD3"/>
    <w:rsid w:val="004C19FE"/>
    <w:rsid w:val="004C5C5E"/>
    <w:rsid w:val="004C6897"/>
    <w:rsid w:val="004C6EB6"/>
    <w:rsid w:val="004E37F5"/>
    <w:rsid w:val="004E3B50"/>
    <w:rsid w:val="004F0269"/>
    <w:rsid w:val="004F35A3"/>
    <w:rsid w:val="004F3B76"/>
    <w:rsid w:val="004F5D52"/>
    <w:rsid w:val="00505037"/>
    <w:rsid w:val="005106C0"/>
    <w:rsid w:val="00510CB1"/>
    <w:rsid w:val="0051143F"/>
    <w:rsid w:val="005120F4"/>
    <w:rsid w:val="005139F1"/>
    <w:rsid w:val="005141AE"/>
    <w:rsid w:val="00516DBE"/>
    <w:rsid w:val="00524CC1"/>
    <w:rsid w:val="00527353"/>
    <w:rsid w:val="005309AF"/>
    <w:rsid w:val="00532525"/>
    <w:rsid w:val="0053302D"/>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0739"/>
    <w:rsid w:val="00591539"/>
    <w:rsid w:val="00591729"/>
    <w:rsid w:val="00594880"/>
    <w:rsid w:val="005956F7"/>
    <w:rsid w:val="005A62CD"/>
    <w:rsid w:val="005B3B8E"/>
    <w:rsid w:val="005E08BD"/>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87D00"/>
    <w:rsid w:val="00693887"/>
    <w:rsid w:val="0069422A"/>
    <w:rsid w:val="006B28C8"/>
    <w:rsid w:val="006B716C"/>
    <w:rsid w:val="006D3176"/>
    <w:rsid w:val="006D47CE"/>
    <w:rsid w:val="006D480B"/>
    <w:rsid w:val="006D7799"/>
    <w:rsid w:val="006E08A1"/>
    <w:rsid w:val="006F0DDC"/>
    <w:rsid w:val="006F5507"/>
    <w:rsid w:val="006F64FB"/>
    <w:rsid w:val="007046E2"/>
    <w:rsid w:val="00710F7C"/>
    <w:rsid w:val="00720D35"/>
    <w:rsid w:val="007266F5"/>
    <w:rsid w:val="007302EA"/>
    <w:rsid w:val="0073222D"/>
    <w:rsid w:val="007341E0"/>
    <w:rsid w:val="007410C9"/>
    <w:rsid w:val="007469A1"/>
    <w:rsid w:val="00755638"/>
    <w:rsid w:val="00756267"/>
    <w:rsid w:val="00766E5C"/>
    <w:rsid w:val="0077071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784"/>
    <w:rsid w:val="008608A6"/>
    <w:rsid w:val="00862DED"/>
    <w:rsid w:val="00862F46"/>
    <w:rsid w:val="00870EEA"/>
    <w:rsid w:val="00875FE3"/>
    <w:rsid w:val="00876416"/>
    <w:rsid w:val="00892CC2"/>
    <w:rsid w:val="008A4CAF"/>
    <w:rsid w:val="008A4E9E"/>
    <w:rsid w:val="008A78E6"/>
    <w:rsid w:val="008C08C5"/>
    <w:rsid w:val="008C6EFB"/>
    <w:rsid w:val="008D4AC3"/>
    <w:rsid w:val="008F4EAA"/>
    <w:rsid w:val="00914B92"/>
    <w:rsid w:val="00917179"/>
    <w:rsid w:val="00927B2B"/>
    <w:rsid w:val="00930272"/>
    <w:rsid w:val="00941813"/>
    <w:rsid w:val="009455C4"/>
    <w:rsid w:val="00946E67"/>
    <w:rsid w:val="00947490"/>
    <w:rsid w:val="00950064"/>
    <w:rsid w:val="00952388"/>
    <w:rsid w:val="00952466"/>
    <w:rsid w:val="00967C1C"/>
    <w:rsid w:val="00972B5E"/>
    <w:rsid w:val="0097745A"/>
    <w:rsid w:val="00984610"/>
    <w:rsid w:val="0098492B"/>
    <w:rsid w:val="009879DE"/>
    <w:rsid w:val="00992F30"/>
    <w:rsid w:val="009B076E"/>
    <w:rsid w:val="009B2C49"/>
    <w:rsid w:val="009B62BC"/>
    <w:rsid w:val="009C0986"/>
    <w:rsid w:val="009C4B8E"/>
    <w:rsid w:val="009D5E41"/>
    <w:rsid w:val="009E3529"/>
    <w:rsid w:val="009E5843"/>
    <w:rsid w:val="009F0A36"/>
    <w:rsid w:val="009F3F31"/>
    <w:rsid w:val="00A048FF"/>
    <w:rsid w:val="00A065CA"/>
    <w:rsid w:val="00A131E4"/>
    <w:rsid w:val="00A240FA"/>
    <w:rsid w:val="00A3332D"/>
    <w:rsid w:val="00A438A7"/>
    <w:rsid w:val="00A53982"/>
    <w:rsid w:val="00A6386A"/>
    <w:rsid w:val="00A73165"/>
    <w:rsid w:val="00A76C72"/>
    <w:rsid w:val="00A84D72"/>
    <w:rsid w:val="00A86957"/>
    <w:rsid w:val="00A86C90"/>
    <w:rsid w:val="00A90BCE"/>
    <w:rsid w:val="00A96B47"/>
    <w:rsid w:val="00AA1B41"/>
    <w:rsid w:val="00AA494F"/>
    <w:rsid w:val="00AC6B77"/>
    <w:rsid w:val="00AE014C"/>
    <w:rsid w:val="00AE2821"/>
    <w:rsid w:val="00AE4B4E"/>
    <w:rsid w:val="00AF1DF6"/>
    <w:rsid w:val="00AF5187"/>
    <w:rsid w:val="00B015FA"/>
    <w:rsid w:val="00B05D44"/>
    <w:rsid w:val="00B0673A"/>
    <w:rsid w:val="00B07DAC"/>
    <w:rsid w:val="00B1323A"/>
    <w:rsid w:val="00B15F86"/>
    <w:rsid w:val="00B16DE8"/>
    <w:rsid w:val="00B22935"/>
    <w:rsid w:val="00B244D6"/>
    <w:rsid w:val="00B35B12"/>
    <w:rsid w:val="00B410B8"/>
    <w:rsid w:val="00B43EE3"/>
    <w:rsid w:val="00B5063E"/>
    <w:rsid w:val="00B511B0"/>
    <w:rsid w:val="00B5537A"/>
    <w:rsid w:val="00B61BD4"/>
    <w:rsid w:val="00B65803"/>
    <w:rsid w:val="00B65F10"/>
    <w:rsid w:val="00B66DCB"/>
    <w:rsid w:val="00B77F33"/>
    <w:rsid w:val="00B82922"/>
    <w:rsid w:val="00B84169"/>
    <w:rsid w:val="00B85F44"/>
    <w:rsid w:val="00B90733"/>
    <w:rsid w:val="00B92B0E"/>
    <w:rsid w:val="00B93081"/>
    <w:rsid w:val="00B93DAE"/>
    <w:rsid w:val="00B95A77"/>
    <w:rsid w:val="00B96E72"/>
    <w:rsid w:val="00BA3C8E"/>
    <w:rsid w:val="00BB5572"/>
    <w:rsid w:val="00BE259F"/>
    <w:rsid w:val="00BE3BBB"/>
    <w:rsid w:val="00BE7F84"/>
    <w:rsid w:val="00BF6B68"/>
    <w:rsid w:val="00BF73A3"/>
    <w:rsid w:val="00C11CDB"/>
    <w:rsid w:val="00C13031"/>
    <w:rsid w:val="00C331E1"/>
    <w:rsid w:val="00C3469B"/>
    <w:rsid w:val="00C3758B"/>
    <w:rsid w:val="00C43A8B"/>
    <w:rsid w:val="00C46876"/>
    <w:rsid w:val="00C64580"/>
    <w:rsid w:val="00C70007"/>
    <w:rsid w:val="00C74F4D"/>
    <w:rsid w:val="00C770FD"/>
    <w:rsid w:val="00C81D97"/>
    <w:rsid w:val="00C826AD"/>
    <w:rsid w:val="00C83010"/>
    <w:rsid w:val="00C87208"/>
    <w:rsid w:val="00C92AED"/>
    <w:rsid w:val="00C93B34"/>
    <w:rsid w:val="00CA0311"/>
    <w:rsid w:val="00CB1E4F"/>
    <w:rsid w:val="00CB356E"/>
    <w:rsid w:val="00CB3A63"/>
    <w:rsid w:val="00CB4843"/>
    <w:rsid w:val="00CC2B6C"/>
    <w:rsid w:val="00CC7772"/>
    <w:rsid w:val="00CD6251"/>
    <w:rsid w:val="00CE1199"/>
    <w:rsid w:val="00CE1B83"/>
    <w:rsid w:val="00CF2CD3"/>
    <w:rsid w:val="00D00F44"/>
    <w:rsid w:val="00D0439F"/>
    <w:rsid w:val="00D14364"/>
    <w:rsid w:val="00D2034F"/>
    <w:rsid w:val="00D213F5"/>
    <w:rsid w:val="00D248FD"/>
    <w:rsid w:val="00D338CB"/>
    <w:rsid w:val="00D343B8"/>
    <w:rsid w:val="00D40055"/>
    <w:rsid w:val="00D41C86"/>
    <w:rsid w:val="00D51D3A"/>
    <w:rsid w:val="00D66296"/>
    <w:rsid w:val="00D666C6"/>
    <w:rsid w:val="00D672CD"/>
    <w:rsid w:val="00D70F2D"/>
    <w:rsid w:val="00D722CC"/>
    <w:rsid w:val="00D72DED"/>
    <w:rsid w:val="00D74216"/>
    <w:rsid w:val="00DB159F"/>
    <w:rsid w:val="00DB6C43"/>
    <w:rsid w:val="00DC0A61"/>
    <w:rsid w:val="00DC14B4"/>
    <w:rsid w:val="00DC1DA7"/>
    <w:rsid w:val="00DC55EC"/>
    <w:rsid w:val="00DD3A1D"/>
    <w:rsid w:val="00DE0DC2"/>
    <w:rsid w:val="00DE2DBB"/>
    <w:rsid w:val="00DE36BF"/>
    <w:rsid w:val="00E00746"/>
    <w:rsid w:val="00E00B50"/>
    <w:rsid w:val="00E01977"/>
    <w:rsid w:val="00E02329"/>
    <w:rsid w:val="00E03416"/>
    <w:rsid w:val="00E0521A"/>
    <w:rsid w:val="00E0589F"/>
    <w:rsid w:val="00E05FEB"/>
    <w:rsid w:val="00E14B2B"/>
    <w:rsid w:val="00E170FB"/>
    <w:rsid w:val="00E17C02"/>
    <w:rsid w:val="00E21B1B"/>
    <w:rsid w:val="00E23EA1"/>
    <w:rsid w:val="00E417FE"/>
    <w:rsid w:val="00E41E6F"/>
    <w:rsid w:val="00E540DF"/>
    <w:rsid w:val="00E6169D"/>
    <w:rsid w:val="00E809A6"/>
    <w:rsid w:val="00E9236E"/>
    <w:rsid w:val="00E972BD"/>
    <w:rsid w:val="00EA04FD"/>
    <w:rsid w:val="00EA09F2"/>
    <w:rsid w:val="00EA1FF4"/>
    <w:rsid w:val="00EA36D0"/>
    <w:rsid w:val="00EA7BF6"/>
    <w:rsid w:val="00EB1A06"/>
    <w:rsid w:val="00EC599C"/>
    <w:rsid w:val="00EE4657"/>
    <w:rsid w:val="00EF210A"/>
    <w:rsid w:val="00EF3EFC"/>
    <w:rsid w:val="00F13BF3"/>
    <w:rsid w:val="00F3244E"/>
    <w:rsid w:val="00F35BF4"/>
    <w:rsid w:val="00F36002"/>
    <w:rsid w:val="00F378DD"/>
    <w:rsid w:val="00F40260"/>
    <w:rsid w:val="00F44E41"/>
    <w:rsid w:val="00F46D47"/>
    <w:rsid w:val="00F64FFA"/>
    <w:rsid w:val="00F760B2"/>
    <w:rsid w:val="00F8003E"/>
    <w:rsid w:val="00F84B56"/>
    <w:rsid w:val="00F87BD9"/>
    <w:rsid w:val="00F94F83"/>
    <w:rsid w:val="00F9593E"/>
    <w:rsid w:val="00FA0C0A"/>
    <w:rsid w:val="00FA2D19"/>
    <w:rsid w:val="00FA6CC6"/>
    <w:rsid w:val="00FB742E"/>
    <w:rsid w:val="00FC0F8C"/>
    <w:rsid w:val="00FD100D"/>
    <w:rsid w:val="00FD2707"/>
    <w:rsid w:val="00FD7F75"/>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B1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B1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D3EDB66472E2A6D934DDBF39E82FDD0452D5D9E7978C15CF5558D9779350492F4610DA73U3g8H" TargetMode="External"/><Relationship Id="rId117" Type="http://schemas.openxmlformats.org/officeDocument/2006/relationships/hyperlink" Target="consultantplus://offline/ref=B1528B83C4C2C1E4FB9B89BAE6537783454BC1A3D47E42FB01DE46B104645E41B0DF95A228d6eCK" TargetMode="External"/><Relationship Id="rId21" Type="http://schemas.openxmlformats.org/officeDocument/2006/relationships/hyperlink" Target="consultantplus://offline/ref=45D3EDB66472E2A6D934DDBF39E82FDD0452D5D9E7978C15CF5558D9779350492F4610DA75U3g8H" TargetMode="External"/><Relationship Id="rId42" Type="http://schemas.openxmlformats.org/officeDocument/2006/relationships/hyperlink" Target="consultantplus://offline/ref=45D3EDB66472E2A6D934DDBF39E82FDD0452D5D9E7978C15CF5558D9779350492F4610DA71U3gCH" TargetMode="External"/><Relationship Id="rId47" Type="http://schemas.openxmlformats.org/officeDocument/2006/relationships/hyperlink" Target="consultantplus://offline/ref=45D3EDB66472E2A6D934DDBF39E82FDD0452D5D9E7978C15CF5558D9779350492F4610D67EU3gBH" TargetMode="External"/><Relationship Id="rId63" Type="http://schemas.openxmlformats.org/officeDocument/2006/relationships/hyperlink" Target="consultantplus://offline/ref=45D3EDB66472E2A6D934DDBF39E82FDD0452D5D9E7978C15CF5558D9779350492F4610DA7EU3g7H" TargetMode="External"/><Relationship Id="rId68" Type="http://schemas.openxmlformats.org/officeDocument/2006/relationships/hyperlink" Target="consultantplus://offline/ref=56D5167805126373C41BD8E9AB1BD60976F94BADBB3DA01CB17F6FF76E205D7F52669BF3B8E2V9g2H" TargetMode="External"/><Relationship Id="rId84" Type="http://schemas.openxmlformats.org/officeDocument/2006/relationships/hyperlink" Target="consultantplus://offline/ref=56D5167805126373C41BD8E9AB1BD60976F94BADBB3DA01CB17F6FF76E205D7F52669BF6B5VEg8H" TargetMode="External"/><Relationship Id="rId89" Type="http://schemas.openxmlformats.org/officeDocument/2006/relationships/hyperlink" Target="consultantplus://offline/ref=56D5167805126373C41BD8E9AB1BD60976F94BADBB3DA01CB17F6FF76E205D7F52669BF7B5VEg2H" TargetMode="External"/><Relationship Id="rId112" Type="http://schemas.openxmlformats.org/officeDocument/2006/relationships/hyperlink" Target="consultantplus://offline/ref=B1528B83C4C2C1E4FB9B89BAE6537783454BC1A3D47E42FB01DE46B104645E41B0DF95A228d6e6K" TargetMode="External"/><Relationship Id="rId133" Type="http://schemas.openxmlformats.org/officeDocument/2006/relationships/hyperlink" Target="consultantplus://offline/ref=B1528B83C4C2C1E4FB9B89BAE6537783454BC1A3D47E42FB01DE46B104645E41B0DF95A72F60dBe9K" TargetMode="External"/><Relationship Id="rId138" Type="http://schemas.openxmlformats.org/officeDocument/2006/relationships/hyperlink" Target="consultantplus://offline/ref=B1528B83C4C2C1E4FB9B89BAE6537783454BC1A3D47E42FB01DE46B104645E41B0DF95A226d6e7K" TargetMode="External"/><Relationship Id="rId154" Type="http://schemas.openxmlformats.org/officeDocument/2006/relationships/hyperlink" Target="consultantplus://offline/ref=B1528B83C4C2C1E4FB9B89BAE6537783454BC1A3D47E42FB01DE46B104645E41B0DF95A227d6e6K" TargetMode="External"/><Relationship Id="rId159" Type="http://schemas.openxmlformats.org/officeDocument/2006/relationships/hyperlink" Target="consultantplus://offline/ref=B1528B83C4C2C1E4FB9B89BAE6537783454BC1A3D47E42FB01DE46B104645E41B0DF95A227d6eDK" TargetMode="External"/><Relationship Id="rId175" Type="http://schemas.openxmlformats.org/officeDocument/2006/relationships/hyperlink" Target="consultantplus://offline/ref=B1528B83C4C2C1E4FB9B89BAE6537783454BC1A3D47E42FB01DE46B104645E41B0DF95A326d6e7K" TargetMode="External"/><Relationship Id="rId170" Type="http://schemas.openxmlformats.org/officeDocument/2006/relationships/hyperlink" Target="consultantplus://offline/ref=B1528B83C4C2C1E4FB9B89BAE6537783454BC1A3D47E42FB01DE46B104645E41B0DF95A326d6e5K" TargetMode="External"/><Relationship Id="rId16" Type="http://schemas.openxmlformats.org/officeDocument/2006/relationships/hyperlink" Target="garantF1://12077515.73" TargetMode="External"/><Relationship Id="rId107" Type="http://schemas.openxmlformats.org/officeDocument/2006/relationships/hyperlink" Target="consultantplus://offline/ref=B1528B83C4C2C1E4FB9B89BAE6537783454BC1A3D47E42FB01DE46B104645E41B0DF95A22Bd6eCK" TargetMode="External"/><Relationship Id="rId11" Type="http://schemas.openxmlformats.org/officeDocument/2006/relationships/hyperlink" Target="http://www.gosuslugi.ru" TargetMode="External"/><Relationship Id="rId32" Type="http://schemas.openxmlformats.org/officeDocument/2006/relationships/hyperlink" Target="consultantplus://offline/ref=45D3EDB66472E2A6D934DDBF39E82FDD0452D5D9E7978C15CF5558D9779350492F4610DA70U3gCH" TargetMode="External"/><Relationship Id="rId37" Type="http://schemas.openxmlformats.org/officeDocument/2006/relationships/hyperlink" Target="consultantplus://offline/ref=45D3EDB66472E2A6D934DDBF39E82FDD0452D5D9E7978C15CF5558D9779350492F4610DA71U3gEH" TargetMode="External"/><Relationship Id="rId53" Type="http://schemas.openxmlformats.org/officeDocument/2006/relationships/hyperlink" Target="consultantplus://offline/ref=45D3EDB66472E2A6D934DDBF39E82FDD0452D5D9E7978C15CF5558D9779350492F4610DF773AUDg6H" TargetMode="External"/><Relationship Id="rId58" Type="http://schemas.openxmlformats.org/officeDocument/2006/relationships/hyperlink" Target="consultantplus://offline/ref=45D3EDB66472E2A6D934DDBF39E82FDD0452D5D9E7978C15CF5558D9779350492F4610DA7EU3gCH" TargetMode="External"/><Relationship Id="rId74" Type="http://schemas.openxmlformats.org/officeDocument/2006/relationships/hyperlink" Target="consultantplus://offline/ref=56D5167805126373C41BD8E9AB1BD60976F94BADBB3DA01CB17F6FF76E205D7F52669BF7BBVEgDH" TargetMode="External"/><Relationship Id="rId79" Type="http://schemas.openxmlformats.org/officeDocument/2006/relationships/hyperlink" Target="consultantplus://offline/ref=56D5167805126373C41BD8E9AB1BD60976F94BADBB3DA01CB17F6FF76E205D7F52669BF7BAVEg2H" TargetMode="External"/><Relationship Id="rId102" Type="http://schemas.openxmlformats.org/officeDocument/2006/relationships/hyperlink" Target="consultantplus://offline/ref=B1528B83C4C2C1E4FB9B89BAE6537783454BC1A3D47E42FB01DE46B104645E41B0DF95A22Ad6e6K" TargetMode="External"/><Relationship Id="rId123" Type="http://schemas.openxmlformats.org/officeDocument/2006/relationships/hyperlink" Target="consultantplus://offline/ref=B1528B83C4C2C1E4FB9B89BAE6537783454BC1A3D47E42FB01DE46B104645E41B0DF95A229d6e6K" TargetMode="External"/><Relationship Id="rId128" Type="http://schemas.openxmlformats.org/officeDocument/2006/relationships/hyperlink" Target="consultantplus://offline/ref=B1528B83C4C2C1E4FB9B89BAE6537783454BC1A3D47E42FB01DE46B104645E41B0DF95A229d6e2K" TargetMode="External"/><Relationship Id="rId144" Type="http://schemas.openxmlformats.org/officeDocument/2006/relationships/hyperlink" Target="consultantplus://offline/ref=B1528B83C4C2C1E4FB9B89BAE6537783454BC1A3D47E42FB01DE46B104645E41B0DF95A226d6e2K" TargetMode="External"/><Relationship Id="rId149" Type="http://schemas.openxmlformats.org/officeDocument/2006/relationships/hyperlink" Target="consultantplus://offline/ref=B1528B83C4C2C1E4FB9B89BAE6537783454BC1A3D47E42FB01DE46B104645E41B0DF95A72F60dBe8K" TargetMode="External"/><Relationship Id="rId5" Type="http://schemas.openxmlformats.org/officeDocument/2006/relationships/settings" Target="settings.xml"/><Relationship Id="rId90" Type="http://schemas.openxmlformats.org/officeDocument/2006/relationships/hyperlink" Target="consultantplus://offline/ref=56D5167805126373C41BD8E9AB1BD60976F94BADBB3DA01CB17F6FF76E205D7F52669BF7B5VEg3H" TargetMode="External"/><Relationship Id="rId95" Type="http://schemas.openxmlformats.org/officeDocument/2006/relationships/hyperlink" Target="consultantplus://offline/ref=064543ECF1AA0F509EFAA2264B53DB02CB25BF769929D8AE866225562EE7766BE044CB3BF047lCK" TargetMode="External"/><Relationship Id="rId160" Type="http://schemas.openxmlformats.org/officeDocument/2006/relationships/hyperlink" Target="consultantplus://offline/ref=B1528B83C4C2C1E4FB9B89BAE6537783454BC1A3D47E42FB01DE46B104645E41B0DF95A227d6eCK" TargetMode="External"/><Relationship Id="rId165" Type="http://schemas.openxmlformats.org/officeDocument/2006/relationships/hyperlink" Target="consultantplus://offline/ref=B1528B83C4C2C1E4FB9B89BAE6537783454BC1A3D47E42FB01DE46B104645E41B0DF95A329d6e3K" TargetMode="External"/><Relationship Id="rId181" Type="http://schemas.openxmlformats.org/officeDocument/2006/relationships/hyperlink" Target="consultantplus://offline/ref=B1528B83C4C2C1E4FB9B89BAE6537783454BC1A3D47E42FB01DE46B104645E41B0DF95A326d6eDK" TargetMode="External"/><Relationship Id="rId186" Type="http://schemas.openxmlformats.org/officeDocument/2006/relationships/hyperlink" Target="consultantplus://offline/ref=B1528B83C4C2C1E4FB9B89BAE6537783454BC1A3D47E42FB01DE46B104645E41B0DF95A327d6e4K" TargetMode="External"/><Relationship Id="rId22" Type="http://schemas.openxmlformats.org/officeDocument/2006/relationships/hyperlink" Target="consultantplus://offline/ref=45D3EDB66472E2A6D934DDBF39E82FDD0452D5D9E7978C15CF5558D9779350492F4610DA75U3g7H" TargetMode="External"/><Relationship Id="rId27" Type="http://schemas.openxmlformats.org/officeDocument/2006/relationships/hyperlink" Target="consultantplus://offline/ref=45D3EDB66472E2A6D934DDBF39E82FDD0452D5D9E7978C15CF5558D9779350492F4610DA73U3g7H" TargetMode="External"/><Relationship Id="rId43" Type="http://schemas.openxmlformats.org/officeDocument/2006/relationships/hyperlink" Target="consultantplus://offline/ref=45D3EDB66472E2A6D934DDBF39E82FDD0452D5D9E7978C15CF5558D9779350492F4610DA71U3gBH" TargetMode="External"/><Relationship Id="rId48" Type="http://schemas.openxmlformats.org/officeDocument/2006/relationships/hyperlink" Target="consultantplus://offline/ref=45D3EDB66472E2A6D934DDBF39E82FDD0452D5D9E7978C15CF5558D9779350492F4610DA71U3g8H" TargetMode="External"/><Relationship Id="rId64" Type="http://schemas.openxmlformats.org/officeDocument/2006/relationships/hyperlink" Target="consultantplus://offline/ref=56D5167805126373C41BD8E9AB1BD60976F94BADBB3DA01CB17F6FF76E205D7F52669BF6B5VEg3H" TargetMode="External"/><Relationship Id="rId69" Type="http://schemas.openxmlformats.org/officeDocument/2006/relationships/hyperlink" Target="consultantplus://offline/ref=56D5167805126373C41BD8E9AB1BD60976F94BADBB3DA01CB17F6FF76E205D7F52669BF6B4VEgBH" TargetMode="External"/><Relationship Id="rId113" Type="http://schemas.openxmlformats.org/officeDocument/2006/relationships/hyperlink" Target="consultantplus://offline/ref=BB91C46E90128B829FA6D57CFD1A0B2997BEF3728EBDA1FD0EE877C0A0E29F88CA02318F2D6FD936dF46K" TargetMode="External"/><Relationship Id="rId118" Type="http://schemas.openxmlformats.org/officeDocument/2006/relationships/hyperlink" Target="consultantplus://offline/ref=B1528B83C4C2C1E4FB9B89BAE6537783454BC1A3D47E42FB01DE46B104645E41B0DF95A229d6e5K" TargetMode="External"/><Relationship Id="rId134" Type="http://schemas.openxmlformats.org/officeDocument/2006/relationships/hyperlink" Target="consultantplus://offline/ref=B1528B83C4C2C1E4FB9B89BAE6537783454BC1A3D47E42FB01DE46B104645E41B0DF95A72F60dBe9K" TargetMode="External"/><Relationship Id="rId139" Type="http://schemas.openxmlformats.org/officeDocument/2006/relationships/hyperlink" Target="consultantplus://offline/ref=B1528B83C4C2C1E4FB9B89BAE6537783454BC1A3D47E42FB01DE46B104645E41B0DF95A226d6e6K" TargetMode="External"/><Relationship Id="rId80" Type="http://schemas.openxmlformats.org/officeDocument/2006/relationships/hyperlink" Target="consultantplus://offline/ref=56D5167805126373C41BD8E9AB1BD60976F94BADBB3DA01CB17F6FF76E205D7F52669BF7BAVEg3H" TargetMode="External"/><Relationship Id="rId85" Type="http://schemas.openxmlformats.org/officeDocument/2006/relationships/hyperlink" Target="consultantplus://offline/ref=56D5167805126373C41BD8E9AB1BD60976F94BADBB3DA01CB17F6FF76E205D7F52669BF7B5VEgBH" TargetMode="External"/><Relationship Id="rId150" Type="http://schemas.openxmlformats.org/officeDocument/2006/relationships/hyperlink" Target="consultantplus://offline/ref=B1528B83C4C2C1E4FB9B89BAE6537783454BC1A3D47E42FB01DE46B104645E41B0DF95A72F60dBe8K" TargetMode="External"/><Relationship Id="rId155" Type="http://schemas.openxmlformats.org/officeDocument/2006/relationships/hyperlink" Target="consultantplus://offline/ref=B1528B83C4C2C1E4FB9B89BAE6537783454BC1A3D47E42FB01DE46B104645E41B0DF95A227d6e1K" TargetMode="External"/><Relationship Id="rId171" Type="http://schemas.openxmlformats.org/officeDocument/2006/relationships/hyperlink" Target="consultantplus://offline/ref=B1528B83C4C2C1E4FB9B89BAE6537783454AC9A1D37642FB01DE46B104d6e4K" TargetMode="External"/><Relationship Id="rId176" Type="http://schemas.openxmlformats.org/officeDocument/2006/relationships/hyperlink" Target="consultantplus://offline/ref=B1528B83C4C2C1E4FB9B89BAE6537783454BC1A3D47E42FB01DE46B104645E41B0DF95A326d6e6K" TargetMode="External"/><Relationship Id="rId12" Type="http://schemas.openxmlformats.org/officeDocument/2006/relationships/hyperlink" Target="http://www.86.gosuslugi.ru" TargetMode="External"/><Relationship Id="rId17" Type="http://schemas.openxmlformats.org/officeDocument/2006/relationships/hyperlink" Target="garantF1://30633051.1000" TargetMode="External"/><Relationship Id="rId33" Type="http://schemas.openxmlformats.org/officeDocument/2006/relationships/hyperlink" Target="consultantplus://offline/ref=DF9632F26D7C1FA56CDC2AEA06DE1494E558126FB5DFA26E8281D10BFDBF3192328249013FE966EAN0wEH" TargetMode="External"/><Relationship Id="rId38" Type="http://schemas.openxmlformats.org/officeDocument/2006/relationships/hyperlink" Target="consultantplus://offline/ref=45D3EDB66472E2A6D934DDBF39E82FDD0452D5D9E7978C15CF5558D9779350492F4610DA71U3gDH" TargetMode="External"/><Relationship Id="rId59" Type="http://schemas.openxmlformats.org/officeDocument/2006/relationships/hyperlink" Target="consultantplus://offline/ref=45D3EDB66472E2A6D934DDBF39E82FDD0452D5D9E7978C15CF5558D9779350492F4610DA7EU3gBH" TargetMode="External"/><Relationship Id="rId103" Type="http://schemas.openxmlformats.org/officeDocument/2006/relationships/hyperlink" Target="consultantplus://offline/ref=B1528B83C4C2C1E4FB9B89BAE6537783454BC1A3D47E42FB01DE46B104645E41B0DF95A22Ad6e1K" TargetMode="External"/><Relationship Id="rId108" Type="http://schemas.openxmlformats.org/officeDocument/2006/relationships/hyperlink" Target="consultantplus://offline/ref=B1528B83C4C2C1E4FB9B89BAE6537783454BC1A3D47E42FB01DE46B104645E41B0DF95A228d6e5K" TargetMode="External"/><Relationship Id="rId124" Type="http://schemas.openxmlformats.org/officeDocument/2006/relationships/hyperlink" Target="consultantplus://offline/ref=B1528B83C4C2C1E4FB9B89BAE6537783454BC1A3D47E42FB01DE46B104645E41B0DF95A229d6e1K" TargetMode="External"/><Relationship Id="rId129" Type="http://schemas.openxmlformats.org/officeDocument/2006/relationships/hyperlink" Target="consultantplus://offline/ref=B1528B83C4C2C1E4FB9B89BAE6537783454AC9A3D77D42FB01DE46B104645E41B0DF95A72Cd6e2K" TargetMode="External"/><Relationship Id="rId54" Type="http://schemas.openxmlformats.org/officeDocument/2006/relationships/hyperlink" Target="consultantplus://offline/ref=45D3EDB66472E2A6D934DDBF39E82FDD0452D5D9E7978C15CF5558D9779350492F4610DF7336UDg0H" TargetMode="External"/><Relationship Id="rId70" Type="http://schemas.openxmlformats.org/officeDocument/2006/relationships/hyperlink" Target="consultantplus://offline/ref=56D5167805126373C41BD8E9AB1BD60976F94BADBB3DA01CB17F6FF76E205D7F52669BF6B4VEgFH" TargetMode="External"/><Relationship Id="rId75" Type="http://schemas.openxmlformats.org/officeDocument/2006/relationships/hyperlink" Target="consultantplus://offline/ref=56D5167805126373C41BD8E9AB1BD60976F94BADBB3DA01CB17F6FF76E205D7F52669BF7BAVEgCH" TargetMode="External"/><Relationship Id="rId91" Type="http://schemas.openxmlformats.org/officeDocument/2006/relationships/hyperlink" Target="consultantplus://offline/ref=56D5167805126373C41BD8E9AB1BD60976F84BAEBC3AA01CB17F6FF76EV2g0H" TargetMode="External"/><Relationship Id="rId96" Type="http://schemas.openxmlformats.org/officeDocument/2006/relationships/hyperlink" Target="consultantplus://offline/ref=B1528B83C4C2C1E4FB9B89BAE6537783454BC1A3D47E42FB01DE46B104645E41B0DF95A22Dd6e2K" TargetMode="External"/><Relationship Id="rId140" Type="http://schemas.openxmlformats.org/officeDocument/2006/relationships/hyperlink" Target="consultantplus://offline/ref=B1528B83C4C2C1E4FB9B89BAE6537783454BC1A3D47E42FB01DE46B104645E41B0DF95A226d6e1K" TargetMode="External"/><Relationship Id="rId145" Type="http://schemas.openxmlformats.org/officeDocument/2006/relationships/hyperlink" Target="consultantplus://offline/ref=B1528B83C4C2C1E4FB9B89BAE6537783454BC1A3D47E42FB01DE46B104645E41B0DF95A226d6eDK" TargetMode="External"/><Relationship Id="rId161" Type="http://schemas.openxmlformats.org/officeDocument/2006/relationships/hyperlink" Target="consultantplus://offline/ref=B1528B83C4C2C1E4FB9B89BAE6537783454BC1A3D47E42FB01DE46B104645E41B0DF95A328d6e0K" TargetMode="External"/><Relationship Id="rId166" Type="http://schemas.openxmlformats.org/officeDocument/2006/relationships/hyperlink" Target="consultantplus://offline/ref=B1528B83C4C2C1E4FB9B89BAE6537783454BC1A3D47E42FB01DE46B104645E41B0DF95A329d6e3K" TargetMode="External"/><Relationship Id="rId182" Type="http://schemas.openxmlformats.org/officeDocument/2006/relationships/hyperlink" Target="consultantplus://offline/ref=B1528B83C4C2C1E4FB9B89BAE6537783454BC1A3D47E42FB01DE46B104645E41B0DF95A326d6eCK"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45D3EDB66472E2A6D934DDBF39E82FDD0452D5D9E7978C15CF5558D9779350492F4610DA75U3g6H" TargetMode="External"/><Relationship Id="rId28" Type="http://schemas.openxmlformats.org/officeDocument/2006/relationships/hyperlink" Target="consultantplus://offline/ref=45D3EDB66472E2A6D934DDBF39E82FDD0452D5D9E7978C15CF5558D9779350492F4610DA73U3g6H" TargetMode="External"/><Relationship Id="rId49" Type="http://schemas.openxmlformats.org/officeDocument/2006/relationships/hyperlink" Target="consultantplus://offline/ref=45D3EDB66472E2A6D934DDBF39E82FDD0453DDD9E4948C15CF5558D9779350492F4610DF74U3g8H" TargetMode="External"/><Relationship Id="rId114" Type="http://schemas.openxmlformats.org/officeDocument/2006/relationships/hyperlink" Target="consultantplus://offline/ref=BB91C46E90128B829FA6D57CFD1A0B2997BEF3728EBDA1FD0EE877C0A0E29F88CA02318F2D6FD936dF40K" TargetMode="External"/><Relationship Id="rId119" Type="http://schemas.openxmlformats.org/officeDocument/2006/relationships/hyperlink" Target="consultantplus://offline/ref=B1528B83C4C2C1E4FB9B89BAE6537783454BC1A3D47E42FB01DE46B104645E41B0DF95A229d6e4K" TargetMode="External"/><Relationship Id="rId44" Type="http://schemas.openxmlformats.org/officeDocument/2006/relationships/hyperlink" Target="consultantplus://offline/ref=45D3EDB66472E2A6D934DDBF39E82FDD0452D5D9E7978C15CF5558D9779350492F4610DA71U3gAH" TargetMode="External"/><Relationship Id="rId60" Type="http://schemas.openxmlformats.org/officeDocument/2006/relationships/hyperlink" Target="consultantplus://offline/ref=45D3EDB66472E2A6D934DDBF39E82FDD0452D5D9E7978C15CF5558D9779350492F4610DA7EU3gAH" TargetMode="External"/><Relationship Id="rId65" Type="http://schemas.openxmlformats.org/officeDocument/2006/relationships/hyperlink" Target="consultantplus://offline/ref=56D5167805126373C41BD8E9AB1BD60976F94BADBB3DA01CB17F6FF76E205D7F52669BF6B4VEgAH" TargetMode="External"/><Relationship Id="rId81" Type="http://schemas.openxmlformats.org/officeDocument/2006/relationships/hyperlink" Target="consultantplus://offline/ref=56D5167805126373C41BD8E9AB1BD60976F94BADBB3DA01CB17F6FF76E205D7F52669BF7B5VEgAH" TargetMode="External"/><Relationship Id="rId86" Type="http://schemas.openxmlformats.org/officeDocument/2006/relationships/hyperlink" Target="consultantplus://offline/ref=56D5167805126373C41BD8E9AB1BD60976F94BADBB3DA01CB17F6FF76E205D7F52669BF7B5VEg8H" TargetMode="External"/><Relationship Id="rId130" Type="http://schemas.openxmlformats.org/officeDocument/2006/relationships/hyperlink" Target="consultantplus://offline/ref=B1528B83C4C2C1E4FB9B89BAE6537783454BC1A3D47E42FB01DE46B104645E41B0DF95A229d6eDK" TargetMode="External"/><Relationship Id="rId135" Type="http://schemas.openxmlformats.org/officeDocument/2006/relationships/hyperlink" Target="consultantplus://offline/ref=B1528B83C4C2C1E4FB9B89BAE6537783454BC1A3D47E42FB01DE46B104645E41B0DF95A72B6CdBeFK" TargetMode="External"/><Relationship Id="rId151" Type="http://schemas.openxmlformats.org/officeDocument/2006/relationships/hyperlink" Target="consultantplus://offline/ref=B1528B83C4C2C1E4FB9B89BAE6537783454BC1A3D47E42FB01DE46B104645E41B0DF95A72B6DdBeAK" TargetMode="External"/><Relationship Id="rId156" Type="http://schemas.openxmlformats.org/officeDocument/2006/relationships/hyperlink" Target="consultantplus://offline/ref=B1528B83C4C2C1E4FB9B89BAE6537783454BC1A3D47E42FB01DE46B104645E41B0DF95A227d6e0K" TargetMode="External"/><Relationship Id="rId177" Type="http://schemas.openxmlformats.org/officeDocument/2006/relationships/hyperlink" Target="consultantplus://offline/ref=B1528B83C4C2C1E4FB9B89BAE6537783454BC1A3D47E42FB01DE46B104645E41B0DF95A326d6e1K" TargetMode="External"/><Relationship Id="rId172" Type="http://schemas.openxmlformats.org/officeDocument/2006/relationships/hyperlink" Target="consultantplus://offline/ref=B1528B83C4C2C1E4FB9B89BAE6537783454BC1A3D47E42FB01DE46B104645E41B0DF95A22Ad6e0K" TargetMode="External"/><Relationship Id="rId13" Type="http://schemas.openxmlformats.org/officeDocument/2006/relationships/hyperlink" Target="https://www.nalog.ru/rn86/" TargetMode="External"/><Relationship Id="rId18" Type="http://schemas.openxmlformats.org/officeDocument/2006/relationships/hyperlink" Target="garantF1://30633051.0" TargetMode="External"/><Relationship Id="rId39" Type="http://schemas.openxmlformats.org/officeDocument/2006/relationships/hyperlink" Target="consultantplus://offline/ref=45D3EDB66472E2A6D934DDBF39E82FDD075BD0DFE7968C15CF5558D977U9g3H" TargetMode="External"/><Relationship Id="rId109" Type="http://schemas.openxmlformats.org/officeDocument/2006/relationships/hyperlink" Target="consultantplus://offline/ref=B1528B83C4C2C1E4FB9B89BAE6537783454BC1A3D47E42FB01DE46B104645E41B0DF95A228d6e4K" TargetMode="External"/><Relationship Id="rId34" Type="http://schemas.openxmlformats.org/officeDocument/2006/relationships/hyperlink" Target="consultantplus://offline/ref=DF9632F26D7C1FA56CDC2AEA06DE1494E558126FB5DFA26E8281D10BFDBF3192328249013FE966EBN0wEH" TargetMode="External"/><Relationship Id="rId50" Type="http://schemas.openxmlformats.org/officeDocument/2006/relationships/hyperlink" Target="consultantplus://offline/ref=45D3EDB66472E2A6D934DDBF39E82FDD0452D5D9E7978C15CF5558D9779350492F4610DA71U3g7H" TargetMode="External"/><Relationship Id="rId55" Type="http://schemas.openxmlformats.org/officeDocument/2006/relationships/hyperlink" Target="consultantplus://offline/ref=45D3EDB66472E2A6D934DDBF39E82FDD0452D5D9E7978C15CF5558D9779350492F4610DF7336UDg1H" TargetMode="External"/><Relationship Id="rId76" Type="http://schemas.openxmlformats.org/officeDocument/2006/relationships/hyperlink" Target="consultantplus://offline/ref=56D5167805126373C41BD8E9AB1BD60976F94BADBB3DA01CB17F6FF76E205D7F52669BF7BAVEgCH" TargetMode="External"/><Relationship Id="rId97" Type="http://schemas.openxmlformats.org/officeDocument/2006/relationships/hyperlink" Target="consultantplus://offline/ref=B1528B83C4C2C1E4FB9B89BAE6537783454BC1A3D47E42FB01DE46B104645E41B0DF95A22Dd6e2K" TargetMode="External"/><Relationship Id="rId104" Type="http://schemas.openxmlformats.org/officeDocument/2006/relationships/hyperlink" Target="consultantplus://offline/ref=B1528B83C4C2C1E4FB9B89BAE6537783454BC1A3D47E42FB01DE46B104645E41B0DF95A22Ad6e0K" TargetMode="External"/><Relationship Id="rId120" Type="http://schemas.openxmlformats.org/officeDocument/2006/relationships/hyperlink" Target="consultantplus://offline/ref=B1528B83C4C2C1E4FB9B89BAE6537783454BC1A3D47E42FB01DE46B104645E41B0DF95A229d6e7K" TargetMode="External"/><Relationship Id="rId125" Type="http://schemas.openxmlformats.org/officeDocument/2006/relationships/hyperlink" Target="consultantplus://offline/ref=B1528B83C4C2C1E4FB9B89BAE6537783454BC1A3D47E42FB01DE46B104645E41B0DF95A229d6e0K" TargetMode="External"/><Relationship Id="rId141" Type="http://schemas.openxmlformats.org/officeDocument/2006/relationships/hyperlink" Target="consultantplus://offline/ref=B1528B83C4C2C1E4FB9B89BAE6537783454BC1A3D47E42FB01DE46B104645E41B0DF95A226d6e1K" TargetMode="External"/><Relationship Id="rId146" Type="http://schemas.openxmlformats.org/officeDocument/2006/relationships/hyperlink" Target="consultantplus://offline/ref=B1528B83C4C2C1E4FB9B89BAE6537783454BC1A3D47E42FB01DE46B104645E41B0DF95A226d6eDK" TargetMode="External"/><Relationship Id="rId167" Type="http://schemas.openxmlformats.org/officeDocument/2006/relationships/hyperlink" Target="consultantplus://offline/ref=B1528B83C4C2C1E4FB9B89BAE6537783454BC1A3D47E42FB01DE46B104645E41B0DF95A329d6e2K" TargetMode="Externa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56D5167805126373C41BD8E9AB1BD60976F94BADBB3DA01CB17F6FF76E205D7F52669BF6B4VEg3H" TargetMode="External"/><Relationship Id="rId92" Type="http://schemas.openxmlformats.org/officeDocument/2006/relationships/hyperlink" Target="consultantplus://offline/ref=56D5167805126373C41BD8E9AB1BD60976F843AFBC35A01CB17F6FF76EV2g0H" TargetMode="External"/><Relationship Id="rId162" Type="http://schemas.openxmlformats.org/officeDocument/2006/relationships/hyperlink" Target="consultantplus://offline/ref=B1528B83C4C2C1E4FB9B89BAE6537783454BC1A3D47E42FB01DE46B104645E41B0DF95A328d6e3K" TargetMode="External"/><Relationship Id="rId183" Type="http://schemas.openxmlformats.org/officeDocument/2006/relationships/hyperlink" Target="consultantplus://offline/ref=B1528B83C4C2C1E4FB9B89BAE6537783454AC1A0D37942FB01DE46B104d6e4K" TargetMode="External"/><Relationship Id="rId2" Type="http://schemas.openxmlformats.org/officeDocument/2006/relationships/numbering" Target="numbering.xml"/><Relationship Id="rId29" Type="http://schemas.openxmlformats.org/officeDocument/2006/relationships/hyperlink" Target="consultantplus://offline/ref=45D3EDB66472E2A6D934DDBF39E82FDD0452D5D9E7978C15CF5558D9779350492F4610DA70U3gEH" TargetMode="External"/><Relationship Id="rId24" Type="http://schemas.openxmlformats.org/officeDocument/2006/relationships/hyperlink" Target="consultantplus://offline/ref=45D3EDB66472E2A6D934DDBF39E82FDD0452D5D9E7978C15CF5558D9779350492F4610DA72U3gEH" TargetMode="External"/><Relationship Id="rId40" Type="http://schemas.openxmlformats.org/officeDocument/2006/relationships/hyperlink" Target="consultantplus://offline/ref=45D3EDB66472E2A6D934DDBF39E82FDD0452D5D9E7978C15CF5558D9779350492F4610DA71U3gDH" TargetMode="External"/><Relationship Id="rId45" Type="http://schemas.openxmlformats.org/officeDocument/2006/relationships/hyperlink" Target="consultantplus://offline/ref=45D3EDB66472E2A6D934DDBF39E82FDD0452D5D9E7978C15CF5558D9779350492F4610DA71U3g9H" TargetMode="External"/><Relationship Id="rId66" Type="http://schemas.openxmlformats.org/officeDocument/2006/relationships/hyperlink" Target="consultantplus://offline/ref=56D5167805126373C41BD8E9AB1BD60976F94BADBB3DA01CB17F6FF76E205D7F52669BF3BCEFV9g0H" TargetMode="External"/><Relationship Id="rId87" Type="http://schemas.openxmlformats.org/officeDocument/2006/relationships/hyperlink" Target="consultantplus://offline/ref=56D5167805126373C41BD8E9AB1BD60976F94BADBB3DA01CB17F6FF76E205D7F52669BF7B5VEg9H" TargetMode="External"/><Relationship Id="rId110" Type="http://schemas.openxmlformats.org/officeDocument/2006/relationships/hyperlink" Target="consultantplus://offline/ref=B1528B83C4C2C1E4FB9B89BAE6537783454BC1A3D47E42FB01DE46B104645E41B0DF95A72C61dBeFK" TargetMode="External"/><Relationship Id="rId115" Type="http://schemas.openxmlformats.org/officeDocument/2006/relationships/hyperlink" Target="consultantplus://offline/ref=BB91C46E90128B829FA6D57CFD1A0B2997BEF3728EBDA1FD0EE877C0A0E29F88CA02318F2D6FD933dF4DK" TargetMode="External"/><Relationship Id="rId131" Type="http://schemas.openxmlformats.org/officeDocument/2006/relationships/hyperlink" Target="consultantplus://offline/ref=B1528B83C4C2C1E4FB9B89BAE6537783454BC1A3D47E42FB01DE46B104645E41B0DF95A229d6eCK" TargetMode="External"/><Relationship Id="rId136" Type="http://schemas.openxmlformats.org/officeDocument/2006/relationships/hyperlink" Target="consultantplus://offline/ref=B1528B83C4C2C1E4FB9B89BAE6537783454BC1A3D47E42FB01DE46B104645E41B0DF95A72B6CdBeEK" TargetMode="External"/><Relationship Id="rId157" Type="http://schemas.openxmlformats.org/officeDocument/2006/relationships/hyperlink" Target="consultantplus://offline/ref=B1528B83C4C2C1E4FB9B89BAE6537783454BC1A3D47E42FB01DE46B104645E41B0DF95A227d6e3K" TargetMode="External"/><Relationship Id="rId178" Type="http://schemas.openxmlformats.org/officeDocument/2006/relationships/hyperlink" Target="consultantplus://offline/ref=B1528B83C4C2C1E4FB9B89BAE6537783454BC1A3D47E42FB01DE46B104645E41B0DF95A326d6e0K" TargetMode="External"/><Relationship Id="rId61" Type="http://schemas.openxmlformats.org/officeDocument/2006/relationships/hyperlink" Target="consultantplus://offline/ref=45D3EDB66472E2A6D934DDBF39E82FDD0452D5D9E7978C15CF5558D9779350492F4610DA7EU3g8H" TargetMode="External"/><Relationship Id="rId82" Type="http://schemas.openxmlformats.org/officeDocument/2006/relationships/hyperlink" Target="consultantplus://offline/ref=56D5167805126373C41BD8E9AB1BD60976F843AFBC35A01CB17F6FF76EV2g0H" TargetMode="External"/><Relationship Id="rId152" Type="http://schemas.openxmlformats.org/officeDocument/2006/relationships/hyperlink" Target="consultantplus://offline/ref=B1528B83C4C2C1E4FB9B89BAE6537783454BC1A3D47E42FB01DE46B104645E41B0DF95A227d6e4K" TargetMode="External"/><Relationship Id="rId173" Type="http://schemas.openxmlformats.org/officeDocument/2006/relationships/hyperlink" Target="consultantplus://offline/ref=B1528B83C4C2C1E4FB9B89BAE6537783454BC1A3D47E42FB01DE46B104645E41B0DF95A226d6e7K" TargetMode="External"/><Relationship Id="rId19" Type="http://schemas.openxmlformats.org/officeDocument/2006/relationships/hyperlink" Target="consultantplus://offline/ref=45D3EDB66472E2A6D934DDBF39E82FDD0452D5D9E7978C15CF5558D9779350492F4610DA75U3g9H" TargetMode="External"/><Relationship Id="rId14" Type="http://schemas.openxmlformats.org/officeDocument/2006/relationships/hyperlink" Target="http://www.kadastr.ru" TargetMode="External"/><Relationship Id="rId30" Type="http://schemas.openxmlformats.org/officeDocument/2006/relationships/hyperlink" Target="consultantplus://offline/ref=45D3EDB66472E2A6D934DDBF39E82FDD0452D5D9E7978C15CF5558D9779350492F4610DF743BUDg0H" TargetMode="External"/><Relationship Id="rId35" Type="http://schemas.openxmlformats.org/officeDocument/2006/relationships/hyperlink" Target="consultantplus://offline/ref=DF9632F26D7C1FA56CDC2AEA06DE1494E558126FB5DEAB668083D10BFDBF3192328249013FE966E90E193985N9w5H" TargetMode="External"/><Relationship Id="rId56" Type="http://schemas.openxmlformats.org/officeDocument/2006/relationships/hyperlink" Target="consultantplus://offline/ref=45D3EDB66472E2A6D934DDBF39E82FDD0452D5D9E7978C15CF5558D9779350492F4610DA7EU3gEH" TargetMode="External"/><Relationship Id="rId77" Type="http://schemas.openxmlformats.org/officeDocument/2006/relationships/hyperlink" Target="consultantplus://offline/ref=56D5167805126373C41BD8E9AB1BD60976F94BADBB3DA01CB17F6FF76E205D7F52669BF7BAVEgCH" TargetMode="External"/><Relationship Id="rId100" Type="http://schemas.openxmlformats.org/officeDocument/2006/relationships/hyperlink" Target="consultantplus://offline/ref=B1528B83C4C2C1E4FB9B89BAE6537783454BC1A3D47E42FB01DE46B104645E41B0DF95A22Ad6e4K" TargetMode="External"/><Relationship Id="rId105" Type="http://schemas.openxmlformats.org/officeDocument/2006/relationships/hyperlink" Target="consultantplus://offline/ref=B1528B83C4C2C1E4FB9B89BAE6537783454BC1A3D47E42FB01DE46B104645E41B0DF95A22Bd6e2K" TargetMode="External"/><Relationship Id="rId126" Type="http://schemas.openxmlformats.org/officeDocument/2006/relationships/hyperlink" Target="consultantplus://offline/ref=B1528B83C4C2C1E4FB9B89BAE6537783454BC1A3D47E42FB01DE46B104645E41B0DF95A229d6e3K" TargetMode="External"/><Relationship Id="rId147" Type="http://schemas.openxmlformats.org/officeDocument/2006/relationships/hyperlink" Target="consultantplus://offline/ref=B1528B83C4C2C1E4FB9B89BAE6537783454BC1A3D47E42FB01DE46B104645E41B0DF95A226d6eCK" TargetMode="External"/><Relationship Id="rId168" Type="http://schemas.openxmlformats.org/officeDocument/2006/relationships/hyperlink" Target="consultantplus://offline/ref=B1528B83C4C2C1E4FB9B89BAE6537783454BC1A3D47E42FB01DE46B104645E41B0DF95A329d6eDK" TargetMode="External"/><Relationship Id="rId8" Type="http://schemas.openxmlformats.org/officeDocument/2006/relationships/endnotes" Target="endnotes.xml"/><Relationship Id="rId51" Type="http://schemas.openxmlformats.org/officeDocument/2006/relationships/hyperlink" Target="consultantplus://offline/ref=45D3EDB66472E2A6D934DDBF39E82FDD0452D5D9E7978C15CF5558D9779350492F4610DA7EU3gFH" TargetMode="External"/><Relationship Id="rId72" Type="http://schemas.openxmlformats.org/officeDocument/2006/relationships/hyperlink" Target="consultantplus://offline/ref=56D5167805126373C41BD8E9AB1BD60976F94BADBB3DA01CB17F6FF76E205D7F52669BF7BBVEgFH" TargetMode="External"/><Relationship Id="rId93" Type="http://schemas.openxmlformats.org/officeDocument/2006/relationships/hyperlink" Target="consultantplus://offline/ref=56D5167805126373C41BD8E9AB1BD60976F94BADBB3DA01CB17F6FF76E205D7F52669BF7B4VEgAH" TargetMode="External"/><Relationship Id="rId98" Type="http://schemas.openxmlformats.org/officeDocument/2006/relationships/hyperlink" Target="consultantplus://offline/ref=B1528B83C4C2C1E4FB9B89BAE6537783454BC1A3D47E42FB01DE46B104645E41B0DF95A22Dd6eDK" TargetMode="External"/><Relationship Id="rId121" Type="http://schemas.openxmlformats.org/officeDocument/2006/relationships/hyperlink" Target="consultantplus://offline/ref=B1528B83C4C2C1E4FB9B89BAE6537783454BC1A3D47E42FB01DE46B104645E41B0DF95A229d6e7K" TargetMode="External"/><Relationship Id="rId142" Type="http://schemas.openxmlformats.org/officeDocument/2006/relationships/hyperlink" Target="consultantplus://offline/ref=B1528B83C4C2C1E4FB9B89BAE6537783454BC1A3D47E42FB01DE46B104645E41B0DF95A226d6e0K" TargetMode="External"/><Relationship Id="rId163" Type="http://schemas.openxmlformats.org/officeDocument/2006/relationships/hyperlink" Target="consultantplus://offline/ref=B1528B83C4C2C1E4FB9B89BAE6537783454BC1A3D47E42FB01DE46B104645E41B0DF95A328d6e2K" TargetMode="External"/><Relationship Id="rId184" Type="http://schemas.openxmlformats.org/officeDocument/2006/relationships/hyperlink" Target="consultantplus://offline/ref=B1528B83C4C2C1E4FB9B89BAE6537783454AC9A1D37642FB01DE46B104d6e4K" TargetMode="External"/><Relationship Id="rId3" Type="http://schemas.openxmlformats.org/officeDocument/2006/relationships/styles" Target="styles.xml"/><Relationship Id="rId25" Type="http://schemas.openxmlformats.org/officeDocument/2006/relationships/hyperlink" Target="consultantplus://offline/ref=45D3EDB66472E2A6D934DDBF39E82FDD0452D5D9E7978C15CF5558D9779350492F4610DA72U3gDH" TargetMode="External"/><Relationship Id="rId46" Type="http://schemas.openxmlformats.org/officeDocument/2006/relationships/hyperlink" Target="consultantplus://offline/ref=45D3EDB66472E2A6D934DDBF39E82FDD0453DDD9E4948C15CF5558D9779350492F4610DF74U3g8H" TargetMode="External"/><Relationship Id="rId67" Type="http://schemas.openxmlformats.org/officeDocument/2006/relationships/hyperlink" Target="consultantplus://offline/ref=56D5167805126373C41BD8E9AB1BD60976F94BADBB3DA01CB17F6FF76E205D7F52669BF3BCEFV9g0H" TargetMode="External"/><Relationship Id="rId116" Type="http://schemas.openxmlformats.org/officeDocument/2006/relationships/hyperlink" Target="consultantplus://offline/ref=B1528B83C4C2C1E4FB9B89BAE6537783454BC1A3D47E42FB01DE46B104645E41B0DF95A228d6eDK" TargetMode="External"/><Relationship Id="rId137" Type="http://schemas.openxmlformats.org/officeDocument/2006/relationships/hyperlink" Target="consultantplus://offline/ref=B1528B83C4C2C1E4FB9B89BAE6537783454BC1A3D47E42FB01DE46B104645E41B0DF95A226d6e4K" TargetMode="External"/><Relationship Id="rId158" Type="http://schemas.openxmlformats.org/officeDocument/2006/relationships/hyperlink" Target="consultantplus://offline/ref=B1528B83C4C2C1E4FB9B89BAE6537783454BC1A3D47E42FB01DE46B104645E41B0DF95A227d6e2K" TargetMode="External"/><Relationship Id="rId20" Type="http://schemas.openxmlformats.org/officeDocument/2006/relationships/hyperlink" Target="consultantplus://offline/ref=45D3EDB66472E2A6D934DDBF39E82FDD0452D5D9E7978C15CF5558D9779350492F4610DA75U3g8H" TargetMode="External"/><Relationship Id="rId41" Type="http://schemas.openxmlformats.org/officeDocument/2006/relationships/hyperlink" Target="consultantplus://offline/ref=45D3EDB66472E2A6D934DDBF39E82FDD0452D5D9E7978C15CF5558D9779350492F4610DA71U3gCH" TargetMode="External"/><Relationship Id="rId62" Type="http://schemas.openxmlformats.org/officeDocument/2006/relationships/hyperlink" Target="consultantplus://offline/ref=45D3EDB66472E2A6D934DDBF39E82FDD0452D5D9E7978C15CF5558D9779350492F4610DA7EU3g7H" TargetMode="External"/><Relationship Id="rId83" Type="http://schemas.openxmlformats.org/officeDocument/2006/relationships/hyperlink" Target="consultantplus://offline/ref=56D5167805126373C41BD8E9AB1BD60976F94BADBB3DA01CB17F6FF76E205D7F52669BF6B9VEgFH" TargetMode="External"/><Relationship Id="rId88" Type="http://schemas.openxmlformats.org/officeDocument/2006/relationships/hyperlink" Target="consultantplus://offline/ref=56D5167805126373C41BD8E9AB1BD60976F94BADBB3DA01CB17F6FF76E205D7F52669BF7B5VEgDH" TargetMode="External"/><Relationship Id="rId111" Type="http://schemas.openxmlformats.org/officeDocument/2006/relationships/hyperlink" Target="consultantplus://offline/ref=B1528B83C4C2C1E4FB9B89BAE6537783454BC1A3D47E42FB01DE46B104645E41B0DF95A228d6e6K" TargetMode="External"/><Relationship Id="rId132" Type="http://schemas.openxmlformats.org/officeDocument/2006/relationships/hyperlink" Target="consultantplus://offline/ref=B1528B83C4C2C1E4FB9B89BAE6537783454BC1A3D47E42FB01DE46B104645E41B0DF95A226d6e5K" TargetMode="External"/><Relationship Id="rId153" Type="http://schemas.openxmlformats.org/officeDocument/2006/relationships/hyperlink" Target="consultantplus://offline/ref=B1528B83C4C2C1E4FB9B89BAE6537783454BC1A3D47E42FB01DE46B104645E41B0DF95A227d6e7K" TargetMode="External"/><Relationship Id="rId174" Type="http://schemas.openxmlformats.org/officeDocument/2006/relationships/hyperlink" Target="consultantplus://offline/ref=B1528B83C4C2C1E4FB9B89BAE6537783454BC1A3D47E42FB01DE46B104645E41B0DF95A326d6e4K" TargetMode="External"/><Relationship Id="rId179" Type="http://schemas.openxmlformats.org/officeDocument/2006/relationships/hyperlink" Target="consultantplus://offline/ref=B1528B83C4C2C1E4FB9B89BAE6537783454BC1A3D47E42FB01DE46B104645E41B0DF95A326d6e3K" TargetMode="External"/><Relationship Id="rId15" Type="http://schemas.openxmlformats.org/officeDocument/2006/relationships/hyperlink" Target="https://mfc.admhmao.ru/" TargetMode="External"/><Relationship Id="rId36" Type="http://schemas.openxmlformats.org/officeDocument/2006/relationships/hyperlink" Target="consultantplus://offline/ref=45D3EDB66472E2A6D934DDBF39E82FDD0452D5D9E7978C15CF5558D9779350492F4610DA71U3gEH" TargetMode="External"/><Relationship Id="rId57" Type="http://schemas.openxmlformats.org/officeDocument/2006/relationships/hyperlink" Target="consultantplus://offline/ref=45D3EDB66472E2A6D934DDBF39E82FDD0452D5D9E7978C15CF5558D9779350492F4610DA7EU3gDH" TargetMode="External"/><Relationship Id="rId106" Type="http://schemas.openxmlformats.org/officeDocument/2006/relationships/hyperlink" Target="consultantplus://offline/ref=B1528B83C4C2C1E4FB9B89BAE6537783454BC1A3D47E42FB01DE46B104645E41B0DF95A22Bd6eDK" TargetMode="External"/><Relationship Id="rId127" Type="http://schemas.openxmlformats.org/officeDocument/2006/relationships/hyperlink" Target="consultantplus://offline/ref=B1528B83C4C2C1E4FB9B89BAE6537783454BC1A3D47E42FB01DE46B104645E41B0DF95AE26d6e1K" TargetMode="External"/><Relationship Id="rId10" Type="http://schemas.openxmlformats.org/officeDocument/2006/relationships/hyperlink" Target="garantF1://45100050.0" TargetMode="External"/><Relationship Id="rId31" Type="http://schemas.openxmlformats.org/officeDocument/2006/relationships/hyperlink" Target="consultantplus://offline/ref=45D3EDB66472E2A6D934DDBF39E82FDD0452D5D9E7978C15CF5558D9779350492F4610DA70U3gCH" TargetMode="External"/><Relationship Id="rId52" Type="http://schemas.openxmlformats.org/officeDocument/2006/relationships/hyperlink" Target="consultantplus://offline/ref=45D3EDB66472E2A6D934DDBF39E82FDD0452D5D9E7978C15CF5558D9779350492F4610DF773AUDg6H" TargetMode="External"/><Relationship Id="rId73" Type="http://schemas.openxmlformats.org/officeDocument/2006/relationships/hyperlink" Target="consultantplus://offline/ref=56D5167805126373C41BD8E9AB1BD60976F94BADBB3DA01CB17F6FF76E205D7F52669BF7BBVEgCH" TargetMode="External"/><Relationship Id="rId78" Type="http://schemas.openxmlformats.org/officeDocument/2006/relationships/hyperlink" Target="consultantplus://offline/ref=56D5167805126373C41BD8E9AB1BD60976F94BADBB3DA01CB17F6FF76E205D7F52669BF7BAVEgDH" TargetMode="External"/><Relationship Id="rId94" Type="http://schemas.openxmlformats.org/officeDocument/2006/relationships/hyperlink" Target="consultantplus://offline/ref=56D5167805126373C41BD8E9AB1BD60976F94BADBB3DA01CB17F6FF76E205D7F52669BF7B4VEgBH" TargetMode="External"/><Relationship Id="rId99" Type="http://schemas.openxmlformats.org/officeDocument/2006/relationships/hyperlink" Target="consultantplus://offline/ref=B1528B83C4C2C1E4FB9B89BAE6537783454BC1A3D47E42FB01DE46B104645E41B0DF95A22Dd6eCK" TargetMode="External"/><Relationship Id="rId101" Type="http://schemas.openxmlformats.org/officeDocument/2006/relationships/hyperlink" Target="consultantplus://offline/ref=B1528B83C4C2C1E4FB9B89BAE6537783454BC1A3D47E42FB01DE46B104645E41B0DF95A22Ad6e7K" TargetMode="External"/><Relationship Id="rId122" Type="http://schemas.openxmlformats.org/officeDocument/2006/relationships/hyperlink" Target="consultantplus://offline/ref=B1528B83C4C2C1E4FB9B89BAE6537783454BC1A3D47E42FB01DE46B104645E41B0DF95A229d6e6K" TargetMode="External"/><Relationship Id="rId143" Type="http://schemas.openxmlformats.org/officeDocument/2006/relationships/hyperlink" Target="consultantplus://offline/ref=B1528B83C4C2C1E4FB9B89BAE6537783454BC1A3D47E42FB01DE46B104645E41B0DF95A226d6e3K" TargetMode="External"/><Relationship Id="rId148" Type="http://schemas.openxmlformats.org/officeDocument/2006/relationships/hyperlink" Target="consultantplus://offline/ref=B1528B83C4C2C1E4FB9B89BAE6537783454BC1A3D47E42FB01DE46B104645E41B0DF95A227d6e5K" TargetMode="External"/><Relationship Id="rId164" Type="http://schemas.openxmlformats.org/officeDocument/2006/relationships/hyperlink" Target="consultantplus://offline/ref=B1528B83C4C2C1E4FB9B89BAE6537783454BC1A3D47E42FB01DE46B104645E41B0DF95A329d6e3K" TargetMode="External"/><Relationship Id="rId169" Type="http://schemas.openxmlformats.org/officeDocument/2006/relationships/hyperlink" Target="consultantplus://offline/ref=B1528B83C4C2C1E4FB9B89BAE6537783454BC1A3D47E42FB01DE46B104645E41B0DF95A329d6eCK" TargetMode="External"/><Relationship Id="rId185" Type="http://schemas.openxmlformats.org/officeDocument/2006/relationships/hyperlink" Target="consultantplus://offline/ref=B1528B83C4C2C1E4FB9B89BAE6537783454BC1A3D47E42FB01DE46B104645E41B0DF95A327d6e5K"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consultantplus://offline/ref=B1528B83C4C2C1E4FB9B89BAE6537783454BC1A3D47E42FB01DE46B104645E41B0DF95A326d6e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EAAE-DFB4-4278-896B-B862312C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8907</TotalTime>
  <Pages>54</Pages>
  <Words>24799</Words>
  <Characters>141355</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144</cp:revision>
  <cp:lastPrinted>2019-06-11T07:48:00Z</cp:lastPrinted>
  <dcterms:created xsi:type="dcterms:W3CDTF">2018-04-18T12:02:00Z</dcterms:created>
  <dcterms:modified xsi:type="dcterms:W3CDTF">2019-06-11T09:09:00Z</dcterms:modified>
</cp:coreProperties>
</file>