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C5F" w:rsidRPr="00142D45" w:rsidRDefault="00016C5F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016C5F" w:rsidRPr="00142D45" w:rsidRDefault="00016C5F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016C5F" w:rsidRDefault="00FE15F3" w:rsidP="00016C5F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28 мая 2021 года</w:t>
      </w:r>
      <w:r w:rsidR="00016C5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16C5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16C5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16C5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16C5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16C5F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          № 908-п</w:t>
      </w:r>
    </w:p>
    <w:p w:rsidR="00A44F85" w:rsidRDefault="00A44F85" w:rsidP="00016C5F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16C5F" w:rsidRDefault="00016C5F" w:rsidP="00016C5F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16C5F" w:rsidRPr="00016C5F" w:rsidRDefault="00016C5F" w:rsidP="00016C5F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16C5F" w:rsidRPr="00016C5F" w:rsidRDefault="00016C5F" w:rsidP="00016C5F">
      <w:pPr>
        <w:pStyle w:val="Title"/>
        <w:spacing w:before="0" w:after="0" w:line="276" w:lineRule="auto"/>
        <w:ind w:firstLine="0"/>
        <w:jc w:val="left"/>
        <w:rPr>
          <w:rFonts w:ascii="PT Astra Serif" w:hAnsi="PT Astra Serif"/>
          <w:b w:val="0"/>
          <w:sz w:val="28"/>
          <w:szCs w:val="28"/>
        </w:rPr>
      </w:pPr>
      <w:r w:rsidRPr="00016C5F">
        <w:rPr>
          <w:rFonts w:ascii="PT Astra Serif" w:hAnsi="PT Astra Serif"/>
          <w:b w:val="0"/>
          <w:sz w:val="28"/>
          <w:szCs w:val="28"/>
        </w:rPr>
        <w:t xml:space="preserve">О порядке предоставления субсидий </w:t>
      </w:r>
    </w:p>
    <w:p w:rsidR="00016C5F" w:rsidRPr="00016C5F" w:rsidRDefault="00016C5F" w:rsidP="00016C5F">
      <w:pPr>
        <w:pStyle w:val="Title"/>
        <w:spacing w:before="0" w:after="0" w:line="276" w:lineRule="auto"/>
        <w:ind w:firstLine="0"/>
        <w:jc w:val="left"/>
        <w:rPr>
          <w:rFonts w:ascii="PT Astra Serif" w:hAnsi="PT Astra Serif"/>
          <w:b w:val="0"/>
          <w:sz w:val="28"/>
          <w:szCs w:val="28"/>
        </w:rPr>
      </w:pPr>
      <w:r w:rsidRPr="00016C5F">
        <w:rPr>
          <w:rFonts w:ascii="PT Astra Serif" w:hAnsi="PT Astra Serif"/>
          <w:b w:val="0"/>
          <w:sz w:val="28"/>
          <w:szCs w:val="28"/>
        </w:rPr>
        <w:t xml:space="preserve">субъектам малого и среднего </w:t>
      </w:r>
    </w:p>
    <w:p w:rsidR="00016C5F" w:rsidRPr="00016C5F" w:rsidRDefault="00016C5F" w:rsidP="00016C5F">
      <w:pPr>
        <w:pStyle w:val="Title"/>
        <w:spacing w:before="0" w:after="0" w:line="276" w:lineRule="auto"/>
        <w:ind w:firstLine="0"/>
        <w:jc w:val="left"/>
        <w:rPr>
          <w:rFonts w:ascii="PT Astra Serif" w:hAnsi="PT Astra Serif"/>
          <w:b w:val="0"/>
          <w:sz w:val="28"/>
          <w:szCs w:val="28"/>
        </w:rPr>
      </w:pPr>
      <w:r w:rsidRPr="00016C5F">
        <w:rPr>
          <w:rFonts w:ascii="PT Astra Serif" w:hAnsi="PT Astra Serif"/>
          <w:b w:val="0"/>
          <w:sz w:val="28"/>
          <w:szCs w:val="28"/>
        </w:rPr>
        <w:t xml:space="preserve">предпринимательства </w:t>
      </w:r>
    </w:p>
    <w:p w:rsidR="00016C5F" w:rsidRDefault="00016C5F" w:rsidP="00016C5F">
      <w:pPr>
        <w:spacing w:line="276" w:lineRule="auto"/>
        <w:rPr>
          <w:rFonts w:ascii="PT Astra Serif" w:hAnsi="PT Astra Serif" w:cs="Arial"/>
          <w:sz w:val="28"/>
          <w:szCs w:val="28"/>
        </w:rPr>
      </w:pPr>
    </w:p>
    <w:p w:rsidR="00016C5F" w:rsidRDefault="00016C5F" w:rsidP="00016C5F">
      <w:pPr>
        <w:spacing w:line="276" w:lineRule="auto"/>
        <w:rPr>
          <w:rFonts w:ascii="PT Astra Serif" w:hAnsi="PT Astra Serif" w:cs="Arial"/>
          <w:sz w:val="28"/>
          <w:szCs w:val="28"/>
        </w:rPr>
      </w:pPr>
    </w:p>
    <w:p w:rsidR="00016C5F" w:rsidRDefault="00016C5F" w:rsidP="00016C5F">
      <w:pPr>
        <w:spacing w:line="276" w:lineRule="auto"/>
        <w:rPr>
          <w:rFonts w:ascii="PT Astra Serif" w:hAnsi="PT Astra Serif" w:cs="Arial"/>
          <w:sz w:val="28"/>
          <w:szCs w:val="28"/>
        </w:rPr>
      </w:pPr>
    </w:p>
    <w:p w:rsidR="00016C5F" w:rsidRPr="00016C5F" w:rsidRDefault="00016C5F" w:rsidP="00016C5F">
      <w:pPr>
        <w:spacing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proofErr w:type="gramStart"/>
      <w:r w:rsidRPr="00016C5F">
        <w:rPr>
          <w:rFonts w:ascii="PT Astra Serif" w:hAnsi="PT Astra Serif" w:cs="Arial"/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</w:t>
      </w:r>
      <w:hyperlink r:id="rId9" w:tooltip="ПОСТАНОВЛЕНИЕ от 06.09.2016 № 887 ПРАВИТЕЛЬСТВО РФ&#10;&#10;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" w:history="1">
        <w:r w:rsidRPr="00016C5F">
          <w:rPr>
            <w:rStyle w:val="ac"/>
            <w:rFonts w:ascii="PT Astra Serif" w:hAnsi="PT Astra Serif" w:cs="Arial"/>
            <w:color w:val="auto"/>
            <w:sz w:val="28"/>
            <w:szCs w:val="28"/>
          </w:rPr>
          <w:t>18.09.2020</w:t>
        </w:r>
      </w:hyperlink>
      <w:r w:rsidRPr="00016C5F">
        <w:rPr>
          <w:rFonts w:ascii="PT Astra Serif" w:hAnsi="PT Astra Serif" w:cs="Arial"/>
          <w:sz w:val="28"/>
          <w:szCs w:val="28"/>
        </w:rPr>
        <w:t xml:space="preserve">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</w:t>
      </w:r>
      <w:r>
        <w:rPr>
          <w:rFonts w:ascii="PT Astra Serif" w:hAnsi="PT Astra Serif" w:cs="Arial"/>
          <w:sz w:val="28"/>
          <w:szCs w:val="28"/>
        </w:rPr>
        <w:t xml:space="preserve">                                  </w:t>
      </w:r>
      <w:r w:rsidRPr="00016C5F">
        <w:rPr>
          <w:rFonts w:ascii="PT Astra Serif" w:hAnsi="PT Astra Serif" w:cs="Arial"/>
          <w:sz w:val="28"/>
          <w:szCs w:val="28"/>
        </w:rPr>
        <w:t>лицам – производителям товаров, работ, услуг, и о признании утратившими силу некоторых актов Правительства Российской Федерации», постановлением Правительства</w:t>
      </w:r>
      <w:proofErr w:type="gramEnd"/>
      <w:r w:rsidRPr="00016C5F">
        <w:rPr>
          <w:rFonts w:ascii="PT Astra Serif" w:hAnsi="PT Astra Serif" w:cs="Arial"/>
          <w:sz w:val="28"/>
          <w:szCs w:val="28"/>
        </w:rPr>
        <w:t xml:space="preserve"> Ханты-Мансийского автономного </w:t>
      </w:r>
      <w:r>
        <w:rPr>
          <w:rFonts w:ascii="PT Astra Serif" w:hAnsi="PT Astra Serif" w:cs="Arial"/>
          <w:sz w:val="28"/>
          <w:szCs w:val="28"/>
        </w:rPr>
        <w:t xml:space="preserve">                        </w:t>
      </w:r>
      <w:r w:rsidRPr="00016C5F">
        <w:rPr>
          <w:rFonts w:ascii="PT Astra Serif" w:hAnsi="PT Astra Serif" w:cs="Arial"/>
          <w:sz w:val="28"/>
          <w:szCs w:val="28"/>
        </w:rPr>
        <w:t>округа – Югры от 05.10.2018 № 336-п «</w:t>
      </w:r>
      <w:r w:rsidRPr="00016C5F">
        <w:rPr>
          <w:rFonts w:ascii="PT Astra Serif" w:hAnsi="PT Astra Serif" w:cs="Arial"/>
          <w:color w:val="000000"/>
          <w:sz w:val="28"/>
          <w:szCs w:val="28"/>
        </w:rPr>
        <w:t xml:space="preserve">О государственной программе Ханты-Мансийского автономного округа – Югры «Развитие экономического потенциала», постановлением администрации города Югорска </w:t>
      </w:r>
      <w:hyperlink r:id="rId10" w:tooltip="постановление от 30.10.2018 0:00:00 №3003 Администрация г. Югорска&#10;&#10;О муниципальной программе города Югорска " w:history="1">
        <w:r w:rsidRPr="00016C5F">
          <w:rPr>
            <w:rStyle w:val="ac"/>
            <w:rFonts w:ascii="PT Astra Serif" w:hAnsi="PT Astra Serif" w:cs="Arial"/>
            <w:color w:val="auto"/>
            <w:sz w:val="28"/>
            <w:szCs w:val="28"/>
          </w:rPr>
          <w:t>от 30.10.2018 № 3003</w:t>
        </w:r>
      </w:hyperlink>
      <w:r w:rsidRPr="00016C5F">
        <w:rPr>
          <w:rFonts w:ascii="PT Astra Serif" w:hAnsi="PT Astra Serif" w:cs="Arial"/>
          <w:sz w:val="28"/>
          <w:szCs w:val="28"/>
        </w:rPr>
        <w:t xml:space="preserve"> </w:t>
      </w:r>
      <w:r w:rsidRPr="00016C5F">
        <w:rPr>
          <w:rFonts w:ascii="PT Astra Serif" w:hAnsi="PT Astra Serif" w:cs="Arial"/>
          <w:color w:val="000000"/>
          <w:sz w:val="28"/>
          <w:szCs w:val="28"/>
        </w:rPr>
        <w:t>«О муниципальной программе города Югорска «Социально-экономическое развитие и муниципальное управление»:</w:t>
      </w:r>
    </w:p>
    <w:p w:rsidR="00016C5F" w:rsidRPr="00016C5F" w:rsidRDefault="00016C5F" w:rsidP="00016C5F">
      <w:pPr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bCs/>
          <w:color w:val="000000"/>
          <w:sz w:val="28"/>
          <w:szCs w:val="28"/>
        </w:rPr>
        <w:t>1. </w:t>
      </w:r>
      <w:r w:rsidRPr="00016C5F">
        <w:rPr>
          <w:rFonts w:ascii="PT Astra Serif" w:hAnsi="PT Astra Serif" w:cs="Arial"/>
          <w:sz w:val="28"/>
          <w:szCs w:val="28"/>
        </w:rPr>
        <w:t>Утвердить порядок предоставления субсидий субъектам малого и среднего предпринимательства (приложение).</w:t>
      </w:r>
    </w:p>
    <w:p w:rsidR="00016C5F" w:rsidRPr="00016C5F" w:rsidRDefault="00016C5F" w:rsidP="00016C5F">
      <w:pPr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>2. 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016C5F" w:rsidRPr="00016C5F" w:rsidRDefault="00016C5F" w:rsidP="00016C5F">
      <w:pPr>
        <w:tabs>
          <w:tab w:val="num" w:pos="851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lastRenderedPageBreak/>
        <w:t xml:space="preserve">3. Настоящее постановление вступает в силу после его официального опубликования. </w:t>
      </w:r>
    </w:p>
    <w:p w:rsidR="00016C5F" w:rsidRPr="00016C5F" w:rsidRDefault="00016C5F" w:rsidP="00016C5F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>4. </w:t>
      </w:r>
      <w:proofErr w:type="gramStart"/>
      <w:r w:rsidRPr="00016C5F">
        <w:rPr>
          <w:rFonts w:ascii="PT Astra Serif" w:hAnsi="PT Astra Serif" w:cs="Arial"/>
          <w:sz w:val="28"/>
          <w:szCs w:val="28"/>
        </w:rPr>
        <w:t>Контроль за</w:t>
      </w:r>
      <w:proofErr w:type="gramEnd"/>
      <w:r w:rsidRPr="00016C5F">
        <w:rPr>
          <w:rFonts w:ascii="PT Astra Serif" w:hAnsi="PT Astra Serif" w:cs="Arial"/>
          <w:sz w:val="28"/>
          <w:szCs w:val="28"/>
        </w:rPr>
        <w:t xml:space="preserve"> выполнением постановления оставляю за собой. </w:t>
      </w:r>
    </w:p>
    <w:p w:rsidR="00016C5F" w:rsidRPr="00016C5F" w:rsidRDefault="00016C5F" w:rsidP="00016C5F">
      <w:pPr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</w:p>
    <w:p w:rsidR="00016C5F" w:rsidRPr="00016C5F" w:rsidRDefault="00016C5F" w:rsidP="00016C5F">
      <w:pPr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</w:p>
    <w:p w:rsidR="00016C5F" w:rsidRPr="00016C5F" w:rsidRDefault="00016C5F" w:rsidP="00016C5F">
      <w:pPr>
        <w:spacing w:line="276" w:lineRule="auto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 xml:space="preserve">Глава города Югорска </w:t>
      </w:r>
      <w:r>
        <w:rPr>
          <w:rFonts w:ascii="PT Astra Serif" w:hAnsi="PT Astra Serif" w:cs="Arial"/>
          <w:b/>
          <w:sz w:val="28"/>
          <w:szCs w:val="28"/>
        </w:rPr>
        <w:tab/>
      </w:r>
      <w:r>
        <w:rPr>
          <w:rFonts w:ascii="PT Astra Serif" w:hAnsi="PT Astra Serif" w:cs="Arial"/>
          <w:b/>
          <w:sz w:val="28"/>
          <w:szCs w:val="28"/>
        </w:rPr>
        <w:tab/>
      </w:r>
      <w:r>
        <w:rPr>
          <w:rFonts w:ascii="PT Astra Serif" w:hAnsi="PT Astra Serif" w:cs="Arial"/>
          <w:b/>
          <w:sz w:val="28"/>
          <w:szCs w:val="28"/>
        </w:rPr>
        <w:tab/>
      </w:r>
      <w:r>
        <w:rPr>
          <w:rFonts w:ascii="PT Astra Serif" w:hAnsi="PT Astra Serif" w:cs="Arial"/>
          <w:b/>
          <w:sz w:val="28"/>
          <w:szCs w:val="28"/>
        </w:rPr>
        <w:tab/>
      </w:r>
      <w:r>
        <w:rPr>
          <w:rFonts w:ascii="PT Astra Serif" w:hAnsi="PT Astra Serif" w:cs="Arial"/>
          <w:b/>
          <w:sz w:val="28"/>
          <w:szCs w:val="28"/>
        </w:rPr>
        <w:tab/>
      </w:r>
      <w:r>
        <w:rPr>
          <w:rFonts w:ascii="PT Astra Serif" w:hAnsi="PT Astra Serif" w:cs="Arial"/>
          <w:b/>
          <w:sz w:val="28"/>
          <w:szCs w:val="28"/>
        </w:rPr>
        <w:tab/>
        <w:t xml:space="preserve">      </w:t>
      </w:r>
      <w:r w:rsidRPr="00016C5F">
        <w:rPr>
          <w:rFonts w:ascii="PT Astra Serif" w:hAnsi="PT Astra Serif" w:cs="Arial"/>
          <w:b/>
          <w:sz w:val="28"/>
          <w:szCs w:val="28"/>
        </w:rPr>
        <w:t>А.В. Бородкин</w:t>
      </w:r>
    </w:p>
    <w:p w:rsidR="00016C5F" w:rsidRPr="00016C5F" w:rsidRDefault="00016C5F" w:rsidP="00016C5F">
      <w:pPr>
        <w:pStyle w:val="1"/>
        <w:spacing w:before="0" w:line="276" w:lineRule="auto"/>
        <w:jc w:val="right"/>
        <w:rPr>
          <w:rFonts w:ascii="PT Astra Serif" w:hAnsi="PT Astra Serif" w:cs="Arial"/>
          <w:color w:val="auto"/>
        </w:rPr>
      </w:pPr>
      <w:r w:rsidRPr="00016C5F">
        <w:rPr>
          <w:rFonts w:ascii="PT Astra Serif" w:hAnsi="PT Astra Serif" w:cs="Arial"/>
          <w:b w:val="0"/>
          <w:bCs w:val="0"/>
          <w:kern w:val="32"/>
        </w:rPr>
        <w:br w:type="page"/>
      </w:r>
      <w:r w:rsidRPr="00016C5F">
        <w:rPr>
          <w:rFonts w:ascii="PT Astra Serif" w:hAnsi="PT Astra Serif"/>
          <w:bCs w:val="0"/>
          <w:color w:val="auto"/>
        </w:rPr>
        <w:lastRenderedPageBreak/>
        <w:t>Приложение</w:t>
      </w:r>
    </w:p>
    <w:p w:rsidR="00016C5F" w:rsidRPr="00016C5F" w:rsidRDefault="00016C5F" w:rsidP="00016C5F">
      <w:pPr>
        <w:pStyle w:val="1"/>
        <w:spacing w:before="0" w:line="276" w:lineRule="auto"/>
        <w:jc w:val="right"/>
        <w:rPr>
          <w:rFonts w:ascii="PT Astra Serif" w:hAnsi="PT Astra Serif"/>
          <w:bCs w:val="0"/>
          <w:color w:val="auto"/>
        </w:rPr>
      </w:pPr>
      <w:r w:rsidRPr="00016C5F">
        <w:rPr>
          <w:rFonts w:ascii="PT Astra Serif" w:hAnsi="PT Astra Serif"/>
          <w:bCs w:val="0"/>
          <w:color w:val="auto"/>
        </w:rPr>
        <w:t>к постановлению</w:t>
      </w:r>
    </w:p>
    <w:p w:rsidR="00016C5F" w:rsidRPr="00016C5F" w:rsidRDefault="00016C5F" w:rsidP="00016C5F">
      <w:pPr>
        <w:pStyle w:val="1"/>
        <w:spacing w:before="0" w:line="276" w:lineRule="auto"/>
        <w:jc w:val="right"/>
        <w:rPr>
          <w:rFonts w:ascii="PT Astra Serif" w:hAnsi="PT Astra Serif"/>
          <w:bCs w:val="0"/>
          <w:color w:val="auto"/>
        </w:rPr>
      </w:pPr>
      <w:r w:rsidRPr="00016C5F">
        <w:rPr>
          <w:rFonts w:ascii="PT Astra Serif" w:hAnsi="PT Astra Serif"/>
          <w:bCs w:val="0"/>
          <w:color w:val="auto"/>
        </w:rPr>
        <w:t>администрации города Югорска</w:t>
      </w:r>
    </w:p>
    <w:p w:rsidR="00016C5F" w:rsidRPr="00016C5F" w:rsidRDefault="00FE15F3" w:rsidP="00016C5F">
      <w:pPr>
        <w:pStyle w:val="1"/>
        <w:spacing w:before="0" w:line="276" w:lineRule="auto"/>
        <w:jc w:val="right"/>
        <w:rPr>
          <w:rFonts w:ascii="PT Astra Serif" w:hAnsi="PT Astra Serif"/>
          <w:bCs w:val="0"/>
          <w:color w:val="auto"/>
        </w:rPr>
      </w:pPr>
      <w:r>
        <w:rPr>
          <w:rFonts w:ascii="PT Astra Serif" w:hAnsi="PT Astra Serif"/>
          <w:bCs w:val="0"/>
          <w:color w:val="auto"/>
        </w:rPr>
        <w:t>от 28 мая 2021 года № 908-п</w:t>
      </w:r>
    </w:p>
    <w:p w:rsidR="00016C5F" w:rsidRPr="00016C5F" w:rsidRDefault="00016C5F" w:rsidP="00016C5F">
      <w:pPr>
        <w:shd w:val="clear" w:color="auto" w:fill="FFFFFF"/>
        <w:spacing w:line="276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016C5F" w:rsidRPr="00016C5F" w:rsidRDefault="00016C5F" w:rsidP="00016C5F">
      <w:pPr>
        <w:shd w:val="clear" w:color="auto" w:fill="FFFFFF"/>
        <w:spacing w:line="276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016C5F" w:rsidRPr="00016C5F" w:rsidRDefault="00016C5F" w:rsidP="00016C5F">
      <w:pPr>
        <w:pStyle w:val="2"/>
        <w:spacing w:before="0" w:line="276" w:lineRule="auto"/>
        <w:jc w:val="center"/>
        <w:rPr>
          <w:rFonts w:ascii="PT Astra Serif" w:hAnsi="PT Astra Serif" w:cs="Arial"/>
          <w:bCs w:val="0"/>
          <w:color w:val="auto"/>
          <w:sz w:val="28"/>
          <w:szCs w:val="28"/>
        </w:rPr>
      </w:pPr>
      <w:r w:rsidRPr="00016C5F">
        <w:rPr>
          <w:rFonts w:ascii="PT Astra Serif" w:hAnsi="PT Astra Serif"/>
          <w:bCs w:val="0"/>
          <w:color w:val="auto"/>
          <w:sz w:val="28"/>
          <w:szCs w:val="28"/>
        </w:rPr>
        <w:t>Порядок предоставления субсидий субъектам малого и среднего предпринимательства (далее – Порядок)</w:t>
      </w:r>
    </w:p>
    <w:p w:rsidR="00016C5F" w:rsidRPr="00016C5F" w:rsidRDefault="00016C5F" w:rsidP="00016C5F">
      <w:pPr>
        <w:pStyle w:val="2"/>
        <w:spacing w:before="0" w:line="276" w:lineRule="auto"/>
        <w:rPr>
          <w:rFonts w:ascii="PT Astra Serif" w:hAnsi="PT Astra Serif"/>
          <w:b w:val="0"/>
          <w:bCs w:val="0"/>
          <w:color w:val="auto"/>
          <w:sz w:val="28"/>
          <w:szCs w:val="28"/>
        </w:rPr>
      </w:pPr>
    </w:p>
    <w:p w:rsidR="00016C5F" w:rsidRPr="00016C5F" w:rsidRDefault="00016C5F" w:rsidP="00016C5F">
      <w:pPr>
        <w:pStyle w:val="2"/>
        <w:spacing w:before="0" w:line="276" w:lineRule="auto"/>
        <w:jc w:val="center"/>
        <w:rPr>
          <w:rFonts w:ascii="PT Astra Serif" w:hAnsi="PT Astra Serif"/>
          <w:bCs w:val="0"/>
          <w:color w:val="auto"/>
          <w:sz w:val="28"/>
          <w:szCs w:val="28"/>
        </w:rPr>
      </w:pPr>
      <w:r w:rsidRPr="00016C5F">
        <w:rPr>
          <w:rFonts w:ascii="PT Astra Serif" w:hAnsi="PT Astra Serif"/>
          <w:bCs w:val="0"/>
          <w:color w:val="auto"/>
          <w:sz w:val="28"/>
          <w:szCs w:val="28"/>
        </w:rPr>
        <w:t>Раздел 1. Общие положения о предоставлении субсидий</w:t>
      </w:r>
    </w:p>
    <w:p w:rsidR="00016C5F" w:rsidRPr="00016C5F" w:rsidRDefault="00016C5F" w:rsidP="00016C5F">
      <w:pPr>
        <w:pStyle w:val="11"/>
        <w:tabs>
          <w:tab w:val="left" w:pos="7793"/>
        </w:tabs>
        <w:spacing w:line="276" w:lineRule="auto"/>
        <w:ind w:left="0" w:right="0" w:firstLine="0"/>
        <w:rPr>
          <w:rFonts w:ascii="PT Astra Serif" w:hAnsi="PT Astra Serif"/>
          <w:sz w:val="28"/>
          <w:szCs w:val="28"/>
        </w:rPr>
      </w:pPr>
    </w:p>
    <w:p w:rsidR="00016C5F" w:rsidRPr="00016C5F" w:rsidRDefault="00016C5F" w:rsidP="00016C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1. Настоящий Порядок устанавливает категории получателей субсидий, имеющих право на получение субсидий, определяет условия, цели и порядок предоставления субсидий, а также требования к контролю </w:t>
      </w:r>
      <w:proofErr w:type="gramStart"/>
      <w:r w:rsidRPr="00016C5F">
        <w:rPr>
          <w:rFonts w:ascii="PT Astra Serif" w:hAnsi="PT Astra Serif"/>
          <w:sz w:val="28"/>
          <w:szCs w:val="28"/>
        </w:rPr>
        <w:t>за</w:t>
      </w:r>
      <w:proofErr w:type="gramEnd"/>
      <w:r w:rsidRPr="00016C5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016C5F">
        <w:rPr>
          <w:rFonts w:ascii="PT Astra Serif" w:hAnsi="PT Astra Serif"/>
          <w:sz w:val="28"/>
          <w:szCs w:val="28"/>
        </w:rPr>
        <w:t>их</w:t>
      </w:r>
      <w:proofErr w:type="gramEnd"/>
      <w:r w:rsidRPr="00016C5F">
        <w:rPr>
          <w:rFonts w:ascii="PT Astra Serif" w:hAnsi="PT Astra Serif"/>
          <w:sz w:val="28"/>
          <w:szCs w:val="28"/>
        </w:rPr>
        <w:t xml:space="preserve"> соблюдением и отчетности.</w:t>
      </w:r>
    </w:p>
    <w:p w:rsidR="00016C5F" w:rsidRPr="00016C5F" w:rsidRDefault="00016C5F" w:rsidP="00016C5F">
      <w:pPr>
        <w:widowControl w:val="0"/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2. Настоящий Порядок разработан в соответствии </w:t>
      </w:r>
      <w:proofErr w:type="gramStart"/>
      <w:r w:rsidRPr="00016C5F">
        <w:rPr>
          <w:rFonts w:ascii="PT Astra Serif" w:hAnsi="PT Astra Serif"/>
          <w:sz w:val="28"/>
          <w:szCs w:val="28"/>
        </w:rPr>
        <w:t>с</w:t>
      </w:r>
      <w:proofErr w:type="gramEnd"/>
      <w:r w:rsidRPr="00016C5F">
        <w:rPr>
          <w:rFonts w:ascii="PT Astra Serif" w:hAnsi="PT Astra Serif"/>
          <w:sz w:val="28"/>
          <w:szCs w:val="28"/>
        </w:rPr>
        <w:t>:</w:t>
      </w:r>
    </w:p>
    <w:p w:rsidR="00016C5F" w:rsidRPr="00016C5F" w:rsidRDefault="00016C5F" w:rsidP="00016C5F">
      <w:pPr>
        <w:widowControl w:val="0"/>
        <w:numPr>
          <w:ilvl w:val="0"/>
          <w:numId w:val="3"/>
        </w:numPr>
        <w:shd w:val="clear" w:color="auto" w:fill="FFFFFF"/>
        <w:tabs>
          <w:tab w:val="clear" w:pos="0"/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- Бюджетным кодексом Российской Федерации;</w:t>
      </w:r>
    </w:p>
    <w:p w:rsidR="00016C5F" w:rsidRPr="00016C5F" w:rsidRDefault="00016C5F" w:rsidP="00016C5F">
      <w:pPr>
        <w:widowControl w:val="0"/>
        <w:numPr>
          <w:ilvl w:val="0"/>
          <w:numId w:val="3"/>
        </w:numPr>
        <w:shd w:val="clear" w:color="auto" w:fill="FFFFFF"/>
        <w:tabs>
          <w:tab w:val="clear" w:pos="0"/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- Федеральным законом </w:t>
      </w:r>
      <w:hyperlink r:id="rId11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016C5F">
          <w:rPr>
            <w:rStyle w:val="ac"/>
            <w:rFonts w:ascii="PT Astra Serif" w:hAnsi="PT Astra Serif"/>
            <w:color w:val="auto"/>
            <w:sz w:val="28"/>
            <w:szCs w:val="28"/>
          </w:rPr>
          <w:t>от 24.07.2007 № 209-ФЗ</w:t>
        </w:r>
      </w:hyperlink>
      <w:r w:rsidRPr="00016C5F">
        <w:rPr>
          <w:rFonts w:ascii="PT Astra Serif" w:hAnsi="PT Astra Serif"/>
          <w:sz w:val="28"/>
          <w:szCs w:val="28"/>
        </w:rPr>
        <w:t xml:space="preserve"> «О развитии малого и среднего предпринимательства в Российской Федерации» </w:t>
      </w:r>
      <w:r>
        <w:rPr>
          <w:rFonts w:ascii="PT Astra Serif" w:hAnsi="PT Astra Serif"/>
          <w:sz w:val="28"/>
          <w:szCs w:val="28"/>
        </w:rPr>
        <w:t xml:space="preserve">                                  </w:t>
      </w:r>
      <w:r w:rsidRPr="00016C5F">
        <w:rPr>
          <w:rFonts w:ascii="PT Astra Serif" w:hAnsi="PT Astra Serif"/>
          <w:sz w:val="28"/>
          <w:szCs w:val="28"/>
        </w:rPr>
        <w:t>(далее – Федеральный закон № 209-ФЗ);</w:t>
      </w:r>
    </w:p>
    <w:p w:rsidR="00016C5F" w:rsidRPr="00016C5F" w:rsidRDefault="00016C5F" w:rsidP="00016C5F">
      <w:pPr>
        <w:pStyle w:val="1"/>
        <w:spacing w:before="0" w:line="276" w:lineRule="auto"/>
        <w:ind w:firstLine="709"/>
        <w:jc w:val="both"/>
        <w:rPr>
          <w:rFonts w:ascii="PT Astra Serif" w:hAnsi="PT Astra Serif"/>
          <w:b w:val="0"/>
          <w:color w:val="auto"/>
        </w:rPr>
      </w:pPr>
      <w:r w:rsidRPr="00016C5F">
        <w:rPr>
          <w:rFonts w:ascii="PT Astra Serif" w:hAnsi="PT Astra Serif"/>
          <w:b w:val="0"/>
          <w:bCs w:val="0"/>
          <w:color w:val="auto"/>
        </w:rPr>
        <w:t xml:space="preserve">- постановлением Правительства Российской Федерации от </w:t>
      </w:r>
      <w:hyperlink r:id="rId12" w:tooltip="ПОСТАНОВЛЕНИЕ от 06.09.2016 № 887 ПРАВИТЕЛЬСТВО РФ&#10;&#10;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" w:history="1">
        <w:r w:rsidRPr="00016C5F">
          <w:rPr>
            <w:rStyle w:val="ac"/>
            <w:rFonts w:ascii="PT Astra Serif" w:hAnsi="PT Astra Serif"/>
            <w:b w:val="0"/>
            <w:bCs w:val="0"/>
            <w:color w:val="auto"/>
          </w:rPr>
          <w:t>18.09.2020</w:t>
        </w:r>
      </w:hyperlink>
      <w:r w:rsidRPr="00016C5F">
        <w:rPr>
          <w:rFonts w:ascii="PT Astra Serif" w:hAnsi="PT Astra Serif"/>
          <w:b w:val="0"/>
          <w:bCs w:val="0"/>
          <w:color w:val="auto"/>
        </w:rPr>
        <w:t xml:space="preserve">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</w:t>
      </w:r>
      <w:r>
        <w:rPr>
          <w:rFonts w:ascii="PT Astra Serif" w:hAnsi="PT Astra Serif"/>
          <w:b w:val="0"/>
          <w:bCs w:val="0"/>
          <w:color w:val="auto"/>
        </w:rPr>
        <w:t xml:space="preserve">                                  </w:t>
      </w:r>
      <w:r w:rsidRPr="00016C5F">
        <w:rPr>
          <w:rFonts w:ascii="PT Astra Serif" w:hAnsi="PT Astra Serif"/>
          <w:b w:val="0"/>
          <w:bCs w:val="0"/>
          <w:color w:val="auto"/>
        </w:rPr>
        <w:t xml:space="preserve">лицам – производителям товаров, работ, услуг, и о признании </w:t>
      </w:r>
      <w:proofErr w:type="gramStart"/>
      <w:r w:rsidRPr="00016C5F">
        <w:rPr>
          <w:rFonts w:ascii="PT Astra Serif" w:hAnsi="PT Astra Serif"/>
          <w:b w:val="0"/>
          <w:bCs w:val="0"/>
          <w:color w:val="auto"/>
        </w:rPr>
        <w:t>утратившими</w:t>
      </w:r>
      <w:proofErr w:type="gramEnd"/>
      <w:r w:rsidRPr="00016C5F">
        <w:rPr>
          <w:rFonts w:ascii="PT Astra Serif" w:hAnsi="PT Astra Serif"/>
          <w:b w:val="0"/>
          <w:bCs w:val="0"/>
          <w:color w:val="auto"/>
        </w:rPr>
        <w:t xml:space="preserve"> силу некоторых актов Правительства Российской Федерации»;</w:t>
      </w:r>
    </w:p>
    <w:p w:rsidR="00016C5F" w:rsidRPr="00016C5F" w:rsidRDefault="00016C5F" w:rsidP="00016C5F">
      <w:pPr>
        <w:widowControl w:val="0"/>
        <w:numPr>
          <w:ilvl w:val="0"/>
          <w:numId w:val="3"/>
        </w:numPr>
        <w:shd w:val="clear" w:color="auto" w:fill="FFFFFF"/>
        <w:tabs>
          <w:tab w:val="clear" w:pos="0"/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- Законом Ханты - Мансийского автономного округа – Югры от 29.12.2007 № 213-оз «О развитии малого и среднего предпринимательства </w:t>
      </w:r>
      <w:proofErr w:type="gramStart"/>
      <w:r w:rsidRPr="00016C5F">
        <w:rPr>
          <w:rFonts w:ascii="PT Astra Serif" w:hAnsi="PT Astra Serif"/>
          <w:sz w:val="28"/>
          <w:szCs w:val="28"/>
        </w:rPr>
        <w:t>в</w:t>
      </w:r>
      <w:proofErr w:type="gramEnd"/>
      <w:r w:rsidRPr="00016C5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016C5F">
        <w:rPr>
          <w:rFonts w:ascii="PT Astra Serif" w:hAnsi="PT Astra Serif"/>
          <w:sz w:val="28"/>
          <w:szCs w:val="28"/>
        </w:rPr>
        <w:t>Ханты-Мансийском</w:t>
      </w:r>
      <w:proofErr w:type="gramEnd"/>
      <w:r w:rsidRPr="00016C5F">
        <w:rPr>
          <w:rFonts w:ascii="PT Astra Serif" w:hAnsi="PT Astra Serif"/>
          <w:sz w:val="28"/>
          <w:szCs w:val="28"/>
        </w:rPr>
        <w:t xml:space="preserve"> автономном округе – Югре»; </w:t>
      </w:r>
    </w:p>
    <w:p w:rsidR="00016C5F" w:rsidRPr="00016C5F" w:rsidRDefault="00016C5F" w:rsidP="00016C5F">
      <w:pPr>
        <w:numPr>
          <w:ilvl w:val="0"/>
          <w:numId w:val="3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- постановлением Правительства Ханты-Мансийского автономного округа – Югры от 05.10.2018 № 336-п «О государственной программе Ханты-Мансийского автономного округа – Югры «Развитие экономического потенциала»;</w:t>
      </w:r>
    </w:p>
    <w:p w:rsidR="00016C5F" w:rsidRPr="00016C5F" w:rsidRDefault="00016C5F" w:rsidP="00016C5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- постановлением администрации города Югорска </w:t>
      </w:r>
      <w:hyperlink r:id="rId13" w:tooltip="постановление от 30.10.2018 0:00:00 №3003 Администрация г. Югорска&#10;&#10;О муниципальной программе города Югорска " w:history="1">
        <w:r w:rsidRPr="00016C5F">
          <w:rPr>
            <w:rStyle w:val="ac"/>
            <w:rFonts w:ascii="PT Astra Serif" w:hAnsi="PT Astra Serif"/>
            <w:color w:val="auto"/>
            <w:sz w:val="28"/>
            <w:szCs w:val="28"/>
          </w:rPr>
          <w:t>от 30.10.2018 № 3003</w:t>
        </w:r>
      </w:hyperlink>
      <w:r w:rsidRPr="00016C5F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«Социально-экономическое развитие и муниципальное управление» (далее – Программа).</w:t>
      </w:r>
    </w:p>
    <w:p w:rsidR="00016C5F" w:rsidRPr="00016C5F" w:rsidRDefault="00016C5F" w:rsidP="00016C5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016C5F">
        <w:rPr>
          <w:rFonts w:ascii="PT Astra Serif" w:hAnsi="PT Astra Serif"/>
          <w:sz w:val="28"/>
          <w:szCs w:val="28"/>
        </w:rPr>
        <w:t xml:space="preserve">3. Категории получателей субсидий - субъекты малого и среднего предпринимательства – хозяйствующие субъекты (юридические лица или </w:t>
      </w:r>
      <w:r w:rsidRPr="00016C5F">
        <w:rPr>
          <w:rFonts w:ascii="PT Astra Serif" w:hAnsi="PT Astra Serif"/>
          <w:sz w:val="28"/>
          <w:szCs w:val="28"/>
        </w:rPr>
        <w:lastRenderedPageBreak/>
        <w:t>индивидуальные предприниматели) (далее – Субъекты), зарегистрированные в Едином реестре субъектов малого и среднего предпринимательства Федеральной налоговой службы Российской Федерации (далее – Единый реестр субъектов малого и среднего предпринимательства).</w:t>
      </w:r>
    </w:p>
    <w:p w:rsidR="00016C5F" w:rsidRPr="00016C5F" w:rsidRDefault="00016C5F" w:rsidP="00016C5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016C5F">
        <w:rPr>
          <w:rFonts w:ascii="PT Astra Serif" w:hAnsi="PT Astra Serif"/>
          <w:sz w:val="28"/>
          <w:szCs w:val="28"/>
        </w:rPr>
        <w:t>4. Поддержка не может оказываться в отношении Субъектов:</w:t>
      </w:r>
    </w:p>
    <w:p w:rsidR="00016C5F" w:rsidRPr="00016C5F" w:rsidRDefault="00016C5F" w:rsidP="00016C5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016C5F">
        <w:rPr>
          <w:rFonts w:ascii="PT Astra Serif" w:hAnsi="PT Astra Serif"/>
          <w:sz w:val="28"/>
          <w:szCs w:val="28"/>
        </w:rPr>
        <w:t>4.1)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016C5F" w:rsidRPr="00016C5F" w:rsidRDefault="00016C5F" w:rsidP="00016C5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016C5F">
        <w:rPr>
          <w:rFonts w:ascii="PT Astra Serif" w:hAnsi="PT Astra Serif"/>
          <w:sz w:val="28"/>
          <w:szCs w:val="28"/>
        </w:rPr>
        <w:t>4.2) являющихся участниками соглашений о разделе продукции;</w:t>
      </w:r>
    </w:p>
    <w:p w:rsidR="00016C5F" w:rsidRPr="00016C5F" w:rsidRDefault="00016C5F" w:rsidP="00016C5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016C5F">
        <w:rPr>
          <w:rFonts w:ascii="PT Astra Serif" w:hAnsi="PT Astra Serif"/>
          <w:sz w:val="28"/>
          <w:szCs w:val="28"/>
        </w:rPr>
        <w:t xml:space="preserve">4.3) </w:t>
      </w:r>
      <w:proofErr w:type="gramStart"/>
      <w:r w:rsidRPr="00016C5F">
        <w:rPr>
          <w:rFonts w:ascii="PT Astra Serif" w:hAnsi="PT Astra Serif"/>
          <w:sz w:val="28"/>
          <w:szCs w:val="28"/>
        </w:rPr>
        <w:t>осуществляющих</w:t>
      </w:r>
      <w:proofErr w:type="gramEnd"/>
      <w:r w:rsidRPr="00016C5F">
        <w:rPr>
          <w:rFonts w:ascii="PT Astra Serif" w:hAnsi="PT Astra Serif"/>
          <w:sz w:val="28"/>
          <w:szCs w:val="28"/>
        </w:rPr>
        <w:t xml:space="preserve"> предпринимательскую деятельность в сфере игорного бизнеса;</w:t>
      </w:r>
    </w:p>
    <w:p w:rsidR="00016C5F" w:rsidRPr="00016C5F" w:rsidRDefault="00016C5F" w:rsidP="00016C5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016C5F">
        <w:rPr>
          <w:rFonts w:ascii="PT Astra Serif" w:hAnsi="PT Astra Serif"/>
          <w:sz w:val="28"/>
          <w:szCs w:val="28"/>
        </w:rPr>
        <w:t>4.4)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016C5F" w:rsidRPr="00016C5F" w:rsidRDefault="00016C5F" w:rsidP="00016C5F">
      <w:pPr>
        <w:widowControl w:val="0"/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5. Цель предоставления субсидии – возмещение части затрат Субъектам, </w:t>
      </w:r>
      <w:r w:rsidRPr="00016C5F">
        <w:rPr>
          <w:rFonts w:ascii="PT Astra Serif" w:hAnsi="PT Astra Serif"/>
          <w:bCs/>
          <w:sz w:val="28"/>
          <w:szCs w:val="28"/>
        </w:rPr>
        <w:t xml:space="preserve">состоящим на налоговом учете и осуществляющим </w:t>
      </w:r>
      <w:r w:rsidRPr="00016C5F">
        <w:rPr>
          <w:rFonts w:ascii="PT Astra Serif" w:hAnsi="PT Astra Serif"/>
          <w:sz w:val="28"/>
          <w:szCs w:val="28"/>
        </w:rPr>
        <w:t>социально значимые (приоритетные) виды</w:t>
      </w:r>
      <w:r w:rsidRPr="00016C5F">
        <w:rPr>
          <w:rFonts w:ascii="PT Astra Serif" w:hAnsi="PT Astra Serif"/>
          <w:bCs/>
          <w:sz w:val="28"/>
          <w:szCs w:val="28"/>
        </w:rPr>
        <w:t xml:space="preserve"> деятельности на территории города Югорска по основному виду экономической деятельности</w:t>
      </w:r>
      <w:r w:rsidRPr="00016C5F">
        <w:rPr>
          <w:rFonts w:ascii="PT Astra Serif" w:hAnsi="PT Astra Serif"/>
          <w:sz w:val="28"/>
          <w:szCs w:val="28"/>
        </w:rPr>
        <w:t>.</w:t>
      </w:r>
    </w:p>
    <w:p w:rsidR="00016C5F" w:rsidRPr="00016C5F" w:rsidRDefault="00016C5F" w:rsidP="00016C5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6. Субсидии предоставляются в рамках реализации региональных проектов:</w:t>
      </w:r>
    </w:p>
    <w:p w:rsidR="00016C5F" w:rsidRPr="00016C5F" w:rsidRDefault="00016C5F" w:rsidP="00016C5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- «Акселерация субъектов малого и среднего предпринимательства»;</w:t>
      </w:r>
    </w:p>
    <w:p w:rsidR="00016C5F" w:rsidRPr="00016C5F" w:rsidRDefault="00016C5F" w:rsidP="00016C5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- «Создание условий для легкого старта и комфортного ведения бизнеса». </w:t>
      </w:r>
    </w:p>
    <w:p w:rsidR="00016C5F" w:rsidRPr="00016C5F" w:rsidRDefault="00016C5F" w:rsidP="00016C5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709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7. Основные термины и определения, используемые в настоящем Порядке:</w:t>
      </w:r>
    </w:p>
    <w:p w:rsidR="00016C5F" w:rsidRPr="00016C5F" w:rsidRDefault="00016C5F" w:rsidP="00016C5F">
      <w:pPr>
        <w:pStyle w:val="ad"/>
        <w:tabs>
          <w:tab w:val="left" w:pos="0"/>
          <w:tab w:val="left" w:pos="851"/>
          <w:tab w:val="left" w:pos="1701"/>
          <w:tab w:val="left" w:pos="2127"/>
        </w:tabs>
        <w:spacing w:after="0" w:line="276" w:lineRule="auto"/>
        <w:ind w:firstLine="709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016C5F">
        <w:rPr>
          <w:rFonts w:ascii="PT Astra Serif" w:hAnsi="PT Astra Serif"/>
          <w:sz w:val="28"/>
          <w:szCs w:val="28"/>
          <w:lang w:val="ru-RU"/>
        </w:rPr>
        <w:t>7</w:t>
      </w:r>
      <w:r w:rsidRPr="00016C5F">
        <w:rPr>
          <w:rFonts w:ascii="PT Astra Serif" w:hAnsi="PT Astra Serif"/>
          <w:sz w:val="28"/>
          <w:szCs w:val="28"/>
        </w:rPr>
        <w:t xml:space="preserve">.1) </w:t>
      </w:r>
      <w:r w:rsidRPr="00016C5F">
        <w:rPr>
          <w:rFonts w:ascii="PT Astra Serif" w:hAnsi="PT Astra Serif"/>
          <w:sz w:val="28"/>
          <w:szCs w:val="28"/>
          <w:lang w:val="ru-RU"/>
        </w:rPr>
        <w:t>субсидия –</w:t>
      </w:r>
      <w:r w:rsidRPr="00016C5F">
        <w:rPr>
          <w:rFonts w:ascii="PT Astra Serif" w:hAnsi="PT Astra Serif"/>
          <w:sz w:val="28"/>
          <w:szCs w:val="28"/>
        </w:rPr>
        <w:t xml:space="preserve"> </w:t>
      </w:r>
      <w:r w:rsidRPr="00016C5F">
        <w:rPr>
          <w:rFonts w:ascii="PT Astra Serif" w:hAnsi="PT Astra Serif"/>
          <w:sz w:val="28"/>
          <w:szCs w:val="28"/>
          <w:lang w:val="ru-RU"/>
        </w:rPr>
        <w:t xml:space="preserve">средства, предоставляемые </w:t>
      </w:r>
      <w:r w:rsidRPr="00016C5F">
        <w:rPr>
          <w:rFonts w:ascii="PT Astra Serif" w:hAnsi="PT Astra Serif"/>
          <w:sz w:val="28"/>
          <w:szCs w:val="28"/>
        </w:rPr>
        <w:t xml:space="preserve">юридическим лицам </w:t>
      </w:r>
      <w:r>
        <w:rPr>
          <w:rFonts w:ascii="PT Astra Serif" w:hAnsi="PT Astra Serif"/>
          <w:sz w:val="28"/>
          <w:szCs w:val="28"/>
          <w:lang w:val="ru-RU"/>
        </w:rPr>
        <w:t xml:space="preserve">                        </w:t>
      </w:r>
      <w:r w:rsidRPr="00016C5F">
        <w:rPr>
          <w:rFonts w:ascii="PT Astra Serif" w:hAnsi="PT Astra Serif"/>
          <w:sz w:val="28"/>
          <w:szCs w:val="28"/>
        </w:rPr>
        <w:t>(за исключением субсидий государственным (муниципальным) учреждениям), индивидуальным предпринимателям</w:t>
      </w:r>
      <w:r w:rsidRPr="00016C5F">
        <w:rPr>
          <w:rFonts w:ascii="PT Astra Serif" w:hAnsi="PT Astra Serif"/>
          <w:sz w:val="28"/>
          <w:szCs w:val="28"/>
          <w:lang w:val="ru-RU"/>
        </w:rPr>
        <w:t xml:space="preserve"> -</w:t>
      </w:r>
      <w:r w:rsidRPr="00016C5F">
        <w:rPr>
          <w:rFonts w:ascii="PT Astra Serif" w:hAnsi="PT Astra Serif"/>
          <w:sz w:val="28"/>
          <w:szCs w:val="28"/>
        </w:rPr>
        <w:t xml:space="preserve"> производителям товаров, работ, услуг</w:t>
      </w:r>
      <w:r w:rsidRPr="00016C5F">
        <w:rPr>
          <w:rFonts w:ascii="PT Astra Serif" w:hAnsi="PT Astra Serif"/>
          <w:sz w:val="28"/>
          <w:szCs w:val="28"/>
          <w:lang w:val="ru-RU"/>
        </w:rPr>
        <w:t xml:space="preserve">, </w:t>
      </w:r>
      <w:r w:rsidRPr="00016C5F">
        <w:rPr>
          <w:rFonts w:ascii="PT Astra Serif" w:hAnsi="PT Astra Serif"/>
          <w:sz w:val="28"/>
          <w:szCs w:val="28"/>
        </w:rPr>
        <w:t>на безвозмездной и безвозвратной основе в целях возмещения затрат в связи с производством (реализацией) товаров, выполнением работ, оказанием услуг</w:t>
      </w:r>
      <w:r w:rsidRPr="00016C5F">
        <w:rPr>
          <w:rFonts w:ascii="PT Astra Serif" w:hAnsi="PT Astra Serif"/>
          <w:sz w:val="28"/>
          <w:szCs w:val="28"/>
          <w:lang w:val="ru-RU"/>
        </w:rPr>
        <w:t xml:space="preserve"> (далее – Субсидия);</w:t>
      </w:r>
      <w:proofErr w:type="gramEnd"/>
    </w:p>
    <w:p w:rsidR="00016C5F" w:rsidRPr="00016C5F" w:rsidRDefault="00016C5F" w:rsidP="00016C5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7.2) Единый реестр субъектов малого и среднего предпринимательства – сведения о юридических лицах и индивидуальных предпринимателях, отвечающие условиям отнесения к субъектам малого и среднего предпринимательства, установленным статьей 4 Федерального закона 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Pr="00016C5F">
        <w:rPr>
          <w:rFonts w:ascii="PT Astra Serif" w:hAnsi="PT Astra Serif"/>
          <w:sz w:val="28"/>
          <w:szCs w:val="28"/>
        </w:rPr>
        <w:t>№ 209-ФЗ;</w:t>
      </w:r>
    </w:p>
    <w:p w:rsidR="00016C5F" w:rsidRPr="00016C5F" w:rsidRDefault="00016C5F" w:rsidP="00016C5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7.3) социально значимые (приоритетные) виды деятельности – виды </w:t>
      </w:r>
      <w:r w:rsidRPr="00016C5F">
        <w:rPr>
          <w:rFonts w:ascii="PT Astra Serif" w:hAnsi="PT Astra Serif"/>
          <w:sz w:val="28"/>
          <w:szCs w:val="28"/>
        </w:rPr>
        <w:lastRenderedPageBreak/>
        <w:t>экономической деятельности в соответствии с кодом ОКВЭД, установленные приложением 1 к настоящему Порядку;</w:t>
      </w:r>
    </w:p>
    <w:p w:rsidR="00016C5F" w:rsidRPr="00016C5F" w:rsidRDefault="00016C5F" w:rsidP="00016C5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7.4) социальное предприятие - субъект малого или среднего предпринимательства, осуществляющий деятельность в сфере социального предпринимательства, зарегистрированный в  Едином реестре субъектов малого и среднего предпринимательства;</w:t>
      </w:r>
    </w:p>
    <w:p w:rsidR="00016C5F" w:rsidRPr="00016C5F" w:rsidRDefault="00016C5F" w:rsidP="00016C5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16C5F">
        <w:rPr>
          <w:rFonts w:ascii="PT Astra Serif" w:hAnsi="PT Astra Serif"/>
          <w:sz w:val="28"/>
          <w:szCs w:val="28"/>
        </w:rPr>
        <w:t>7.5) социальное предпринимательство - 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условиями, предусмотренными частью 1 статьи 24.1 Федерального закона № 209-ФЗ, пунктом 1 статьи 5.1 Закона Ханты-Мансийского автономного округа – Югры от 29.12.2007 № 213-оз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016C5F">
        <w:rPr>
          <w:rFonts w:ascii="PT Astra Serif" w:hAnsi="PT Astra Serif"/>
          <w:sz w:val="28"/>
          <w:szCs w:val="28"/>
        </w:rPr>
        <w:t xml:space="preserve"> «О развитии малого и среднего предпринимательства в Ханты-Мансийском автономном округе – Югре».</w:t>
      </w:r>
      <w:proofErr w:type="gramEnd"/>
    </w:p>
    <w:p w:rsidR="00016C5F" w:rsidRPr="00016C5F" w:rsidRDefault="00016C5F" w:rsidP="00016C5F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1418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8. Органом местного самоуправления, до которого в соответствии с бюджетным законодательством Российской Федерации как получателю бюджетных средств </w:t>
      </w:r>
      <w:proofErr w:type="gramStart"/>
      <w:r w:rsidRPr="00016C5F">
        <w:rPr>
          <w:rFonts w:ascii="PT Astra Serif" w:hAnsi="PT Astra Serif"/>
          <w:sz w:val="28"/>
          <w:szCs w:val="28"/>
        </w:rPr>
        <w:t>доведены в установленном порядке лимиты бюджетных обязательств на предоставление Субсидий на соответствующий финансовый год является</w:t>
      </w:r>
      <w:proofErr w:type="gramEnd"/>
      <w:r w:rsidRPr="00016C5F">
        <w:rPr>
          <w:rFonts w:ascii="PT Astra Serif" w:hAnsi="PT Astra Serif"/>
          <w:sz w:val="28"/>
          <w:szCs w:val="28"/>
        </w:rPr>
        <w:t xml:space="preserve"> администрация города Югорска (далее - Главный распорядитель бюджетных средств). </w:t>
      </w:r>
    </w:p>
    <w:p w:rsidR="00016C5F" w:rsidRPr="00016C5F" w:rsidRDefault="00016C5F" w:rsidP="00016C5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Уполномоченным органом по организации предоставления Субсидий является департамент экономического развития и проектного управления администрации города Югорска (далее - Департамент).</w:t>
      </w:r>
    </w:p>
    <w:p w:rsidR="00016C5F" w:rsidRPr="00016C5F" w:rsidRDefault="00016C5F" w:rsidP="00016C5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709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9. Источником получения Субсидии являются средства бюджетов Ханты-Мансийского автономного округа – Югры и города Югорска. Субсидия предоставляется в пределах лимитов бюджетных обязательств, утвержденных Главному распорядителю бюджетных средств на реализацию Программы. </w:t>
      </w:r>
    </w:p>
    <w:p w:rsidR="00016C5F" w:rsidRPr="00016C5F" w:rsidRDefault="00016C5F" w:rsidP="00016C5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709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10. Расходные обязательства по выплате Субсидий возникают после заключения соглашения о предоставлении Субсидии (далее - Соглашение) из бюджета города Югорска между администрацией города Югорска и Субъектами. </w:t>
      </w:r>
    </w:p>
    <w:p w:rsidR="00016C5F" w:rsidRPr="00016C5F" w:rsidRDefault="00016C5F" w:rsidP="00016C5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9639"/>
        </w:tabs>
        <w:autoSpaceDE w:val="0"/>
        <w:spacing w:line="276" w:lineRule="auto"/>
        <w:ind w:firstLine="567"/>
        <w:jc w:val="center"/>
        <w:rPr>
          <w:rFonts w:ascii="PT Astra Serif" w:hAnsi="PT Astra Serif"/>
          <w:bCs/>
          <w:sz w:val="28"/>
          <w:szCs w:val="28"/>
        </w:rPr>
      </w:pPr>
    </w:p>
    <w:p w:rsidR="00016C5F" w:rsidRPr="00016C5F" w:rsidRDefault="00016C5F" w:rsidP="00016C5F">
      <w:pPr>
        <w:pStyle w:val="2"/>
        <w:spacing w:line="276" w:lineRule="auto"/>
        <w:jc w:val="center"/>
        <w:rPr>
          <w:rFonts w:ascii="PT Astra Serif" w:hAnsi="PT Astra Serif"/>
          <w:bCs w:val="0"/>
          <w:color w:val="auto"/>
          <w:sz w:val="28"/>
          <w:szCs w:val="28"/>
        </w:rPr>
      </w:pPr>
      <w:r w:rsidRPr="00016C5F">
        <w:rPr>
          <w:rFonts w:ascii="PT Astra Serif" w:hAnsi="PT Astra Serif"/>
          <w:bCs w:val="0"/>
          <w:color w:val="auto"/>
          <w:sz w:val="28"/>
          <w:szCs w:val="28"/>
        </w:rPr>
        <w:lastRenderedPageBreak/>
        <w:t>Раздел 2. Условия и порядок предоставления Субсидий</w:t>
      </w:r>
    </w:p>
    <w:p w:rsidR="00016C5F" w:rsidRPr="00016C5F" w:rsidRDefault="00016C5F" w:rsidP="00016C5F">
      <w:pPr>
        <w:pStyle w:val="2"/>
        <w:spacing w:before="0" w:line="276" w:lineRule="auto"/>
        <w:ind w:firstLine="709"/>
        <w:jc w:val="both"/>
        <w:rPr>
          <w:rFonts w:ascii="PT Astra Serif" w:hAnsi="PT Astra Serif"/>
          <w:b w:val="0"/>
          <w:bCs w:val="0"/>
          <w:color w:val="auto"/>
          <w:sz w:val="28"/>
          <w:szCs w:val="28"/>
        </w:rPr>
      </w:pPr>
      <w:r w:rsidRPr="00016C5F">
        <w:rPr>
          <w:rFonts w:ascii="PT Astra Serif" w:hAnsi="PT Astra Serif"/>
          <w:b w:val="0"/>
          <w:bCs w:val="0"/>
          <w:color w:val="auto"/>
          <w:sz w:val="28"/>
          <w:szCs w:val="28"/>
        </w:rPr>
        <w:t>11. Условием предоставления Субсидий является отсутствие у Субъектов просроченной (неурегулированной) задолженности по денежным обязательствам перед городом Югорском (за исключением случаев, установленных администрацией города Югорска).</w:t>
      </w:r>
    </w:p>
    <w:p w:rsidR="00016C5F" w:rsidRPr="00016C5F" w:rsidRDefault="00016C5F" w:rsidP="00016C5F">
      <w:pPr>
        <w:pStyle w:val="2"/>
        <w:spacing w:before="0" w:line="276" w:lineRule="auto"/>
        <w:ind w:firstLine="709"/>
        <w:jc w:val="both"/>
        <w:rPr>
          <w:rFonts w:ascii="PT Astra Serif" w:hAnsi="PT Astra Serif"/>
          <w:b w:val="0"/>
          <w:bCs w:val="0"/>
          <w:color w:val="auto"/>
          <w:sz w:val="28"/>
          <w:szCs w:val="28"/>
        </w:rPr>
      </w:pPr>
      <w:r w:rsidRPr="00016C5F">
        <w:rPr>
          <w:rFonts w:ascii="PT Astra Serif" w:hAnsi="PT Astra Serif"/>
          <w:b w:val="0"/>
          <w:bCs w:val="0"/>
          <w:color w:val="auto"/>
          <w:sz w:val="28"/>
          <w:szCs w:val="28"/>
        </w:rPr>
        <w:t>12. Объявление о предоставлении Субсидии размещается на официальном сайте органов местного самоуправления города Югорска в сети «Интернет» (</w:t>
      </w:r>
      <w:hyperlink r:id="rId14" w:history="1">
        <w:r w:rsidRPr="00016C5F">
          <w:rPr>
            <w:rStyle w:val="ac"/>
            <w:rFonts w:ascii="PT Astra Serif" w:hAnsi="PT Astra Serif"/>
            <w:b w:val="0"/>
            <w:bCs w:val="0"/>
            <w:color w:val="auto"/>
            <w:sz w:val="28"/>
            <w:szCs w:val="28"/>
            <w:lang w:val="en-US"/>
          </w:rPr>
          <w:t>www</w:t>
        </w:r>
        <w:r w:rsidRPr="00016C5F">
          <w:rPr>
            <w:rStyle w:val="ac"/>
            <w:rFonts w:ascii="PT Astra Serif" w:hAnsi="PT Astra Serif"/>
            <w:b w:val="0"/>
            <w:bCs w:val="0"/>
            <w:color w:val="auto"/>
            <w:sz w:val="28"/>
            <w:szCs w:val="28"/>
          </w:rPr>
          <w:t>.adm.ugorsk.ru</w:t>
        </w:r>
      </w:hyperlink>
      <w:r w:rsidRPr="00016C5F">
        <w:rPr>
          <w:rFonts w:ascii="PT Astra Serif" w:hAnsi="PT Astra Serif"/>
          <w:b w:val="0"/>
          <w:bCs w:val="0"/>
          <w:color w:val="auto"/>
          <w:sz w:val="28"/>
          <w:szCs w:val="28"/>
        </w:rPr>
        <w:t xml:space="preserve">). </w:t>
      </w:r>
    </w:p>
    <w:p w:rsidR="00016C5F" w:rsidRPr="00016C5F" w:rsidRDefault="00016C5F" w:rsidP="00016C5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В объявлении указываются:</w:t>
      </w:r>
    </w:p>
    <w:p w:rsidR="00016C5F" w:rsidRPr="00016C5F" w:rsidRDefault="00016C5F" w:rsidP="00016C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12.1) дата начала приема заявлений на получение Субсидий;</w:t>
      </w:r>
    </w:p>
    <w:p w:rsidR="00016C5F" w:rsidRPr="00016C5F" w:rsidRDefault="00016C5F" w:rsidP="00016C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12.2) цель предоставления Субсидии; </w:t>
      </w:r>
    </w:p>
    <w:p w:rsidR="00016C5F" w:rsidRPr="00016C5F" w:rsidRDefault="00016C5F" w:rsidP="00016C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12.3) требования к Субъектам, установленные настоящим Порядком и перечень документов;</w:t>
      </w:r>
    </w:p>
    <w:p w:rsidR="00016C5F" w:rsidRPr="00016C5F" w:rsidRDefault="00016C5F" w:rsidP="00016C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12.4) адрес, место и время приема документов.</w:t>
      </w:r>
    </w:p>
    <w:p w:rsidR="00016C5F" w:rsidRPr="00016C5F" w:rsidRDefault="00016C5F" w:rsidP="00016C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13. Информация, размещенная в объявлении актуальна до момента освоения доведенных лимитов бюджетных обязательств.</w:t>
      </w:r>
    </w:p>
    <w:p w:rsidR="00016C5F" w:rsidRPr="00016C5F" w:rsidRDefault="00016C5F" w:rsidP="00016C5F">
      <w:pPr>
        <w:widowControl w:val="0"/>
        <w:shd w:val="clear" w:color="auto" w:fill="FFFFFF"/>
        <w:tabs>
          <w:tab w:val="left" w:pos="284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16C5F">
        <w:rPr>
          <w:rFonts w:ascii="PT Astra Serif" w:hAnsi="PT Astra Serif"/>
          <w:bCs/>
          <w:sz w:val="28"/>
          <w:szCs w:val="28"/>
        </w:rPr>
        <w:t xml:space="preserve">14. Предоставление Субсидии носит заявительный характер. </w:t>
      </w:r>
    </w:p>
    <w:p w:rsidR="00016C5F" w:rsidRPr="00016C5F" w:rsidRDefault="00016C5F" w:rsidP="00016C5F">
      <w:pPr>
        <w:widowControl w:val="0"/>
        <w:shd w:val="clear" w:color="auto" w:fill="FFFFFF"/>
        <w:tabs>
          <w:tab w:val="left" w:pos="284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6C5F">
        <w:rPr>
          <w:rFonts w:ascii="PT Astra Serif" w:hAnsi="PT Astra Serif"/>
          <w:bCs/>
          <w:sz w:val="28"/>
          <w:szCs w:val="28"/>
        </w:rPr>
        <w:t>15. Субъекты должны отвечать следующим требованиям на дату подачи заявления:</w:t>
      </w:r>
    </w:p>
    <w:p w:rsidR="00016C5F" w:rsidRPr="00016C5F" w:rsidRDefault="00016C5F" w:rsidP="00016C5F">
      <w:pPr>
        <w:widowControl w:val="0"/>
        <w:shd w:val="clear" w:color="auto" w:fill="FFFFFF"/>
        <w:tabs>
          <w:tab w:val="left" w:pos="284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6C5F">
        <w:rPr>
          <w:rFonts w:ascii="PT Astra Serif" w:hAnsi="PT Astra Serif"/>
          <w:bCs/>
          <w:sz w:val="28"/>
          <w:szCs w:val="28"/>
        </w:rPr>
        <w:t>15.1) у Субъекта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Федераций о налогах и сборах;</w:t>
      </w:r>
    </w:p>
    <w:p w:rsidR="00016C5F" w:rsidRPr="00016C5F" w:rsidRDefault="00016C5F" w:rsidP="00016C5F">
      <w:pPr>
        <w:widowControl w:val="0"/>
        <w:shd w:val="clear" w:color="auto" w:fill="FFFFFF"/>
        <w:tabs>
          <w:tab w:val="left" w:pos="284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6C5F">
        <w:rPr>
          <w:rFonts w:ascii="PT Astra Serif" w:hAnsi="PT Astra Serif"/>
          <w:bCs/>
          <w:sz w:val="28"/>
          <w:szCs w:val="28"/>
        </w:rPr>
        <w:t>15.2) у Субъекта должна отсутствовать просроченная задолженность по возврату в бюджет города Югорска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городом Югорском;</w:t>
      </w:r>
    </w:p>
    <w:p w:rsidR="00016C5F" w:rsidRPr="00016C5F" w:rsidRDefault="00016C5F" w:rsidP="00016C5F">
      <w:pPr>
        <w:widowControl w:val="0"/>
        <w:shd w:val="clear" w:color="auto" w:fill="FFFFFF"/>
        <w:tabs>
          <w:tab w:val="left" w:pos="284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016C5F">
        <w:rPr>
          <w:rFonts w:ascii="PT Astra Serif" w:hAnsi="PT Astra Serif"/>
          <w:bCs/>
          <w:sz w:val="28"/>
          <w:szCs w:val="28"/>
        </w:rPr>
        <w:t>15.3) Субъекты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016C5F" w:rsidRPr="00016C5F" w:rsidRDefault="00016C5F" w:rsidP="00016C5F">
      <w:pPr>
        <w:widowControl w:val="0"/>
        <w:shd w:val="clear" w:color="auto" w:fill="FFFFFF"/>
        <w:tabs>
          <w:tab w:val="left" w:pos="284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016C5F">
        <w:rPr>
          <w:rFonts w:ascii="PT Astra Serif" w:hAnsi="PT Astra Serif"/>
          <w:bCs/>
          <w:sz w:val="28"/>
          <w:szCs w:val="28"/>
        </w:rPr>
        <w:t xml:space="preserve">15.4) Субъект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</w:t>
      </w:r>
      <w:r w:rsidRPr="00016C5F">
        <w:rPr>
          <w:rFonts w:ascii="PT Astra Serif" w:hAnsi="PT Astra Serif"/>
          <w:bCs/>
          <w:sz w:val="28"/>
          <w:szCs w:val="28"/>
        </w:rPr>
        <w:lastRenderedPageBreak/>
        <w:t>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016C5F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016C5F">
        <w:rPr>
          <w:rFonts w:ascii="PT Astra Serif" w:hAnsi="PT Astra Serif"/>
          <w:bCs/>
          <w:sz w:val="28"/>
          <w:szCs w:val="28"/>
        </w:rPr>
        <w:t>отношении</w:t>
      </w:r>
      <w:proofErr w:type="gramEnd"/>
      <w:r w:rsidRPr="00016C5F">
        <w:rPr>
          <w:rFonts w:ascii="PT Astra Serif" w:hAnsi="PT Astra Serif"/>
          <w:bCs/>
          <w:sz w:val="28"/>
          <w:szCs w:val="28"/>
        </w:rPr>
        <w:t xml:space="preserve"> таких юридических лиц, в совокупности превышает 50%;</w:t>
      </w:r>
    </w:p>
    <w:p w:rsidR="00016C5F" w:rsidRPr="00016C5F" w:rsidRDefault="00016C5F" w:rsidP="00016C5F">
      <w:pPr>
        <w:widowControl w:val="0"/>
        <w:shd w:val="clear" w:color="auto" w:fill="FFFFFF"/>
        <w:tabs>
          <w:tab w:val="left" w:pos="284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6C5F">
        <w:rPr>
          <w:rFonts w:ascii="PT Astra Serif" w:hAnsi="PT Astra Serif"/>
          <w:bCs/>
          <w:sz w:val="28"/>
          <w:szCs w:val="28"/>
        </w:rPr>
        <w:t>15.5) Субъект не должен получать средства из бюджета города Югорска на основании иных муниципальных правовых актов, на цели, указанные в пункте 5 настоящего Порядка.</w:t>
      </w:r>
    </w:p>
    <w:p w:rsidR="00016C5F" w:rsidRPr="00016C5F" w:rsidRDefault="00016C5F" w:rsidP="00016C5F">
      <w:pPr>
        <w:widowControl w:val="0"/>
        <w:shd w:val="clear" w:color="auto" w:fill="FFFFFF"/>
        <w:tabs>
          <w:tab w:val="left" w:pos="284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6C5F">
        <w:rPr>
          <w:rFonts w:ascii="PT Astra Serif" w:hAnsi="PT Astra Serif"/>
          <w:bCs/>
          <w:sz w:val="28"/>
          <w:szCs w:val="28"/>
        </w:rPr>
        <w:t>16. Право на получение Субсидий имеют Субъекты, соответствующие требованиям, установленным пунктом 15 настоящего Порядка на дату подачи заявления.</w:t>
      </w:r>
    </w:p>
    <w:p w:rsidR="00016C5F" w:rsidRPr="00016C5F" w:rsidRDefault="00016C5F" w:rsidP="00016C5F">
      <w:pPr>
        <w:widowControl w:val="0"/>
        <w:shd w:val="clear" w:color="auto" w:fill="FFFFFF"/>
        <w:tabs>
          <w:tab w:val="left" w:pos="284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17. Субъекты имеют право обратиться за получением Субсидии в срок не позднее 12 месяцев со дня фактически произведенных расходов.</w:t>
      </w:r>
      <w:r w:rsidRPr="00016C5F">
        <w:rPr>
          <w:rFonts w:ascii="PT Astra Serif" w:hAnsi="PT Astra Serif"/>
          <w:bCs/>
          <w:sz w:val="28"/>
          <w:szCs w:val="28"/>
        </w:rPr>
        <w:t xml:space="preserve"> </w:t>
      </w:r>
    </w:p>
    <w:p w:rsidR="00016C5F" w:rsidRPr="00016C5F" w:rsidRDefault="00016C5F" w:rsidP="00016C5F">
      <w:pPr>
        <w:widowControl w:val="0"/>
        <w:shd w:val="clear" w:color="auto" w:fill="FFFFFF"/>
        <w:tabs>
          <w:tab w:val="left" w:pos="284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6C5F">
        <w:rPr>
          <w:rFonts w:ascii="PT Astra Serif" w:hAnsi="PT Astra Serif"/>
          <w:bCs/>
          <w:sz w:val="28"/>
          <w:szCs w:val="28"/>
        </w:rPr>
        <w:t>18. Субсидия предоставляется на безвозмездной и безвозвратной основе по факту произведенных расходов. Для получения Субсидии Субъекты обязаны представить подтверждающие документы на всю сумму произведенных расходов.</w:t>
      </w:r>
    </w:p>
    <w:p w:rsidR="00016C5F" w:rsidRPr="00016C5F" w:rsidRDefault="00016C5F" w:rsidP="00016C5F">
      <w:pPr>
        <w:pStyle w:val="ConsPlusNormal"/>
        <w:widowControl/>
        <w:tabs>
          <w:tab w:val="left" w:pos="1287"/>
          <w:tab w:val="left" w:pos="1713"/>
          <w:tab w:val="left" w:pos="3294"/>
        </w:tabs>
        <w:spacing w:line="276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16C5F">
        <w:rPr>
          <w:rFonts w:ascii="PT Astra Serif" w:hAnsi="PT Astra Serif"/>
          <w:sz w:val="28"/>
          <w:szCs w:val="28"/>
        </w:rPr>
        <w:t xml:space="preserve">19. </w:t>
      </w:r>
      <w:r w:rsidRPr="00016C5F">
        <w:rPr>
          <w:rFonts w:ascii="PT Astra Serif" w:eastAsia="Times New Roman" w:hAnsi="PT Astra Serif"/>
          <w:sz w:val="28"/>
          <w:szCs w:val="28"/>
          <w:lang w:eastAsia="ru-RU"/>
        </w:rPr>
        <w:t>Перечень документов, предоставляемых Субъектом для получения Субсидии самостоятельно</w:t>
      </w:r>
      <w:r w:rsidRPr="00016C5F">
        <w:rPr>
          <w:rFonts w:ascii="PT Astra Serif" w:hAnsi="PT Astra Serif"/>
          <w:sz w:val="28"/>
          <w:szCs w:val="28"/>
        </w:rPr>
        <w:t>:</w:t>
      </w:r>
    </w:p>
    <w:p w:rsidR="00016C5F" w:rsidRPr="00016C5F" w:rsidRDefault="00016C5F" w:rsidP="00016C5F">
      <w:pPr>
        <w:widowControl w:val="0"/>
        <w:shd w:val="clear" w:color="auto" w:fill="FFFFFF"/>
        <w:tabs>
          <w:tab w:val="left" w:pos="284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 w:cs="Arial"/>
          <w:bCs/>
          <w:sz w:val="28"/>
          <w:szCs w:val="28"/>
          <w:lang w:eastAsia="ru-RU"/>
        </w:rPr>
      </w:pPr>
      <w:r w:rsidRPr="00016C5F">
        <w:rPr>
          <w:rFonts w:ascii="PT Astra Serif" w:hAnsi="PT Astra Serif" w:cs="Arial"/>
          <w:sz w:val="28"/>
          <w:szCs w:val="28"/>
        </w:rPr>
        <w:t xml:space="preserve">19.1) заявление о предоставлении Субсидии </w:t>
      </w:r>
      <w:r>
        <w:rPr>
          <w:rFonts w:ascii="PT Astra Serif" w:hAnsi="PT Astra Serif" w:cs="Arial"/>
          <w:sz w:val="28"/>
          <w:szCs w:val="28"/>
        </w:rPr>
        <w:t xml:space="preserve">                                        </w:t>
      </w:r>
      <w:r w:rsidRPr="00016C5F">
        <w:rPr>
          <w:rFonts w:ascii="PT Astra Serif" w:hAnsi="PT Astra Serif" w:cs="Arial"/>
          <w:sz w:val="28"/>
          <w:szCs w:val="28"/>
        </w:rPr>
        <w:t xml:space="preserve">(приложение 2 к настоящему Порядку); </w:t>
      </w:r>
    </w:p>
    <w:p w:rsidR="00016C5F" w:rsidRPr="00016C5F" w:rsidRDefault="00016C5F" w:rsidP="00016C5F">
      <w:pPr>
        <w:pStyle w:val="ConsPlusNormal"/>
        <w:widowControl/>
        <w:tabs>
          <w:tab w:val="left" w:pos="30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19.</w:t>
      </w:r>
      <w:r w:rsidRPr="00016C5F">
        <w:rPr>
          <w:rFonts w:ascii="PT Astra Serif" w:eastAsia="Times New Roman" w:hAnsi="PT Astra Serif"/>
          <w:sz w:val="28"/>
          <w:szCs w:val="28"/>
          <w:lang w:eastAsia="ru-RU"/>
        </w:rPr>
        <w:t>2) к</w:t>
      </w:r>
      <w:r w:rsidRPr="00016C5F">
        <w:rPr>
          <w:rFonts w:ascii="PT Astra Serif" w:hAnsi="PT Astra Serif"/>
          <w:sz w:val="28"/>
          <w:szCs w:val="28"/>
        </w:rPr>
        <w:t xml:space="preserve">опия документа, удостоверяющего личность </w:t>
      </w:r>
      <w:r>
        <w:rPr>
          <w:rFonts w:ascii="PT Astra Serif" w:hAnsi="PT Astra Serif"/>
          <w:sz w:val="28"/>
          <w:szCs w:val="28"/>
        </w:rPr>
        <w:t xml:space="preserve">                                        </w:t>
      </w:r>
      <w:r w:rsidRPr="00016C5F">
        <w:rPr>
          <w:rFonts w:ascii="PT Astra Serif" w:hAnsi="PT Astra Serif"/>
          <w:sz w:val="28"/>
          <w:szCs w:val="28"/>
        </w:rPr>
        <w:t>(для индивидуального предпринимателя);</w:t>
      </w:r>
    </w:p>
    <w:p w:rsidR="00016C5F" w:rsidRPr="00016C5F" w:rsidRDefault="00016C5F" w:rsidP="00016C5F">
      <w:pPr>
        <w:pStyle w:val="ConsPlusNormal"/>
        <w:widowControl/>
        <w:tabs>
          <w:tab w:val="left" w:pos="30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19.3) </w:t>
      </w:r>
      <w:r w:rsidRPr="00016C5F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 w:rsidRPr="00016C5F">
        <w:rPr>
          <w:rFonts w:ascii="PT Astra Serif" w:hAnsi="PT Astra Serif"/>
          <w:sz w:val="28"/>
          <w:szCs w:val="28"/>
        </w:rPr>
        <w:t>ригиналы или нотариально заверенные копии учредительных документов (для юридических лиц);</w:t>
      </w:r>
    </w:p>
    <w:p w:rsidR="00016C5F" w:rsidRPr="00016C5F" w:rsidRDefault="00016C5F" w:rsidP="00016C5F">
      <w:pPr>
        <w:pStyle w:val="ConsPlusNormal"/>
        <w:widowControl/>
        <w:tabs>
          <w:tab w:val="left" w:pos="30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19.4) обязательства по предоставлению отчетности, предусмотренной разделом 3 настоящего Порядка;</w:t>
      </w:r>
    </w:p>
    <w:p w:rsidR="00016C5F" w:rsidRPr="00016C5F" w:rsidRDefault="00016C5F" w:rsidP="00016C5F">
      <w:pPr>
        <w:pStyle w:val="ConsPlusNormal"/>
        <w:widowControl/>
        <w:tabs>
          <w:tab w:val="left" w:pos="30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19</w:t>
      </w:r>
      <w:r w:rsidRPr="00016C5F">
        <w:rPr>
          <w:rFonts w:ascii="PT Astra Serif" w:eastAsia="Times New Roman" w:hAnsi="PT Astra Serif"/>
          <w:sz w:val="28"/>
          <w:szCs w:val="28"/>
          <w:lang w:eastAsia="ru-RU"/>
        </w:rPr>
        <w:t>.5) </w:t>
      </w:r>
      <w:r w:rsidRPr="00016C5F">
        <w:rPr>
          <w:rFonts w:ascii="PT Astra Serif" w:hAnsi="PT Astra Serif"/>
          <w:sz w:val="28"/>
          <w:szCs w:val="28"/>
        </w:rPr>
        <w:t>документы, подтверждающие произведенные затраты (договоры, платежные поручения, товарные накладные, счета-фактуры, акты выполненных работ и иные документы, подтверждающие произведенные затраты);</w:t>
      </w:r>
    </w:p>
    <w:p w:rsidR="00016C5F" w:rsidRPr="00016C5F" w:rsidRDefault="00016C5F" w:rsidP="00016C5F">
      <w:pPr>
        <w:pStyle w:val="ConsPlusNormal"/>
        <w:widowControl/>
        <w:tabs>
          <w:tab w:val="left" w:pos="30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документы, подтверждающие произведенные затраты, должны соответствовать требованиям Федерального </w:t>
      </w:r>
      <w:hyperlink r:id="rId15" w:tooltip="ФЕДЕРАЛЬНЫЙ ЗАКОН от 06.12.2011 № 402-ФЗ ГОСУДАРСТВЕННАЯ ДУМА ФЕДЕРАЛЬНОГО СОБРАНИЯ РФ&#10;&#10;О БУХГАЛТЕРСКОМ УЧЕТЕ" w:history="1">
        <w:r w:rsidRPr="00016C5F">
          <w:rPr>
            <w:rStyle w:val="ac"/>
            <w:rFonts w:ascii="PT Astra Serif" w:hAnsi="PT Astra Serif"/>
            <w:color w:val="auto"/>
            <w:sz w:val="28"/>
            <w:szCs w:val="28"/>
          </w:rPr>
          <w:t>закона от 06.12.2011 № 402-ФЗ</w:t>
        </w:r>
      </w:hyperlink>
      <w:r w:rsidRPr="00016C5F">
        <w:rPr>
          <w:rFonts w:ascii="PT Astra Serif" w:hAnsi="PT Astra Serif"/>
          <w:sz w:val="28"/>
          <w:szCs w:val="28"/>
        </w:rPr>
        <w:t xml:space="preserve"> «О бухгалтерском учете»;</w:t>
      </w:r>
    </w:p>
    <w:p w:rsidR="00016C5F" w:rsidRPr="00016C5F" w:rsidRDefault="00016C5F" w:rsidP="00016C5F">
      <w:pPr>
        <w:pStyle w:val="ConsPlusNormal"/>
        <w:widowControl/>
        <w:tabs>
          <w:tab w:val="left" w:pos="30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19</w:t>
      </w:r>
      <w:r w:rsidRPr="00016C5F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Pr="00016C5F">
        <w:rPr>
          <w:rFonts w:ascii="PT Astra Serif" w:hAnsi="PT Astra Serif"/>
          <w:sz w:val="28"/>
          <w:szCs w:val="28"/>
        </w:rPr>
        <w:t>6) справку об открытии Субъектом в кредитной организации расчетного счета с указанием реквизитов;</w:t>
      </w:r>
    </w:p>
    <w:p w:rsidR="00016C5F" w:rsidRPr="00016C5F" w:rsidRDefault="00016C5F" w:rsidP="00016C5F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 xml:space="preserve">19.7) </w:t>
      </w:r>
      <w:r w:rsidRPr="00016C5F">
        <w:rPr>
          <w:rFonts w:ascii="PT Astra Serif" w:hAnsi="PT Astra Serif"/>
          <w:sz w:val="28"/>
          <w:szCs w:val="28"/>
        </w:rPr>
        <w:t xml:space="preserve">копии налоговой отчетности по применяемым режимам налогообложения по состоянию на последнюю отчетную дату, </w:t>
      </w:r>
      <w:r w:rsidRPr="00016C5F">
        <w:rPr>
          <w:rFonts w:ascii="PT Astra Serif" w:hAnsi="PT Astra Serif"/>
          <w:sz w:val="28"/>
          <w:szCs w:val="28"/>
        </w:rPr>
        <w:lastRenderedPageBreak/>
        <w:t>предшествующую дате подачи заявления, с отметкой налогового органа о принятии в налоговый орган.</w:t>
      </w:r>
    </w:p>
    <w:p w:rsidR="00016C5F" w:rsidRPr="00016C5F" w:rsidRDefault="00016C5F" w:rsidP="00016C5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016C5F">
        <w:rPr>
          <w:rFonts w:ascii="PT Astra Serif" w:hAnsi="PT Astra Serif" w:cs="Arial"/>
          <w:sz w:val="28"/>
          <w:szCs w:val="28"/>
        </w:rPr>
        <w:t xml:space="preserve">20. </w:t>
      </w:r>
      <w:r w:rsidRPr="00016C5F">
        <w:rPr>
          <w:rFonts w:ascii="PT Astra Serif" w:eastAsia="Calibri" w:hAnsi="PT Astra Serif" w:cs="Arial"/>
          <w:sz w:val="28"/>
          <w:szCs w:val="28"/>
          <w:lang w:eastAsia="en-US"/>
        </w:rPr>
        <w:t>Документы, запрашиваемые Департаментом в рамках межведомственного информационного взаимодействия:</w:t>
      </w:r>
    </w:p>
    <w:p w:rsidR="00016C5F" w:rsidRPr="00016C5F" w:rsidRDefault="00016C5F" w:rsidP="00016C5F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016C5F">
        <w:rPr>
          <w:rFonts w:ascii="PT Astra Serif" w:hAnsi="PT Astra Serif" w:cs="Arial"/>
          <w:sz w:val="28"/>
          <w:szCs w:val="28"/>
        </w:rPr>
        <w:t>20.1)</w:t>
      </w:r>
      <w:r w:rsidRPr="00016C5F">
        <w:rPr>
          <w:rFonts w:ascii="PT Astra Serif" w:eastAsia="Calibri" w:hAnsi="PT Astra Serif" w:cs="Arial"/>
          <w:sz w:val="28"/>
          <w:szCs w:val="28"/>
          <w:lang w:eastAsia="en-US"/>
        </w:rPr>
        <w:t> выписка из Единого государственного реестра юридических лиц;</w:t>
      </w:r>
    </w:p>
    <w:p w:rsidR="00016C5F" w:rsidRPr="00016C5F" w:rsidRDefault="00016C5F" w:rsidP="00016C5F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016C5F">
        <w:rPr>
          <w:rFonts w:ascii="PT Astra Serif" w:hAnsi="PT Astra Serif" w:cs="Arial"/>
          <w:sz w:val="28"/>
          <w:szCs w:val="28"/>
        </w:rPr>
        <w:t xml:space="preserve">20.2) </w:t>
      </w:r>
      <w:r w:rsidRPr="00016C5F">
        <w:rPr>
          <w:rFonts w:ascii="PT Astra Serif" w:eastAsia="Calibri" w:hAnsi="PT Astra Serif" w:cs="Arial"/>
          <w:sz w:val="28"/>
          <w:szCs w:val="28"/>
          <w:lang w:eastAsia="en-US"/>
        </w:rPr>
        <w:t>выписка из Единого государственного реестра индивидуальных предпринимателей;</w:t>
      </w:r>
    </w:p>
    <w:p w:rsidR="00016C5F" w:rsidRPr="00016C5F" w:rsidRDefault="00016C5F" w:rsidP="00016C5F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16C5F">
        <w:rPr>
          <w:rFonts w:ascii="PT Astra Serif" w:hAnsi="PT Astra Serif"/>
          <w:sz w:val="28"/>
          <w:szCs w:val="28"/>
        </w:rPr>
        <w:t>20.3)</w:t>
      </w:r>
      <w:r w:rsidRPr="00016C5F">
        <w:rPr>
          <w:rFonts w:ascii="PT Astra Serif" w:eastAsia="Calibri" w:hAnsi="PT Astra Serif"/>
          <w:sz w:val="28"/>
          <w:szCs w:val="28"/>
          <w:lang w:eastAsia="en-US"/>
        </w:rPr>
        <w:t xml:space="preserve"> справка налогового органа, подтверждающая отсутствие задолженности по уплате налогов, сборов, </w:t>
      </w:r>
      <w:r w:rsidRPr="00016C5F">
        <w:rPr>
          <w:rFonts w:ascii="PT Astra Serif" w:hAnsi="PT Astra Serif"/>
          <w:sz w:val="28"/>
          <w:szCs w:val="28"/>
        </w:rPr>
        <w:t xml:space="preserve">страховых взносов, </w:t>
      </w:r>
      <w:r w:rsidRPr="00016C5F">
        <w:rPr>
          <w:rFonts w:ascii="PT Astra Serif" w:eastAsia="Calibri" w:hAnsi="PT Astra Serif"/>
          <w:sz w:val="28"/>
          <w:szCs w:val="28"/>
          <w:lang w:eastAsia="en-US"/>
        </w:rPr>
        <w:t>пеней и штрафов в бюджеты любого уровня и государственные внебюджетные фонды.</w:t>
      </w:r>
    </w:p>
    <w:p w:rsidR="00016C5F" w:rsidRPr="00016C5F" w:rsidRDefault="00016C5F" w:rsidP="00016C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16C5F">
        <w:rPr>
          <w:rFonts w:ascii="PT Astra Serif" w:hAnsi="PT Astra Serif"/>
          <w:sz w:val="28"/>
          <w:szCs w:val="28"/>
        </w:rPr>
        <w:t>21. Документы, указанные в пункте 20 настоящего Порядка Субъекты вправе предоставить по собственной инициативе.</w:t>
      </w:r>
    </w:p>
    <w:p w:rsidR="00016C5F" w:rsidRPr="00016C5F" w:rsidRDefault="00016C5F" w:rsidP="00016C5F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16C5F">
        <w:rPr>
          <w:rFonts w:ascii="PT Astra Serif" w:eastAsia="Calibri" w:hAnsi="PT Astra Serif"/>
          <w:sz w:val="28"/>
          <w:szCs w:val="28"/>
          <w:lang w:eastAsia="en-US"/>
        </w:rPr>
        <w:t>Непредставление Субъектами документов, которые они вправе представить по собственной инициативе, не является основанием для отказа в предоставлении Субсидии.</w:t>
      </w:r>
    </w:p>
    <w:p w:rsidR="00016C5F" w:rsidRPr="00016C5F" w:rsidRDefault="00016C5F" w:rsidP="00016C5F">
      <w:pPr>
        <w:pStyle w:val="ConsPlusNonformat"/>
        <w:widowControl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>22. Заявление подается в Департамент и регистрируется в журнале</w:t>
      </w:r>
      <w:r w:rsidRPr="00016C5F">
        <w:rPr>
          <w:rFonts w:ascii="PT Astra Serif" w:hAnsi="PT Astra Serif" w:cs="Arial"/>
          <w:b/>
          <w:sz w:val="28"/>
          <w:szCs w:val="28"/>
        </w:rPr>
        <w:t xml:space="preserve"> </w:t>
      </w:r>
      <w:r w:rsidRPr="00016C5F">
        <w:rPr>
          <w:rFonts w:ascii="PT Astra Serif" w:hAnsi="PT Astra Serif" w:cs="Arial"/>
          <w:sz w:val="28"/>
          <w:szCs w:val="28"/>
        </w:rPr>
        <w:t xml:space="preserve">регистрации заявлений на предоставление субсидий субъектам малого и среднего предпринимательства города Югорска (приложение 3), который должен быть пронумерован и прошнурован. </w:t>
      </w:r>
    </w:p>
    <w:p w:rsidR="00016C5F" w:rsidRPr="00016C5F" w:rsidRDefault="00016C5F" w:rsidP="00016C5F">
      <w:pPr>
        <w:shd w:val="clear" w:color="auto" w:fill="FFFFFF"/>
        <w:tabs>
          <w:tab w:val="left" w:pos="0"/>
          <w:tab w:val="left" w:pos="1004"/>
          <w:tab w:val="left" w:pos="10218"/>
          <w:tab w:val="left" w:pos="10359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23. При отказе в предоставлении Субсидии по основанию, предусмотренному подпунктом 28.7 настоящего Порядка, Субъектам предоставляется право на повторное обращение за предоставлением Субсидии в случае поступления дополнительных денежных средств. Истечение финансового года прекращает действие очереди.</w:t>
      </w:r>
    </w:p>
    <w:p w:rsidR="00016C5F" w:rsidRPr="00016C5F" w:rsidRDefault="00016C5F" w:rsidP="00016C5F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24. При наличии у Главного распорядителя бюджетных средств лимитов бюджетных обязательств на предоставление Субсидии, Субъекты, ранее получившие Субсидию в размере, менее чем установлено пунктом 29 настоящего Порядка, и соответствующие требованиям настоящего Порядка, вправе повторно подать письменное заявление о предоставлении финансовой поддержки с приложением платежных документов, подтверждающих затраты. </w:t>
      </w:r>
    </w:p>
    <w:p w:rsidR="00016C5F" w:rsidRPr="00016C5F" w:rsidRDefault="00016C5F" w:rsidP="00016C5F">
      <w:pPr>
        <w:shd w:val="clear" w:color="auto" w:fill="FFFFFF"/>
        <w:tabs>
          <w:tab w:val="left" w:pos="0"/>
          <w:tab w:val="left" w:pos="1004"/>
          <w:tab w:val="left" w:pos="10206"/>
          <w:tab w:val="left" w:pos="1035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25. Рассмотрение документов на предоставление Субсидий на предмет их соответствия настоящему Порядку, осуществляется </w:t>
      </w:r>
      <w:r w:rsidRPr="00016C5F">
        <w:rPr>
          <w:rFonts w:ascii="PT Astra Serif" w:eastAsia="Calibri" w:hAnsi="PT Astra Serif"/>
          <w:sz w:val="28"/>
          <w:szCs w:val="28"/>
        </w:rPr>
        <w:t>в порядке очередности по номеру и дате регистрации заявления в пределах средств, предусмотренных в бюджете города Югорска на реализацию мероприятий Программы.</w:t>
      </w:r>
    </w:p>
    <w:p w:rsidR="00016C5F" w:rsidRPr="00016C5F" w:rsidRDefault="00016C5F" w:rsidP="00016C5F">
      <w:pPr>
        <w:shd w:val="clear" w:color="auto" w:fill="FFFFFF"/>
        <w:tabs>
          <w:tab w:val="left" w:pos="0"/>
          <w:tab w:val="left" w:pos="1004"/>
          <w:tab w:val="left" w:pos="10206"/>
          <w:tab w:val="left" w:pos="10359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26. Подготовка документов для предоставления Субсидий осуществляется Департаментом и включает в себя:</w:t>
      </w:r>
    </w:p>
    <w:p w:rsidR="00016C5F" w:rsidRPr="00016C5F" w:rsidRDefault="00016C5F" w:rsidP="00016C5F">
      <w:pPr>
        <w:pStyle w:val="ConsPlusNormal"/>
        <w:widowControl/>
        <w:tabs>
          <w:tab w:val="left" w:pos="0"/>
          <w:tab w:val="left" w:pos="142"/>
          <w:tab w:val="left" w:pos="28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lastRenderedPageBreak/>
        <w:t>26.1) прием документов в соответствии с перечнем, установленным разделом 2 настоящего Порядка;</w:t>
      </w:r>
    </w:p>
    <w:p w:rsidR="00016C5F" w:rsidRPr="00016C5F" w:rsidRDefault="00016C5F" w:rsidP="00016C5F">
      <w:pPr>
        <w:pStyle w:val="ConsPlusNormal"/>
        <w:widowControl/>
        <w:tabs>
          <w:tab w:val="left" w:pos="0"/>
          <w:tab w:val="left" w:pos="142"/>
          <w:tab w:val="left" w:pos="284"/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26.2) запрос документов (информации), указанных в пункте 20 настоящего Порядка, посредством системы межведомственного электронного взаимодействия через систему исполнения регламентов;</w:t>
      </w:r>
    </w:p>
    <w:p w:rsidR="00016C5F" w:rsidRPr="00016C5F" w:rsidRDefault="00016C5F" w:rsidP="00016C5F">
      <w:pPr>
        <w:pStyle w:val="ConsPlusNormal"/>
        <w:widowControl/>
        <w:tabs>
          <w:tab w:val="left" w:pos="0"/>
          <w:tab w:val="left" w:pos="142"/>
          <w:tab w:val="left" w:pos="28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26.3) информирование Субъектов об объемах бюджетных средств, предусмотренных на реализацию Программы;</w:t>
      </w:r>
    </w:p>
    <w:p w:rsidR="00016C5F" w:rsidRPr="00016C5F" w:rsidRDefault="00016C5F" w:rsidP="00016C5F">
      <w:pPr>
        <w:pStyle w:val="ConsPlusNormal"/>
        <w:widowControl/>
        <w:tabs>
          <w:tab w:val="left" w:pos="0"/>
          <w:tab w:val="left" w:pos="142"/>
          <w:tab w:val="left" w:pos="284"/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26.4) проверку достоверности сведений, содержащихся в документах, предоставленных Субъектами самостоятельно;</w:t>
      </w:r>
    </w:p>
    <w:p w:rsidR="00016C5F" w:rsidRPr="00016C5F" w:rsidRDefault="00016C5F" w:rsidP="00016C5F">
      <w:pPr>
        <w:pStyle w:val="ConsPlusNormal"/>
        <w:widowControl/>
        <w:tabs>
          <w:tab w:val="left" w:pos="0"/>
          <w:tab w:val="left" w:pos="142"/>
          <w:tab w:val="left" w:pos="284"/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26.5) составление акта осмотра (приложение 4 к настоящему Порядку), в случае предоставления Субсидий, предусмотренных </w:t>
      </w:r>
      <w:proofErr w:type="spellStart"/>
      <w:r w:rsidRPr="00016C5F">
        <w:rPr>
          <w:rFonts w:ascii="PT Astra Serif" w:hAnsi="PT Astra Serif"/>
          <w:sz w:val="28"/>
          <w:szCs w:val="28"/>
        </w:rPr>
        <w:t>подподпунктами</w:t>
      </w:r>
      <w:proofErr w:type="spellEnd"/>
      <w:r w:rsidRPr="00016C5F">
        <w:rPr>
          <w:rFonts w:ascii="PT Astra Serif" w:hAnsi="PT Astra Serif"/>
          <w:sz w:val="28"/>
          <w:szCs w:val="28"/>
        </w:rPr>
        <w:t xml:space="preserve"> б), подпунктов 29.1.1, 29.1.2, а также подпункта 29.2 в части приобретения оборудования (основных средств) настоящего Порядка;</w:t>
      </w:r>
    </w:p>
    <w:p w:rsidR="00016C5F" w:rsidRPr="00016C5F" w:rsidRDefault="00016C5F" w:rsidP="00016C5F">
      <w:pPr>
        <w:pStyle w:val="ConsPlusNormal"/>
        <w:widowControl/>
        <w:tabs>
          <w:tab w:val="left" w:pos="0"/>
          <w:tab w:val="left" w:pos="142"/>
          <w:tab w:val="left" w:pos="284"/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26.6) подготовку уведомления об отказе в предоставлении Субсидии, в случаях, предусмотренных пунктом 28 настоящего Порядка.</w:t>
      </w:r>
    </w:p>
    <w:p w:rsidR="00016C5F" w:rsidRPr="00016C5F" w:rsidRDefault="00016C5F" w:rsidP="00016C5F">
      <w:pPr>
        <w:pStyle w:val="ConsPlusNormal"/>
        <w:widowControl/>
        <w:tabs>
          <w:tab w:val="left" w:pos="0"/>
          <w:tab w:val="left" w:pos="142"/>
          <w:tab w:val="left" w:pos="284"/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27. Срок рассмотрения документов - не более тридцати семи рабочих дней со дня принятия (регистрации) заявления на предоставление Субсидии Департаментом.</w:t>
      </w:r>
    </w:p>
    <w:p w:rsidR="00016C5F" w:rsidRPr="00016C5F" w:rsidRDefault="00016C5F" w:rsidP="00016C5F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28. Основания для отказа в предоставлении Субсидии:</w:t>
      </w:r>
    </w:p>
    <w:p w:rsidR="00016C5F" w:rsidRPr="00016C5F" w:rsidRDefault="00016C5F" w:rsidP="00016C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28.1) несоответствие представленных Субъектом документов требованиям, определенным пунктом 19 настоящего Порядка или непредставление (предоставление не в полном объеме) указанных документов;</w:t>
      </w:r>
    </w:p>
    <w:p w:rsidR="00016C5F" w:rsidRPr="00016C5F" w:rsidRDefault="00016C5F" w:rsidP="00016C5F">
      <w:pPr>
        <w:tabs>
          <w:tab w:val="left" w:pos="28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28.2) установление факта недостоверности представленной Субъектом информации;</w:t>
      </w:r>
    </w:p>
    <w:p w:rsidR="00016C5F" w:rsidRPr="00016C5F" w:rsidRDefault="00016C5F" w:rsidP="00016C5F">
      <w:pPr>
        <w:tabs>
          <w:tab w:val="left" w:pos="28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28.3) не выполнены условия оказания поддержки;</w:t>
      </w:r>
    </w:p>
    <w:p w:rsidR="00016C5F" w:rsidRPr="00016C5F" w:rsidRDefault="00016C5F" w:rsidP="00016C5F">
      <w:pPr>
        <w:tabs>
          <w:tab w:val="left" w:pos="28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28.4) Субъект не выполнил условия ранее предоставленной Субсидии и с момента </w:t>
      </w:r>
      <w:proofErr w:type="gramStart"/>
      <w:r w:rsidRPr="00016C5F">
        <w:rPr>
          <w:rFonts w:ascii="PT Astra Serif" w:hAnsi="PT Astra Serif"/>
          <w:sz w:val="28"/>
          <w:szCs w:val="28"/>
        </w:rPr>
        <w:t>допущения нарушения условий оказания поддержки</w:t>
      </w:r>
      <w:proofErr w:type="gramEnd"/>
      <w:r w:rsidRPr="00016C5F">
        <w:rPr>
          <w:rFonts w:ascii="PT Astra Serif" w:hAnsi="PT Astra Serif"/>
          <w:sz w:val="28"/>
          <w:szCs w:val="28"/>
        </w:rPr>
        <w:t xml:space="preserve"> прошло менее чем три года;</w:t>
      </w:r>
    </w:p>
    <w:p w:rsidR="00016C5F" w:rsidRPr="00016C5F" w:rsidRDefault="00016C5F" w:rsidP="00016C5F">
      <w:pPr>
        <w:widowControl w:val="0"/>
        <w:tabs>
          <w:tab w:val="left" w:pos="0"/>
          <w:tab w:val="left" w:pos="142"/>
          <w:tab w:val="left" w:pos="284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16C5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28.5</w:t>
      </w:r>
      <w:r w:rsidRPr="00016C5F">
        <w:rPr>
          <w:rFonts w:ascii="PT Astra Serif" w:hAnsi="PT Astra Serif"/>
          <w:sz w:val="28"/>
          <w:szCs w:val="28"/>
          <w:shd w:val="clear" w:color="auto" w:fill="FFFFFF"/>
        </w:rPr>
        <w:t>) ранее в отношении Субъекта было принято решение об оказании аналогичной поддержки, условия которой совпадают, включая форму, вид поддержки и цели ее оказания, и сроки ее оказания не истекли;</w:t>
      </w:r>
    </w:p>
    <w:p w:rsidR="00016C5F" w:rsidRPr="00016C5F" w:rsidRDefault="00016C5F" w:rsidP="00016C5F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1418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28.6) Субъект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016C5F" w:rsidRPr="00016C5F" w:rsidRDefault="00016C5F" w:rsidP="00016C5F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1418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28.7) отсутствие лимитов бюджетных обязательств на реализацию Программы.</w:t>
      </w:r>
    </w:p>
    <w:p w:rsidR="00016C5F" w:rsidRPr="00016C5F" w:rsidRDefault="00016C5F" w:rsidP="00016C5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29. Субсидии предоставляются по следующим направлениям затрат и в следующих размерах: 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lastRenderedPageBreak/>
        <w:t>29.1) в рамках реализации регионального проекта «Акселерация субъектов малого и среднего предпринимательства» Субсидии предоставляются: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29.1.1) Субъектам, осуществляющим социально значимые (приоритетные) виды деятельности: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а) на аренду нежилых помещений;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возмещению подлежат фактически произведенные и документально подтвержденные затраты на аренду нежилых помещений, 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№ 209-ФЗ, в размере 50% от общего объема затрат и не более 100 тыс. рублей на одного Субъекта в год;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б) на приобретение оборудования (основных средств) и лицензионных программных продуктов;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возмещение части затрат Субъектам осуществляется на приобретение оборудования, относящегося к основным средствам со сроком полезного использования свыше 2 лет и стоимостью от 5,0 тыс. рублей за единицу в размере 50% от стоимости оборудования (основных средств) и лицензионных программных продуктов и не более 200 тыс. рублей на одного Субъекта в год;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возмещению не подлежат затраты: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на основные средства, предназначенные для перемещения людей и относящиеся, в соответствии с общероссийским классификатором основных фондов к группировке «Транспортные средства»;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на доставку и монтаж оборудования;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в) на оплату коммунальных услуг нежилых помещений: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возмещению подлежат фактически произведенные и документально подтвержденные затраты на коммунальные услуги в размере 50% от общего объема затрат Субъекта и не более 30 тыс. рублей на одного Субъекта в год;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29.1.2) Субъектам, имеющим статус «социальное предприятие»: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а) на аренду нежилых помещений;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возмещению подлежат фактически произведенные и документально подтвержденные затраты на аренду нежилых помещений, 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№ 209-ФЗ, в размере 80% от общего объема затрат и не более 100 тыс. рублей на одного Субъекта в год;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б) на приобретение оборудования (основных средств) и лицензионных программных продуктов;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lastRenderedPageBreak/>
        <w:t>возмещение части затрат Субъектам осуществляется на приобретение оборудования, относящегося к основным средствам со сроком полезного использования свыше 2 лет и стоимостью более 5,0 тыс. рублей за единицу в размере 80% от стоимости оборудования (основных средств) и лицензионных программных продуктов и не более 200 тыс. рублей на одного Субъекта в год;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возмещению не подлежат затраты: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на основные средства, предназначенные для перемещения людей и относящиеся, в соответствии с общероссийским классификатором основных фондов к группировке «Транспортные средства»;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на доставку и монтаж оборудования;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в) на оплату коммунальных услуг нежилых помещений: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возмещению подлежат фактически произведенные и документально подтвержденные затраты на коммунальные услуги в размере 80% от общего объема затрат Субъекта и не более 30 тыс. рублей на одного Субъекта в год;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29.2) В рамках реализации регионального проекта «Создание условий для легкого старта и комфортного ведения бизнеса» Субсидии предоставляются субъектам, впервые зарегистрированным и действующим менее 1 года, осуществляющим социально значимые (приоритетные) виды деятельности: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на государственную регистрацию юридического лица и индивидуального предпринимателя; 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на аренду (субаренду) нежилых помещений; 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на оплату коммунальных услуг нежилых помещений; 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на приобретение основных средств (оборудование, оргтехника, мебель); 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на приобретение инвентаря производственного назначения; 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на рекламу; 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на выплаты по передаче прав на франшизу (паушальный взнос);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на ремонтные работы в нежилых помещениях, выполняемые при подготовке помещений к эксплуатации 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возмещению подлежат фактически произведенные и документально подтвержденные затраты в размере не более 80% от общего объема затрат и не более 300 тыс. рублей на одного Субъекта в год. </w:t>
      </w:r>
    </w:p>
    <w:p w:rsidR="00016C5F" w:rsidRPr="00016C5F" w:rsidRDefault="00016C5F" w:rsidP="00016C5F">
      <w:pPr>
        <w:tabs>
          <w:tab w:val="left" w:pos="-177"/>
          <w:tab w:val="left" w:pos="0"/>
          <w:tab w:val="left" w:pos="7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30. Финансовая поддержка Субъектам может быть оказана только в рамках одного из региональных проектов, указанных в пункте 6 настоящего Порядка.</w:t>
      </w:r>
    </w:p>
    <w:p w:rsidR="00016C5F" w:rsidRPr="00016C5F" w:rsidRDefault="00016C5F" w:rsidP="00016C5F">
      <w:pPr>
        <w:tabs>
          <w:tab w:val="left" w:pos="-177"/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lastRenderedPageBreak/>
        <w:t>31. Субсидия в рамках реализации регионального проекта «Акселерация субъектов малого и среднего предпринимательства» может быть предоставлена:</w:t>
      </w:r>
    </w:p>
    <w:p w:rsidR="00016C5F" w:rsidRPr="00016C5F" w:rsidRDefault="00016C5F" w:rsidP="00016C5F">
      <w:pPr>
        <w:tabs>
          <w:tab w:val="left" w:pos="-177"/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31.1) один раз в два календарных года, за исключением Субъектов, имеющих статус «социальное предприятие»;</w:t>
      </w:r>
    </w:p>
    <w:p w:rsidR="00016C5F" w:rsidRPr="00016C5F" w:rsidRDefault="00016C5F" w:rsidP="00016C5F">
      <w:pPr>
        <w:tabs>
          <w:tab w:val="left" w:pos="-177"/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31.2) не более чем по двум направлениям затрат в текущем финансовом году;</w:t>
      </w:r>
    </w:p>
    <w:p w:rsidR="00016C5F" w:rsidRPr="00016C5F" w:rsidRDefault="00016C5F" w:rsidP="00016C5F">
      <w:pPr>
        <w:tabs>
          <w:tab w:val="left" w:pos="-177"/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 при этом Субъекты не лишаются права на получение поддержки в иных формах, предусмотренных Программой.</w:t>
      </w:r>
    </w:p>
    <w:p w:rsidR="00016C5F" w:rsidRPr="00016C5F" w:rsidRDefault="00016C5F" w:rsidP="00016C5F">
      <w:pPr>
        <w:shd w:val="clear" w:color="auto" w:fill="FFFFFF"/>
        <w:tabs>
          <w:tab w:val="left" w:pos="0"/>
          <w:tab w:val="left" w:pos="1004"/>
          <w:tab w:val="left" w:pos="10218"/>
          <w:tab w:val="left" w:pos="10359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32. При наличии положительного решения о предоставлении Субсидии Департамент готовит:</w:t>
      </w:r>
    </w:p>
    <w:p w:rsidR="00016C5F" w:rsidRPr="00016C5F" w:rsidRDefault="00016C5F" w:rsidP="00016C5F">
      <w:pPr>
        <w:pStyle w:val="ConsPlusNormal"/>
        <w:widowControl/>
        <w:tabs>
          <w:tab w:val="left" w:pos="142"/>
          <w:tab w:val="left" w:pos="284"/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32.1) проект постановления администрации города Югорска о предоставлении Субсидий (далее – постановление о предоставлении Субсидии);</w:t>
      </w:r>
    </w:p>
    <w:p w:rsidR="00016C5F" w:rsidRPr="00016C5F" w:rsidRDefault="00016C5F" w:rsidP="00016C5F">
      <w:pPr>
        <w:pStyle w:val="ConsPlusNormal"/>
        <w:widowControl/>
        <w:tabs>
          <w:tab w:val="left" w:pos="142"/>
          <w:tab w:val="left" w:pos="284"/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32.2) проект Соглашения в соответствии с типовой формой, утвержденной Департаментом финансов администрации города Югорска для соответствующего вида субсидий. </w:t>
      </w:r>
    </w:p>
    <w:p w:rsidR="00016C5F" w:rsidRPr="00016C5F" w:rsidRDefault="00016C5F" w:rsidP="00016C5F">
      <w:pPr>
        <w:pStyle w:val="ConsPlusNormal"/>
        <w:widowControl/>
        <w:tabs>
          <w:tab w:val="left" w:pos="0"/>
          <w:tab w:val="left" w:pos="1069"/>
          <w:tab w:val="left" w:pos="1353"/>
          <w:tab w:val="left" w:pos="29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33. Управление бухгалтерского учета и отчетности администрации города Югорска на основании постановления о предоставлении Субсидии и Соглашения производит перечисление денежных средств на расчетный счет Субъекта, открытый в кредитной организации, в пределах лимитов бюджетных обязательств, предусмотренных Программой на текущий финансовый год. Департамент на основании первичных документов, предоставленных Субъектами, предоставляет акт о выделении денежных средств в Управление бухгалтерского учета и отчетности администрации города Югорска.</w:t>
      </w:r>
    </w:p>
    <w:p w:rsidR="00016C5F" w:rsidRPr="00016C5F" w:rsidRDefault="00016C5F" w:rsidP="00016C5F">
      <w:pPr>
        <w:pStyle w:val="ConsPlusNormal"/>
        <w:tabs>
          <w:tab w:val="left" w:pos="0"/>
          <w:tab w:val="left" w:pos="1069"/>
          <w:tab w:val="left" w:pos="1353"/>
          <w:tab w:val="left" w:pos="29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34. Перечисление Субсидии осуществляется не позднее десятого рабочего дня после принятия Главным распорядителем бюджетных средств решения о предоставлении Субсидии.</w:t>
      </w:r>
    </w:p>
    <w:p w:rsidR="00016C5F" w:rsidRPr="00016C5F" w:rsidRDefault="00016C5F" w:rsidP="00016C5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 xml:space="preserve">35. Субъектам устанавливаются следующие </w:t>
      </w:r>
      <w:r w:rsidRPr="00016C5F">
        <w:rPr>
          <w:rStyle w:val="af0"/>
          <w:rFonts w:ascii="PT Astra Serif" w:hAnsi="PT Astra Serif" w:cs="Arial"/>
          <w:i w:val="0"/>
          <w:sz w:val="28"/>
          <w:szCs w:val="28"/>
        </w:rPr>
        <w:t>показатели, необходимые для достижения результатов</w:t>
      </w:r>
      <w:r w:rsidRPr="00016C5F">
        <w:rPr>
          <w:rFonts w:ascii="PT Astra Serif" w:hAnsi="PT Astra Serif" w:cs="Arial"/>
          <w:i/>
          <w:sz w:val="28"/>
          <w:szCs w:val="28"/>
        </w:rPr>
        <w:t xml:space="preserve"> </w:t>
      </w:r>
      <w:r w:rsidRPr="00016C5F">
        <w:rPr>
          <w:rFonts w:ascii="PT Astra Serif" w:hAnsi="PT Astra Serif" w:cs="Arial"/>
          <w:sz w:val="28"/>
          <w:szCs w:val="28"/>
        </w:rPr>
        <w:t>предоставления Субсидии:</w:t>
      </w:r>
    </w:p>
    <w:p w:rsidR="00016C5F" w:rsidRPr="00016C5F" w:rsidRDefault="00016C5F" w:rsidP="00016C5F">
      <w:pPr>
        <w:pStyle w:val="ConsPlusNormal"/>
        <w:widowControl/>
        <w:tabs>
          <w:tab w:val="left" w:pos="0"/>
          <w:tab w:val="left" w:pos="1069"/>
          <w:tab w:val="left" w:pos="1353"/>
          <w:tab w:val="left" w:pos="29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35.1) осуществление предпринимательской деятельности не менее одного года с момента получения Субсидии, если иное не предусмотрено Соглашением; </w:t>
      </w:r>
    </w:p>
    <w:p w:rsidR="00016C5F" w:rsidRPr="00016C5F" w:rsidRDefault="00016C5F" w:rsidP="00016C5F">
      <w:pPr>
        <w:pStyle w:val="ConsPlusNormal"/>
        <w:widowControl/>
        <w:tabs>
          <w:tab w:val="left" w:pos="0"/>
          <w:tab w:val="left" w:pos="1069"/>
          <w:tab w:val="left" w:pos="1353"/>
          <w:tab w:val="left" w:pos="29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35.2) сохранение численности работников (при наличии), заявленных на дату обращения, в течение одного года после получения Субсидии.</w:t>
      </w:r>
    </w:p>
    <w:p w:rsidR="00016C5F" w:rsidRPr="00016C5F" w:rsidRDefault="00016C5F" w:rsidP="00016C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36. </w:t>
      </w:r>
      <w:proofErr w:type="gramStart"/>
      <w:r w:rsidRPr="00016C5F">
        <w:rPr>
          <w:rFonts w:ascii="PT Astra Serif" w:hAnsi="PT Astra Serif"/>
          <w:sz w:val="28"/>
          <w:szCs w:val="28"/>
        </w:rPr>
        <w:t xml:space="preserve">В случае уменьшения Главному распорядителю бюджетных средств ранее доведенных лимитов бюджетных обязательств, указанных в пункте 9 раздела 1 настоящего Порядка, приводящего к невозможности </w:t>
      </w:r>
      <w:r w:rsidRPr="00016C5F">
        <w:rPr>
          <w:rFonts w:ascii="PT Astra Serif" w:hAnsi="PT Astra Serif"/>
          <w:sz w:val="28"/>
          <w:szCs w:val="28"/>
        </w:rPr>
        <w:lastRenderedPageBreak/>
        <w:t xml:space="preserve">предоставления Субсидии в размере, определенном в Соглашении, Главный распорядитель бюджетных средств принимает решение о включении в Соглашение новых условий или о расторжении Соглашения при </w:t>
      </w:r>
      <w:proofErr w:type="spellStart"/>
      <w:r w:rsidRPr="00016C5F">
        <w:rPr>
          <w:rFonts w:ascii="PT Astra Serif" w:hAnsi="PT Astra Serif"/>
          <w:sz w:val="28"/>
          <w:szCs w:val="28"/>
        </w:rPr>
        <w:t>недостижении</w:t>
      </w:r>
      <w:proofErr w:type="spellEnd"/>
      <w:r w:rsidRPr="00016C5F">
        <w:rPr>
          <w:rFonts w:ascii="PT Astra Serif" w:hAnsi="PT Astra Serif"/>
          <w:sz w:val="28"/>
          <w:szCs w:val="28"/>
        </w:rPr>
        <w:t xml:space="preserve"> согласия по новым условиям.</w:t>
      </w:r>
      <w:proofErr w:type="gramEnd"/>
    </w:p>
    <w:p w:rsidR="00016C5F" w:rsidRPr="00016C5F" w:rsidRDefault="00016C5F" w:rsidP="00016C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37. В случае нарушения условий предоставления Субсидий, выявленных по фактам проверок, проведенных Главным распорядителем бюджетных средств и органами муниципального финансового контроля, Субъектом осуществляется возврат Субсидии в бюджет города Югорска.</w:t>
      </w:r>
    </w:p>
    <w:p w:rsidR="00016C5F" w:rsidRPr="00016C5F" w:rsidRDefault="00016C5F" w:rsidP="00016C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38. В течение трех дней с момента установления фактов, указанных в пункте 37 настоящего Порядка, Департамент направляет Субъекту письменное требование о возврате Субсидии в бюджет города Югорска. Возврат Субсидии в бюджет города Югорска осуществляется Субъектом в течение 30 календарных дней с момента получения требования.</w:t>
      </w:r>
    </w:p>
    <w:p w:rsidR="00016C5F" w:rsidRPr="00016C5F" w:rsidRDefault="00016C5F" w:rsidP="00016C5F">
      <w:pPr>
        <w:pStyle w:val="2"/>
        <w:spacing w:line="276" w:lineRule="auto"/>
        <w:jc w:val="center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016C5F">
        <w:rPr>
          <w:rFonts w:ascii="PT Astra Serif" w:hAnsi="PT Astra Serif"/>
          <w:bCs w:val="0"/>
          <w:color w:val="auto"/>
          <w:sz w:val="28"/>
          <w:szCs w:val="28"/>
        </w:rPr>
        <w:t>3. Требования к отчетности</w:t>
      </w:r>
    </w:p>
    <w:p w:rsidR="00016C5F" w:rsidRPr="00016C5F" w:rsidRDefault="00016C5F" w:rsidP="00016C5F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016C5F" w:rsidRPr="00016C5F" w:rsidRDefault="00016C5F" w:rsidP="00016C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39. Субсидии предоставляются Субъектам при условии принятия обязательства о предоставлении в Департамент, не позднее двадцати календарных дней по истечении срока сдачи отчетности, установленной федеральным законодательством, в течение одного года после выплаты Субсидии:</w:t>
      </w:r>
    </w:p>
    <w:p w:rsidR="00016C5F" w:rsidRPr="00016C5F" w:rsidRDefault="00016C5F" w:rsidP="00016C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39.1) копий бухгалтерского баланса или налоговой декларации по применяемому специальному режиму налогообложения;</w:t>
      </w:r>
    </w:p>
    <w:p w:rsidR="00016C5F" w:rsidRPr="00016C5F" w:rsidRDefault="00016C5F" w:rsidP="00016C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39.2) сведений о сохраненных или созданных рабочих местах.</w:t>
      </w:r>
    </w:p>
    <w:p w:rsidR="00016C5F" w:rsidRPr="00016C5F" w:rsidRDefault="00016C5F" w:rsidP="00016C5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40. Субъект предоставляет Главному распорядителю бюджетных средств отчет о достижении результатов и показателей, указанных в пункте 35 настоящего Порядка по форме и в сроки, установленные Соглашением.</w:t>
      </w:r>
    </w:p>
    <w:p w:rsidR="00016C5F" w:rsidRPr="00016C5F" w:rsidRDefault="00016C5F" w:rsidP="00016C5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41. Главный распорядитель бюджетных сре</w:t>
      </w:r>
      <w:proofErr w:type="gramStart"/>
      <w:r w:rsidRPr="00016C5F">
        <w:rPr>
          <w:rFonts w:ascii="PT Astra Serif" w:hAnsi="PT Astra Serif"/>
          <w:sz w:val="28"/>
          <w:szCs w:val="28"/>
        </w:rPr>
        <w:t>дств впр</w:t>
      </w:r>
      <w:proofErr w:type="gramEnd"/>
      <w:r w:rsidRPr="00016C5F">
        <w:rPr>
          <w:rFonts w:ascii="PT Astra Serif" w:hAnsi="PT Astra Serif"/>
          <w:sz w:val="28"/>
          <w:szCs w:val="28"/>
        </w:rPr>
        <w:t>аве установить в Соглашении сроки и формы предоставления Субъектом дополнительной отчетности.</w:t>
      </w:r>
    </w:p>
    <w:p w:rsidR="00016C5F" w:rsidRPr="00016C5F" w:rsidRDefault="00016C5F" w:rsidP="00016C5F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016C5F" w:rsidRPr="00016C5F" w:rsidRDefault="00016C5F" w:rsidP="00016C5F">
      <w:pPr>
        <w:pStyle w:val="2"/>
        <w:spacing w:line="276" w:lineRule="auto"/>
        <w:jc w:val="center"/>
        <w:rPr>
          <w:rFonts w:ascii="PT Astra Serif" w:hAnsi="PT Astra Serif"/>
          <w:color w:val="auto"/>
          <w:sz w:val="28"/>
          <w:szCs w:val="28"/>
        </w:rPr>
      </w:pPr>
      <w:r w:rsidRPr="00016C5F">
        <w:rPr>
          <w:rFonts w:ascii="PT Astra Serif" w:hAnsi="PT Astra Serif"/>
          <w:bCs w:val="0"/>
          <w:color w:val="auto"/>
          <w:sz w:val="28"/>
          <w:szCs w:val="28"/>
        </w:rPr>
        <w:t xml:space="preserve">4. Требования об осуществлении </w:t>
      </w:r>
      <w:proofErr w:type="gramStart"/>
      <w:r w:rsidRPr="00016C5F">
        <w:rPr>
          <w:rFonts w:ascii="PT Astra Serif" w:hAnsi="PT Astra Serif"/>
          <w:bCs w:val="0"/>
          <w:color w:val="auto"/>
          <w:sz w:val="28"/>
          <w:szCs w:val="28"/>
        </w:rPr>
        <w:t>контроля за</w:t>
      </w:r>
      <w:proofErr w:type="gramEnd"/>
      <w:r w:rsidRPr="00016C5F">
        <w:rPr>
          <w:rFonts w:ascii="PT Astra Serif" w:hAnsi="PT Astra Serif"/>
          <w:bCs w:val="0"/>
          <w:color w:val="auto"/>
          <w:sz w:val="28"/>
          <w:szCs w:val="28"/>
        </w:rPr>
        <w:t xml:space="preserve"> соблюдением условий, целей и порядка предоставления субсидий и ответственности за их нарушение</w:t>
      </w:r>
    </w:p>
    <w:p w:rsidR="00016C5F" w:rsidRPr="00016C5F" w:rsidRDefault="00016C5F" w:rsidP="00016C5F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016C5F" w:rsidRPr="00016C5F" w:rsidRDefault="00016C5F" w:rsidP="00016C5F">
      <w:pPr>
        <w:shd w:val="clear" w:color="auto" w:fill="FFFFFF"/>
        <w:tabs>
          <w:tab w:val="left" w:pos="0"/>
          <w:tab w:val="left" w:pos="284"/>
          <w:tab w:val="left" w:pos="9639"/>
        </w:tabs>
        <w:spacing w:line="276" w:lineRule="auto"/>
        <w:ind w:firstLine="709"/>
        <w:jc w:val="both"/>
        <w:rPr>
          <w:rFonts w:ascii="PT Astra Serif" w:hAnsi="PT Astra Serif"/>
          <w:spacing w:val="-1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>42. Главный распорядитель бюджетных средств и органы муниципального финансового контроля проводят обязательную проверку соблюдения условий, целей и порядка предоставления Субсидий в соответствии с муниципальными правовыми актами.</w:t>
      </w:r>
    </w:p>
    <w:p w:rsidR="00016C5F" w:rsidRPr="00016C5F" w:rsidRDefault="00016C5F" w:rsidP="00016C5F">
      <w:pPr>
        <w:pStyle w:val="ConsPlusNormal"/>
        <w:widowControl/>
        <w:tabs>
          <w:tab w:val="left" w:pos="0"/>
          <w:tab w:val="left" w:pos="1069"/>
          <w:tab w:val="left" w:pos="1353"/>
          <w:tab w:val="left" w:pos="29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lastRenderedPageBreak/>
        <w:t>43. Порядок и сроки возврата Субсидий в бюджет города Югорска в случае нарушения условий их предоставления определены в пунктах 36 - 38 настоящего Порядка.</w:t>
      </w:r>
    </w:p>
    <w:p w:rsidR="00016C5F" w:rsidRPr="00016C5F" w:rsidRDefault="00016C5F" w:rsidP="00016C5F">
      <w:pPr>
        <w:shd w:val="clear" w:color="auto" w:fill="FFFFFF"/>
        <w:tabs>
          <w:tab w:val="left" w:pos="0"/>
          <w:tab w:val="left" w:pos="284"/>
          <w:tab w:val="left" w:pos="9639"/>
        </w:tabs>
        <w:spacing w:line="276" w:lineRule="auto"/>
        <w:ind w:firstLine="709"/>
        <w:jc w:val="both"/>
        <w:rPr>
          <w:rFonts w:ascii="PT Astra Serif" w:hAnsi="PT Astra Serif"/>
          <w:spacing w:val="-1"/>
          <w:sz w:val="28"/>
          <w:szCs w:val="28"/>
        </w:rPr>
      </w:pPr>
      <w:r w:rsidRPr="00016C5F">
        <w:rPr>
          <w:rFonts w:ascii="PT Astra Serif" w:hAnsi="PT Astra Serif"/>
          <w:sz w:val="28"/>
          <w:szCs w:val="28"/>
        </w:rPr>
        <w:t xml:space="preserve">44. Возврат Субсидий в бюджет города Югорска в случае </w:t>
      </w:r>
      <w:proofErr w:type="spellStart"/>
      <w:r w:rsidRPr="00016C5F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016C5F">
        <w:rPr>
          <w:rFonts w:ascii="PT Astra Serif" w:hAnsi="PT Astra Serif"/>
          <w:sz w:val="28"/>
          <w:szCs w:val="28"/>
        </w:rPr>
        <w:t xml:space="preserve"> </w:t>
      </w:r>
      <w:r w:rsidRPr="00016C5F">
        <w:rPr>
          <w:rStyle w:val="af0"/>
          <w:rFonts w:ascii="PT Astra Serif" w:hAnsi="PT Astra Serif"/>
          <w:i w:val="0"/>
          <w:sz w:val="28"/>
          <w:szCs w:val="28"/>
        </w:rPr>
        <w:t>результатов,</w:t>
      </w:r>
      <w:r w:rsidRPr="00016C5F">
        <w:rPr>
          <w:rFonts w:ascii="PT Astra Serif" w:hAnsi="PT Astra Serif"/>
          <w:sz w:val="28"/>
          <w:szCs w:val="28"/>
        </w:rPr>
        <w:t xml:space="preserve"> показателей, установленных пунктом 35 настоящего Порядка, выявленных по фактам проверок, проведенных Главным распорядителем бюджетных средств и органами муниципального финансового контроля, осуществляется Субъектом в аналогичном порядке. </w:t>
      </w:r>
    </w:p>
    <w:p w:rsidR="00016C5F" w:rsidRPr="007B72A2" w:rsidRDefault="00016C5F" w:rsidP="007B72A2">
      <w:pPr>
        <w:pStyle w:val="2"/>
        <w:spacing w:before="0" w:line="276" w:lineRule="auto"/>
        <w:jc w:val="right"/>
        <w:rPr>
          <w:rFonts w:ascii="PT Astra Serif" w:hAnsi="PT Astra Serif"/>
          <w:color w:val="auto"/>
          <w:sz w:val="28"/>
          <w:szCs w:val="28"/>
        </w:rPr>
      </w:pPr>
      <w:r w:rsidRPr="00016C5F">
        <w:rPr>
          <w:rFonts w:ascii="PT Astra Serif" w:hAnsi="PT Astra Serif" w:cs="Arial"/>
          <w:b w:val="0"/>
          <w:bCs w:val="0"/>
          <w:iCs/>
          <w:sz w:val="28"/>
          <w:szCs w:val="28"/>
        </w:rPr>
        <w:br w:type="page"/>
      </w:r>
      <w:r w:rsidRPr="007B72A2">
        <w:rPr>
          <w:rFonts w:ascii="PT Astra Serif" w:hAnsi="PT Astra Serif"/>
          <w:bCs w:val="0"/>
          <w:color w:val="auto"/>
          <w:sz w:val="28"/>
          <w:szCs w:val="28"/>
        </w:rPr>
        <w:lastRenderedPageBreak/>
        <w:t>Приложение 1</w:t>
      </w:r>
    </w:p>
    <w:p w:rsidR="00016C5F" w:rsidRPr="007B72A2" w:rsidRDefault="00016C5F" w:rsidP="007B72A2">
      <w:pPr>
        <w:pStyle w:val="2"/>
        <w:spacing w:before="0" w:line="276" w:lineRule="auto"/>
        <w:jc w:val="right"/>
        <w:rPr>
          <w:rFonts w:ascii="PT Astra Serif" w:hAnsi="PT Astra Serif"/>
          <w:bCs w:val="0"/>
          <w:color w:val="auto"/>
          <w:sz w:val="28"/>
          <w:szCs w:val="28"/>
        </w:rPr>
      </w:pPr>
      <w:r w:rsidRPr="007B72A2">
        <w:rPr>
          <w:rFonts w:ascii="PT Astra Serif" w:hAnsi="PT Astra Serif"/>
          <w:bCs w:val="0"/>
          <w:color w:val="auto"/>
          <w:sz w:val="28"/>
          <w:szCs w:val="28"/>
        </w:rPr>
        <w:t>к Порядку предоставления</w:t>
      </w:r>
    </w:p>
    <w:p w:rsidR="00016C5F" w:rsidRPr="007B72A2" w:rsidRDefault="00016C5F" w:rsidP="007B72A2">
      <w:pPr>
        <w:pStyle w:val="2"/>
        <w:spacing w:before="0" w:line="276" w:lineRule="auto"/>
        <w:jc w:val="right"/>
        <w:rPr>
          <w:rFonts w:ascii="PT Astra Serif" w:hAnsi="PT Astra Serif"/>
          <w:bCs w:val="0"/>
          <w:color w:val="auto"/>
          <w:sz w:val="28"/>
          <w:szCs w:val="28"/>
        </w:rPr>
      </w:pPr>
      <w:r w:rsidRPr="007B72A2">
        <w:rPr>
          <w:rFonts w:ascii="PT Astra Serif" w:hAnsi="PT Astra Serif"/>
          <w:bCs w:val="0"/>
          <w:color w:val="auto"/>
          <w:sz w:val="28"/>
          <w:szCs w:val="28"/>
        </w:rPr>
        <w:t>субсидий субъектам малого</w:t>
      </w:r>
    </w:p>
    <w:p w:rsidR="00016C5F" w:rsidRPr="007B72A2" w:rsidRDefault="00016C5F" w:rsidP="007B72A2">
      <w:pPr>
        <w:pStyle w:val="2"/>
        <w:spacing w:before="0" w:line="276" w:lineRule="auto"/>
        <w:jc w:val="right"/>
        <w:rPr>
          <w:rFonts w:ascii="PT Astra Serif" w:hAnsi="PT Astra Serif"/>
          <w:bCs w:val="0"/>
          <w:color w:val="auto"/>
          <w:sz w:val="28"/>
          <w:szCs w:val="28"/>
        </w:rPr>
      </w:pPr>
      <w:r w:rsidRPr="007B72A2">
        <w:rPr>
          <w:rFonts w:ascii="PT Astra Serif" w:hAnsi="PT Astra Serif"/>
          <w:bCs w:val="0"/>
          <w:color w:val="auto"/>
          <w:sz w:val="28"/>
          <w:szCs w:val="28"/>
        </w:rPr>
        <w:t>и среднего предпринимательства</w:t>
      </w:r>
    </w:p>
    <w:p w:rsidR="00016C5F" w:rsidRPr="00016C5F" w:rsidRDefault="00016C5F" w:rsidP="00016C5F">
      <w:pPr>
        <w:shd w:val="clear" w:color="auto" w:fill="FFFFFF"/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016C5F" w:rsidRPr="007B72A2" w:rsidRDefault="00016C5F" w:rsidP="007B72A2">
      <w:pPr>
        <w:pStyle w:val="2"/>
        <w:spacing w:before="0" w:line="276" w:lineRule="auto"/>
        <w:jc w:val="center"/>
        <w:rPr>
          <w:rFonts w:ascii="PT Astra Serif" w:hAnsi="PT Astra Serif"/>
          <w:bCs w:val="0"/>
          <w:color w:val="auto"/>
          <w:sz w:val="28"/>
          <w:szCs w:val="28"/>
        </w:rPr>
      </w:pPr>
      <w:r w:rsidRPr="007B72A2">
        <w:rPr>
          <w:rFonts w:ascii="PT Astra Serif" w:hAnsi="PT Astra Serif"/>
          <w:bCs w:val="0"/>
          <w:color w:val="auto"/>
          <w:sz w:val="28"/>
          <w:szCs w:val="28"/>
        </w:rPr>
        <w:t>Перечень социально значимых (приоритетных) видов деятельности,</w:t>
      </w:r>
    </w:p>
    <w:p w:rsidR="00016C5F" w:rsidRDefault="00016C5F" w:rsidP="007B72A2">
      <w:pPr>
        <w:pStyle w:val="2"/>
        <w:spacing w:before="0" w:line="276" w:lineRule="auto"/>
        <w:jc w:val="center"/>
        <w:rPr>
          <w:rFonts w:ascii="PT Astra Serif" w:hAnsi="PT Astra Serif"/>
          <w:bCs w:val="0"/>
          <w:color w:val="auto"/>
          <w:sz w:val="28"/>
          <w:szCs w:val="28"/>
        </w:rPr>
      </w:pPr>
      <w:proofErr w:type="gramStart"/>
      <w:r w:rsidRPr="007B72A2">
        <w:rPr>
          <w:rFonts w:ascii="PT Astra Serif" w:hAnsi="PT Astra Serif"/>
          <w:bCs w:val="0"/>
          <w:color w:val="auto"/>
          <w:sz w:val="28"/>
          <w:szCs w:val="28"/>
        </w:rPr>
        <w:t>определенных</w:t>
      </w:r>
      <w:proofErr w:type="gramEnd"/>
      <w:r w:rsidRPr="007B72A2">
        <w:rPr>
          <w:rFonts w:ascii="PT Astra Serif" w:hAnsi="PT Astra Serif"/>
          <w:bCs w:val="0"/>
          <w:color w:val="auto"/>
          <w:sz w:val="28"/>
          <w:szCs w:val="28"/>
        </w:rPr>
        <w:t xml:space="preserve"> администрацией города Югорска</w:t>
      </w:r>
    </w:p>
    <w:p w:rsidR="007B72A2" w:rsidRPr="007B72A2" w:rsidRDefault="007B72A2" w:rsidP="007B72A2"/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8"/>
        <w:gridCol w:w="2382"/>
        <w:gridCol w:w="6174"/>
      </w:tblGrid>
      <w:tr w:rsidR="00016C5F" w:rsidRPr="00016C5F" w:rsidTr="007B72A2">
        <w:trPr>
          <w:trHeight w:val="211"/>
          <w:tblHeader/>
        </w:trPr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Раздел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Наименование раздела</w:t>
            </w: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Код ОКВЭД Расшифровка</w:t>
            </w:r>
          </w:p>
        </w:tc>
      </w:tr>
      <w:tr w:rsidR="00016C5F" w:rsidRPr="00016C5F" w:rsidTr="007B72A2">
        <w:trPr>
          <w:trHeight w:val="2484"/>
        </w:trPr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Сельское, лесное хозяйство, охота, рыболовство и рыбоводство</w:t>
            </w: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01.1 Выращивание однолетних культур</w:t>
            </w:r>
          </w:p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01.2 Выращивание многолетних культур</w:t>
            </w:r>
          </w:p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01.3 Выращивание рассады</w:t>
            </w:r>
          </w:p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01.5 Смешанное сельское хозяйство</w:t>
            </w:r>
          </w:p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02.1 Лесоводство и прочая лесохозяйственная деятельность</w:t>
            </w:r>
          </w:p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02.2 Лесозаготовки</w:t>
            </w:r>
          </w:p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02.3 Сбор и заготовка пищевых лесных ресурсов, </w:t>
            </w:r>
            <w:proofErr w:type="spellStart"/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недревесных</w:t>
            </w:r>
            <w:proofErr w:type="spellEnd"/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лесных ресурсов и лекарственных растений</w:t>
            </w:r>
          </w:p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03.1 Рыболовство</w:t>
            </w:r>
          </w:p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03.2 Рыбоводство</w:t>
            </w:r>
          </w:p>
        </w:tc>
      </w:tr>
      <w:tr w:rsidR="00016C5F" w:rsidRPr="00016C5F" w:rsidTr="007B72A2">
        <w:trPr>
          <w:trHeight w:val="394"/>
        </w:trPr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Обрабатывающее производство</w:t>
            </w: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10.1 Переработка и консервирование мяса и мясной пищевой продукции</w:t>
            </w:r>
          </w:p>
        </w:tc>
      </w:tr>
      <w:tr w:rsidR="00016C5F" w:rsidRPr="00016C5F" w:rsidTr="007B72A2">
        <w:trPr>
          <w:trHeight w:val="314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10.2 Переработка и консервирование рыбы, ракообразных и моллюсков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10.3 Переработка и консервирование фруктов и овощей 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10.4 Производство растительных и животных масел и жиров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10.5 Производство молочной продукции</w:t>
            </w:r>
          </w:p>
        </w:tc>
      </w:tr>
      <w:tr w:rsidR="00016C5F" w:rsidRPr="00016C5F" w:rsidTr="007B72A2">
        <w:trPr>
          <w:trHeight w:val="425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10.6 Производство продуктов мукомольной и крупяной промышленности, крахмала и крахмалосодержащих продуктов</w:t>
            </w:r>
          </w:p>
        </w:tc>
      </w:tr>
      <w:tr w:rsidR="00016C5F" w:rsidRPr="00016C5F" w:rsidTr="007B72A2">
        <w:trPr>
          <w:trHeight w:val="221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10.7 Производство хлебобулочных и мучных кондитерских изделий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10.8 Производство прочих пищевых продуктов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10.9 Производство готовых кормов для животных</w:t>
            </w:r>
          </w:p>
        </w:tc>
      </w:tr>
      <w:tr w:rsidR="00016C5F" w:rsidRPr="00016C5F" w:rsidTr="007B72A2">
        <w:trPr>
          <w:trHeight w:val="413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11.07 Производство безалкогольных напитков; производство минеральных вод и прочих питьевых вод в бутылках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13.1 Подготовка и прядение текстильных волокон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13.2 Производство текстильных тканей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13.3 Отделка тканей и текстильных изделий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13.9 Производство прочих текстильных изделий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14.1 Производство одежды, кроме одежды из меха</w:t>
            </w:r>
          </w:p>
        </w:tc>
      </w:tr>
      <w:tr w:rsidR="00016C5F" w:rsidRPr="00016C5F" w:rsidTr="007B72A2">
        <w:trPr>
          <w:trHeight w:val="192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14.2 Производство меховых изделий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14.3 Производство вязаных и трикотажных изделий одежды</w:t>
            </w:r>
          </w:p>
        </w:tc>
      </w:tr>
      <w:tr w:rsidR="00016C5F" w:rsidRPr="00016C5F" w:rsidTr="007B72A2">
        <w:trPr>
          <w:trHeight w:val="403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15.1 Дубление и отделка кожи, производство чемоданов, сумок, шорно-седельных изделий из кожи; выделка и крашение меха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15.2 Производство обуви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16.1 Распиловка и строгание древесины</w:t>
            </w:r>
          </w:p>
        </w:tc>
      </w:tr>
      <w:tr w:rsidR="00016C5F" w:rsidRPr="00016C5F" w:rsidTr="007B72A2">
        <w:trPr>
          <w:trHeight w:val="403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16.2 Производство изделий из дерева, пробки, соломки и материалов для плетения</w:t>
            </w:r>
          </w:p>
        </w:tc>
      </w:tr>
      <w:tr w:rsidR="00016C5F" w:rsidRPr="00016C5F" w:rsidTr="007B72A2">
        <w:trPr>
          <w:trHeight w:val="202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17.1 Производство целлюлозы, древесной массы, бумаги и картона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17.2 Производство изделий из бумаги и картона</w:t>
            </w:r>
          </w:p>
        </w:tc>
      </w:tr>
      <w:tr w:rsidR="00016C5F" w:rsidRPr="00016C5F" w:rsidTr="007B72A2">
        <w:trPr>
          <w:trHeight w:val="403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18.1 Деятельность полиграфическая и предоставление услуг в этой области</w:t>
            </w:r>
          </w:p>
        </w:tc>
      </w:tr>
      <w:tr w:rsidR="00016C5F" w:rsidRPr="00016C5F" w:rsidTr="007B72A2">
        <w:trPr>
          <w:trHeight w:val="403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20.41.3. </w:t>
            </w:r>
            <w:r w:rsidRPr="00016C5F">
              <w:rPr>
                <w:rFonts w:ascii="PT Astra Serif" w:hAnsi="PT Astra Serif"/>
                <w:sz w:val="28"/>
                <w:szCs w:val="28"/>
                <w:lang w:eastAsia="en-US"/>
              </w:rPr>
              <w:t>Производство мыла и моющих средств, чистящих и полирующих средств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22.1 Производство резиновых изделий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22.2 Производство изделий из пластмасс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23.1 Производство стекла и изделий из стекла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23.2 Производство огнеупорных изделий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23.3 Производство строительных керамических материалов</w:t>
            </w:r>
          </w:p>
        </w:tc>
      </w:tr>
      <w:tr w:rsidR="00016C5F" w:rsidRPr="00016C5F" w:rsidTr="007B72A2">
        <w:trPr>
          <w:trHeight w:val="242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23.4 Производство прочих фарфоровых и керамических изделий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23.5 Производство цемента, извести и гипса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23.6 Производство изделий из бетона, цемента и гипса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23.7 Резка, обработка и отделка камня</w:t>
            </w:r>
          </w:p>
        </w:tc>
      </w:tr>
      <w:tr w:rsidR="00016C5F" w:rsidRPr="00016C5F" w:rsidTr="007B72A2">
        <w:trPr>
          <w:trHeight w:val="454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23.9 Производство абразивных и неметаллических минеральных изделий, не включенных в другие группировки</w:t>
            </w:r>
          </w:p>
        </w:tc>
      </w:tr>
      <w:tr w:rsidR="00016C5F" w:rsidRPr="00016C5F" w:rsidTr="007B72A2">
        <w:trPr>
          <w:trHeight w:val="510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25.1 Производство строительных металлических конструкций и изделий</w:t>
            </w:r>
          </w:p>
        </w:tc>
      </w:tr>
      <w:tr w:rsidR="00016C5F" w:rsidRPr="00016C5F" w:rsidTr="007B72A2">
        <w:trPr>
          <w:trHeight w:val="434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25.5 Ковка, прессование, штамповка и профилирование; изготовление изделий методом порошковой металлургии</w:t>
            </w:r>
          </w:p>
        </w:tc>
      </w:tr>
      <w:tr w:rsidR="00016C5F" w:rsidRPr="00016C5F" w:rsidTr="007B72A2">
        <w:trPr>
          <w:trHeight w:val="434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25.6 Обработка металлов и нанесение покрытий на металлы; механическая обработка металлов</w:t>
            </w:r>
          </w:p>
        </w:tc>
      </w:tr>
      <w:tr w:rsidR="00016C5F" w:rsidRPr="00016C5F" w:rsidTr="007B72A2">
        <w:trPr>
          <w:trHeight w:val="394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25.7 Производство ножевых изделий и столовых приборов, инструментов и универсальных скобяных изделий</w:t>
            </w:r>
          </w:p>
        </w:tc>
      </w:tr>
      <w:tr w:rsidR="00016C5F" w:rsidRPr="00016C5F" w:rsidTr="007B72A2">
        <w:trPr>
          <w:trHeight w:val="242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25.9 Производство прочих готовых металлических изделий </w:t>
            </w:r>
          </w:p>
        </w:tc>
      </w:tr>
      <w:tr w:rsidR="00016C5F" w:rsidRPr="00016C5F" w:rsidTr="007B72A2">
        <w:trPr>
          <w:trHeight w:val="242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31.0 Производство мебели</w:t>
            </w:r>
          </w:p>
        </w:tc>
      </w:tr>
      <w:tr w:rsidR="00016C5F" w:rsidRPr="00016C5F" w:rsidTr="007B72A2">
        <w:trPr>
          <w:trHeight w:val="242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32.2 Производство музыкальных инструментов</w:t>
            </w:r>
          </w:p>
        </w:tc>
      </w:tr>
      <w:tr w:rsidR="00016C5F" w:rsidRPr="00016C5F" w:rsidTr="007B72A2">
        <w:trPr>
          <w:trHeight w:val="343"/>
        </w:trPr>
        <w:tc>
          <w:tcPr>
            <w:tcW w:w="45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32.99.8 Производство изделий народных художественных промыслов</w:t>
            </w:r>
          </w:p>
        </w:tc>
      </w:tr>
      <w:tr w:rsidR="00016C5F" w:rsidRPr="00016C5F" w:rsidTr="007B72A2">
        <w:trPr>
          <w:trHeight w:val="450"/>
        </w:trPr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E</w:t>
            </w:r>
          </w:p>
        </w:tc>
        <w:tc>
          <w:tcPr>
            <w:tcW w:w="12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38.1 Сбор отходов</w:t>
            </w:r>
          </w:p>
        </w:tc>
      </w:tr>
      <w:tr w:rsidR="00016C5F" w:rsidRPr="00016C5F" w:rsidTr="007B72A2">
        <w:trPr>
          <w:trHeight w:val="252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6C5F" w:rsidRPr="00016C5F" w:rsidRDefault="00016C5F" w:rsidP="00016C5F">
            <w:pPr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38.2 Обработка и утилизация отходов</w:t>
            </w:r>
          </w:p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</w:tr>
      <w:tr w:rsidR="00016C5F" w:rsidRPr="00016C5F" w:rsidTr="007B72A2">
        <w:trPr>
          <w:trHeight w:val="283"/>
        </w:trPr>
        <w:tc>
          <w:tcPr>
            <w:tcW w:w="45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6C5F" w:rsidRPr="00016C5F" w:rsidRDefault="00016C5F" w:rsidP="00016C5F">
            <w:pPr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38.3 Деятельность по обработке вторичного сырья</w:t>
            </w:r>
          </w:p>
        </w:tc>
      </w:tr>
      <w:tr w:rsidR="00016C5F" w:rsidRPr="00016C5F" w:rsidTr="007B72A2">
        <w:trPr>
          <w:trHeight w:val="262"/>
        </w:trPr>
        <w:tc>
          <w:tcPr>
            <w:tcW w:w="45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I</w:t>
            </w:r>
          </w:p>
        </w:tc>
        <w:tc>
          <w:tcPr>
            <w:tcW w:w="12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Деятельность гостиниц и предприятий общественного питания</w:t>
            </w: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55.10 Деятельность гостиниц и прочих мест для временного проживания</w:t>
            </w:r>
          </w:p>
        </w:tc>
      </w:tr>
      <w:tr w:rsidR="00016C5F" w:rsidRPr="00016C5F" w:rsidTr="007B72A2">
        <w:trPr>
          <w:trHeight w:val="262"/>
        </w:trPr>
        <w:tc>
          <w:tcPr>
            <w:tcW w:w="456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16C5F" w:rsidRPr="00016C5F" w:rsidRDefault="00016C5F" w:rsidP="00016C5F">
            <w:pPr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6C5F" w:rsidRPr="00016C5F" w:rsidRDefault="00016C5F" w:rsidP="00016C5F">
            <w:pPr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/>
                <w:sz w:val="28"/>
                <w:szCs w:val="28"/>
                <w:shd w:val="clear" w:color="auto" w:fill="FFFFFF"/>
                <w:lang w:eastAsia="en-US"/>
              </w:rPr>
              <w:t>55.20 Деятельность по предоставлению мест для краткосрочного проживания</w:t>
            </w:r>
          </w:p>
        </w:tc>
      </w:tr>
      <w:tr w:rsidR="00016C5F" w:rsidRPr="00016C5F" w:rsidTr="007B72A2">
        <w:trPr>
          <w:trHeight w:val="262"/>
        </w:trPr>
        <w:tc>
          <w:tcPr>
            <w:tcW w:w="456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16C5F" w:rsidRPr="00016C5F" w:rsidRDefault="00016C5F" w:rsidP="00016C5F">
            <w:pPr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6C5F" w:rsidRPr="00016C5F" w:rsidRDefault="00016C5F" w:rsidP="00016C5F">
            <w:pPr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56.1 Деятельность ресторанов и услуги по доставке продуктов питания</w:t>
            </w:r>
          </w:p>
        </w:tc>
      </w:tr>
      <w:tr w:rsidR="00016C5F" w:rsidRPr="00016C5F" w:rsidTr="007B72A2">
        <w:trPr>
          <w:trHeight w:val="475"/>
        </w:trPr>
        <w:tc>
          <w:tcPr>
            <w:tcW w:w="45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6C5F" w:rsidRPr="00016C5F" w:rsidRDefault="00016C5F" w:rsidP="00016C5F">
            <w:pPr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56.2 Деятельность предприятий общественного питания по обслуживанию торжественных </w:t>
            </w: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lastRenderedPageBreak/>
              <w:t>мероприятий и прочим видам организации питания</w:t>
            </w:r>
          </w:p>
        </w:tc>
      </w:tr>
      <w:tr w:rsidR="00016C5F" w:rsidRPr="00016C5F" w:rsidTr="007B72A2">
        <w:trPr>
          <w:trHeight w:val="274"/>
        </w:trPr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lastRenderedPageBreak/>
              <w:t>М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Деятельность профессиональная, научная и техническая</w:t>
            </w: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75.0 Деятельность ветеринарная</w:t>
            </w:r>
          </w:p>
        </w:tc>
      </w:tr>
      <w:tr w:rsidR="00016C5F" w:rsidRPr="00016C5F" w:rsidTr="007B72A2">
        <w:trPr>
          <w:trHeight w:val="463"/>
        </w:trPr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N</w:t>
            </w:r>
          </w:p>
        </w:tc>
        <w:tc>
          <w:tcPr>
            <w:tcW w:w="12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79.1 Деятельность туристических агентств и туроператоров (в части развития внутреннего туризма в пределах Российской Федерации)</w:t>
            </w:r>
          </w:p>
        </w:tc>
      </w:tr>
      <w:tr w:rsidR="00016C5F" w:rsidRPr="00016C5F" w:rsidTr="007B72A2">
        <w:trPr>
          <w:trHeight w:val="202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6C5F" w:rsidRPr="00016C5F" w:rsidRDefault="00016C5F" w:rsidP="00016C5F">
            <w:pPr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81.2 Деятельность по чистке и уборке</w:t>
            </w:r>
          </w:p>
        </w:tc>
      </w:tr>
      <w:tr w:rsidR="00016C5F" w:rsidRPr="00016C5F" w:rsidTr="007B72A2">
        <w:trPr>
          <w:trHeight w:val="252"/>
        </w:trPr>
        <w:tc>
          <w:tcPr>
            <w:tcW w:w="45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6C5F" w:rsidRPr="00016C5F" w:rsidRDefault="00016C5F" w:rsidP="00016C5F">
            <w:pPr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81.3 Предоставление услуг по благоустройству ландшафта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Образование</w:t>
            </w: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85.11 Образование дошкольное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85.4 Образование дополнительное</w:t>
            </w:r>
          </w:p>
        </w:tc>
      </w:tr>
      <w:tr w:rsidR="00016C5F" w:rsidRPr="00016C5F" w:rsidTr="007B72A2">
        <w:trPr>
          <w:trHeight w:val="314"/>
        </w:trPr>
        <w:tc>
          <w:tcPr>
            <w:tcW w:w="45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Q </w:t>
            </w:r>
          </w:p>
        </w:tc>
        <w:tc>
          <w:tcPr>
            <w:tcW w:w="12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Деятельность в области здравоохранения и социальных услуг</w:t>
            </w: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86.21 Общая врачебная практика</w:t>
            </w:r>
          </w:p>
        </w:tc>
      </w:tr>
      <w:tr w:rsidR="00016C5F" w:rsidRPr="00016C5F" w:rsidTr="007B72A2">
        <w:trPr>
          <w:trHeight w:val="314"/>
        </w:trPr>
        <w:tc>
          <w:tcPr>
            <w:tcW w:w="456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16C5F" w:rsidRPr="00016C5F" w:rsidRDefault="00016C5F" w:rsidP="00016C5F">
            <w:pPr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16C5F" w:rsidRPr="00016C5F" w:rsidRDefault="00016C5F" w:rsidP="00016C5F">
            <w:pPr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86.22 Специальная врачебная практика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16C5F" w:rsidRPr="00016C5F" w:rsidRDefault="00016C5F" w:rsidP="00016C5F">
            <w:pPr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16C5F" w:rsidRPr="00016C5F" w:rsidRDefault="00016C5F" w:rsidP="00016C5F">
            <w:pPr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87.1 Деятельность по медицинскому уходу с обеспечением проживания</w:t>
            </w:r>
          </w:p>
        </w:tc>
      </w:tr>
      <w:tr w:rsidR="00016C5F" w:rsidRPr="00016C5F" w:rsidTr="007B72A2">
        <w:trPr>
          <w:trHeight w:val="454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16C5F" w:rsidRPr="00016C5F" w:rsidRDefault="00016C5F" w:rsidP="00016C5F">
            <w:pPr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87.2 Деятельность по оказанию помощи на дому для лиц с ограниченными возможностями развития, душевнобольным и наркозависимым</w:t>
            </w:r>
          </w:p>
        </w:tc>
      </w:tr>
      <w:tr w:rsidR="00016C5F" w:rsidRPr="00016C5F" w:rsidTr="007B72A2">
        <w:trPr>
          <w:trHeight w:val="665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16C5F" w:rsidRPr="00016C5F" w:rsidRDefault="00016C5F" w:rsidP="00016C5F">
            <w:pPr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87.3 Деятельность по уходу за престарелыми и инвалидами с обеспечением проживания</w:t>
            </w:r>
          </w:p>
        </w:tc>
      </w:tr>
      <w:tr w:rsidR="00016C5F" w:rsidRPr="00016C5F" w:rsidTr="007B72A2">
        <w:trPr>
          <w:trHeight w:val="434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87.9 Деятельность по уходу с обеспечением проживания прочая</w:t>
            </w:r>
          </w:p>
        </w:tc>
      </w:tr>
      <w:tr w:rsidR="00016C5F" w:rsidRPr="00016C5F" w:rsidTr="007B72A2">
        <w:trPr>
          <w:trHeight w:val="334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88.1 Предоставление социальных услуг без обеспечения проживания престарелым и инвалидам</w:t>
            </w:r>
          </w:p>
        </w:tc>
      </w:tr>
      <w:tr w:rsidR="00016C5F" w:rsidRPr="00016C5F" w:rsidTr="007B72A2">
        <w:trPr>
          <w:trHeight w:val="485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88.9 Предоставление прочих социальных услуг без обеспечения проживания</w:t>
            </w:r>
          </w:p>
        </w:tc>
      </w:tr>
      <w:tr w:rsidR="00016C5F" w:rsidRPr="00016C5F" w:rsidTr="007B72A2">
        <w:trPr>
          <w:trHeight w:val="262"/>
        </w:trPr>
        <w:tc>
          <w:tcPr>
            <w:tcW w:w="45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R</w:t>
            </w:r>
          </w:p>
        </w:tc>
        <w:tc>
          <w:tcPr>
            <w:tcW w:w="12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90.00 Деятельность творческая, деятельность в области искусства и организации развлечений</w:t>
            </w:r>
          </w:p>
        </w:tc>
      </w:tr>
      <w:tr w:rsidR="00016C5F" w:rsidRPr="00016C5F" w:rsidTr="007B72A2">
        <w:trPr>
          <w:trHeight w:val="262"/>
        </w:trPr>
        <w:tc>
          <w:tcPr>
            <w:tcW w:w="45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6C5F" w:rsidRPr="00016C5F" w:rsidRDefault="00016C5F" w:rsidP="00016C5F">
            <w:pPr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6C5F" w:rsidRPr="00016C5F" w:rsidRDefault="00016C5F" w:rsidP="00016C5F">
            <w:pPr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90.03 Деятельность в области художественного творчества</w:t>
            </w:r>
          </w:p>
        </w:tc>
      </w:tr>
      <w:tr w:rsidR="00016C5F" w:rsidRPr="00016C5F" w:rsidTr="007B72A2">
        <w:trPr>
          <w:trHeight w:val="262"/>
        </w:trPr>
        <w:tc>
          <w:tcPr>
            <w:tcW w:w="45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6C5F" w:rsidRPr="00016C5F" w:rsidRDefault="00016C5F" w:rsidP="00016C5F">
            <w:pPr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6C5F" w:rsidRPr="00016C5F" w:rsidRDefault="00016C5F" w:rsidP="00016C5F">
            <w:pPr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243C8A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hyperlink r:id="rId16" w:tgtFrame="_blank" w:history="1">
              <w:r w:rsidR="00016C5F" w:rsidRPr="00016C5F">
                <w:rPr>
                  <w:rStyle w:val="ac"/>
                  <w:rFonts w:ascii="PT Astra Serif" w:eastAsia="Calibri" w:hAnsi="PT Astra Serif"/>
                  <w:color w:val="000000"/>
                  <w:sz w:val="28"/>
                  <w:szCs w:val="28"/>
                  <w:lang w:eastAsia="en-US"/>
                </w:rPr>
                <w:t>90.04.1</w:t>
              </w:r>
            </w:hyperlink>
            <w:r w:rsidR="00016C5F"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 Деятельность концертных залов, театров, оперных зданий, мюзик-холлов, включая услуги </w:t>
            </w:r>
            <w:r w:rsidR="00016C5F"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lastRenderedPageBreak/>
              <w:t>билетных касс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6C5F" w:rsidRPr="00016C5F" w:rsidRDefault="00016C5F" w:rsidP="00016C5F">
            <w:pPr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6C5F" w:rsidRPr="00016C5F" w:rsidRDefault="00016C5F" w:rsidP="00016C5F">
            <w:pPr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93.13 Деятельность </w:t>
            </w:r>
            <w:proofErr w:type="gramStart"/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фитнес-центров</w:t>
            </w:r>
            <w:proofErr w:type="gramEnd"/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6C5F" w:rsidRPr="00016C5F" w:rsidRDefault="00016C5F" w:rsidP="00016C5F">
            <w:pPr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6C5F" w:rsidRPr="00016C5F" w:rsidRDefault="00016C5F" w:rsidP="00016C5F">
            <w:pPr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93.2 Деятельность в области отдыха и развлечений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6C5F" w:rsidRPr="00016C5F" w:rsidRDefault="00016C5F" w:rsidP="00016C5F">
            <w:pPr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6C5F" w:rsidRPr="00016C5F" w:rsidRDefault="00016C5F" w:rsidP="00016C5F">
            <w:pPr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93.29 Деятельность зрелищно-развлекательная прочая</w:t>
            </w:r>
          </w:p>
        </w:tc>
      </w:tr>
      <w:tr w:rsidR="00016C5F" w:rsidRPr="00016C5F" w:rsidTr="007B72A2">
        <w:trPr>
          <w:trHeight w:val="211"/>
        </w:trPr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S</w:t>
            </w:r>
          </w:p>
        </w:tc>
        <w:tc>
          <w:tcPr>
            <w:tcW w:w="12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Предоставление прочих видов услуг</w:t>
            </w: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95.24 Ремонт мебели и предметов домашнего обихода </w:t>
            </w:r>
          </w:p>
        </w:tc>
      </w:tr>
      <w:tr w:rsidR="00016C5F" w:rsidRPr="00016C5F" w:rsidTr="007B72A2">
        <w:trPr>
          <w:trHeight w:val="233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16C5F" w:rsidRPr="00016C5F" w:rsidRDefault="00016C5F" w:rsidP="00016C5F">
            <w:pPr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95.29.1 Ремонт одежды и текстильных изделий</w:t>
            </w:r>
          </w:p>
        </w:tc>
      </w:tr>
      <w:tr w:rsidR="00016C5F" w:rsidRPr="00016C5F" w:rsidTr="007B72A2">
        <w:trPr>
          <w:trHeight w:val="262"/>
        </w:trPr>
        <w:tc>
          <w:tcPr>
            <w:tcW w:w="4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16C5F" w:rsidRPr="00016C5F" w:rsidRDefault="00016C5F" w:rsidP="00016C5F">
            <w:pPr>
              <w:spacing w:line="27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96.01 Стирка и химическая чистка текстильных и меховых изделий</w:t>
            </w:r>
          </w:p>
        </w:tc>
      </w:tr>
      <w:tr w:rsidR="00016C5F" w:rsidRPr="00016C5F" w:rsidTr="007B72A2">
        <w:trPr>
          <w:trHeight w:val="302"/>
        </w:trPr>
        <w:tc>
          <w:tcPr>
            <w:tcW w:w="45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96.04 Деятельность физкультурно-оздоровительная</w:t>
            </w:r>
          </w:p>
        </w:tc>
      </w:tr>
    </w:tbl>
    <w:p w:rsidR="00016C5F" w:rsidRPr="007B72A2" w:rsidRDefault="00016C5F" w:rsidP="00FE15F3">
      <w:pPr>
        <w:pStyle w:val="2"/>
        <w:spacing w:before="0" w:line="276" w:lineRule="auto"/>
        <w:jc w:val="right"/>
        <w:rPr>
          <w:rFonts w:ascii="PT Astra Serif" w:eastAsia="Times New Roman" w:hAnsi="PT Astra Serif"/>
          <w:color w:val="auto"/>
          <w:sz w:val="28"/>
          <w:szCs w:val="28"/>
        </w:rPr>
      </w:pPr>
      <w:r w:rsidRPr="00016C5F">
        <w:rPr>
          <w:rFonts w:ascii="PT Astra Serif" w:hAnsi="PT Astra Serif" w:cs="Arial"/>
          <w:b w:val="0"/>
          <w:bCs w:val="0"/>
          <w:iCs/>
          <w:sz w:val="28"/>
          <w:szCs w:val="28"/>
        </w:rPr>
        <w:br w:type="page"/>
      </w:r>
      <w:r w:rsidRPr="007B72A2">
        <w:rPr>
          <w:rFonts w:ascii="PT Astra Serif" w:hAnsi="PT Astra Serif"/>
          <w:bCs w:val="0"/>
          <w:color w:val="auto"/>
          <w:sz w:val="28"/>
          <w:szCs w:val="28"/>
        </w:rPr>
        <w:lastRenderedPageBreak/>
        <w:t>Приложение 2</w:t>
      </w:r>
    </w:p>
    <w:p w:rsidR="00016C5F" w:rsidRPr="007B72A2" w:rsidRDefault="00016C5F" w:rsidP="00FE15F3">
      <w:pPr>
        <w:pStyle w:val="2"/>
        <w:spacing w:before="0" w:line="276" w:lineRule="auto"/>
        <w:jc w:val="right"/>
        <w:rPr>
          <w:rFonts w:ascii="PT Astra Serif" w:hAnsi="PT Astra Serif"/>
          <w:bCs w:val="0"/>
          <w:color w:val="auto"/>
          <w:sz w:val="28"/>
          <w:szCs w:val="28"/>
        </w:rPr>
      </w:pPr>
      <w:r w:rsidRPr="007B72A2">
        <w:rPr>
          <w:rFonts w:ascii="PT Astra Serif" w:hAnsi="PT Astra Serif"/>
          <w:bCs w:val="0"/>
          <w:color w:val="auto"/>
          <w:sz w:val="28"/>
          <w:szCs w:val="28"/>
        </w:rPr>
        <w:t>к Порядку предоставления</w:t>
      </w:r>
    </w:p>
    <w:p w:rsidR="00016C5F" w:rsidRPr="007B72A2" w:rsidRDefault="00016C5F" w:rsidP="00FE15F3">
      <w:pPr>
        <w:pStyle w:val="2"/>
        <w:spacing w:before="0" w:line="276" w:lineRule="auto"/>
        <w:jc w:val="right"/>
        <w:rPr>
          <w:rFonts w:ascii="PT Astra Serif" w:hAnsi="PT Astra Serif"/>
          <w:bCs w:val="0"/>
          <w:color w:val="auto"/>
          <w:sz w:val="28"/>
          <w:szCs w:val="28"/>
        </w:rPr>
      </w:pPr>
      <w:r w:rsidRPr="007B72A2">
        <w:rPr>
          <w:rFonts w:ascii="PT Astra Serif" w:hAnsi="PT Astra Serif"/>
          <w:bCs w:val="0"/>
          <w:color w:val="auto"/>
          <w:sz w:val="28"/>
          <w:szCs w:val="28"/>
        </w:rPr>
        <w:t>субсидий субъектам малого</w:t>
      </w:r>
    </w:p>
    <w:p w:rsidR="00016C5F" w:rsidRPr="007B72A2" w:rsidRDefault="00016C5F" w:rsidP="00FE15F3">
      <w:pPr>
        <w:pStyle w:val="2"/>
        <w:spacing w:before="0" w:line="276" w:lineRule="auto"/>
        <w:jc w:val="right"/>
        <w:rPr>
          <w:rFonts w:ascii="PT Astra Serif" w:hAnsi="PT Astra Serif"/>
          <w:bCs w:val="0"/>
          <w:color w:val="auto"/>
          <w:sz w:val="28"/>
          <w:szCs w:val="28"/>
        </w:rPr>
      </w:pPr>
      <w:r w:rsidRPr="007B72A2">
        <w:rPr>
          <w:rFonts w:ascii="PT Astra Serif" w:hAnsi="PT Astra Serif"/>
          <w:bCs w:val="0"/>
          <w:color w:val="auto"/>
          <w:sz w:val="28"/>
          <w:szCs w:val="28"/>
        </w:rPr>
        <w:t>и среднего предпринимательства</w:t>
      </w:r>
    </w:p>
    <w:p w:rsidR="00016C5F" w:rsidRPr="007B72A2" w:rsidRDefault="00016C5F" w:rsidP="00016C5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016C5F" w:rsidRPr="007B72A2" w:rsidRDefault="00016C5F" w:rsidP="00016C5F">
      <w:pPr>
        <w:pStyle w:val="ConsPlusNormal"/>
        <w:widowControl/>
        <w:spacing w:line="276" w:lineRule="auto"/>
        <w:ind w:firstLine="567"/>
        <w:jc w:val="right"/>
        <w:rPr>
          <w:rFonts w:ascii="PT Astra Serif" w:hAnsi="PT Astra Serif"/>
          <w:sz w:val="28"/>
          <w:szCs w:val="28"/>
        </w:rPr>
      </w:pPr>
      <w:r w:rsidRPr="007B72A2">
        <w:rPr>
          <w:rFonts w:ascii="PT Astra Serif" w:hAnsi="PT Astra Serif"/>
          <w:sz w:val="28"/>
          <w:szCs w:val="28"/>
        </w:rPr>
        <w:t>Главе города Югорска</w:t>
      </w:r>
    </w:p>
    <w:p w:rsidR="00016C5F" w:rsidRPr="00016C5F" w:rsidRDefault="00016C5F" w:rsidP="00016C5F">
      <w:pPr>
        <w:pStyle w:val="ConsPlusNonformat"/>
        <w:widowControl/>
        <w:spacing w:line="276" w:lineRule="auto"/>
        <w:ind w:left="3540" w:firstLine="567"/>
        <w:jc w:val="right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 xml:space="preserve"> ___________________________________________</w:t>
      </w:r>
    </w:p>
    <w:p w:rsidR="00016C5F" w:rsidRPr="00016C5F" w:rsidRDefault="00016C5F" w:rsidP="00016C5F">
      <w:pPr>
        <w:pStyle w:val="ConsPlusNonformat"/>
        <w:widowControl/>
        <w:spacing w:line="276" w:lineRule="auto"/>
        <w:ind w:left="3540" w:firstLine="567"/>
        <w:jc w:val="right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>(наименование заявителя)</w:t>
      </w:r>
    </w:p>
    <w:p w:rsidR="00016C5F" w:rsidRPr="00016C5F" w:rsidRDefault="00016C5F" w:rsidP="00016C5F">
      <w:pPr>
        <w:pStyle w:val="ConsPlusNonformat"/>
        <w:widowControl/>
        <w:spacing w:line="276" w:lineRule="auto"/>
        <w:ind w:firstLine="567"/>
        <w:jc w:val="center"/>
        <w:rPr>
          <w:rFonts w:ascii="PT Astra Serif" w:hAnsi="PT Astra Serif" w:cs="Arial"/>
          <w:b/>
          <w:sz w:val="28"/>
          <w:szCs w:val="28"/>
        </w:rPr>
      </w:pPr>
    </w:p>
    <w:p w:rsidR="00016C5F" w:rsidRPr="00016C5F" w:rsidRDefault="00016C5F" w:rsidP="00016C5F">
      <w:pPr>
        <w:pStyle w:val="ConsPlusNonformat"/>
        <w:widowControl/>
        <w:spacing w:line="276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016C5F">
        <w:rPr>
          <w:rFonts w:ascii="PT Astra Serif" w:hAnsi="PT Astra Serif" w:cs="Arial"/>
          <w:b/>
          <w:sz w:val="28"/>
          <w:szCs w:val="28"/>
        </w:rPr>
        <w:t>Заявление о предоставлении финансовой поддержки</w:t>
      </w:r>
    </w:p>
    <w:p w:rsidR="00016C5F" w:rsidRPr="00016C5F" w:rsidRDefault="00016C5F" w:rsidP="00016C5F">
      <w:pPr>
        <w:pStyle w:val="ConsPlusNonformat"/>
        <w:widowControl/>
        <w:spacing w:line="276" w:lineRule="auto"/>
        <w:ind w:firstLine="567"/>
        <w:rPr>
          <w:rFonts w:ascii="PT Astra Serif" w:hAnsi="PT Astra Serif" w:cs="Arial"/>
          <w:sz w:val="28"/>
          <w:szCs w:val="28"/>
        </w:rPr>
      </w:pPr>
    </w:p>
    <w:p w:rsidR="00016C5F" w:rsidRPr="00016C5F" w:rsidRDefault="00016C5F" w:rsidP="00016C5F">
      <w:pPr>
        <w:pStyle w:val="ConsPlusNonformat"/>
        <w:widowControl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>Прошу оказать финансовую поддержку в форме Субсидии в целях возмещения затрат, связанных с (указывается направление расходов, пункта Программы) __________________________________________________</w:t>
      </w:r>
      <w:r w:rsidR="007B72A2">
        <w:rPr>
          <w:rFonts w:ascii="PT Astra Serif" w:hAnsi="PT Astra Serif" w:cs="Arial"/>
          <w:sz w:val="28"/>
          <w:szCs w:val="28"/>
        </w:rPr>
        <w:t>________________</w:t>
      </w:r>
    </w:p>
    <w:p w:rsidR="00016C5F" w:rsidRPr="00016C5F" w:rsidRDefault="00016C5F" w:rsidP="007B72A2">
      <w:pPr>
        <w:pStyle w:val="ConsPlusNonformat"/>
        <w:widowControl/>
        <w:spacing w:line="276" w:lineRule="auto"/>
        <w:ind w:firstLine="567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>Сумма фактических затрат _____________________________________________________</w:t>
      </w:r>
      <w:r w:rsidR="007B72A2">
        <w:rPr>
          <w:rFonts w:ascii="PT Astra Serif" w:hAnsi="PT Astra Serif" w:cs="Arial"/>
          <w:sz w:val="28"/>
          <w:szCs w:val="28"/>
        </w:rPr>
        <w:t>_____________</w:t>
      </w:r>
    </w:p>
    <w:p w:rsidR="00016C5F" w:rsidRPr="00016C5F" w:rsidRDefault="00016C5F" w:rsidP="00016C5F">
      <w:pPr>
        <w:pStyle w:val="ConsPlusNonformat"/>
        <w:widowControl/>
        <w:spacing w:line="276" w:lineRule="auto"/>
        <w:ind w:firstLine="567"/>
        <w:rPr>
          <w:rFonts w:ascii="PT Astra Serif" w:hAnsi="PT Astra Serif" w:cs="Arial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4"/>
        <w:gridCol w:w="4546"/>
      </w:tblGrid>
      <w:tr w:rsidR="00016C5F" w:rsidRPr="00016C5F" w:rsidTr="007B72A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5F" w:rsidRPr="00016C5F" w:rsidRDefault="00016C5F" w:rsidP="00016C5F">
            <w:pPr>
              <w:pStyle w:val="ConsPlusNonformat"/>
              <w:widowControl/>
              <w:numPr>
                <w:ilvl w:val="0"/>
                <w:numId w:val="4"/>
              </w:numPr>
              <w:tabs>
                <w:tab w:val="left" w:pos="459"/>
              </w:tabs>
              <w:spacing w:line="276" w:lineRule="auto"/>
              <w:ind w:left="34" w:firstLine="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>Сведения о субъекте малого/ среднего предпринимательства</w:t>
            </w:r>
          </w:p>
        </w:tc>
      </w:tr>
      <w:tr w:rsidR="00016C5F" w:rsidRPr="00016C5F" w:rsidTr="007B72A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F" w:rsidRPr="00016C5F" w:rsidRDefault="00016C5F" w:rsidP="007B72A2">
            <w:pPr>
              <w:pStyle w:val="ConsPlusNonformat"/>
              <w:widowControl/>
              <w:spacing w:line="276" w:lineRule="auto"/>
              <w:ind w:left="34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>Полное наименование организации в соответствии с учредительным</w:t>
            </w:r>
            <w:r w:rsidR="007B72A2">
              <w:rPr>
                <w:rFonts w:ascii="PT Astra Serif" w:hAnsi="PT Astra Serif" w:cs="Arial"/>
                <w:sz w:val="28"/>
                <w:szCs w:val="28"/>
                <w:lang w:eastAsia="en-US"/>
              </w:rPr>
              <w:t xml:space="preserve">и документами, </w:t>
            </w: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>Ф.И.О. индивидуального предпринимателя:___________________________________________</w:t>
            </w:r>
          </w:p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ind w:left="34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  <w:p w:rsidR="00016C5F" w:rsidRPr="00016C5F" w:rsidRDefault="00016C5F" w:rsidP="007B72A2">
            <w:pPr>
              <w:pStyle w:val="ConsPlusNonformat"/>
              <w:widowControl/>
              <w:spacing w:line="276" w:lineRule="auto"/>
              <w:ind w:left="34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>Идентификационный номер налогоплательщика (ИНН):________________________</w:t>
            </w:r>
          </w:p>
          <w:p w:rsidR="00016C5F" w:rsidRPr="00016C5F" w:rsidRDefault="00016C5F" w:rsidP="007B72A2">
            <w:pPr>
              <w:pStyle w:val="ConsPlusNonformat"/>
              <w:widowControl/>
              <w:spacing w:line="276" w:lineRule="auto"/>
              <w:ind w:left="34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>Код причины постановки на учет (КПП): ____________________________________</w:t>
            </w:r>
          </w:p>
          <w:p w:rsidR="00016C5F" w:rsidRPr="00016C5F" w:rsidRDefault="00016C5F" w:rsidP="007B72A2">
            <w:pPr>
              <w:pStyle w:val="ConsPlusNonformat"/>
              <w:widowControl/>
              <w:spacing w:line="276" w:lineRule="auto"/>
              <w:ind w:left="34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>Дата государственной регистрации: «_____» ____________________ года</w:t>
            </w:r>
          </w:p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ind w:left="34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</w:tr>
      <w:tr w:rsidR="00016C5F" w:rsidRPr="00016C5F" w:rsidTr="007B72A2">
        <w:trPr>
          <w:trHeight w:val="4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5F" w:rsidRPr="00016C5F" w:rsidRDefault="00016C5F" w:rsidP="00016C5F">
            <w:pPr>
              <w:pStyle w:val="ConsPlusNonformat"/>
              <w:widowControl/>
              <w:numPr>
                <w:ilvl w:val="0"/>
                <w:numId w:val="4"/>
              </w:numPr>
              <w:tabs>
                <w:tab w:val="left" w:pos="459"/>
              </w:tabs>
              <w:spacing w:line="276" w:lineRule="auto"/>
              <w:ind w:left="34" w:firstLine="0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>Адрес субъекта малого/среднего предпринимательства:</w:t>
            </w:r>
          </w:p>
        </w:tc>
      </w:tr>
      <w:tr w:rsidR="00016C5F" w:rsidRPr="00016C5F" w:rsidTr="007B72A2"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>Юридический: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>Фактическое место осуществления деятельности:</w:t>
            </w:r>
          </w:p>
        </w:tc>
      </w:tr>
      <w:tr w:rsidR="00016C5F" w:rsidRPr="00016C5F" w:rsidTr="007B72A2"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 xml:space="preserve">Населенный пункт _________________________________ </w:t>
            </w:r>
          </w:p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 xml:space="preserve">улица ______________________________ </w:t>
            </w:r>
          </w:p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lastRenderedPageBreak/>
              <w:t>№ до</w:t>
            </w:r>
            <w:r w:rsidR="007B72A2">
              <w:rPr>
                <w:rFonts w:ascii="PT Astra Serif" w:hAnsi="PT Astra Serif" w:cs="Arial"/>
                <w:sz w:val="28"/>
                <w:szCs w:val="28"/>
                <w:lang w:eastAsia="en-US"/>
              </w:rPr>
              <w:t>ма ____________, № кв. ________</w:t>
            </w:r>
          </w:p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proofErr w:type="gramStart"/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>е</w:t>
            </w:r>
            <w:proofErr w:type="gramEnd"/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>-</w:t>
            </w:r>
            <w:r w:rsidRPr="00016C5F">
              <w:rPr>
                <w:rFonts w:ascii="PT Astra Serif" w:hAnsi="PT Astra Serif" w:cs="Arial"/>
                <w:sz w:val="28"/>
                <w:szCs w:val="28"/>
                <w:lang w:val="en-US" w:eastAsia="en-US"/>
              </w:rPr>
              <w:t>mail</w:t>
            </w:r>
            <w:r w:rsidR="007B72A2">
              <w:rPr>
                <w:rFonts w:ascii="PT Astra Serif" w:hAnsi="PT Astra Serif" w:cs="Arial"/>
                <w:sz w:val="28"/>
                <w:szCs w:val="28"/>
                <w:lang w:eastAsia="en-US"/>
              </w:rPr>
              <w:t>_____________________________</w:t>
            </w:r>
          </w:p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>Контактный телефон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lastRenderedPageBreak/>
              <w:t>Населенный пункт _______________________</w:t>
            </w:r>
          </w:p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 xml:space="preserve"> улица ______________________ </w:t>
            </w:r>
          </w:p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>№ дома ___________, № кв. _____</w:t>
            </w:r>
          </w:p>
        </w:tc>
      </w:tr>
      <w:tr w:rsidR="00016C5F" w:rsidRPr="00016C5F" w:rsidTr="007B72A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lastRenderedPageBreak/>
              <w:t>3. Основной вид экономической деятельности (в соответствии с кодом ОКВЭД):</w:t>
            </w:r>
          </w:p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>________________________________________</w:t>
            </w:r>
            <w:r w:rsidR="007B72A2">
              <w:rPr>
                <w:rFonts w:ascii="PT Astra Serif" w:hAnsi="PT Astra Serif" w:cs="Arial"/>
                <w:sz w:val="28"/>
                <w:szCs w:val="28"/>
                <w:lang w:eastAsia="en-US"/>
              </w:rPr>
              <w:t>______________________</w:t>
            </w:r>
          </w:p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</w:tr>
      <w:tr w:rsidR="00016C5F" w:rsidRPr="00016C5F" w:rsidTr="007B72A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 xml:space="preserve">4. Вид налогообложения </w:t>
            </w:r>
          </w:p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</w:tr>
      <w:tr w:rsidR="00016C5F" w:rsidRPr="00016C5F" w:rsidTr="007B72A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>5. </w:t>
            </w:r>
            <w:r w:rsidRPr="00016C5F">
              <w:rPr>
                <w:rFonts w:ascii="PT Astra Serif" w:hAnsi="PT Astra Serif" w:cs="Arial"/>
                <w:bCs/>
                <w:sz w:val="28"/>
                <w:szCs w:val="28"/>
                <w:lang w:eastAsia="en-US"/>
              </w:rPr>
              <w:t>Среднесписочная численность работников на дату обращения</w:t>
            </w: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>, человек</w:t>
            </w:r>
          </w:p>
          <w:p w:rsidR="00016C5F" w:rsidRPr="00016C5F" w:rsidRDefault="00016C5F" w:rsidP="00016C5F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PT Astra Serif" w:hAnsi="PT Astra Serif" w:cs="Arial"/>
                <w:bCs/>
                <w:sz w:val="28"/>
                <w:szCs w:val="28"/>
                <w:lang w:eastAsia="en-US"/>
              </w:rPr>
            </w:pPr>
          </w:p>
        </w:tc>
      </w:tr>
      <w:tr w:rsidR="00016C5F" w:rsidRPr="00016C5F" w:rsidTr="007B72A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both"/>
              <w:rPr>
                <w:rFonts w:ascii="PT Astra Serif" w:hAnsi="PT Astra Serif" w:cs="Arial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color w:val="000000"/>
                <w:sz w:val="28"/>
                <w:szCs w:val="28"/>
                <w:lang w:eastAsia="en-US"/>
              </w:rPr>
              <w:t>6. Выручка от реализации товаров (работ, услуг) без учета налога на добавленную стоимость за предшествующий год, рублей</w:t>
            </w:r>
          </w:p>
        </w:tc>
      </w:tr>
      <w:tr w:rsidR="00016C5F" w:rsidRPr="00016C5F" w:rsidTr="007B72A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5F" w:rsidRPr="00016C5F" w:rsidRDefault="00016C5F" w:rsidP="00016C5F">
            <w:pPr>
              <w:pStyle w:val="af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</w:rPr>
              <w:t>7. Сумма поступления налоговых платежей в бюджет города Югорска на последнюю отчетную дату,  рублей</w:t>
            </w:r>
          </w:p>
        </w:tc>
      </w:tr>
      <w:tr w:rsidR="00016C5F" w:rsidRPr="00016C5F" w:rsidTr="007B72A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both"/>
              <w:rPr>
                <w:rFonts w:ascii="PT Astra Serif" w:hAnsi="PT Astra Serif" w:cs="Arial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color w:val="000000"/>
                <w:sz w:val="28"/>
                <w:szCs w:val="28"/>
                <w:lang w:eastAsia="en-US"/>
              </w:rPr>
              <w:t>8. Дополнительные рабочие места, предполагаемые к созданию, единиц</w:t>
            </w:r>
          </w:p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both"/>
              <w:rPr>
                <w:rFonts w:ascii="PT Astra Serif" w:hAnsi="PT Astra Serif" w:cs="Arial"/>
                <w:color w:val="000000"/>
                <w:sz w:val="28"/>
                <w:szCs w:val="28"/>
                <w:lang w:eastAsia="en-US"/>
              </w:rPr>
            </w:pPr>
          </w:p>
        </w:tc>
      </w:tr>
      <w:tr w:rsidR="00016C5F" w:rsidRPr="00016C5F" w:rsidTr="007B72A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both"/>
              <w:rPr>
                <w:rFonts w:ascii="PT Astra Serif" w:hAnsi="PT Astra Serif" w:cs="Arial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color w:val="000000"/>
                <w:sz w:val="28"/>
                <w:szCs w:val="28"/>
                <w:lang w:eastAsia="en-US"/>
              </w:rPr>
              <w:t>9. Перечень прилагаемых к заявлению документов:</w:t>
            </w:r>
          </w:p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both"/>
              <w:rPr>
                <w:rFonts w:ascii="PT Astra Serif" w:hAnsi="PT Astra Serif" w:cs="Arial"/>
                <w:color w:val="000000"/>
                <w:sz w:val="28"/>
                <w:szCs w:val="28"/>
                <w:lang w:eastAsia="en-US"/>
              </w:rPr>
            </w:pPr>
          </w:p>
        </w:tc>
      </w:tr>
      <w:tr w:rsidR="00016C5F" w:rsidRPr="00016C5F" w:rsidTr="007B72A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both"/>
              <w:rPr>
                <w:rFonts w:ascii="PT Astra Serif" w:hAnsi="PT Astra Serif" w:cs="Arial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color w:val="000000"/>
                <w:sz w:val="28"/>
                <w:szCs w:val="28"/>
                <w:lang w:eastAsia="en-US"/>
              </w:rPr>
              <w:t xml:space="preserve">10.  Настоящим даю согласие на обработку персональных данных и включение информации, как получателя поддержки, в базу данных. </w:t>
            </w:r>
          </w:p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both"/>
              <w:rPr>
                <w:rFonts w:ascii="PT Astra Serif" w:hAnsi="PT Astra Serif" w:cs="Arial"/>
                <w:color w:val="000000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color w:val="000000"/>
                <w:sz w:val="28"/>
                <w:szCs w:val="28"/>
                <w:lang w:eastAsia="en-US"/>
              </w:rPr>
              <w:t>Стадия реорганизации, ликвидации или банкротства не осуществляется.</w:t>
            </w:r>
          </w:p>
          <w:p w:rsidR="00016C5F" w:rsidRPr="00016C5F" w:rsidRDefault="00016C5F" w:rsidP="00016C5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16C5F">
              <w:rPr>
                <w:rFonts w:ascii="PT Astra Serif" w:hAnsi="PT Astra Serif"/>
                <w:color w:val="000000"/>
                <w:sz w:val="28"/>
                <w:szCs w:val="28"/>
              </w:rPr>
              <w:t>Достоверность представленной информации подтверждаю.</w:t>
            </w:r>
          </w:p>
          <w:p w:rsidR="00016C5F" w:rsidRPr="00016C5F" w:rsidRDefault="00016C5F" w:rsidP="00016C5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16C5F">
              <w:rPr>
                <w:rFonts w:ascii="PT Astra Serif" w:hAnsi="PT Astra Serif"/>
                <w:sz w:val="28"/>
                <w:szCs w:val="28"/>
              </w:rPr>
              <w:t xml:space="preserve">Отсутствует факт принятия решения об оказании поддержки по тем же основаниям, </w:t>
            </w:r>
            <w:proofErr w:type="gramStart"/>
            <w:r w:rsidRPr="00016C5F">
              <w:rPr>
                <w:rFonts w:ascii="PT Astra Serif" w:hAnsi="PT Astra Serif"/>
                <w:sz w:val="28"/>
                <w:szCs w:val="28"/>
              </w:rPr>
              <w:t>на те</w:t>
            </w:r>
            <w:proofErr w:type="gramEnd"/>
            <w:r w:rsidRPr="00016C5F">
              <w:rPr>
                <w:rFonts w:ascii="PT Astra Serif" w:hAnsi="PT Astra Serif"/>
                <w:sz w:val="28"/>
                <w:szCs w:val="28"/>
              </w:rPr>
              <w:t xml:space="preserve"> же цели.</w:t>
            </w:r>
          </w:p>
          <w:p w:rsidR="00016C5F" w:rsidRPr="00016C5F" w:rsidRDefault="00016C5F" w:rsidP="00016C5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16C5F">
              <w:rPr>
                <w:rFonts w:ascii="PT Astra Serif" w:hAnsi="PT Astra Serif"/>
                <w:color w:val="000000"/>
                <w:sz w:val="28"/>
                <w:szCs w:val="28"/>
              </w:rPr>
              <w:t>Подтверждаю отсутствие просроченной (неурегулированной) задолженности по денежным обязательствам перед бюджетом Ханты-Мансийского автономного округа – Югры и городом Югорском (за исключением случаев, установленных соответственно Правительством Ханты-Мансийского автономного округа – Югры, городом Югорском).</w:t>
            </w:r>
          </w:p>
          <w:p w:rsidR="00016C5F" w:rsidRPr="00016C5F" w:rsidRDefault="00016C5F" w:rsidP="00016C5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16C5F" w:rsidRPr="00016C5F" w:rsidRDefault="00016C5F" w:rsidP="00016C5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16C5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 условиями предоставления Субсидии </w:t>
            </w:r>
            <w:proofErr w:type="gramStart"/>
            <w:r w:rsidRPr="00016C5F">
              <w:rPr>
                <w:rFonts w:ascii="PT Astra Serif" w:hAnsi="PT Astra Serif"/>
                <w:color w:val="000000"/>
                <w:sz w:val="28"/>
                <w:szCs w:val="28"/>
              </w:rPr>
              <w:t>согласен</w:t>
            </w:r>
            <w:proofErr w:type="gramEnd"/>
            <w:r w:rsidRPr="00016C5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_________________</w:t>
            </w:r>
          </w:p>
          <w:p w:rsidR="00016C5F" w:rsidRPr="00016C5F" w:rsidRDefault="007B72A2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</w:t>
            </w:r>
            <w:r w:rsidR="00016C5F" w:rsidRPr="00016C5F">
              <w:rPr>
                <w:rFonts w:ascii="PT Astra Serif" w:hAnsi="PT Astra Serif" w:cs="Arial"/>
                <w:color w:val="000000"/>
                <w:sz w:val="28"/>
                <w:szCs w:val="28"/>
                <w:lang w:eastAsia="en-US"/>
              </w:rPr>
              <w:t xml:space="preserve">(подпись) </w:t>
            </w:r>
          </w:p>
        </w:tc>
      </w:tr>
    </w:tbl>
    <w:p w:rsidR="00016C5F" w:rsidRPr="00016C5F" w:rsidRDefault="00016C5F" w:rsidP="00016C5F">
      <w:pPr>
        <w:pStyle w:val="ConsPlusNormal"/>
        <w:widowControl/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16C5F" w:rsidRPr="00016C5F" w:rsidRDefault="00016C5F" w:rsidP="00016C5F">
      <w:pPr>
        <w:pStyle w:val="ConsPlusNormal"/>
        <w:widowControl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16C5F">
        <w:rPr>
          <w:rFonts w:ascii="PT Astra Serif" w:hAnsi="PT Astra Serif"/>
          <w:color w:val="000000"/>
          <w:sz w:val="28"/>
          <w:szCs w:val="28"/>
        </w:rPr>
        <w:t xml:space="preserve">Обязуюсь предоставлять в период оказания поддержки и в течение одного года после ее окончания следующие документы: </w:t>
      </w:r>
    </w:p>
    <w:p w:rsidR="00016C5F" w:rsidRPr="00016C5F" w:rsidRDefault="00016C5F" w:rsidP="00016C5F">
      <w:pPr>
        <w:pStyle w:val="ConsPlusNormal"/>
        <w:widowControl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16C5F">
        <w:rPr>
          <w:rFonts w:ascii="PT Astra Serif" w:hAnsi="PT Astra Serif"/>
          <w:color w:val="000000"/>
          <w:sz w:val="28"/>
          <w:szCs w:val="28"/>
        </w:rPr>
        <w:t>копии бухгалтерского баланса и налоговых деклараций по применяемым специальным режимам налогообложения (</w:t>
      </w:r>
      <w:proofErr w:type="gramStart"/>
      <w:r w:rsidRPr="00016C5F">
        <w:rPr>
          <w:rFonts w:ascii="PT Astra Serif" w:hAnsi="PT Astra Serif"/>
          <w:color w:val="000000"/>
          <w:sz w:val="28"/>
          <w:szCs w:val="28"/>
        </w:rPr>
        <w:t>для</w:t>
      </w:r>
      <w:proofErr w:type="gramEnd"/>
      <w:r w:rsidRPr="00016C5F">
        <w:rPr>
          <w:rFonts w:ascii="PT Astra Serif" w:hAnsi="PT Astra Serif"/>
          <w:color w:val="000000"/>
          <w:sz w:val="28"/>
          <w:szCs w:val="28"/>
        </w:rPr>
        <w:t xml:space="preserve"> применяющих такие режимы);</w:t>
      </w:r>
    </w:p>
    <w:p w:rsidR="00016C5F" w:rsidRPr="00016C5F" w:rsidRDefault="00016C5F" w:rsidP="00016C5F">
      <w:pPr>
        <w:pStyle w:val="af"/>
        <w:tabs>
          <w:tab w:val="left" w:pos="284"/>
        </w:tabs>
        <w:spacing w:line="276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016C5F">
        <w:rPr>
          <w:rFonts w:ascii="PT Astra Serif" w:eastAsia="Times New Roman" w:hAnsi="PT Astra Serif" w:cs="Arial"/>
          <w:sz w:val="28"/>
          <w:szCs w:val="28"/>
          <w:lang w:eastAsia="ru-RU"/>
        </w:rPr>
        <w:lastRenderedPageBreak/>
        <w:t>сведения о сохраненных или созданных рабочих местах.</w:t>
      </w:r>
    </w:p>
    <w:p w:rsidR="00016C5F" w:rsidRPr="00016C5F" w:rsidRDefault="00016C5F" w:rsidP="00016C5F">
      <w:pPr>
        <w:pStyle w:val="af"/>
        <w:tabs>
          <w:tab w:val="left" w:pos="284"/>
        </w:tabs>
        <w:spacing w:line="276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proofErr w:type="gramStart"/>
      <w:r w:rsidRPr="00016C5F">
        <w:rPr>
          <w:rFonts w:ascii="PT Astra Serif" w:eastAsia="Times New Roman" w:hAnsi="PT Astra Serif" w:cs="Arial"/>
          <w:sz w:val="28"/>
          <w:szCs w:val="28"/>
          <w:lang w:eastAsia="ru-RU"/>
        </w:rPr>
        <w:t>Согласен</w:t>
      </w:r>
      <w:proofErr w:type="gramEnd"/>
      <w:r w:rsidRPr="00016C5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на осуществление Департаментом, предоставившим Субсидию и органами муниципального финансового контроля проверок соблюдения условий, целей и требований Порядка предоставления субсидий субъектам малого и среднего предпринимательства.</w:t>
      </w:r>
    </w:p>
    <w:p w:rsidR="00016C5F" w:rsidRPr="00016C5F" w:rsidRDefault="00016C5F" w:rsidP="00016C5F">
      <w:pPr>
        <w:pStyle w:val="ConsPlusNormal"/>
        <w:widowControl/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16C5F" w:rsidRPr="00016C5F" w:rsidRDefault="00016C5F" w:rsidP="00016C5F">
      <w:pPr>
        <w:pStyle w:val="ConsPlusNormal"/>
        <w:widowControl/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16C5F" w:rsidRPr="00016C5F" w:rsidRDefault="00016C5F" w:rsidP="007B72A2">
      <w:pPr>
        <w:pStyle w:val="ConsPlusNormal"/>
        <w:widowControl/>
        <w:spacing w:line="276" w:lineRule="auto"/>
        <w:ind w:firstLine="567"/>
        <w:rPr>
          <w:rFonts w:ascii="PT Astra Serif" w:hAnsi="PT Astra Serif"/>
          <w:color w:val="000000"/>
          <w:sz w:val="28"/>
          <w:szCs w:val="28"/>
        </w:rPr>
      </w:pPr>
      <w:r w:rsidRPr="00016C5F">
        <w:rPr>
          <w:rFonts w:ascii="PT Astra Serif" w:hAnsi="PT Astra Serif"/>
          <w:color w:val="000000"/>
          <w:sz w:val="28"/>
          <w:szCs w:val="28"/>
        </w:rPr>
        <w:t>_____________________________ __</w:t>
      </w:r>
      <w:r w:rsidRPr="00016C5F">
        <w:rPr>
          <w:rFonts w:ascii="PT Astra Serif" w:hAnsi="PT Astra Serif"/>
          <w:sz w:val="28"/>
          <w:szCs w:val="28"/>
        </w:rPr>
        <w:t>____________/______________________/</w:t>
      </w:r>
    </w:p>
    <w:p w:rsidR="00016C5F" w:rsidRPr="00016C5F" w:rsidRDefault="007B72A2" w:rsidP="007B72A2">
      <w:pPr>
        <w:pStyle w:val="ConsPlusNonformat"/>
        <w:widowControl/>
        <w:spacing w:line="276" w:lineRule="auto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</w:t>
      </w:r>
      <w:r w:rsidR="00016C5F" w:rsidRPr="00016C5F">
        <w:rPr>
          <w:rFonts w:ascii="PT Astra Serif" w:hAnsi="PT Astra Serif" w:cs="Arial"/>
          <w:sz w:val="28"/>
          <w:szCs w:val="28"/>
        </w:rPr>
        <w:t xml:space="preserve"> (должность руководителя) </w:t>
      </w:r>
      <w:r w:rsidR="00016C5F" w:rsidRPr="00016C5F">
        <w:rPr>
          <w:rFonts w:ascii="PT Astra Serif" w:hAnsi="PT Astra Serif" w:cs="Arial"/>
          <w:sz w:val="28"/>
          <w:szCs w:val="28"/>
        </w:rPr>
        <w:tab/>
      </w:r>
      <w:r w:rsidR="00016C5F" w:rsidRPr="00016C5F">
        <w:rPr>
          <w:rFonts w:ascii="PT Astra Serif" w:hAnsi="PT Astra Serif" w:cs="Arial"/>
          <w:sz w:val="28"/>
          <w:szCs w:val="28"/>
        </w:rPr>
        <w:tab/>
      </w:r>
      <w:r w:rsidR="00016C5F" w:rsidRPr="00016C5F">
        <w:rPr>
          <w:rFonts w:ascii="PT Astra Serif" w:hAnsi="PT Astra Serif" w:cs="Arial"/>
          <w:sz w:val="28"/>
          <w:szCs w:val="28"/>
        </w:rPr>
        <w:tab/>
        <w:t xml:space="preserve">(подпись) </w:t>
      </w:r>
      <w:r w:rsidR="00016C5F" w:rsidRPr="00016C5F">
        <w:rPr>
          <w:rFonts w:ascii="PT Astra Serif" w:hAnsi="PT Astra Serif" w:cs="Arial"/>
          <w:sz w:val="28"/>
          <w:szCs w:val="28"/>
        </w:rPr>
        <w:tab/>
        <w:t>(расшифровка подписи)</w:t>
      </w:r>
    </w:p>
    <w:p w:rsidR="00016C5F" w:rsidRPr="00016C5F" w:rsidRDefault="00016C5F" w:rsidP="00016C5F">
      <w:pPr>
        <w:pStyle w:val="ConsPlusNonformat"/>
        <w:widowControl/>
        <w:spacing w:line="276" w:lineRule="auto"/>
        <w:ind w:firstLine="567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>МП</w:t>
      </w:r>
    </w:p>
    <w:p w:rsidR="00016C5F" w:rsidRPr="00016C5F" w:rsidRDefault="00016C5F" w:rsidP="00016C5F">
      <w:pPr>
        <w:pStyle w:val="ConsPlusNonformat"/>
        <w:widowControl/>
        <w:spacing w:line="276" w:lineRule="auto"/>
        <w:ind w:firstLine="567"/>
        <w:rPr>
          <w:rFonts w:ascii="PT Astra Serif" w:hAnsi="PT Astra Serif" w:cs="Arial"/>
          <w:sz w:val="28"/>
          <w:szCs w:val="28"/>
        </w:rPr>
      </w:pPr>
    </w:p>
    <w:p w:rsidR="00016C5F" w:rsidRPr="00016C5F" w:rsidRDefault="00016C5F" w:rsidP="00016C5F">
      <w:pPr>
        <w:pStyle w:val="ConsPlusNonformat"/>
        <w:widowControl/>
        <w:spacing w:line="276" w:lineRule="auto"/>
        <w:ind w:firstLine="567"/>
        <w:rPr>
          <w:rFonts w:ascii="PT Astra Serif" w:hAnsi="PT Astra Serif" w:cs="Arial"/>
          <w:sz w:val="28"/>
          <w:szCs w:val="28"/>
        </w:rPr>
      </w:pPr>
    </w:p>
    <w:p w:rsidR="00016C5F" w:rsidRPr="00016C5F" w:rsidRDefault="00016C5F" w:rsidP="00016C5F">
      <w:pPr>
        <w:pStyle w:val="ConsPlusNonformat"/>
        <w:widowControl/>
        <w:spacing w:line="276" w:lineRule="auto"/>
        <w:ind w:firstLine="567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 xml:space="preserve">Дата ________________ </w:t>
      </w:r>
    </w:p>
    <w:p w:rsidR="00016C5F" w:rsidRPr="00016C5F" w:rsidRDefault="00016C5F" w:rsidP="00016C5F">
      <w:pPr>
        <w:spacing w:line="276" w:lineRule="auto"/>
        <w:rPr>
          <w:rFonts w:ascii="PT Astra Serif" w:hAnsi="PT Astra Serif" w:cs="Arial"/>
          <w:sz w:val="28"/>
          <w:szCs w:val="28"/>
        </w:rPr>
      </w:pPr>
    </w:p>
    <w:p w:rsidR="00016C5F" w:rsidRPr="00016C5F" w:rsidRDefault="00016C5F" w:rsidP="00016C5F">
      <w:pPr>
        <w:pStyle w:val="af"/>
        <w:spacing w:line="276" w:lineRule="auto"/>
        <w:ind w:firstLine="567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>Результат рассмотрения заявления прошу выдать (направить)</w:t>
      </w:r>
    </w:p>
    <w:p w:rsidR="00016C5F" w:rsidRPr="00016C5F" w:rsidRDefault="00016C5F" w:rsidP="00016C5F">
      <w:pPr>
        <w:pStyle w:val="af"/>
        <w:spacing w:line="276" w:lineRule="auto"/>
        <w:ind w:firstLine="567"/>
        <w:rPr>
          <w:rFonts w:ascii="PT Astra Serif" w:hAnsi="PT Astra Serif" w:cs="Arial"/>
          <w:sz w:val="28"/>
          <w:szCs w:val="28"/>
        </w:rPr>
      </w:pPr>
      <w:r w:rsidRPr="00016C5F">
        <w:rPr>
          <w:rFonts w:ascii="Times New Roman" w:hAnsi="Times New Roman"/>
          <w:sz w:val="28"/>
          <w:szCs w:val="28"/>
        </w:rPr>
        <w:t>□</w:t>
      </w:r>
      <w:r w:rsidRPr="00016C5F">
        <w:rPr>
          <w:rFonts w:ascii="PT Astra Serif" w:hAnsi="PT Astra Serif" w:cs="Arial"/>
          <w:sz w:val="28"/>
          <w:szCs w:val="28"/>
        </w:rPr>
        <w:t xml:space="preserve">  лично </w:t>
      </w:r>
      <w:r w:rsidRPr="00016C5F">
        <w:rPr>
          <w:rFonts w:ascii="Times New Roman" w:hAnsi="Times New Roman"/>
          <w:sz w:val="28"/>
          <w:szCs w:val="28"/>
        </w:rPr>
        <w:t>□</w:t>
      </w:r>
      <w:r w:rsidRPr="00016C5F">
        <w:rPr>
          <w:rFonts w:ascii="PT Astra Serif" w:hAnsi="PT Astra Serif" w:cs="Arial"/>
          <w:sz w:val="28"/>
          <w:szCs w:val="28"/>
        </w:rPr>
        <w:t xml:space="preserve"> </w:t>
      </w:r>
      <w:r w:rsidRPr="00016C5F">
        <w:rPr>
          <w:rFonts w:ascii="PT Astra Serif" w:hAnsi="PT Astra Serif" w:cs="PT Astra Serif"/>
          <w:sz w:val="28"/>
          <w:szCs w:val="28"/>
        </w:rPr>
        <w:t>п</w:t>
      </w:r>
      <w:r w:rsidRPr="00016C5F">
        <w:rPr>
          <w:rFonts w:ascii="PT Astra Serif" w:hAnsi="PT Astra Serif" w:cs="Arial"/>
          <w:sz w:val="28"/>
          <w:szCs w:val="28"/>
        </w:rPr>
        <w:t>осредством почтовой связи</w:t>
      </w:r>
    </w:p>
    <w:p w:rsidR="00016C5F" w:rsidRPr="00016C5F" w:rsidRDefault="00016C5F" w:rsidP="00016C5F">
      <w:pPr>
        <w:pStyle w:val="af"/>
        <w:tabs>
          <w:tab w:val="left" w:pos="542"/>
        </w:tabs>
        <w:spacing w:line="276" w:lineRule="auto"/>
        <w:ind w:firstLine="567"/>
        <w:rPr>
          <w:rFonts w:ascii="PT Astra Serif" w:hAnsi="PT Astra Serif" w:cs="Arial"/>
          <w:sz w:val="28"/>
          <w:szCs w:val="28"/>
        </w:rPr>
      </w:pPr>
    </w:p>
    <w:p w:rsidR="00016C5F" w:rsidRPr="00016C5F" w:rsidRDefault="00016C5F" w:rsidP="00016C5F">
      <w:pPr>
        <w:pStyle w:val="af"/>
        <w:tabs>
          <w:tab w:val="left" w:pos="542"/>
        </w:tabs>
        <w:spacing w:line="276" w:lineRule="auto"/>
        <w:ind w:firstLine="567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>Отметка о принятии:</w:t>
      </w:r>
    </w:p>
    <w:p w:rsidR="00016C5F" w:rsidRPr="00016C5F" w:rsidRDefault="00016C5F" w:rsidP="00016C5F">
      <w:pPr>
        <w:pStyle w:val="ConsPlusNonformat"/>
        <w:widowControl/>
        <w:spacing w:line="276" w:lineRule="auto"/>
        <w:ind w:firstLine="567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 xml:space="preserve">Дата ________________  </w:t>
      </w:r>
    </w:p>
    <w:p w:rsidR="00016C5F" w:rsidRPr="00016C5F" w:rsidRDefault="00016C5F" w:rsidP="00016C5F">
      <w:pPr>
        <w:pStyle w:val="af"/>
        <w:tabs>
          <w:tab w:val="left" w:pos="355"/>
        </w:tabs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>Принято документов__________ шт.,  в количестве__________ листов,</w:t>
      </w:r>
    </w:p>
    <w:p w:rsidR="00016C5F" w:rsidRPr="00016C5F" w:rsidRDefault="00016C5F" w:rsidP="00016C5F">
      <w:pPr>
        <w:pStyle w:val="af"/>
        <w:tabs>
          <w:tab w:val="left" w:pos="355"/>
        </w:tabs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</w:rPr>
      </w:pPr>
    </w:p>
    <w:p w:rsidR="00016C5F" w:rsidRPr="00016C5F" w:rsidRDefault="00016C5F" w:rsidP="00016C5F">
      <w:pPr>
        <w:pStyle w:val="af"/>
        <w:tabs>
          <w:tab w:val="left" w:pos="355"/>
        </w:tabs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>_____________ __________/_____________/</w:t>
      </w:r>
    </w:p>
    <w:p w:rsidR="00016C5F" w:rsidRPr="00016C5F" w:rsidRDefault="00016C5F" w:rsidP="00016C5F">
      <w:pPr>
        <w:pStyle w:val="af"/>
        <w:tabs>
          <w:tab w:val="left" w:pos="355"/>
        </w:tabs>
        <w:spacing w:line="276" w:lineRule="auto"/>
        <w:ind w:firstLine="567"/>
        <w:jc w:val="both"/>
        <w:rPr>
          <w:rFonts w:ascii="PT Astra Serif" w:hAnsi="PT Astra Serif" w:cs="Arial"/>
          <w:b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 xml:space="preserve"> (должность) </w:t>
      </w:r>
      <w:r w:rsidRPr="00016C5F">
        <w:rPr>
          <w:rFonts w:ascii="PT Astra Serif" w:hAnsi="PT Astra Serif" w:cs="Arial"/>
          <w:sz w:val="28"/>
          <w:szCs w:val="28"/>
        </w:rPr>
        <w:tab/>
      </w:r>
      <w:r w:rsidRPr="00016C5F">
        <w:rPr>
          <w:rFonts w:ascii="PT Astra Serif" w:hAnsi="PT Astra Serif" w:cs="Arial"/>
          <w:sz w:val="28"/>
          <w:szCs w:val="28"/>
        </w:rPr>
        <w:tab/>
      </w:r>
      <w:r w:rsidRPr="00016C5F">
        <w:rPr>
          <w:rFonts w:ascii="PT Astra Serif" w:hAnsi="PT Astra Serif" w:cs="Arial"/>
          <w:sz w:val="28"/>
          <w:szCs w:val="28"/>
        </w:rPr>
        <w:tab/>
        <w:t xml:space="preserve">(подпись, расшифровка подписи) </w:t>
      </w:r>
    </w:p>
    <w:p w:rsidR="00016C5F" w:rsidRPr="00016C5F" w:rsidRDefault="00016C5F" w:rsidP="00016C5F">
      <w:pPr>
        <w:spacing w:line="276" w:lineRule="auto"/>
        <w:rPr>
          <w:rFonts w:ascii="PT Astra Serif" w:hAnsi="PT Astra Serif"/>
          <w:sz w:val="28"/>
          <w:szCs w:val="28"/>
        </w:rPr>
        <w:sectPr w:rsidR="00016C5F" w:rsidRPr="00016C5F" w:rsidSect="00E86540">
          <w:headerReference w:type="default" r:id="rId17"/>
          <w:pgSz w:w="11906" w:h="16838"/>
          <w:pgMar w:top="1134" w:right="851" w:bottom="1134" w:left="1701" w:header="709" w:footer="709" w:gutter="0"/>
          <w:cols w:space="720"/>
          <w:titlePg/>
          <w:docGrid w:linePitch="272"/>
        </w:sectPr>
      </w:pPr>
    </w:p>
    <w:p w:rsidR="00016C5F" w:rsidRPr="007B72A2" w:rsidRDefault="00016C5F" w:rsidP="007B72A2">
      <w:pPr>
        <w:pStyle w:val="2"/>
        <w:spacing w:before="0" w:line="276" w:lineRule="auto"/>
        <w:jc w:val="right"/>
        <w:rPr>
          <w:rFonts w:ascii="PT Astra Serif" w:hAnsi="PT Astra Serif" w:cs="Arial"/>
          <w:b w:val="0"/>
          <w:color w:val="auto"/>
          <w:sz w:val="28"/>
          <w:szCs w:val="28"/>
        </w:rPr>
      </w:pPr>
      <w:r w:rsidRPr="007B72A2">
        <w:rPr>
          <w:rFonts w:ascii="PT Astra Serif" w:hAnsi="PT Astra Serif"/>
          <w:b w:val="0"/>
          <w:bCs w:val="0"/>
          <w:color w:val="auto"/>
          <w:sz w:val="28"/>
          <w:szCs w:val="28"/>
        </w:rPr>
        <w:lastRenderedPageBreak/>
        <w:t>Приложение 3</w:t>
      </w:r>
    </w:p>
    <w:p w:rsidR="00016C5F" w:rsidRPr="007B72A2" w:rsidRDefault="00016C5F" w:rsidP="007B72A2">
      <w:pPr>
        <w:pStyle w:val="2"/>
        <w:spacing w:before="0" w:line="276" w:lineRule="auto"/>
        <w:jc w:val="right"/>
        <w:rPr>
          <w:rFonts w:ascii="PT Astra Serif" w:hAnsi="PT Astra Serif"/>
          <w:b w:val="0"/>
          <w:bCs w:val="0"/>
          <w:color w:val="auto"/>
          <w:sz w:val="28"/>
          <w:szCs w:val="28"/>
        </w:rPr>
      </w:pPr>
      <w:r w:rsidRPr="007B72A2">
        <w:rPr>
          <w:rFonts w:ascii="PT Astra Serif" w:hAnsi="PT Astra Serif"/>
          <w:b w:val="0"/>
          <w:bCs w:val="0"/>
          <w:color w:val="auto"/>
          <w:sz w:val="28"/>
          <w:szCs w:val="28"/>
        </w:rPr>
        <w:t>к Порядку предоставления</w:t>
      </w:r>
    </w:p>
    <w:p w:rsidR="00016C5F" w:rsidRPr="007B72A2" w:rsidRDefault="00016C5F" w:rsidP="007B72A2">
      <w:pPr>
        <w:pStyle w:val="2"/>
        <w:spacing w:before="0" w:line="276" w:lineRule="auto"/>
        <w:jc w:val="right"/>
        <w:rPr>
          <w:rFonts w:ascii="PT Astra Serif" w:hAnsi="PT Astra Serif"/>
          <w:b w:val="0"/>
          <w:bCs w:val="0"/>
          <w:color w:val="auto"/>
          <w:sz w:val="28"/>
          <w:szCs w:val="28"/>
        </w:rPr>
      </w:pPr>
      <w:r w:rsidRPr="007B72A2">
        <w:rPr>
          <w:rFonts w:ascii="PT Astra Serif" w:hAnsi="PT Astra Serif"/>
          <w:b w:val="0"/>
          <w:bCs w:val="0"/>
          <w:color w:val="auto"/>
          <w:sz w:val="28"/>
          <w:szCs w:val="28"/>
        </w:rPr>
        <w:t>субсидий субъектам малого</w:t>
      </w:r>
    </w:p>
    <w:p w:rsidR="00016C5F" w:rsidRPr="007B72A2" w:rsidRDefault="00016C5F" w:rsidP="007B72A2">
      <w:pPr>
        <w:pStyle w:val="2"/>
        <w:spacing w:before="0" w:line="276" w:lineRule="auto"/>
        <w:jc w:val="right"/>
        <w:rPr>
          <w:rFonts w:ascii="PT Astra Serif" w:hAnsi="PT Astra Serif"/>
          <w:b w:val="0"/>
          <w:bCs w:val="0"/>
          <w:color w:val="auto"/>
          <w:sz w:val="28"/>
          <w:szCs w:val="28"/>
        </w:rPr>
      </w:pPr>
      <w:r w:rsidRPr="007B72A2">
        <w:rPr>
          <w:rFonts w:ascii="PT Astra Serif" w:hAnsi="PT Astra Serif"/>
          <w:b w:val="0"/>
          <w:bCs w:val="0"/>
          <w:color w:val="auto"/>
          <w:sz w:val="28"/>
          <w:szCs w:val="28"/>
        </w:rPr>
        <w:t>и среднего предпринимательства</w:t>
      </w:r>
    </w:p>
    <w:p w:rsidR="00016C5F" w:rsidRPr="00016C5F" w:rsidRDefault="00016C5F" w:rsidP="00016C5F">
      <w:pPr>
        <w:pStyle w:val="af"/>
        <w:spacing w:line="276" w:lineRule="auto"/>
        <w:ind w:firstLine="567"/>
        <w:jc w:val="right"/>
        <w:rPr>
          <w:rFonts w:ascii="PT Astra Serif" w:hAnsi="PT Astra Serif" w:cs="Arial"/>
          <w:b/>
          <w:sz w:val="28"/>
          <w:szCs w:val="28"/>
        </w:rPr>
      </w:pPr>
    </w:p>
    <w:p w:rsidR="00016C5F" w:rsidRPr="00016C5F" w:rsidRDefault="00016C5F" w:rsidP="00016C5F">
      <w:pPr>
        <w:pStyle w:val="ConsPlusNonformat"/>
        <w:widowControl/>
        <w:spacing w:line="276" w:lineRule="auto"/>
        <w:rPr>
          <w:rFonts w:ascii="PT Astra Serif" w:hAnsi="PT Astra Serif" w:cs="Arial"/>
          <w:b/>
          <w:sz w:val="28"/>
          <w:szCs w:val="28"/>
        </w:rPr>
      </w:pPr>
    </w:p>
    <w:p w:rsidR="00016C5F" w:rsidRPr="00016C5F" w:rsidRDefault="00016C5F" w:rsidP="00016C5F">
      <w:pPr>
        <w:pStyle w:val="ConsPlusNonformat"/>
        <w:widowControl/>
        <w:spacing w:line="276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016C5F">
        <w:rPr>
          <w:rFonts w:ascii="PT Astra Serif" w:hAnsi="PT Astra Serif" w:cs="Arial"/>
          <w:b/>
          <w:sz w:val="28"/>
          <w:szCs w:val="28"/>
        </w:rPr>
        <w:t>Журнал</w:t>
      </w:r>
    </w:p>
    <w:p w:rsidR="00016C5F" w:rsidRPr="00016C5F" w:rsidRDefault="00016C5F" w:rsidP="00016C5F">
      <w:pPr>
        <w:pStyle w:val="ConsPlusNonformat"/>
        <w:widowControl/>
        <w:spacing w:line="276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016C5F">
        <w:rPr>
          <w:rFonts w:ascii="PT Astra Serif" w:hAnsi="PT Astra Serif" w:cs="Arial"/>
          <w:b/>
          <w:sz w:val="28"/>
          <w:szCs w:val="28"/>
        </w:rPr>
        <w:t>регистрации заявлений на предоставление субсидий субъектам малого и среднего предпринимательства города Югорска</w:t>
      </w:r>
    </w:p>
    <w:p w:rsidR="00016C5F" w:rsidRPr="00016C5F" w:rsidRDefault="00016C5F" w:rsidP="00016C5F">
      <w:pPr>
        <w:pStyle w:val="ConsPlusNonformat"/>
        <w:widowControl/>
        <w:spacing w:line="276" w:lineRule="auto"/>
        <w:ind w:firstLine="567"/>
        <w:rPr>
          <w:rFonts w:ascii="PT Astra Serif" w:hAnsi="PT Astra Serif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1405"/>
        <w:gridCol w:w="1839"/>
        <w:gridCol w:w="1965"/>
        <w:gridCol w:w="2116"/>
        <w:gridCol w:w="1704"/>
        <w:gridCol w:w="1979"/>
        <w:gridCol w:w="2780"/>
      </w:tblGrid>
      <w:tr w:rsidR="00016C5F" w:rsidRPr="00016C5F" w:rsidTr="007B72A2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>№</w:t>
            </w:r>
          </w:p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proofErr w:type="gramStart"/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>п</w:t>
            </w:r>
            <w:proofErr w:type="gramEnd"/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>/п</w:t>
            </w:r>
          </w:p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>Дата приема заявления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 xml:space="preserve">Время </w:t>
            </w:r>
          </w:p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 xml:space="preserve">приема </w:t>
            </w:r>
          </w:p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>заявления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>Наименование заявителя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>Решение об отказе в регистрации (основания)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 xml:space="preserve">Вид Субсидии, на которую претендует Субъект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 xml:space="preserve">Кол-во принятых документов с указанием кол-ва листов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016C5F">
              <w:rPr>
                <w:rFonts w:ascii="PT Astra Serif" w:hAnsi="PT Astra Serif" w:cs="Arial"/>
                <w:sz w:val="28"/>
                <w:szCs w:val="28"/>
                <w:lang w:eastAsia="en-US"/>
              </w:rPr>
              <w:t xml:space="preserve">Ф.И.О., подпись, должность лица, принявшего и зарегистрировавшего документы </w:t>
            </w:r>
          </w:p>
        </w:tc>
      </w:tr>
      <w:tr w:rsidR="00016C5F" w:rsidRPr="00016C5F" w:rsidTr="007B72A2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</w:tr>
      <w:tr w:rsidR="00016C5F" w:rsidRPr="00016C5F" w:rsidTr="007B72A2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5F" w:rsidRPr="00016C5F" w:rsidRDefault="00016C5F" w:rsidP="00016C5F">
            <w:pPr>
              <w:pStyle w:val="ConsPlusNonformat"/>
              <w:widowControl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</w:tr>
    </w:tbl>
    <w:p w:rsidR="00016C5F" w:rsidRPr="00016C5F" w:rsidRDefault="00016C5F" w:rsidP="00016C5F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016C5F" w:rsidRPr="00016C5F" w:rsidRDefault="00016C5F" w:rsidP="00016C5F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016C5F" w:rsidRPr="00016C5F" w:rsidRDefault="00016C5F" w:rsidP="00016C5F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016C5F" w:rsidRPr="00016C5F" w:rsidRDefault="00016C5F" w:rsidP="00016C5F">
      <w:pPr>
        <w:spacing w:line="276" w:lineRule="auto"/>
        <w:rPr>
          <w:rFonts w:ascii="PT Astra Serif" w:hAnsi="PT Astra Serif"/>
          <w:sz w:val="28"/>
          <w:szCs w:val="28"/>
        </w:rPr>
        <w:sectPr w:rsidR="00016C5F" w:rsidRPr="00016C5F" w:rsidSect="00016C5F">
          <w:pgSz w:w="16838" w:h="11906" w:orient="landscape"/>
          <w:pgMar w:top="1134" w:right="851" w:bottom="1134" w:left="1701" w:header="709" w:footer="709" w:gutter="0"/>
          <w:cols w:space="720"/>
        </w:sectPr>
      </w:pPr>
    </w:p>
    <w:p w:rsidR="00016C5F" w:rsidRPr="007B72A2" w:rsidRDefault="00016C5F" w:rsidP="007B72A2">
      <w:pPr>
        <w:pStyle w:val="2"/>
        <w:spacing w:before="0" w:line="276" w:lineRule="auto"/>
        <w:jc w:val="right"/>
        <w:rPr>
          <w:rFonts w:ascii="PT Astra Serif" w:hAnsi="PT Astra Serif"/>
          <w:color w:val="auto"/>
          <w:sz w:val="28"/>
          <w:szCs w:val="28"/>
        </w:rPr>
      </w:pPr>
      <w:r w:rsidRPr="007B72A2">
        <w:rPr>
          <w:rFonts w:ascii="PT Astra Serif" w:hAnsi="PT Astra Serif"/>
          <w:bCs w:val="0"/>
          <w:color w:val="auto"/>
          <w:sz w:val="28"/>
          <w:szCs w:val="28"/>
        </w:rPr>
        <w:lastRenderedPageBreak/>
        <w:t>Приложение 4</w:t>
      </w:r>
    </w:p>
    <w:p w:rsidR="00016C5F" w:rsidRPr="007B72A2" w:rsidRDefault="00016C5F" w:rsidP="007B72A2">
      <w:pPr>
        <w:pStyle w:val="2"/>
        <w:spacing w:before="0" w:line="276" w:lineRule="auto"/>
        <w:jc w:val="right"/>
        <w:rPr>
          <w:rFonts w:ascii="PT Astra Serif" w:hAnsi="PT Astra Serif"/>
          <w:bCs w:val="0"/>
          <w:color w:val="auto"/>
          <w:sz w:val="28"/>
          <w:szCs w:val="28"/>
        </w:rPr>
      </w:pPr>
      <w:r w:rsidRPr="007B72A2">
        <w:rPr>
          <w:rFonts w:ascii="PT Astra Serif" w:hAnsi="PT Astra Serif"/>
          <w:bCs w:val="0"/>
          <w:color w:val="auto"/>
          <w:sz w:val="28"/>
          <w:szCs w:val="28"/>
        </w:rPr>
        <w:t>к Порядку предоставления</w:t>
      </w:r>
    </w:p>
    <w:p w:rsidR="00016C5F" w:rsidRPr="007B72A2" w:rsidRDefault="00016C5F" w:rsidP="007B72A2">
      <w:pPr>
        <w:pStyle w:val="2"/>
        <w:spacing w:before="0" w:line="276" w:lineRule="auto"/>
        <w:jc w:val="right"/>
        <w:rPr>
          <w:rFonts w:ascii="PT Astra Serif" w:hAnsi="PT Astra Serif"/>
          <w:bCs w:val="0"/>
          <w:color w:val="auto"/>
          <w:sz w:val="28"/>
          <w:szCs w:val="28"/>
        </w:rPr>
      </w:pPr>
      <w:r w:rsidRPr="007B72A2">
        <w:rPr>
          <w:rFonts w:ascii="PT Astra Serif" w:hAnsi="PT Astra Serif"/>
          <w:bCs w:val="0"/>
          <w:color w:val="auto"/>
          <w:sz w:val="28"/>
          <w:szCs w:val="28"/>
        </w:rPr>
        <w:t>субсидий субъектам малого</w:t>
      </w:r>
    </w:p>
    <w:p w:rsidR="00016C5F" w:rsidRPr="007B72A2" w:rsidRDefault="00016C5F" w:rsidP="007B72A2">
      <w:pPr>
        <w:pStyle w:val="2"/>
        <w:spacing w:before="0" w:line="276" w:lineRule="auto"/>
        <w:jc w:val="right"/>
        <w:rPr>
          <w:rFonts w:ascii="PT Astra Serif" w:hAnsi="PT Astra Serif"/>
          <w:bCs w:val="0"/>
          <w:color w:val="auto"/>
          <w:sz w:val="28"/>
          <w:szCs w:val="28"/>
        </w:rPr>
      </w:pPr>
      <w:r w:rsidRPr="007B72A2">
        <w:rPr>
          <w:rFonts w:ascii="PT Astra Serif" w:hAnsi="PT Astra Serif"/>
          <w:bCs w:val="0"/>
          <w:color w:val="auto"/>
          <w:sz w:val="28"/>
          <w:szCs w:val="28"/>
        </w:rPr>
        <w:t>и среднего предпринимательства</w:t>
      </w:r>
    </w:p>
    <w:p w:rsidR="00016C5F" w:rsidRPr="00016C5F" w:rsidRDefault="00016C5F" w:rsidP="00016C5F">
      <w:pPr>
        <w:shd w:val="clear" w:color="auto" w:fill="FFFFFF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016C5F" w:rsidRPr="00016C5F" w:rsidRDefault="00016C5F" w:rsidP="00016C5F">
      <w:pPr>
        <w:pStyle w:val="af"/>
        <w:spacing w:line="276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016C5F">
        <w:rPr>
          <w:rFonts w:ascii="PT Astra Serif" w:hAnsi="PT Astra Serif" w:cs="Arial"/>
          <w:b/>
          <w:sz w:val="28"/>
          <w:szCs w:val="28"/>
        </w:rPr>
        <w:t>Акт осмотра</w:t>
      </w:r>
    </w:p>
    <w:p w:rsidR="00016C5F" w:rsidRPr="00016C5F" w:rsidRDefault="00016C5F" w:rsidP="00016C5F">
      <w:pPr>
        <w:pStyle w:val="af"/>
        <w:spacing w:line="276" w:lineRule="auto"/>
        <w:ind w:firstLine="567"/>
        <w:jc w:val="center"/>
        <w:rPr>
          <w:rFonts w:ascii="PT Astra Serif" w:hAnsi="PT Astra Serif" w:cs="Arial"/>
          <w:b/>
          <w:sz w:val="28"/>
          <w:szCs w:val="28"/>
        </w:rPr>
      </w:pPr>
    </w:p>
    <w:p w:rsidR="00016C5F" w:rsidRPr="00016C5F" w:rsidRDefault="00016C5F" w:rsidP="00016C5F">
      <w:pPr>
        <w:pStyle w:val="af"/>
        <w:spacing w:line="276" w:lineRule="auto"/>
        <w:ind w:firstLine="567"/>
        <w:jc w:val="center"/>
        <w:rPr>
          <w:rFonts w:ascii="PT Astra Serif" w:hAnsi="PT Astra Serif" w:cs="Arial"/>
          <w:b/>
          <w:sz w:val="28"/>
          <w:szCs w:val="28"/>
        </w:rPr>
      </w:pPr>
    </w:p>
    <w:p w:rsidR="00016C5F" w:rsidRPr="00016C5F" w:rsidRDefault="007B72A2" w:rsidP="007B72A2">
      <w:pPr>
        <w:pStyle w:val="af"/>
        <w:spacing w:line="276" w:lineRule="auto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г. </w:t>
      </w:r>
      <w:proofErr w:type="spellStart"/>
      <w:r>
        <w:rPr>
          <w:rFonts w:ascii="PT Astra Serif" w:hAnsi="PT Astra Serif" w:cs="Arial"/>
          <w:sz w:val="28"/>
          <w:szCs w:val="28"/>
        </w:rPr>
        <w:t>Югорск</w:t>
      </w:r>
      <w:proofErr w:type="spellEnd"/>
      <w:r>
        <w:rPr>
          <w:rFonts w:ascii="PT Astra Serif" w:hAnsi="PT Astra Serif" w:cs="Arial"/>
          <w:sz w:val="28"/>
          <w:szCs w:val="28"/>
        </w:rPr>
        <w:tab/>
      </w:r>
      <w:r>
        <w:rPr>
          <w:rFonts w:ascii="PT Astra Serif" w:hAnsi="PT Astra Serif" w:cs="Arial"/>
          <w:sz w:val="28"/>
          <w:szCs w:val="28"/>
        </w:rPr>
        <w:tab/>
      </w:r>
      <w:r>
        <w:rPr>
          <w:rFonts w:ascii="PT Astra Serif" w:hAnsi="PT Astra Serif" w:cs="Arial"/>
          <w:sz w:val="28"/>
          <w:szCs w:val="28"/>
        </w:rPr>
        <w:tab/>
      </w:r>
      <w:r>
        <w:rPr>
          <w:rFonts w:ascii="PT Astra Serif" w:hAnsi="PT Astra Serif" w:cs="Arial"/>
          <w:sz w:val="28"/>
          <w:szCs w:val="28"/>
        </w:rPr>
        <w:tab/>
      </w:r>
      <w:r>
        <w:rPr>
          <w:rFonts w:ascii="PT Astra Serif" w:hAnsi="PT Astra Serif" w:cs="Arial"/>
          <w:sz w:val="28"/>
          <w:szCs w:val="28"/>
        </w:rPr>
        <w:tab/>
      </w:r>
      <w:r>
        <w:rPr>
          <w:rFonts w:ascii="PT Astra Serif" w:hAnsi="PT Astra Serif" w:cs="Arial"/>
          <w:sz w:val="28"/>
          <w:szCs w:val="28"/>
        </w:rPr>
        <w:tab/>
      </w:r>
      <w:r w:rsidR="00016C5F" w:rsidRPr="00016C5F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 xml:space="preserve">                 </w:t>
      </w:r>
      <w:r w:rsidR="00016C5F" w:rsidRPr="00016C5F">
        <w:rPr>
          <w:rFonts w:ascii="PT Astra Serif" w:hAnsi="PT Astra Serif" w:cs="Arial"/>
          <w:sz w:val="28"/>
          <w:szCs w:val="28"/>
        </w:rPr>
        <w:t>____ ___________ 20__ г.</w:t>
      </w:r>
    </w:p>
    <w:p w:rsidR="00016C5F" w:rsidRPr="00016C5F" w:rsidRDefault="00016C5F" w:rsidP="007B72A2">
      <w:pPr>
        <w:pStyle w:val="af"/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>Комиссия в составе:</w:t>
      </w:r>
    </w:p>
    <w:p w:rsidR="00016C5F" w:rsidRPr="00016C5F" w:rsidRDefault="00016C5F" w:rsidP="007B72A2">
      <w:pPr>
        <w:pStyle w:val="af"/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>_____________________________________</w:t>
      </w:r>
      <w:r w:rsidR="007B72A2">
        <w:rPr>
          <w:rFonts w:ascii="PT Astra Serif" w:hAnsi="PT Astra Serif" w:cs="Arial"/>
          <w:sz w:val="28"/>
          <w:szCs w:val="28"/>
        </w:rPr>
        <w:t>_____________________</w:t>
      </w:r>
    </w:p>
    <w:p w:rsidR="00016C5F" w:rsidRPr="00016C5F" w:rsidRDefault="00016C5F" w:rsidP="00016C5F">
      <w:pPr>
        <w:pStyle w:val="af"/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</w:rPr>
      </w:pPr>
    </w:p>
    <w:p w:rsidR="00016C5F" w:rsidRPr="00016C5F" w:rsidRDefault="00016C5F" w:rsidP="007B72A2">
      <w:pPr>
        <w:pStyle w:val="af"/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>_____________________________________</w:t>
      </w:r>
      <w:r w:rsidR="007B72A2">
        <w:rPr>
          <w:rFonts w:ascii="PT Astra Serif" w:hAnsi="PT Astra Serif" w:cs="Arial"/>
          <w:sz w:val="28"/>
          <w:szCs w:val="28"/>
        </w:rPr>
        <w:t>________________________</w:t>
      </w:r>
    </w:p>
    <w:p w:rsidR="00016C5F" w:rsidRPr="00016C5F" w:rsidRDefault="00016C5F" w:rsidP="00016C5F">
      <w:pPr>
        <w:pStyle w:val="af"/>
        <w:spacing w:line="276" w:lineRule="auto"/>
        <w:ind w:firstLine="567"/>
        <w:jc w:val="center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>(Ф.И.О., должность)</w:t>
      </w:r>
    </w:p>
    <w:p w:rsidR="00016C5F" w:rsidRPr="00016C5F" w:rsidRDefault="00016C5F" w:rsidP="00016C5F">
      <w:pPr>
        <w:pStyle w:val="af"/>
        <w:spacing w:line="276" w:lineRule="auto"/>
        <w:ind w:firstLine="567"/>
        <w:jc w:val="center"/>
        <w:rPr>
          <w:rFonts w:ascii="PT Astra Serif" w:hAnsi="PT Astra Serif" w:cs="Arial"/>
          <w:sz w:val="28"/>
          <w:szCs w:val="28"/>
        </w:rPr>
      </w:pPr>
    </w:p>
    <w:p w:rsidR="00016C5F" w:rsidRPr="00016C5F" w:rsidRDefault="00016C5F" w:rsidP="007B72A2">
      <w:pPr>
        <w:pStyle w:val="af"/>
        <w:spacing w:line="276" w:lineRule="auto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>произведено обследование деятельности ______________________________________________________________</w:t>
      </w:r>
    </w:p>
    <w:p w:rsidR="00016C5F" w:rsidRPr="00016C5F" w:rsidRDefault="00016C5F" w:rsidP="00016C5F">
      <w:pPr>
        <w:pStyle w:val="af"/>
        <w:spacing w:line="276" w:lineRule="auto"/>
        <w:ind w:firstLine="567"/>
        <w:jc w:val="center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>(указывается ФИО индивидуального предпринимателя, крестьянского (фермерского) хозяйства, наименование юридического лица)</w:t>
      </w:r>
    </w:p>
    <w:p w:rsidR="00016C5F" w:rsidRPr="00016C5F" w:rsidRDefault="00016C5F" w:rsidP="00016C5F">
      <w:pPr>
        <w:pStyle w:val="af"/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</w:rPr>
      </w:pPr>
    </w:p>
    <w:p w:rsidR="00016C5F" w:rsidRPr="00016C5F" w:rsidRDefault="00016C5F" w:rsidP="007B72A2">
      <w:pPr>
        <w:pStyle w:val="af"/>
        <w:spacing w:line="276" w:lineRule="auto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>на объекте __________________________________</w:t>
      </w:r>
      <w:r w:rsidR="007B72A2">
        <w:rPr>
          <w:rFonts w:ascii="PT Astra Serif" w:hAnsi="PT Astra Serif" w:cs="Arial"/>
          <w:sz w:val="28"/>
          <w:szCs w:val="28"/>
        </w:rPr>
        <w:t>_______________________________</w:t>
      </w:r>
      <w:r w:rsidRPr="00016C5F">
        <w:rPr>
          <w:rFonts w:ascii="PT Astra Serif" w:hAnsi="PT Astra Serif" w:cs="Arial"/>
          <w:sz w:val="28"/>
          <w:szCs w:val="28"/>
        </w:rPr>
        <w:t>_, расположенном по адресу:</w:t>
      </w:r>
    </w:p>
    <w:p w:rsidR="00016C5F" w:rsidRPr="00016C5F" w:rsidRDefault="00016C5F" w:rsidP="007B72A2">
      <w:pPr>
        <w:pStyle w:val="af"/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>____________________________________</w:t>
      </w:r>
      <w:r w:rsidR="007B72A2">
        <w:rPr>
          <w:rFonts w:ascii="PT Astra Serif" w:hAnsi="PT Astra Serif" w:cs="Arial"/>
          <w:sz w:val="28"/>
          <w:szCs w:val="28"/>
        </w:rPr>
        <w:t>__________________________</w:t>
      </w:r>
    </w:p>
    <w:p w:rsidR="00016C5F" w:rsidRPr="00016C5F" w:rsidRDefault="00016C5F" w:rsidP="00016C5F">
      <w:pPr>
        <w:pStyle w:val="af"/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</w:rPr>
      </w:pPr>
    </w:p>
    <w:p w:rsidR="00016C5F" w:rsidRPr="00016C5F" w:rsidRDefault="00016C5F" w:rsidP="007B72A2">
      <w:pPr>
        <w:pStyle w:val="af"/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>В ходе проверки установлено следующее:</w:t>
      </w:r>
    </w:p>
    <w:p w:rsidR="00016C5F" w:rsidRPr="00016C5F" w:rsidRDefault="00016C5F" w:rsidP="007B72A2">
      <w:pPr>
        <w:pStyle w:val="af"/>
        <w:tabs>
          <w:tab w:val="left" w:pos="284"/>
        </w:tabs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Pr="00016C5F">
        <w:rPr>
          <w:rFonts w:ascii="PT Astra Serif" w:hAnsi="PT Astra Serif" w:cs="Arial"/>
          <w:sz w:val="28"/>
          <w:szCs w:val="28"/>
        </w:rPr>
        <w:br/>
      </w:r>
    </w:p>
    <w:p w:rsidR="00016C5F" w:rsidRPr="00016C5F" w:rsidRDefault="00016C5F" w:rsidP="00016C5F">
      <w:pPr>
        <w:pStyle w:val="af"/>
        <w:spacing w:line="276" w:lineRule="auto"/>
        <w:ind w:firstLine="567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>Подписи членов комиссии:</w:t>
      </w:r>
    </w:p>
    <w:p w:rsidR="00016C5F" w:rsidRPr="00016C5F" w:rsidRDefault="00016C5F" w:rsidP="00016C5F">
      <w:pPr>
        <w:pStyle w:val="af"/>
        <w:spacing w:line="276" w:lineRule="auto"/>
        <w:ind w:firstLine="567"/>
        <w:jc w:val="center"/>
        <w:rPr>
          <w:rFonts w:ascii="PT Astra Serif" w:hAnsi="PT Astra Serif" w:cs="Arial"/>
          <w:i/>
          <w:iCs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br/>
        <w:t>___________</w:t>
      </w:r>
      <w:r w:rsidRPr="00016C5F">
        <w:rPr>
          <w:rFonts w:ascii="PT Astra Serif" w:hAnsi="PT Astra Serif" w:cs="Arial"/>
          <w:i/>
          <w:iCs/>
          <w:sz w:val="28"/>
          <w:szCs w:val="28"/>
        </w:rPr>
        <w:t>_________/_________________/</w:t>
      </w:r>
    </w:p>
    <w:p w:rsidR="00016C5F" w:rsidRPr="00016C5F" w:rsidRDefault="00016C5F" w:rsidP="00016C5F">
      <w:pPr>
        <w:pStyle w:val="af"/>
        <w:spacing w:line="276" w:lineRule="auto"/>
        <w:ind w:firstLine="567"/>
        <w:jc w:val="center"/>
        <w:rPr>
          <w:rFonts w:ascii="PT Astra Serif" w:hAnsi="PT Astra Serif" w:cs="Arial"/>
          <w:sz w:val="28"/>
          <w:szCs w:val="28"/>
        </w:rPr>
      </w:pPr>
    </w:p>
    <w:p w:rsidR="00016C5F" w:rsidRPr="00016C5F" w:rsidRDefault="00016C5F" w:rsidP="00016C5F">
      <w:pPr>
        <w:pStyle w:val="af"/>
        <w:spacing w:line="276" w:lineRule="auto"/>
        <w:ind w:firstLine="567"/>
        <w:jc w:val="center"/>
        <w:rPr>
          <w:rFonts w:ascii="PT Astra Serif" w:hAnsi="PT Astra Serif" w:cs="Arial"/>
          <w:i/>
          <w:iCs/>
          <w:sz w:val="28"/>
          <w:szCs w:val="28"/>
        </w:rPr>
      </w:pPr>
      <w:r w:rsidRPr="00016C5F">
        <w:rPr>
          <w:rFonts w:ascii="PT Astra Serif" w:hAnsi="PT Astra Serif" w:cs="Arial"/>
          <w:sz w:val="28"/>
          <w:szCs w:val="28"/>
        </w:rPr>
        <w:t xml:space="preserve"> ___________</w:t>
      </w:r>
      <w:r w:rsidRPr="00016C5F">
        <w:rPr>
          <w:rFonts w:ascii="PT Astra Serif" w:hAnsi="PT Astra Serif" w:cs="Arial"/>
          <w:i/>
          <w:iCs/>
          <w:sz w:val="28"/>
          <w:szCs w:val="28"/>
        </w:rPr>
        <w:t>_________/_________________/</w:t>
      </w:r>
    </w:p>
    <w:p w:rsidR="00016C5F" w:rsidRPr="00016C5F" w:rsidRDefault="00016C5F" w:rsidP="00016C5F">
      <w:pPr>
        <w:pStyle w:val="af"/>
        <w:spacing w:line="276" w:lineRule="auto"/>
        <w:ind w:firstLine="567"/>
        <w:rPr>
          <w:rFonts w:ascii="PT Astra Serif" w:hAnsi="PT Astra Serif" w:cs="Arial"/>
          <w:i/>
          <w:iCs/>
          <w:sz w:val="28"/>
          <w:szCs w:val="28"/>
        </w:rPr>
      </w:pPr>
    </w:p>
    <w:p w:rsidR="00016C5F" w:rsidRPr="00016C5F" w:rsidRDefault="00016C5F" w:rsidP="00016C5F">
      <w:pPr>
        <w:pStyle w:val="af"/>
        <w:spacing w:line="276" w:lineRule="auto"/>
        <w:ind w:firstLine="567"/>
        <w:jc w:val="center"/>
        <w:rPr>
          <w:rFonts w:ascii="PT Astra Serif" w:hAnsi="PT Astra Serif" w:cs="Arial"/>
          <w:sz w:val="28"/>
          <w:szCs w:val="28"/>
        </w:rPr>
      </w:pPr>
      <w:r w:rsidRPr="00016C5F">
        <w:rPr>
          <w:rFonts w:ascii="PT Astra Serif" w:hAnsi="PT Astra Serif" w:cs="Arial"/>
          <w:iCs/>
          <w:sz w:val="28"/>
          <w:szCs w:val="28"/>
        </w:rPr>
        <w:t xml:space="preserve">(Подпись) </w:t>
      </w:r>
      <w:r w:rsidRPr="00016C5F">
        <w:rPr>
          <w:rFonts w:ascii="PT Astra Serif" w:hAnsi="PT Astra Serif" w:cs="Arial"/>
          <w:iCs/>
          <w:sz w:val="28"/>
          <w:szCs w:val="28"/>
        </w:rPr>
        <w:tab/>
      </w:r>
      <w:r w:rsidRPr="00016C5F">
        <w:rPr>
          <w:rFonts w:ascii="PT Astra Serif" w:hAnsi="PT Astra Serif" w:cs="Arial"/>
          <w:iCs/>
          <w:sz w:val="28"/>
          <w:szCs w:val="28"/>
        </w:rPr>
        <w:tab/>
      </w:r>
      <w:r w:rsidRPr="00016C5F">
        <w:rPr>
          <w:rFonts w:ascii="PT Astra Serif" w:hAnsi="PT Astra Serif" w:cs="Arial"/>
          <w:iCs/>
          <w:sz w:val="28"/>
          <w:szCs w:val="28"/>
        </w:rPr>
        <w:tab/>
        <w:t>(Ф.И.О.)</w:t>
      </w:r>
      <w:r w:rsidRPr="00016C5F">
        <w:rPr>
          <w:rFonts w:ascii="PT Astra Serif" w:hAnsi="PT Astra Serif" w:cs="Arial"/>
          <w:sz w:val="28"/>
          <w:szCs w:val="28"/>
        </w:rPr>
        <w:tab/>
      </w:r>
    </w:p>
    <w:p w:rsidR="00A44F85" w:rsidRPr="00016C5F" w:rsidRDefault="00A44F85" w:rsidP="00016C5F">
      <w:pPr>
        <w:spacing w:line="276" w:lineRule="auto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A44F85" w:rsidRPr="00016C5F" w:rsidSect="00FE15F3"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F3D" w:rsidRDefault="00362F3D" w:rsidP="003C5141">
      <w:r>
        <w:separator/>
      </w:r>
    </w:p>
  </w:endnote>
  <w:endnote w:type="continuationSeparator" w:id="0">
    <w:p w:rsidR="00362F3D" w:rsidRDefault="00362F3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F3D" w:rsidRDefault="00362F3D" w:rsidP="003C5141">
      <w:r>
        <w:separator/>
      </w:r>
    </w:p>
  </w:footnote>
  <w:footnote w:type="continuationSeparator" w:id="0">
    <w:p w:rsidR="00362F3D" w:rsidRDefault="00362F3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670208"/>
      <w:docPartObj>
        <w:docPartGallery w:val="Page Numbers (Top of Page)"/>
        <w:docPartUnique/>
      </w:docPartObj>
    </w:sdtPr>
    <w:sdtEndPr/>
    <w:sdtContent>
      <w:p w:rsidR="00016C5F" w:rsidRDefault="00016C5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C8A">
          <w:rPr>
            <w:noProof/>
          </w:rPr>
          <w:t>24</w:t>
        </w:r>
        <w:r>
          <w:fldChar w:fldCharType="end"/>
        </w:r>
      </w:p>
    </w:sdtContent>
  </w:sdt>
  <w:p w:rsidR="00016C5F" w:rsidRDefault="00016C5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6C5F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43C8A"/>
    <w:rsid w:val="002510D6"/>
    <w:rsid w:val="00256A87"/>
    <w:rsid w:val="00271EA8"/>
    <w:rsid w:val="00285C61"/>
    <w:rsid w:val="00296E8C"/>
    <w:rsid w:val="002F5129"/>
    <w:rsid w:val="00362F3D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B72A2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86540"/>
    <w:rsid w:val="00E91200"/>
    <w:rsid w:val="00EC794D"/>
    <w:rsid w:val="00ED117A"/>
    <w:rsid w:val="00EF19B1"/>
    <w:rsid w:val="00F33869"/>
    <w:rsid w:val="00F52A75"/>
    <w:rsid w:val="00F601FD"/>
    <w:rsid w:val="00F639D4"/>
    <w:rsid w:val="00F6410F"/>
    <w:rsid w:val="00F930E6"/>
    <w:rsid w:val="00FA2C75"/>
    <w:rsid w:val="00FE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16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C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16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016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c">
    <w:name w:val="Hyperlink"/>
    <w:semiHidden/>
    <w:unhideWhenUsed/>
    <w:rsid w:val="00016C5F"/>
    <w:rPr>
      <w:strike w:val="0"/>
      <w:dstrike w:val="0"/>
      <w:color w:val="0000FF"/>
      <w:u w:val="none"/>
      <w:effect w:val="none"/>
    </w:rPr>
  </w:style>
  <w:style w:type="paragraph" w:styleId="ad">
    <w:name w:val="Body Text"/>
    <w:basedOn w:val="a"/>
    <w:link w:val="ae"/>
    <w:uiPriority w:val="99"/>
    <w:semiHidden/>
    <w:unhideWhenUsed/>
    <w:rsid w:val="00016C5F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val="x-none"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016C5F"/>
    <w:rPr>
      <w:rFonts w:ascii="Arial" w:eastAsia="Times New Roman" w:hAnsi="Arial"/>
      <w:sz w:val="24"/>
      <w:szCs w:val="24"/>
      <w:lang w:val="x-none"/>
    </w:rPr>
  </w:style>
  <w:style w:type="paragraph" w:styleId="af">
    <w:name w:val="No Spacing"/>
    <w:uiPriority w:val="1"/>
    <w:qFormat/>
    <w:rsid w:val="00016C5F"/>
    <w:rPr>
      <w:lang w:eastAsia="en-US"/>
    </w:rPr>
  </w:style>
  <w:style w:type="paragraph" w:customStyle="1" w:styleId="11">
    <w:name w:val="Цитата1"/>
    <w:basedOn w:val="a"/>
    <w:rsid w:val="00016C5F"/>
    <w:pPr>
      <w:widowControl w:val="0"/>
      <w:shd w:val="clear" w:color="auto" w:fill="FFFFFF"/>
      <w:suppressAutoHyphens w:val="0"/>
      <w:autoSpaceDE w:val="0"/>
      <w:spacing w:line="266" w:lineRule="exact"/>
      <w:ind w:left="2873" w:right="864" w:hanging="1663"/>
      <w:jc w:val="center"/>
    </w:pPr>
    <w:rPr>
      <w:rFonts w:ascii="Arial" w:hAnsi="Arial"/>
      <w:b/>
      <w:bCs/>
      <w:color w:val="000000"/>
      <w:sz w:val="24"/>
      <w:szCs w:val="22"/>
      <w:lang w:eastAsia="ru-RU"/>
    </w:rPr>
  </w:style>
  <w:style w:type="paragraph" w:customStyle="1" w:styleId="ConsPlusNormal">
    <w:name w:val="ConsPlusNormal"/>
    <w:rsid w:val="00016C5F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16C5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Title">
    <w:name w:val="Title!Название НПА"/>
    <w:basedOn w:val="a"/>
    <w:rsid w:val="00016C5F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styleId="af0">
    <w:name w:val="Emphasis"/>
    <w:basedOn w:val="a0"/>
    <w:uiPriority w:val="20"/>
    <w:qFormat/>
    <w:rsid w:val="00016C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16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C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16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016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c">
    <w:name w:val="Hyperlink"/>
    <w:semiHidden/>
    <w:unhideWhenUsed/>
    <w:rsid w:val="00016C5F"/>
    <w:rPr>
      <w:strike w:val="0"/>
      <w:dstrike w:val="0"/>
      <w:color w:val="0000FF"/>
      <w:u w:val="none"/>
      <w:effect w:val="none"/>
    </w:rPr>
  </w:style>
  <w:style w:type="paragraph" w:styleId="ad">
    <w:name w:val="Body Text"/>
    <w:basedOn w:val="a"/>
    <w:link w:val="ae"/>
    <w:uiPriority w:val="99"/>
    <w:semiHidden/>
    <w:unhideWhenUsed/>
    <w:rsid w:val="00016C5F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val="x-none"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016C5F"/>
    <w:rPr>
      <w:rFonts w:ascii="Arial" w:eastAsia="Times New Roman" w:hAnsi="Arial"/>
      <w:sz w:val="24"/>
      <w:szCs w:val="24"/>
      <w:lang w:val="x-none"/>
    </w:rPr>
  </w:style>
  <w:style w:type="paragraph" w:styleId="af">
    <w:name w:val="No Spacing"/>
    <w:uiPriority w:val="1"/>
    <w:qFormat/>
    <w:rsid w:val="00016C5F"/>
    <w:rPr>
      <w:lang w:eastAsia="en-US"/>
    </w:rPr>
  </w:style>
  <w:style w:type="paragraph" w:customStyle="1" w:styleId="11">
    <w:name w:val="Цитата1"/>
    <w:basedOn w:val="a"/>
    <w:rsid w:val="00016C5F"/>
    <w:pPr>
      <w:widowControl w:val="0"/>
      <w:shd w:val="clear" w:color="auto" w:fill="FFFFFF"/>
      <w:suppressAutoHyphens w:val="0"/>
      <w:autoSpaceDE w:val="0"/>
      <w:spacing w:line="266" w:lineRule="exact"/>
      <w:ind w:left="2873" w:right="864" w:hanging="1663"/>
      <w:jc w:val="center"/>
    </w:pPr>
    <w:rPr>
      <w:rFonts w:ascii="Arial" w:hAnsi="Arial"/>
      <w:b/>
      <w:bCs/>
      <w:color w:val="000000"/>
      <w:sz w:val="24"/>
      <w:szCs w:val="22"/>
      <w:lang w:eastAsia="ru-RU"/>
    </w:rPr>
  </w:style>
  <w:style w:type="paragraph" w:customStyle="1" w:styleId="ConsPlusNormal">
    <w:name w:val="ConsPlusNormal"/>
    <w:rsid w:val="00016C5F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16C5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Title">
    <w:name w:val="Title!Название НПА"/>
    <w:basedOn w:val="a"/>
    <w:rsid w:val="00016C5F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styleId="af0">
    <w:name w:val="Emphasis"/>
    <w:basedOn w:val="a0"/>
    <w:uiPriority w:val="20"/>
    <w:qFormat/>
    <w:rsid w:val="00016C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S:\content\act\7d1d4074-62ab-41c5-aeca-eab7c869278d.doc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S:\content\act\49e2d475-ea4d-4a1e-afc9-3352cd26146b.htm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classinform.ru/okved2/kod-90.04.1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S:\content\act\45004c75-5243-401b-8c73-766db0b4211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S:\content\act\03117c11-e723-45bf-b5bd-c117c66fb896.html" TargetMode="External"/><Relationship Id="rId10" Type="http://schemas.openxmlformats.org/officeDocument/2006/relationships/hyperlink" Target="file:///S:\content\act\7d1d4074-62ab-41c5-aeca-eab7c869278d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S:\content\act\49e2d475-ea4d-4a1e-afc9-3352cd26146b.html" TargetMode="External"/><Relationship Id="rId14" Type="http://schemas.openxmlformats.org/officeDocument/2006/relationships/hyperlink" Target="http://www.adm.ugor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24</Pages>
  <Words>4074</Words>
  <Characters>33652</Characters>
  <Application>Microsoft Office Word</Application>
  <DocSecurity>0</DocSecurity>
  <Lines>280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15</cp:revision>
  <cp:lastPrinted>2021-05-31T09:36:00Z</cp:lastPrinted>
  <dcterms:created xsi:type="dcterms:W3CDTF">2019-08-02T09:29:00Z</dcterms:created>
  <dcterms:modified xsi:type="dcterms:W3CDTF">2021-05-31T11:10:00Z</dcterms:modified>
</cp:coreProperties>
</file>