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36D" w:rsidRPr="001A0820" w:rsidRDefault="00A8536D" w:rsidP="00A8536D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lang w:val="ru-RU"/>
        </w:rPr>
      </w:pPr>
      <w:r w:rsidRPr="001A0820">
        <w:rPr>
          <w:b/>
          <w:bCs/>
          <w:color w:val="000000"/>
          <w:sz w:val="28"/>
          <w:szCs w:val="28"/>
          <w:lang w:val="ru-RU"/>
        </w:rPr>
        <w:t>Как выявить недобросовестного работодателя</w:t>
      </w:r>
    </w:p>
    <w:p w:rsidR="00CA5733" w:rsidRPr="0056289E" w:rsidRDefault="00CA5733" w:rsidP="00CA5733">
      <w:pPr>
        <w:pStyle w:val="a4"/>
        <w:spacing w:after="0" w:line="360" w:lineRule="auto"/>
        <w:ind w:firstLine="720"/>
        <w:jc w:val="both"/>
        <w:rPr>
          <w:color w:val="000000"/>
        </w:rPr>
      </w:pPr>
      <w:r w:rsidRPr="00CA5733">
        <w:rPr>
          <w:color w:val="000000"/>
          <w:lang w:val="ru-RU"/>
        </w:rPr>
        <w:t xml:space="preserve">Редактор портала </w:t>
      </w:r>
      <w:bookmarkStart w:id="0" w:name="_GoBack"/>
      <w:proofErr w:type="spellStart"/>
      <w:r w:rsidRPr="00CA5733">
        <w:rPr>
          <w:color w:val="000000"/>
        </w:rPr>
        <w:t>gosusl</w:t>
      </w:r>
      <w:bookmarkEnd w:id="0"/>
      <w:r w:rsidRPr="00CA5733">
        <w:rPr>
          <w:color w:val="000000"/>
        </w:rPr>
        <w:t>ugi</w:t>
      </w:r>
      <w:proofErr w:type="spellEnd"/>
      <w:r w:rsidRPr="00CA5733">
        <w:rPr>
          <w:color w:val="000000"/>
          <w:lang w:val="ru-RU"/>
        </w:rPr>
        <w:t>.</w:t>
      </w:r>
      <w:proofErr w:type="spellStart"/>
      <w:r w:rsidRPr="00CA5733">
        <w:rPr>
          <w:color w:val="000000"/>
        </w:rPr>
        <w:t>ru</w:t>
      </w:r>
      <w:proofErr w:type="spellEnd"/>
      <w:r w:rsidRPr="00CA5733">
        <w:rPr>
          <w:color w:val="000000"/>
          <w:lang w:val="ru-RU"/>
        </w:rPr>
        <w:t xml:space="preserve"> Саша Волкова рассказала, как проверить, отчисляет ли работодатель деньги на ваш пенсионный счет. А еще посмотреть, скольк</w:t>
      </w:r>
      <w:r w:rsidR="0056289E">
        <w:rPr>
          <w:color w:val="000000"/>
          <w:lang w:val="ru-RU"/>
        </w:rPr>
        <w:t>о на этом счете уже накопилось:</w:t>
      </w:r>
    </w:p>
    <w:p w:rsidR="00A8536D" w:rsidRPr="0056289E" w:rsidRDefault="00CA5733" w:rsidP="0056289E">
      <w:pPr>
        <w:pStyle w:val="a4"/>
        <w:spacing w:before="0" w:beforeAutospacing="0" w:after="0" w:afterAutospacing="0" w:line="360" w:lineRule="auto"/>
        <w:ind w:firstLine="720"/>
        <w:jc w:val="both"/>
        <w:rPr>
          <w:b/>
          <w:color w:val="000000"/>
          <w:sz w:val="32"/>
          <w:szCs w:val="32"/>
          <w:lang w:val="ru-RU"/>
        </w:rPr>
      </w:pPr>
      <w:r w:rsidRPr="00CA5733">
        <w:rPr>
          <w:b/>
          <w:color w:val="000000"/>
          <w:sz w:val="32"/>
          <w:szCs w:val="32"/>
          <w:lang w:val="ru-RU"/>
        </w:rPr>
        <w:t>«</w:t>
      </w:r>
      <w:r w:rsidR="00A8536D" w:rsidRPr="00CF49B5">
        <w:rPr>
          <w:color w:val="000000"/>
          <w:lang w:val="ru-RU"/>
        </w:rPr>
        <w:t xml:space="preserve">Обсуждали с коллегами пенсию. Многие думают, что 13%, которые работодатель вычитает из оклада — это и есть пенсионные отчисления. Ничего подобного. </w:t>
      </w:r>
    </w:p>
    <w:p w:rsidR="00A8536D" w:rsidRPr="00CF49B5" w:rsidRDefault="00A8536D" w:rsidP="00A8536D">
      <w:pPr>
        <w:pStyle w:val="a4"/>
        <w:spacing w:before="0" w:beforeAutospacing="0" w:after="0" w:afterAutospacing="0" w:line="360" w:lineRule="auto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13% — это налог на доход физического лица (НДФЛ). Его вы платите государству, чтобы оно строило дороги и школы. Помимо этого работодатель должен отчислять 22% от вашего оклада в Пенсионный фонд. Именно из этих денег формируется ваша пенсия. </w:t>
      </w:r>
    </w:p>
    <w:p w:rsidR="0056289E" w:rsidRDefault="00A8536D" w:rsidP="0056289E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Если ваш оклад 10 000 рублей, то:</w:t>
      </w:r>
    </w:p>
    <w:p w:rsidR="0056289E" w:rsidRDefault="0056289E" w:rsidP="0056289E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>
        <w:rPr>
          <w:lang w:val="ru-RU"/>
        </w:rPr>
        <w:t>— </w:t>
      </w:r>
      <w:r w:rsidR="00A8536D" w:rsidRPr="00CF49B5">
        <w:rPr>
          <w:color w:val="000000"/>
        </w:rPr>
        <w:t xml:space="preserve">8700 </w:t>
      </w:r>
      <w:proofErr w:type="spellStart"/>
      <w:r w:rsidR="00A8536D" w:rsidRPr="00CF49B5">
        <w:rPr>
          <w:color w:val="000000"/>
        </w:rPr>
        <w:t>вы</w:t>
      </w:r>
      <w:proofErr w:type="spellEnd"/>
      <w:r w:rsidR="00A8536D" w:rsidRPr="00CF49B5">
        <w:rPr>
          <w:color w:val="000000"/>
        </w:rPr>
        <w:t xml:space="preserve"> </w:t>
      </w:r>
      <w:proofErr w:type="spellStart"/>
      <w:r w:rsidR="00A8536D" w:rsidRPr="00CF49B5">
        <w:rPr>
          <w:color w:val="000000"/>
        </w:rPr>
        <w:t>получаете</w:t>
      </w:r>
      <w:proofErr w:type="spellEnd"/>
      <w:r w:rsidR="00A8536D" w:rsidRPr="00CF49B5">
        <w:rPr>
          <w:color w:val="000000"/>
        </w:rPr>
        <w:t xml:space="preserve"> </w:t>
      </w:r>
      <w:proofErr w:type="spellStart"/>
      <w:r w:rsidR="00A8536D" w:rsidRPr="00CF49B5">
        <w:rPr>
          <w:color w:val="000000"/>
        </w:rPr>
        <w:t>на</w:t>
      </w:r>
      <w:proofErr w:type="spellEnd"/>
      <w:r w:rsidR="00A8536D" w:rsidRPr="00CF49B5">
        <w:rPr>
          <w:color w:val="000000"/>
        </w:rPr>
        <w:t xml:space="preserve"> </w:t>
      </w:r>
      <w:proofErr w:type="spellStart"/>
      <w:r w:rsidR="00A8536D" w:rsidRPr="00CF49B5">
        <w:rPr>
          <w:color w:val="000000"/>
        </w:rPr>
        <w:t>руки</w:t>
      </w:r>
      <w:proofErr w:type="spellEnd"/>
      <w:r w:rsidR="00A8536D" w:rsidRPr="00CF49B5">
        <w:rPr>
          <w:color w:val="000000"/>
        </w:rPr>
        <w:t>,</w:t>
      </w:r>
    </w:p>
    <w:p w:rsidR="0056289E" w:rsidRDefault="0056289E" w:rsidP="0056289E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>
        <w:rPr>
          <w:lang w:val="ru-RU"/>
        </w:rPr>
        <w:t>— </w:t>
      </w:r>
      <w:r w:rsidR="00A8536D" w:rsidRPr="00CF49B5">
        <w:rPr>
          <w:color w:val="000000"/>
          <w:lang w:val="ru-RU"/>
        </w:rPr>
        <w:t>1300 платите в виде НДФЛ (технически эти деньги платит работодатель),</w:t>
      </w:r>
    </w:p>
    <w:p w:rsidR="00A8536D" w:rsidRPr="0056289E" w:rsidRDefault="0056289E" w:rsidP="0056289E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>
        <w:rPr>
          <w:lang w:val="ru-RU"/>
        </w:rPr>
        <w:t>— </w:t>
      </w:r>
      <w:r w:rsidR="00A8536D" w:rsidRPr="00CF49B5">
        <w:rPr>
          <w:color w:val="000000"/>
          <w:lang w:val="ru-RU"/>
        </w:rPr>
        <w:t>2200 работодатель отчисляет за вас в Пенсионный фонд.</w:t>
      </w:r>
    </w:p>
    <w:p w:rsidR="0056289E" w:rsidRDefault="0056289E" w:rsidP="00A8536D">
      <w:pPr>
        <w:pStyle w:val="a4"/>
        <w:spacing w:before="0" w:beforeAutospacing="0" w:after="0" w:afterAutospacing="0" w:line="360" w:lineRule="auto"/>
        <w:ind w:firstLine="720"/>
        <w:jc w:val="both"/>
        <w:rPr>
          <w:color w:val="000000"/>
          <w:lang w:val="ru-RU"/>
        </w:rPr>
      </w:pPr>
    </w:p>
    <w:p w:rsidR="00A8536D" w:rsidRDefault="00A8536D" w:rsidP="00A8536D">
      <w:pPr>
        <w:pStyle w:val="a4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  <w:r w:rsidRPr="00CF49B5">
        <w:rPr>
          <w:color w:val="000000"/>
          <w:lang w:val="ru-RU"/>
        </w:rPr>
        <w:t xml:space="preserve">Даже если вы оформлены «по-белому», не факт, что работодатель аккуратно платит за вас пенсионные отчисления. Если не платит, он лишает вас будущей пенсии (и нарушает закон). </w:t>
      </w:r>
      <w:proofErr w:type="spellStart"/>
      <w:r w:rsidRPr="00CF49B5">
        <w:rPr>
          <w:color w:val="000000"/>
        </w:rPr>
        <w:t>Вот</w:t>
      </w:r>
      <w:proofErr w:type="spellEnd"/>
      <w:r w:rsidRPr="00CF49B5">
        <w:rPr>
          <w:color w:val="000000"/>
        </w:rPr>
        <w:t xml:space="preserve"> </w:t>
      </w:r>
      <w:proofErr w:type="spellStart"/>
      <w:r w:rsidRPr="00CF49B5">
        <w:rPr>
          <w:color w:val="000000"/>
        </w:rPr>
        <w:t>как</w:t>
      </w:r>
      <w:proofErr w:type="spellEnd"/>
      <w:r w:rsidRPr="00CF49B5">
        <w:rPr>
          <w:color w:val="000000"/>
        </w:rPr>
        <w:t xml:space="preserve"> </w:t>
      </w:r>
      <w:proofErr w:type="spellStart"/>
      <w:r w:rsidRPr="00CF49B5">
        <w:rPr>
          <w:color w:val="000000"/>
        </w:rPr>
        <w:t>проверить</w:t>
      </w:r>
      <w:proofErr w:type="spellEnd"/>
      <w:r w:rsidRPr="00CF49B5">
        <w:rPr>
          <w:color w:val="000000"/>
        </w:rPr>
        <w:t xml:space="preserve">, </w:t>
      </w:r>
      <w:proofErr w:type="spellStart"/>
      <w:r w:rsidRPr="00CF49B5">
        <w:rPr>
          <w:color w:val="000000"/>
        </w:rPr>
        <w:t>что</w:t>
      </w:r>
      <w:proofErr w:type="spellEnd"/>
      <w:r w:rsidRPr="00CF49B5">
        <w:rPr>
          <w:color w:val="000000"/>
        </w:rPr>
        <w:t xml:space="preserve"> </w:t>
      </w:r>
      <w:proofErr w:type="spellStart"/>
      <w:r w:rsidRPr="00CF49B5">
        <w:rPr>
          <w:color w:val="000000"/>
        </w:rPr>
        <w:t>вас</w:t>
      </w:r>
      <w:proofErr w:type="spellEnd"/>
      <w:r w:rsidRPr="00CF49B5">
        <w:rPr>
          <w:color w:val="000000"/>
        </w:rPr>
        <w:t xml:space="preserve"> </w:t>
      </w:r>
      <w:proofErr w:type="spellStart"/>
      <w:r w:rsidRPr="00CF49B5">
        <w:rPr>
          <w:color w:val="000000"/>
        </w:rPr>
        <w:t>не</w:t>
      </w:r>
      <w:proofErr w:type="spellEnd"/>
      <w:r w:rsidRPr="00CF49B5">
        <w:rPr>
          <w:color w:val="000000"/>
        </w:rPr>
        <w:t xml:space="preserve"> </w:t>
      </w:r>
      <w:proofErr w:type="spellStart"/>
      <w:r w:rsidRPr="00CF49B5">
        <w:rPr>
          <w:color w:val="000000"/>
        </w:rPr>
        <w:t>обворовывают</w:t>
      </w:r>
      <w:proofErr w:type="spellEnd"/>
      <w:r w:rsidRPr="00CF49B5">
        <w:rPr>
          <w:color w:val="000000"/>
        </w:rPr>
        <w:t>:</w:t>
      </w:r>
    </w:p>
    <w:p w:rsidR="0056289E" w:rsidRPr="00731EC4" w:rsidRDefault="0056289E" w:rsidP="0056289E">
      <w:pPr>
        <w:pStyle w:val="a4"/>
        <w:spacing w:before="0" w:beforeAutospacing="0" w:after="0" w:afterAutospacing="0" w:line="360" w:lineRule="auto"/>
        <w:ind w:firstLine="720"/>
        <w:jc w:val="both"/>
        <w:rPr>
          <w:color w:val="000000"/>
          <w:lang w:val="ru-RU"/>
        </w:rPr>
      </w:pPr>
      <w:r w:rsidRPr="0056289E">
        <w:rPr>
          <w:color w:val="000000"/>
        </w:rPr>
        <w:t>1</w:t>
      </w:r>
      <w:r w:rsidRPr="0056289E">
        <w:rPr>
          <w:color w:val="000000"/>
          <w:lang w:val="ru-RU"/>
        </w:rPr>
        <w:t>.</w:t>
      </w:r>
      <w:r>
        <w:rPr>
          <w:color w:val="000000"/>
        </w:rPr>
        <w:t xml:space="preserve"> </w:t>
      </w:r>
      <w:proofErr w:type="spellStart"/>
      <w:r w:rsidRPr="00CF49B5">
        <w:rPr>
          <w:color w:val="000000"/>
        </w:rPr>
        <w:t>Зарегистрироваться</w:t>
      </w:r>
      <w:proofErr w:type="spellEnd"/>
      <w:r w:rsidRPr="00CF49B5">
        <w:rPr>
          <w:color w:val="000000"/>
        </w:rPr>
        <w:t xml:space="preserve"> </w:t>
      </w:r>
      <w:proofErr w:type="spellStart"/>
      <w:r w:rsidRPr="00CF49B5">
        <w:rPr>
          <w:color w:val="000000"/>
        </w:rPr>
        <w:t>на</w:t>
      </w:r>
      <w:proofErr w:type="spellEnd"/>
      <w:r w:rsidRPr="00CF49B5">
        <w:rPr>
          <w:color w:val="000000"/>
        </w:rPr>
        <w:t xml:space="preserve"> </w:t>
      </w:r>
      <w:proofErr w:type="spellStart"/>
      <w:r w:rsidRPr="00CF49B5">
        <w:rPr>
          <w:color w:val="000000"/>
        </w:rPr>
        <w:t>госуслугах</w:t>
      </w:r>
      <w:proofErr w:type="spellEnd"/>
      <w:r>
        <w:rPr>
          <w:color w:val="000000"/>
        </w:rPr>
        <w:t xml:space="preserve"> </w:t>
      </w:r>
      <w:hyperlink r:id="rId5" w:history="1">
        <w:r w:rsidR="00731EC4" w:rsidRPr="00A257D1">
          <w:rPr>
            <w:rStyle w:val="a5"/>
          </w:rPr>
          <w:t>http://gosuslugi.ru/</w:t>
        </w:r>
      </w:hyperlink>
      <w:r w:rsidR="00731EC4">
        <w:rPr>
          <w:color w:val="000000"/>
        </w:rPr>
        <w:t xml:space="preserve">. </w:t>
      </w:r>
      <w:r w:rsidR="00731EC4" w:rsidRPr="00795CD7">
        <w:rPr>
          <w:color w:val="000000"/>
          <w:lang w:val="ru-RU"/>
        </w:rPr>
        <w:t xml:space="preserve">Если хотите попробовать новую версию </w:t>
      </w:r>
      <w:proofErr w:type="spellStart"/>
      <w:r w:rsidR="00731EC4" w:rsidRPr="00795CD7">
        <w:rPr>
          <w:color w:val="000000"/>
          <w:lang w:val="ru-RU"/>
        </w:rPr>
        <w:t>госуслуг</w:t>
      </w:r>
      <w:proofErr w:type="spellEnd"/>
      <w:r w:rsidR="00731EC4" w:rsidRPr="00795CD7">
        <w:rPr>
          <w:color w:val="000000"/>
          <w:lang w:val="ru-RU"/>
        </w:rPr>
        <w:t xml:space="preserve"> — зайдите на </w:t>
      </w:r>
      <w:hyperlink r:id="rId6" w:history="1">
        <w:r w:rsidR="00731EC4" w:rsidRPr="00A257D1">
          <w:rPr>
            <w:rStyle w:val="a5"/>
          </w:rPr>
          <w:t>http://beta</w:t>
        </w:r>
        <w:r w:rsidR="00731EC4" w:rsidRPr="00A257D1">
          <w:rPr>
            <w:rStyle w:val="a5"/>
            <w:lang w:val="ru-RU"/>
          </w:rPr>
          <w:t>.</w:t>
        </w:r>
        <w:proofErr w:type="spellStart"/>
        <w:r w:rsidR="00731EC4" w:rsidRPr="00A257D1">
          <w:rPr>
            <w:rStyle w:val="a5"/>
          </w:rPr>
          <w:t>gosuslugi</w:t>
        </w:r>
        <w:proofErr w:type="spellEnd"/>
        <w:r w:rsidR="00731EC4" w:rsidRPr="00A257D1">
          <w:rPr>
            <w:rStyle w:val="a5"/>
            <w:lang w:val="ru-RU"/>
          </w:rPr>
          <w:t>.</w:t>
        </w:r>
        <w:proofErr w:type="spellStart"/>
        <w:r w:rsidR="00731EC4" w:rsidRPr="00A257D1">
          <w:rPr>
            <w:rStyle w:val="a5"/>
          </w:rPr>
          <w:t>ru</w:t>
        </w:r>
        <w:proofErr w:type="spellEnd"/>
      </w:hyperlink>
    </w:p>
    <w:p w:rsidR="0056289E" w:rsidRDefault="0056289E" w:rsidP="00A8536D">
      <w:pPr>
        <w:pStyle w:val="a4"/>
        <w:spacing w:before="0" w:beforeAutospacing="0" w:after="0" w:afterAutospacing="0" w:line="360" w:lineRule="auto"/>
        <w:ind w:firstLine="72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2. </w:t>
      </w:r>
      <w:r w:rsidRPr="00CF49B5">
        <w:rPr>
          <w:color w:val="000000"/>
          <w:lang w:val="ru-RU"/>
        </w:rPr>
        <w:t xml:space="preserve">Получить через </w:t>
      </w:r>
      <w:proofErr w:type="spellStart"/>
      <w:r w:rsidRPr="00CF49B5">
        <w:rPr>
          <w:color w:val="000000"/>
          <w:lang w:val="ru-RU"/>
        </w:rPr>
        <w:t>госуслуги</w:t>
      </w:r>
      <w:proofErr w:type="spellEnd"/>
      <w:r w:rsidRPr="00CF49B5">
        <w:rPr>
          <w:color w:val="000000"/>
          <w:lang w:val="ru-RU"/>
        </w:rPr>
        <w:t xml:space="preserve"> официальную выписку из пенсионного счета</w:t>
      </w:r>
    </w:p>
    <w:p w:rsidR="0056289E" w:rsidRDefault="0056289E" w:rsidP="00A8536D">
      <w:pPr>
        <w:pStyle w:val="a4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  <w:r>
        <w:rPr>
          <w:color w:val="000000"/>
          <w:lang w:val="ru-RU"/>
        </w:rPr>
        <w:t xml:space="preserve">3. </w:t>
      </w:r>
      <w:r w:rsidRPr="00CF49B5">
        <w:rPr>
          <w:color w:val="000000"/>
          <w:lang w:val="ru-RU"/>
        </w:rPr>
        <w:t>Распечатать и прийти в</w:t>
      </w:r>
      <w:r w:rsidRPr="00CF49B5">
        <w:rPr>
          <w:color w:val="000000"/>
        </w:rPr>
        <w:t> </w:t>
      </w:r>
      <w:r w:rsidRPr="00CF49B5">
        <w:rPr>
          <w:color w:val="000000"/>
          <w:lang w:val="ru-RU"/>
        </w:rPr>
        <w:t>бухгалтерию за</w:t>
      </w:r>
      <w:r w:rsidRPr="00CF49B5">
        <w:rPr>
          <w:color w:val="000000"/>
        </w:rPr>
        <w:t> </w:t>
      </w:r>
      <w:r w:rsidRPr="00CF49B5">
        <w:rPr>
          <w:color w:val="000000"/>
          <w:lang w:val="ru-RU"/>
        </w:rPr>
        <w:t>разъяснениями</w:t>
      </w:r>
    </w:p>
    <w:p w:rsidR="00A8536D" w:rsidRPr="00CF49B5" w:rsidRDefault="00A8536D" w:rsidP="00A853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8536D" w:rsidRPr="001A0820" w:rsidRDefault="00A8536D" w:rsidP="00A8536D">
      <w:pPr>
        <w:pStyle w:val="2"/>
        <w:spacing w:before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A08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работодатель уходит от ответственности</w:t>
      </w:r>
    </w:p>
    <w:p w:rsidR="00A8536D" w:rsidRPr="00CF49B5" w:rsidRDefault="00A8536D" w:rsidP="00A8536D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Если вы работаете без трудового договора, работодатель точно не отчисляет за вас деньги в Пенсионный фонд. Но бывает и так: у вас есть и договор, и запись в трудовой книжке, а отчислений в ПФР все равно нет. </w:t>
      </w:r>
    </w:p>
    <w:p w:rsidR="00A8536D" w:rsidRPr="00CF49B5" w:rsidRDefault="00A8536D" w:rsidP="00A8536D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Например, работодатель оформил вас в длительный отпуск «за свой счет», а зарплату выдает «серыми», может быть даже переводя деньги на карточку. Для вас это не отличается от «белой» зарплаты. </w:t>
      </w:r>
    </w:p>
    <w:p w:rsidR="00A8536D" w:rsidRPr="00CF49B5" w:rsidRDefault="00A8536D" w:rsidP="00A8536D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Если придёт проверка, начальник попросит вас написать заявление задним числом: на отпуск или на увольнение. Если вы числитесь в отпуске за свой счет, у вас не копится ни пенсия, ни трудовой стаж</w:t>
      </w:r>
      <w:r w:rsidRPr="00CF49B5">
        <w:rPr>
          <w:color w:val="000000"/>
          <w:shd w:val="clear" w:color="auto" w:fill="FFFFFF"/>
          <w:lang w:val="ru-RU"/>
        </w:rPr>
        <w:t xml:space="preserve">. Если вы напишете такое заявление, вы автоматически содействуете мошеннику, причем себе в ущерб. </w:t>
      </w:r>
    </w:p>
    <w:p w:rsidR="00A8536D" w:rsidRPr="00CF49B5" w:rsidRDefault="00A8536D" w:rsidP="00A8536D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lastRenderedPageBreak/>
        <w:t>Если вы работаете у индивидуального предпринимателя и у него нет бухгалтера, он может даже не знать, что должен отчислять деньги в Пенсионный фонд. Он может думать, что достаточно платить налоги и пенсионные отчисления лично за себя.</w:t>
      </w:r>
    </w:p>
    <w:p w:rsidR="00A8536D" w:rsidRDefault="00A8536D" w:rsidP="00A8536D">
      <w:pPr>
        <w:pStyle w:val="a4"/>
        <w:spacing w:before="0" w:beforeAutospacing="0" w:after="0" w:afterAutospacing="0" w:line="360" w:lineRule="auto"/>
        <w:ind w:firstLine="720"/>
        <w:jc w:val="both"/>
        <w:rPr>
          <w:color w:val="000000"/>
          <w:lang w:val="ru-RU"/>
        </w:rPr>
      </w:pPr>
      <w:r w:rsidRPr="00CF49B5">
        <w:rPr>
          <w:color w:val="000000"/>
          <w:lang w:val="ru-RU"/>
        </w:rPr>
        <w:t>Выяснить, отчисляет ли работодатель деньги в Пенсионный фонд, нужно как можно скорее. По Трудовому Кодексу (ст.392), вы можете обратиться в суд в течение трех месяцев со дня, когда узнали или должны были узнать о нарушении своих прав. Если все выяснится слишком поздно, вы не сможете потребовать компенсации через суд. Ну и деньги потеряете.</w:t>
      </w:r>
    </w:p>
    <w:p w:rsidR="0056289E" w:rsidRPr="00CF49B5" w:rsidRDefault="0056289E" w:rsidP="00A8536D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</w:p>
    <w:p w:rsidR="00A8536D" w:rsidRPr="001A0820" w:rsidRDefault="00A8536D" w:rsidP="00A8536D">
      <w:pPr>
        <w:pStyle w:val="2"/>
        <w:spacing w:before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A08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Вариант №1: узнайте у работодателя</w:t>
      </w:r>
    </w:p>
    <w:p w:rsidR="00A8536D" w:rsidRPr="00CF49B5" w:rsidRDefault="00A8536D" w:rsidP="00A8536D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Крупные компании каждый месяц выдают работникам выписку. В ней указаны все данные: оклад, премиальные, отпускные, командировочные, а также НДФЛ и отчисления в Пенсионный фонд. </w:t>
      </w:r>
    </w:p>
    <w:p w:rsidR="00A8536D" w:rsidRPr="00CF49B5" w:rsidRDefault="00A8536D" w:rsidP="00A8536D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Если вы не получаете такую выписку, то можете спросить в бухгалтерии справку о перечислениях в Пенсионный фонд. Но, если работодатель сознательно уклоняется от выплат, из-за вашего любопытства он попробует усложнить вам жизнь. Например, уволит задним числом или попросит написать заявление «по собственному желанию». Доказывать свою правоту в суде будет сложнее. Поэтому лучше проверьте состояние своего пенсионного счета у государства.</w:t>
      </w:r>
    </w:p>
    <w:p w:rsidR="00A8536D" w:rsidRDefault="00A8536D" w:rsidP="00A8536D">
      <w:pPr>
        <w:pStyle w:val="a4"/>
        <w:spacing w:before="0" w:beforeAutospacing="0" w:after="0" w:afterAutospacing="0" w:line="360" w:lineRule="auto"/>
        <w:ind w:left="720"/>
        <w:jc w:val="both"/>
        <w:rPr>
          <w:color w:val="000000"/>
          <w:lang w:val="ru-RU"/>
        </w:rPr>
      </w:pPr>
      <w:r w:rsidRPr="00CF49B5">
        <w:rPr>
          <w:b/>
          <w:bCs/>
          <w:color w:val="000000"/>
          <w:lang w:val="ru-RU"/>
        </w:rPr>
        <w:t>Важно</w:t>
      </w:r>
      <w:r w:rsidRPr="00CF49B5">
        <w:rPr>
          <w:color w:val="000000"/>
          <w:lang w:val="ru-RU"/>
        </w:rPr>
        <w:t>: если вы подозреваете, что ваш работодатель вас обманывает, не лезьте на рожон и</w:t>
      </w:r>
      <w:r w:rsidRPr="00CF49B5">
        <w:rPr>
          <w:color w:val="000000"/>
        </w:rPr>
        <w:t> </w:t>
      </w:r>
      <w:r w:rsidRPr="00CF49B5">
        <w:rPr>
          <w:color w:val="000000"/>
          <w:lang w:val="ru-RU"/>
        </w:rPr>
        <w:t>воспользуйтесь вторым или третьим вариантом. Третьим будет быстрее.</w:t>
      </w:r>
    </w:p>
    <w:p w:rsidR="00A8536D" w:rsidRPr="00CF49B5" w:rsidRDefault="00A8536D" w:rsidP="00A8536D">
      <w:pPr>
        <w:pStyle w:val="a4"/>
        <w:spacing w:before="0" w:beforeAutospacing="0" w:after="0" w:afterAutospacing="0" w:line="360" w:lineRule="auto"/>
        <w:ind w:left="720"/>
        <w:jc w:val="both"/>
        <w:rPr>
          <w:lang w:val="ru-RU"/>
        </w:rPr>
      </w:pPr>
    </w:p>
    <w:p w:rsidR="00A8536D" w:rsidRPr="001A0820" w:rsidRDefault="00A8536D" w:rsidP="00A8536D">
      <w:pPr>
        <w:pStyle w:val="2"/>
        <w:spacing w:before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A08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Вариант №2: узнайте в Пенсионном фонде</w:t>
      </w:r>
    </w:p>
    <w:p w:rsidR="00A8536D" w:rsidRPr="00CF49B5" w:rsidRDefault="00A8536D" w:rsidP="00A8536D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Раз в год Пенсионный фонд рассылает письма, в которых указаны пенсионные отчисления за прошлый год. </w:t>
      </w:r>
    </w:p>
    <w:p w:rsidR="00A8536D" w:rsidRPr="001D3E43" w:rsidRDefault="00A8536D" w:rsidP="00A8536D">
      <w:pPr>
        <w:pStyle w:val="a4"/>
        <w:spacing w:before="0" w:beforeAutospacing="0" w:after="0" w:afterAutospacing="0" w:line="360" w:lineRule="auto"/>
        <w:jc w:val="both"/>
        <w:rPr>
          <w:vertAlign w:val="subscript"/>
          <w:lang w:val="ru-RU"/>
        </w:rPr>
      </w:pPr>
      <w:r w:rsidRPr="00CF49B5">
        <w:rPr>
          <w:noProof/>
          <w:color w:val="000000"/>
          <w:lang w:val="ru-RU" w:eastAsia="ru-RU"/>
        </w:rPr>
        <w:lastRenderedPageBreak/>
        <w:drawing>
          <wp:inline distT="0" distB="0" distL="0" distR="0">
            <wp:extent cx="6010197" cy="4129814"/>
            <wp:effectExtent l="0" t="0" r="0" b="4445"/>
            <wp:docPr id="4" name="Picture 4" descr="https://lh5.googleusercontent.com/5PGlk3SKrG_SWdegPz77rR1ImgTUFrQ08ZNfdqAii2_vZs0wZvJDnIyy3pFzV_vZsWlWE8vNwjaZ2qWUohMaIcjXHlWv6vhBuyN5TcABxWx7x2mGySQ3W46CuRIa2DOk=s1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5.googleusercontent.com/5PGlk3SKrG_SWdegPz77rR1ImgTUFrQ08ZNfdqAii2_vZs0wZvJDnIyy3pFzV_vZsWlWE8vNwjaZ2qWUohMaIcjXHlWv6vhBuyN5TcABxWx7x2mGySQ3W46CuRIa2DOk=s16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200" cy="4132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3E43">
        <w:rPr>
          <w:lang w:val="ru-RU"/>
        </w:rPr>
        <w:softHyphen/>
      </w:r>
    </w:p>
    <w:p w:rsidR="00A8536D" w:rsidRPr="001D3E43" w:rsidRDefault="00A8536D" w:rsidP="00A8536D">
      <w:pPr>
        <w:pStyle w:val="a4"/>
        <w:spacing w:before="0" w:beforeAutospacing="0" w:after="0" w:afterAutospacing="0" w:line="360" w:lineRule="auto"/>
        <w:ind w:firstLine="720"/>
        <w:jc w:val="both"/>
        <w:rPr>
          <w:color w:val="000000"/>
          <w:lang w:val="ru-RU"/>
        </w:rPr>
      </w:pPr>
    </w:p>
    <w:p w:rsidR="00A8536D" w:rsidRPr="00CF49B5" w:rsidRDefault="00A8536D" w:rsidP="00A8536D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Если вы не получаете выписку по почте, обратитесь в свое отделение Пенсионного фонда и получите выписку там. С собой в отделение возьмите паспорт и СНИЛС. Это пенсионное свидетельство, зеленая ламинированная карточка.</w:t>
      </w:r>
    </w:p>
    <w:p w:rsidR="00A8536D" w:rsidRPr="00CF49B5" w:rsidRDefault="00A8536D" w:rsidP="00A8536D">
      <w:pPr>
        <w:pStyle w:val="a4"/>
        <w:spacing w:before="0" w:beforeAutospacing="0" w:after="0" w:afterAutospacing="0" w:line="360" w:lineRule="auto"/>
        <w:ind w:left="720"/>
        <w:jc w:val="both"/>
        <w:rPr>
          <w:lang w:val="ru-RU"/>
        </w:rPr>
      </w:pPr>
      <w:r w:rsidRPr="00CF49B5">
        <w:rPr>
          <w:b/>
          <w:bCs/>
          <w:color w:val="000000"/>
          <w:lang w:val="ru-RU"/>
        </w:rPr>
        <w:t>Важно</w:t>
      </w:r>
      <w:r w:rsidRPr="00CF49B5">
        <w:rPr>
          <w:color w:val="000000"/>
          <w:lang w:val="ru-RU"/>
        </w:rPr>
        <w:t xml:space="preserve">: уведомления из ПФР приходят только по месту вашей постоянной регистрации! Если вы живете и работаете в другом городе, вы можете эти уведомления не получить. В этом случае пробуйте третий вариант. </w:t>
      </w:r>
    </w:p>
    <w:p w:rsidR="00A8536D" w:rsidRPr="00CF49B5" w:rsidRDefault="00A8536D" w:rsidP="00A853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8536D" w:rsidRPr="001A0820" w:rsidRDefault="00A8536D" w:rsidP="00A8536D">
      <w:pPr>
        <w:pStyle w:val="2"/>
        <w:spacing w:before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A08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Вариант №3: узнайте через интернет</w:t>
      </w:r>
    </w:p>
    <w:p w:rsidR="00A8536D" w:rsidRPr="00CF49B5" w:rsidRDefault="00A8536D" w:rsidP="00A8536D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Проверить свой пенсионный счет можно на портале </w:t>
      </w:r>
      <w:proofErr w:type="spellStart"/>
      <w:r w:rsidRPr="00CF49B5">
        <w:rPr>
          <w:color w:val="000000"/>
          <w:lang w:val="ru-RU"/>
        </w:rPr>
        <w:t>госуслуг</w:t>
      </w:r>
      <w:proofErr w:type="spellEnd"/>
      <w:r w:rsidR="0056289E">
        <w:rPr>
          <w:color w:val="000000"/>
          <w:lang w:val="ru-RU"/>
        </w:rPr>
        <w:t xml:space="preserve"> </w:t>
      </w:r>
      <w:r w:rsidR="0056289E">
        <w:rPr>
          <w:color w:val="000000"/>
        </w:rPr>
        <w:t>(</w:t>
      </w:r>
      <w:hyperlink r:id="rId8" w:history="1">
        <w:r w:rsidR="001B3C29" w:rsidRPr="00A257D1">
          <w:rPr>
            <w:rStyle w:val="a5"/>
          </w:rPr>
          <w:t>http://gosuslugi.ru</w:t>
        </w:r>
      </w:hyperlink>
      <w:r w:rsidR="0056289E">
        <w:rPr>
          <w:color w:val="000000"/>
        </w:rPr>
        <w:t>)</w:t>
      </w:r>
      <w:r w:rsidRPr="00CF49B5">
        <w:rPr>
          <w:color w:val="000000"/>
          <w:lang w:val="ru-RU"/>
        </w:rPr>
        <w:t xml:space="preserve">. Если вы никогда раньше не получали </w:t>
      </w:r>
      <w:proofErr w:type="spellStart"/>
      <w:r w:rsidRPr="00CF49B5">
        <w:rPr>
          <w:color w:val="000000"/>
          <w:lang w:val="ru-RU"/>
        </w:rPr>
        <w:t>госуслуги</w:t>
      </w:r>
      <w:proofErr w:type="spellEnd"/>
      <w:r w:rsidRPr="00CF49B5">
        <w:rPr>
          <w:color w:val="000000"/>
          <w:lang w:val="ru-RU"/>
        </w:rPr>
        <w:t xml:space="preserve"> через интернет, сначала нужно зарегистрироваться: </w:t>
      </w:r>
      <w:r w:rsidRPr="0056289E">
        <w:rPr>
          <w:lang w:val="ru-RU"/>
        </w:rPr>
        <w:t>зайдите на сайт</w:t>
      </w:r>
      <w:r w:rsidRPr="00CF49B5">
        <w:rPr>
          <w:color w:val="000000"/>
          <w:lang w:val="ru-RU"/>
        </w:rPr>
        <w:t>, укажите имя, электронную почту и телефон. А потом — паспортные данные и номер СНИЛС. После проверки вам на телефон или почту придет уведомление.</w:t>
      </w:r>
    </w:p>
    <w:p w:rsidR="00A8536D" w:rsidRPr="00CF49B5" w:rsidRDefault="00A8536D" w:rsidP="00A8536D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Еще нужно будет сходить на почту или в офис Ростелекома, ч</w:t>
      </w:r>
      <w:r w:rsidR="0056289E">
        <w:rPr>
          <w:color w:val="000000"/>
          <w:lang w:val="ru-RU"/>
        </w:rPr>
        <w:t>тобы там проверили вашу личность</w:t>
      </w:r>
      <w:r w:rsidRPr="00CF49B5">
        <w:rPr>
          <w:color w:val="000000"/>
          <w:lang w:val="ru-RU"/>
        </w:rPr>
        <w:t xml:space="preserve">. Эта формальность занимает пять минут, но потом открывает доступ ко всем госуслугам и защищает от мошенников. Уделите этому время — это потребуется не только для выписки из ПФР. Это проще, чем кажется. </w:t>
      </w:r>
    </w:p>
    <w:p w:rsidR="00A8536D" w:rsidRPr="00CF49B5" w:rsidRDefault="00A8536D" w:rsidP="00A8536D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lastRenderedPageBreak/>
        <w:t>Когда зарегистрируетесь, зайдите на сайт, выберите «Проверку пенсионного счета» и сразу увидите выписку. Если ваш работодатель честный и хороший, то в выписке вы увидите название своего работодателя:</w:t>
      </w:r>
    </w:p>
    <w:p w:rsidR="00A8536D" w:rsidRDefault="00A8536D" w:rsidP="00A8536D">
      <w:pPr>
        <w:pStyle w:val="a4"/>
        <w:spacing w:before="0" w:beforeAutospacing="0" w:after="0" w:afterAutospacing="0" w:line="360" w:lineRule="auto"/>
        <w:jc w:val="both"/>
        <w:rPr>
          <w:color w:val="FF0000"/>
          <w:lang w:val="ru-RU"/>
        </w:rPr>
      </w:pPr>
      <w:r>
        <w:rPr>
          <w:noProof/>
          <w:color w:val="FF0000"/>
          <w:lang w:val="ru-RU" w:eastAsia="ru-RU"/>
        </w:rPr>
        <w:lastRenderedPageBreak/>
        <w:drawing>
          <wp:inline distT="0" distB="0" distL="0" distR="0">
            <wp:extent cx="3811270" cy="93383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крин. Пенсионная выписка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1270" cy="933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36D" w:rsidRPr="00CF49B5" w:rsidRDefault="00A8536D" w:rsidP="00A8536D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lastRenderedPageBreak/>
        <w:t xml:space="preserve">Если работодатель тут не фигурирует — наверняка ничего не начисляет. Это противозаконно и нечестно по отношению к вам. </w:t>
      </w:r>
    </w:p>
    <w:p w:rsidR="00A8536D" w:rsidRPr="00CF49B5" w:rsidRDefault="00A8536D" w:rsidP="00A8536D">
      <w:pPr>
        <w:pStyle w:val="a4"/>
        <w:spacing w:before="0" w:beforeAutospacing="0" w:after="0" w:afterAutospacing="0" w:line="360" w:lineRule="auto"/>
        <w:ind w:left="720"/>
        <w:jc w:val="both"/>
        <w:rPr>
          <w:lang w:val="ru-RU"/>
        </w:rPr>
      </w:pPr>
      <w:r w:rsidRPr="00CF49B5">
        <w:rPr>
          <w:b/>
          <w:bCs/>
          <w:color w:val="000000"/>
          <w:lang w:val="ru-RU"/>
        </w:rPr>
        <w:t>Важно</w:t>
      </w:r>
      <w:r w:rsidRPr="00CF49B5">
        <w:rPr>
          <w:color w:val="000000"/>
          <w:lang w:val="ru-RU"/>
        </w:rPr>
        <w:t xml:space="preserve">: Если вас обманывает работодатель, сразу идти в суд — не лучшее решение. Сначала попробуйте расстаться с работодателем по закону и без конфликта. Если не получится, можно включать судебную машину. </w:t>
      </w:r>
    </w:p>
    <w:p w:rsidR="00A8536D" w:rsidRPr="00CF49B5" w:rsidRDefault="00A8536D" w:rsidP="00A853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8536D" w:rsidRPr="001A0820" w:rsidRDefault="00A8536D" w:rsidP="00A8536D">
      <w:pPr>
        <w:pStyle w:val="2"/>
        <w:spacing w:before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A08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Доверяй, но контролируй</w:t>
      </w:r>
    </w:p>
    <w:p w:rsidR="00A8536D" w:rsidRPr="00CF49B5" w:rsidRDefault="00A8536D" w:rsidP="00A8536D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Проверка пенсионного счета — это норма финансовой гигиены. Если у вас отличные отношения с работодателям и вы ему доверяете — здорово. Но все же лучше хотя бы раз в три месяца проверять, все ли хорошо с пенсионными отчислениями. Как минимум — на случай, если в расчеты бухгалтерии закралась ошибка.</w:t>
      </w:r>
    </w:p>
    <w:p w:rsidR="00CA5733" w:rsidRDefault="00A8536D" w:rsidP="0056289E">
      <w:pPr>
        <w:pStyle w:val="a4"/>
        <w:spacing w:before="0" w:beforeAutospacing="0" w:after="0" w:afterAutospacing="0" w:line="360" w:lineRule="auto"/>
        <w:ind w:firstLine="720"/>
        <w:jc w:val="both"/>
        <w:rPr>
          <w:b/>
          <w:sz w:val="32"/>
          <w:szCs w:val="32"/>
          <w:lang w:val="ru-RU"/>
        </w:rPr>
      </w:pPr>
      <w:r w:rsidRPr="00CF49B5">
        <w:rPr>
          <w:b/>
          <w:bCs/>
          <w:color w:val="000000"/>
          <w:lang w:val="ru-RU"/>
        </w:rPr>
        <w:t>Проявите гражданскую позицию</w:t>
      </w:r>
      <w:r w:rsidRPr="00CF49B5">
        <w:rPr>
          <w:color w:val="000000"/>
          <w:lang w:val="ru-RU"/>
        </w:rPr>
        <w:t xml:space="preserve">. Работодатели, которые не платят налоги и взносы, вредят в первую очередь вам, во вторую — всей стране. </w:t>
      </w:r>
      <w:proofErr w:type="spellStart"/>
      <w:r w:rsidRPr="00CF49B5">
        <w:rPr>
          <w:color w:val="000000"/>
        </w:rPr>
        <w:t>Наказывайте</w:t>
      </w:r>
      <w:proofErr w:type="spellEnd"/>
      <w:r w:rsidRPr="00CF49B5">
        <w:rPr>
          <w:color w:val="000000"/>
        </w:rPr>
        <w:t xml:space="preserve"> </w:t>
      </w:r>
      <w:proofErr w:type="spellStart"/>
      <w:r w:rsidRPr="00CF49B5">
        <w:rPr>
          <w:color w:val="000000"/>
        </w:rPr>
        <w:t>жуликов</w:t>
      </w:r>
      <w:proofErr w:type="spellEnd"/>
      <w:r w:rsidRPr="00CF49B5">
        <w:rPr>
          <w:color w:val="000000"/>
        </w:rPr>
        <w:t xml:space="preserve">. </w:t>
      </w:r>
      <w:proofErr w:type="spellStart"/>
      <w:r w:rsidRPr="00CF49B5">
        <w:rPr>
          <w:color w:val="000000"/>
        </w:rPr>
        <w:t>Наводите</w:t>
      </w:r>
      <w:proofErr w:type="spellEnd"/>
      <w:r w:rsidRPr="00CF49B5">
        <w:rPr>
          <w:color w:val="000000"/>
        </w:rPr>
        <w:t xml:space="preserve"> </w:t>
      </w:r>
      <w:proofErr w:type="spellStart"/>
      <w:r w:rsidRPr="00CF49B5">
        <w:rPr>
          <w:color w:val="000000"/>
        </w:rPr>
        <w:t>справедливость</w:t>
      </w:r>
      <w:proofErr w:type="spellEnd"/>
      <w:r w:rsidRPr="00CF49B5">
        <w:rPr>
          <w:color w:val="000000"/>
        </w:rPr>
        <w:t xml:space="preserve"> </w:t>
      </w:r>
      <w:proofErr w:type="spellStart"/>
      <w:r w:rsidRPr="00CF49B5">
        <w:rPr>
          <w:color w:val="000000"/>
        </w:rPr>
        <w:t>без</w:t>
      </w:r>
      <w:proofErr w:type="spellEnd"/>
      <w:r w:rsidRPr="00CF49B5">
        <w:rPr>
          <w:color w:val="000000"/>
        </w:rPr>
        <w:t xml:space="preserve"> </w:t>
      </w:r>
      <w:proofErr w:type="spellStart"/>
      <w:r w:rsidRPr="00CF49B5">
        <w:rPr>
          <w:color w:val="000000"/>
        </w:rPr>
        <w:t>оглядки</w:t>
      </w:r>
      <w:proofErr w:type="spellEnd"/>
      <w:r w:rsidRPr="00CF49B5">
        <w:rPr>
          <w:color w:val="000000"/>
        </w:rPr>
        <w:t xml:space="preserve"> и </w:t>
      </w:r>
      <w:proofErr w:type="spellStart"/>
      <w:r w:rsidRPr="00CF49B5">
        <w:rPr>
          <w:color w:val="000000"/>
        </w:rPr>
        <w:t>сожаления</w:t>
      </w:r>
      <w:proofErr w:type="spellEnd"/>
      <w:proofErr w:type="gramStart"/>
      <w:r w:rsidRPr="00CF49B5">
        <w:rPr>
          <w:color w:val="000000"/>
        </w:rPr>
        <w:t>.</w:t>
      </w:r>
      <w:r w:rsidR="00CA5733" w:rsidRPr="00CA5733">
        <w:rPr>
          <w:b/>
          <w:sz w:val="32"/>
          <w:szCs w:val="32"/>
          <w:lang w:val="ru-RU"/>
        </w:rPr>
        <w:t>»</w:t>
      </w:r>
      <w:proofErr w:type="gramEnd"/>
    </w:p>
    <w:p w:rsidR="0056289E" w:rsidRPr="0056289E" w:rsidRDefault="0056289E" w:rsidP="0056289E">
      <w:pPr>
        <w:pStyle w:val="a4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</w:p>
    <w:p w:rsidR="00CA5733" w:rsidRPr="00CF49B5" w:rsidRDefault="00CA5733" w:rsidP="00CA5733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A5733">
        <w:rPr>
          <w:lang w:val="ru-RU"/>
        </w:rPr>
        <w:t xml:space="preserve">Саша советует хотя бы раз в три месяца проверять, все ли хорошо с пенсионными отчислениями. Хотя бы на случай, если в расчеты бухгалтерии закралась ошибка. </w:t>
      </w:r>
      <w:proofErr w:type="spellStart"/>
      <w:r w:rsidRPr="00CA5733">
        <w:t>Проверка</w:t>
      </w:r>
      <w:proofErr w:type="spellEnd"/>
      <w:r w:rsidRPr="00CA5733">
        <w:t xml:space="preserve"> </w:t>
      </w:r>
      <w:proofErr w:type="spellStart"/>
      <w:r w:rsidRPr="00CA5733">
        <w:t>пенсионного</w:t>
      </w:r>
      <w:proofErr w:type="spellEnd"/>
      <w:r w:rsidRPr="00CA5733">
        <w:t xml:space="preserve"> </w:t>
      </w:r>
      <w:proofErr w:type="spellStart"/>
      <w:r w:rsidRPr="00CA5733">
        <w:t>счета</w:t>
      </w:r>
      <w:proofErr w:type="spellEnd"/>
      <w:r w:rsidRPr="00CA5733">
        <w:t xml:space="preserve"> — </w:t>
      </w:r>
      <w:proofErr w:type="spellStart"/>
      <w:r w:rsidRPr="00CA5733">
        <w:t>это</w:t>
      </w:r>
      <w:proofErr w:type="spellEnd"/>
      <w:r w:rsidRPr="00CA5733">
        <w:t xml:space="preserve"> </w:t>
      </w:r>
      <w:proofErr w:type="spellStart"/>
      <w:r w:rsidRPr="00CA5733">
        <w:t>норма</w:t>
      </w:r>
      <w:proofErr w:type="spellEnd"/>
      <w:r w:rsidRPr="00CA5733">
        <w:t xml:space="preserve"> </w:t>
      </w:r>
      <w:proofErr w:type="spellStart"/>
      <w:r w:rsidRPr="00CA5733">
        <w:t>финансовой</w:t>
      </w:r>
      <w:proofErr w:type="spellEnd"/>
      <w:r w:rsidRPr="00CA5733">
        <w:t xml:space="preserve"> </w:t>
      </w:r>
      <w:proofErr w:type="spellStart"/>
      <w:r w:rsidRPr="00CA5733">
        <w:t>гигиены</w:t>
      </w:r>
      <w:proofErr w:type="spellEnd"/>
      <w:r w:rsidRPr="00CA5733">
        <w:t>.</w:t>
      </w:r>
    </w:p>
    <w:p w:rsidR="00C03081" w:rsidRPr="00A8536D" w:rsidRDefault="00C03081" w:rsidP="00A8536D"/>
    <w:sectPr w:rsidR="00C03081" w:rsidRPr="00A8536D" w:rsidSect="002477A7">
      <w:pgSz w:w="12240" w:h="15840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38BC"/>
    <w:multiLevelType w:val="multilevel"/>
    <w:tmpl w:val="78F032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>
    <w:nsid w:val="0C067934"/>
    <w:multiLevelType w:val="hybridMultilevel"/>
    <w:tmpl w:val="42B8F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B2A36"/>
    <w:multiLevelType w:val="multilevel"/>
    <w:tmpl w:val="4A868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0C1735"/>
    <w:multiLevelType w:val="hybridMultilevel"/>
    <w:tmpl w:val="FF7AB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66E8A"/>
    <w:multiLevelType w:val="multilevel"/>
    <w:tmpl w:val="F77A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8D7F76"/>
    <w:multiLevelType w:val="multilevel"/>
    <w:tmpl w:val="691E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AE38C5"/>
    <w:multiLevelType w:val="hybridMultilevel"/>
    <w:tmpl w:val="3B6AD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5619CC"/>
    <w:multiLevelType w:val="multilevel"/>
    <w:tmpl w:val="CF92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9A55CE"/>
    <w:multiLevelType w:val="multilevel"/>
    <w:tmpl w:val="0C649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6834A7"/>
    <w:multiLevelType w:val="hybridMultilevel"/>
    <w:tmpl w:val="2F147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6F0EBE"/>
    <w:multiLevelType w:val="multilevel"/>
    <w:tmpl w:val="80A24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EA49F9"/>
    <w:multiLevelType w:val="multilevel"/>
    <w:tmpl w:val="0E7AB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C63C68"/>
    <w:multiLevelType w:val="hybridMultilevel"/>
    <w:tmpl w:val="4C20C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9B75FE"/>
    <w:multiLevelType w:val="hybridMultilevel"/>
    <w:tmpl w:val="D3669996"/>
    <w:lvl w:ilvl="0" w:tplc="2780D6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4102D2"/>
    <w:multiLevelType w:val="hybridMultilevel"/>
    <w:tmpl w:val="B896D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1743FE"/>
    <w:multiLevelType w:val="multilevel"/>
    <w:tmpl w:val="6150A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B760AD"/>
    <w:multiLevelType w:val="hybridMultilevel"/>
    <w:tmpl w:val="5C6E68FA"/>
    <w:lvl w:ilvl="0" w:tplc="2B4A3A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F483F10"/>
    <w:multiLevelType w:val="multilevel"/>
    <w:tmpl w:val="1550E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2"/>
  </w:num>
  <w:num w:numId="5">
    <w:abstractNumId w:val="11"/>
  </w:num>
  <w:num w:numId="6">
    <w:abstractNumId w:val="10"/>
  </w:num>
  <w:num w:numId="7">
    <w:abstractNumId w:val="2"/>
  </w:num>
  <w:num w:numId="8">
    <w:abstractNumId w:val="17"/>
  </w:num>
  <w:num w:numId="9">
    <w:abstractNumId w:val="15"/>
  </w:num>
  <w:num w:numId="10">
    <w:abstractNumId w:val="4"/>
  </w:num>
  <w:num w:numId="11">
    <w:abstractNumId w:val="14"/>
  </w:num>
  <w:num w:numId="12">
    <w:abstractNumId w:val="13"/>
  </w:num>
  <w:num w:numId="13">
    <w:abstractNumId w:val="8"/>
  </w:num>
  <w:num w:numId="14">
    <w:abstractNumId w:val="7"/>
  </w:num>
  <w:num w:numId="15">
    <w:abstractNumId w:val="1"/>
  </w:num>
  <w:num w:numId="16">
    <w:abstractNumId w:val="9"/>
  </w:num>
  <w:num w:numId="17">
    <w:abstractNumId w:val="5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054D20"/>
    <w:rsid w:val="00021DE2"/>
    <w:rsid w:val="00022598"/>
    <w:rsid w:val="00024E4A"/>
    <w:rsid w:val="00026649"/>
    <w:rsid w:val="00026A44"/>
    <w:rsid w:val="000303FA"/>
    <w:rsid w:val="00030840"/>
    <w:rsid w:val="00034FCB"/>
    <w:rsid w:val="000374F0"/>
    <w:rsid w:val="00037862"/>
    <w:rsid w:val="00040797"/>
    <w:rsid w:val="000520AC"/>
    <w:rsid w:val="00054D20"/>
    <w:rsid w:val="00057065"/>
    <w:rsid w:val="000606C5"/>
    <w:rsid w:val="00061A95"/>
    <w:rsid w:val="000644D8"/>
    <w:rsid w:val="00064A37"/>
    <w:rsid w:val="00071809"/>
    <w:rsid w:val="00077162"/>
    <w:rsid w:val="00077B49"/>
    <w:rsid w:val="00091958"/>
    <w:rsid w:val="000938BE"/>
    <w:rsid w:val="00094D9A"/>
    <w:rsid w:val="000A0288"/>
    <w:rsid w:val="000A1D4D"/>
    <w:rsid w:val="000C45CC"/>
    <w:rsid w:val="000E3AA7"/>
    <w:rsid w:val="000F40B1"/>
    <w:rsid w:val="000F7E6A"/>
    <w:rsid w:val="001019AA"/>
    <w:rsid w:val="00104317"/>
    <w:rsid w:val="00106CFC"/>
    <w:rsid w:val="00111FA2"/>
    <w:rsid w:val="00114ECC"/>
    <w:rsid w:val="00115472"/>
    <w:rsid w:val="00117FB0"/>
    <w:rsid w:val="00121643"/>
    <w:rsid w:val="00124011"/>
    <w:rsid w:val="00130D2C"/>
    <w:rsid w:val="00132947"/>
    <w:rsid w:val="0014284F"/>
    <w:rsid w:val="001462C2"/>
    <w:rsid w:val="00146D6E"/>
    <w:rsid w:val="001557E7"/>
    <w:rsid w:val="00157A68"/>
    <w:rsid w:val="00163901"/>
    <w:rsid w:val="00163F6C"/>
    <w:rsid w:val="001647B2"/>
    <w:rsid w:val="0016640F"/>
    <w:rsid w:val="00171F3A"/>
    <w:rsid w:val="00174C19"/>
    <w:rsid w:val="00175610"/>
    <w:rsid w:val="0017689A"/>
    <w:rsid w:val="00180B30"/>
    <w:rsid w:val="00187006"/>
    <w:rsid w:val="001878F9"/>
    <w:rsid w:val="001911CB"/>
    <w:rsid w:val="001A055B"/>
    <w:rsid w:val="001A3682"/>
    <w:rsid w:val="001A4A7D"/>
    <w:rsid w:val="001A58A9"/>
    <w:rsid w:val="001B0FF2"/>
    <w:rsid w:val="001B2FD4"/>
    <w:rsid w:val="001B3C29"/>
    <w:rsid w:val="001B7243"/>
    <w:rsid w:val="001C2F77"/>
    <w:rsid w:val="001C6FF3"/>
    <w:rsid w:val="001E29F5"/>
    <w:rsid w:val="001E36CA"/>
    <w:rsid w:val="001E3800"/>
    <w:rsid w:val="001E63CD"/>
    <w:rsid w:val="001E7E3C"/>
    <w:rsid w:val="001F3316"/>
    <w:rsid w:val="001F629F"/>
    <w:rsid w:val="00203F97"/>
    <w:rsid w:val="002058D2"/>
    <w:rsid w:val="002068E1"/>
    <w:rsid w:val="0021388B"/>
    <w:rsid w:val="00225852"/>
    <w:rsid w:val="00225B31"/>
    <w:rsid w:val="0022665D"/>
    <w:rsid w:val="00230DCE"/>
    <w:rsid w:val="0023695D"/>
    <w:rsid w:val="00242A2C"/>
    <w:rsid w:val="00243136"/>
    <w:rsid w:val="00244F4F"/>
    <w:rsid w:val="002477A7"/>
    <w:rsid w:val="0025018E"/>
    <w:rsid w:val="0025136B"/>
    <w:rsid w:val="00254173"/>
    <w:rsid w:val="00257CAB"/>
    <w:rsid w:val="00260621"/>
    <w:rsid w:val="00261445"/>
    <w:rsid w:val="00261B02"/>
    <w:rsid w:val="00265836"/>
    <w:rsid w:val="00280064"/>
    <w:rsid w:val="0028109F"/>
    <w:rsid w:val="00281CD3"/>
    <w:rsid w:val="00287847"/>
    <w:rsid w:val="00292A3D"/>
    <w:rsid w:val="00292AC2"/>
    <w:rsid w:val="002A1CC2"/>
    <w:rsid w:val="002A3DEA"/>
    <w:rsid w:val="002A4ACB"/>
    <w:rsid w:val="002A69FE"/>
    <w:rsid w:val="002A796D"/>
    <w:rsid w:val="002B5B47"/>
    <w:rsid w:val="002C74DE"/>
    <w:rsid w:val="002D0DF3"/>
    <w:rsid w:val="002D3547"/>
    <w:rsid w:val="002D4D4E"/>
    <w:rsid w:val="002E2492"/>
    <w:rsid w:val="002E4856"/>
    <w:rsid w:val="002E518B"/>
    <w:rsid w:val="002E60BB"/>
    <w:rsid w:val="002E7321"/>
    <w:rsid w:val="002F5769"/>
    <w:rsid w:val="002F5E86"/>
    <w:rsid w:val="003004A8"/>
    <w:rsid w:val="003027B4"/>
    <w:rsid w:val="00306427"/>
    <w:rsid w:val="0031069E"/>
    <w:rsid w:val="00311553"/>
    <w:rsid w:val="00311CF9"/>
    <w:rsid w:val="00315100"/>
    <w:rsid w:val="0031753D"/>
    <w:rsid w:val="00317F2E"/>
    <w:rsid w:val="00320D0A"/>
    <w:rsid w:val="0032125A"/>
    <w:rsid w:val="003232BF"/>
    <w:rsid w:val="00331851"/>
    <w:rsid w:val="003326CF"/>
    <w:rsid w:val="0033385F"/>
    <w:rsid w:val="00336C57"/>
    <w:rsid w:val="00337BDD"/>
    <w:rsid w:val="0034055A"/>
    <w:rsid w:val="00341F9A"/>
    <w:rsid w:val="00347B63"/>
    <w:rsid w:val="00352383"/>
    <w:rsid w:val="00355167"/>
    <w:rsid w:val="003577EF"/>
    <w:rsid w:val="00363FFF"/>
    <w:rsid w:val="00365A58"/>
    <w:rsid w:val="0037628F"/>
    <w:rsid w:val="0037676A"/>
    <w:rsid w:val="003815BA"/>
    <w:rsid w:val="003818A2"/>
    <w:rsid w:val="00383220"/>
    <w:rsid w:val="00383F05"/>
    <w:rsid w:val="003843CE"/>
    <w:rsid w:val="00390527"/>
    <w:rsid w:val="00397444"/>
    <w:rsid w:val="003A4E5E"/>
    <w:rsid w:val="003A6C76"/>
    <w:rsid w:val="003C2031"/>
    <w:rsid w:val="003C3DBE"/>
    <w:rsid w:val="003C6998"/>
    <w:rsid w:val="003D0C19"/>
    <w:rsid w:val="003D3058"/>
    <w:rsid w:val="003F0B24"/>
    <w:rsid w:val="003F26FF"/>
    <w:rsid w:val="003F3BEE"/>
    <w:rsid w:val="004054F1"/>
    <w:rsid w:val="00411163"/>
    <w:rsid w:val="0041117B"/>
    <w:rsid w:val="00417C70"/>
    <w:rsid w:val="004256AF"/>
    <w:rsid w:val="0043092C"/>
    <w:rsid w:val="0043558F"/>
    <w:rsid w:val="00437761"/>
    <w:rsid w:val="00437CD9"/>
    <w:rsid w:val="004439E0"/>
    <w:rsid w:val="004478C8"/>
    <w:rsid w:val="004544D8"/>
    <w:rsid w:val="004570FA"/>
    <w:rsid w:val="00465479"/>
    <w:rsid w:val="004707CA"/>
    <w:rsid w:val="00480093"/>
    <w:rsid w:val="004806AB"/>
    <w:rsid w:val="0048202C"/>
    <w:rsid w:val="00482607"/>
    <w:rsid w:val="004861C2"/>
    <w:rsid w:val="00493D0D"/>
    <w:rsid w:val="0049547A"/>
    <w:rsid w:val="004969AD"/>
    <w:rsid w:val="004A2127"/>
    <w:rsid w:val="004A39D7"/>
    <w:rsid w:val="004A7500"/>
    <w:rsid w:val="004B3461"/>
    <w:rsid w:val="004B75DC"/>
    <w:rsid w:val="004C13F3"/>
    <w:rsid w:val="004C7424"/>
    <w:rsid w:val="004C7C99"/>
    <w:rsid w:val="004D1AB0"/>
    <w:rsid w:val="004D3524"/>
    <w:rsid w:val="004D352F"/>
    <w:rsid w:val="004D5AE8"/>
    <w:rsid w:val="004D64A4"/>
    <w:rsid w:val="004D7B20"/>
    <w:rsid w:val="004E6598"/>
    <w:rsid w:val="004F4481"/>
    <w:rsid w:val="004F4D9A"/>
    <w:rsid w:val="004F7868"/>
    <w:rsid w:val="00500535"/>
    <w:rsid w:val="00501474"/>
    <w:rsid w:val="0050340C"/>
    <w:rsid w:val="00514554"/>
    <w:rsid w:val="005169B2"/>
    <w:rsid w:val="00520416"/>
    <w:rsid w:val="00520546"/>
    <w:rsid w:val="00523E11"/>
    <w:rsid w:val="00525F67"/>
    <w:rsid w:val="005266C1"/>
    <w:rsid w:val="00527DC7"/>
    <w:rsid w:val="00533FEA"/>
    <w:rsid w:val="00534280"/>
    <w:rsid w:val="00542D7D"/>
    <w:rsid w:val="005534ED"/>
    <w:rsid w:val="0056203A"/>
    <w:rsid w:val="0056289E"/>
    <w:rsid w:val="00567604"/>
    <w:rsid w:val="005758E6"/>
    <w:rsid w:val="0058001C"/>
    <w:rsid w:val="0058321E"/>
    <w:rsid w:val="00585343"/>
    <w:rsid w:val="00585778"/>
    <w:rsid w:val="00586108"/>
    <w:rsid w:val="00593D48"/>
    <w:rsid w:val="005A0362"/>
    <w:rsid w:val="005A1531"/>
    <w:rsid w:val="005A1D7E"/>
    <w:rsid w:val="005A55C3"/>
    <w:rsid w:val="005A66A6"/>
    <w:rsid w:val="005B1975"/>
    <w:rsid w:val="005B1D4C"/>
    <w:rsid w:val="005B4564"/>
    <w:rsid w:val="005B6A86"/>
    <w:rsid w:val="005C2860"/>
    <w:rsid w:val="005D2375"/>
    <w:rsid w:val="005D5426"/>
    <w:rsid w:val="005D585D"/>
    <w:rsid w:val="005D7B61"/>
    <w:rsid w:val="005E03F6"/>
    <w:rsid w:val="005E046F"/>
    <w:rsid w:val="005E1394"/>
    <w:rsid w:val="005E48FC"/>
    <w:rsid w:val="005E4B3D"/>
    <w:rsid w:val="005E615F"/>
    <w:rsid w:val="005F59C9"/>
    <w:rsid w:val="00600CF3"/>
    <w:rsid w:val="006033B2"/>
    <w:rsid w:val="00605BB3"/>
    <w:rsid w:val="00611132"/>
    <w:rsid w:val="00614204"/>
    <w:rsid w:val="00614EC0"/>
    <w:rsid w:val="00622E5F"/>
    <w:rsid w:val="00631233"/>
    <w:rsid w:val="00634024"/>
    <w:rsid w:val="00634674"/>
    <w:rsid w:val="0063484B"/>
    <w:rsid w:val="00634A71"/>
    <w:rsid w:val="006352BE"/>
    <w:rsid w:val="0063530B"/>
    <w:rsid w:val="006418A0"/>
    <w:rsid w:val="006433BE"/>
    <w:rsid w:val="00643513"/>
    <w:rsid w:val="006468FB"/>
    <w:rsid w:val="00646CA5"/>
    <w:rsid w:val="0065298E"/>
    <w:rsid w:val="006531FC"/>
    <w:rsid w:val="00664432"/>
    <w:rsid w:val="00664778"/>
    <w:rsid w:val="0066609D"/>
    <w:rsid w:val="0067300A"/>
    <w:rsid w:val="00673DF0"/>
    <w:rsid w:val="00675876"/>
    <w:rsid w:val="006849E7"/>
    <w:rsid w:val="006914C9"/>
    <w:rsid w:val="006947E0"/>
    <w:rsid w:val="00696A4A"/>
    <w:rsid w:val="006A0B27"/>
    <w:rsid w:val="006A23BB"/>
    <w:rsid w:val="006A5953"/>
    <w:rsid w:val="006A5E05"/>
    <w:rsid w:val="006A7734"/>
    <w:rsid w:val="006A79AD"/>
    <w:rsid w:val="006B1CEF"/>
    <w:rsid w:val="006B2F6F"/>
    <w:rsid w:val="006D1F2E"/>
    <w:rsid w:val="006D4934"/>
    <w:rsid w:val="006D4EA7"/>
    <w:rsid w:val="006D5E2C"/>
    <w:rsid w:val="006E7E2E"/>
    <w:rsid w:val="006F1774"/>
    <w:rsid w:val="00700EBF"/>
    <w:rsid w:val="0070164E"/>
    <w:rsid w:val="00701ACD"/>
    <w:rsid w:val="00713B29"/>
    <w:rsid w:val="00715041"/>
    <w:rsid w:val="00720322"/>
    <w:rsid w:val="00722E60"/>
    <w:rsid w:val="00725FC3"/>
    <w:rsid w:val="00731EC4"/>
    <w:rsid w:val="00733CC5"/>
    <w:rsid w:val="00734946"/>
    <w:rsid w:val="00735E2D"/>
    <w:rsid w:val="00747869"/>
    <w:rsid w:val="00751663"/>
    <w:rsid w:val="00752830"/>
    <w:rsid w:val="00754D70"/>
    <w:rsid w:val="00791617"/>
    <w:rsid w:val="007927D8"/>
    <w:rsid w:val="00792EA0"/>
    <w:rsid w:val="00795358"/>
    <w:rsid w:val="007A092E"/>
    <w:rsid w:val="007A65F8"/>
    <w:rsid w:val="007A79DB"/>
    <w:rsid w:val="007B34DA"/>
    <w:rsid w:val="007B4C19"/>
    <w:rsid w:val="007B589D"/>
    <w:rsid w:val="007C00B0"/>
    <w:rsid w:val="007C09C1"/>
    <w:rsid w:val="007C5482"/>
    <w:rsid w:val="007C6DFC"/>
    <w:rsid w:val="007D617D"/>
    <w:rsid w:val="007E005B"/>
    <w:rsid w:val="007E2878"/>
    <w:rsid w:val="007E384C"/>
    <w:rsid w:val="007E5D86"/>
    <w:rsid w:val="007F307D"/>
    <w:rsid w:val="007F3FAB"/>
    <w:rsid w:val="008019A8"/>
    <w:rsid w:val="0080216A"/>
    <w:rsid w:val="0080237E"/>
    <w:rsid w:val="00803398"/>
    <w:rsid w:val="00810A42"/>
    <w:rsid w:val="00816561"/>
    <w:rsid w:val="008207D7"/>
    <w:rsid w:val="00823E5A"/>
    <w:rsid w:val="00840681"/>
    <w:rsid w:val="00842101"/>
    <w:rsid w:val="00850290"/>
    <w:rsid w:val="0085088D"/>
    <w:rsid w:val="00856A6C"/>
    <w:rsid w:val="008602E3"/>
    <w:rsid w:val="00864419"/>
    <w:rsid w:val="00874B1C"/>
    <w:rsid w:val="00876285"/>
    <w:rsid w:val="00886D8C"/>
    <w:rsid w:val="00887978"/>
    <w:rsid w:val="00891119"/>
    <w:rsid w:val="0089174B"/>
    <w:rsid w:val="0089252D"/>
    <w:rsid w:val="00893F53"/>
    <w:rsid w:val="00895116"/>
    <w:rsid w:val="0089518C"/>
    <w:rsid w:val="008A3626"/>
    <w:rsid w:val="008A7E68"/>
    <w:rsid w:val="008B5AF8"/>
    <w:rsid w:val="008C0AD0"/>
    <w:rsid w:val="008D306E"/>
    <w:rsid w:val="008D40C9"/>
    <w:rsid w:val="008E2D92"/>
    <w:rsid w:val="008E3542"/>
    <w:rsid w:val="008E3829"/>
    <w:rsid w:val="008E39A7"/>
    <w:rsid w:val="008E3A95"/>
    <w:rsid w:val="008F2412"/>
    <w:rsid w:val="008F6CB7"/>
    <w:rsid w:val="0090060F"/>
    <w:rsid w:val="009075BD"/>
    <w:rsid w:val="009108A2"/>
    <w:rsid w:val="00912B57"/>
    <w:rsid w:val="00916C46"/>
    <w:rsid w:val="00933FD6"/>
    <w:rsid w:val="009367F3"/>
    <w:rsid w:val="00943F6D"/>
    <w:rsid w:val="00947860"/>
    <w:rsid w:val="00950D8B"/>
    <w:rsid w:val="00953030"/>
    <w:rsid w:val="00953E34"/>
    <w:rsid w:val="00955B01"/>
    <w:rsid w:val="00956BA6"/>
    <w:rsid w:val="00956D4A"/>
    <w:rsid w:val="009730E4"/>
    <w:rsid w:val="00976827"/>
    <w:rsid w:val="0098002D"/>
    <w:rsid w:val="009816CE"/>
    <w:rsid w:val="009871A3"/>
    <w:rsid w:val="00987467"/>
    <w:rsid w:val="0099405D"/>
    <w:rsid w:val="009A0F9B"/>
    <w:rsid w:val="009A43E5"/>
    <w:rsid w:val="009B393F"/>
    <w:rsid w:val="009B46F5"/>
    <w:rsid w:val="009B67F5"/>
    <w:rsid w:val="009B7E32"/>
    <w:rsid w:val="009C0077"/>
    <w:rsid w:val="009C1781"/>
    <w:rsid w:val="009D1EF3"/>
    <w:rsid w:val="009D2C63"/>
    <w:rsid w:val="009D4E42"/>
    <w:rsid w:val="009E460B"/>
    <w:rsid w:val="009E5E2E"/>
    <w:rsid w:val="009E69A3"/>
    <w:rsid w:val="00A00A46"/>
    <w:rsid w:val="00A031D1"/>
    <w:rsid w:val="00A065B6"/>
    <w:rsid w:val="00A07AA3"/>
    <w:rsid w:val="00A316CD"/>
    <w:rsid w:val="00A31DA6"/>
    <w:rsid w:val="00A369BD"/>
    <w:rsid w:val="00A417AB"/>
    <w:rsid w:val="00A41B5D"/>
    <w:rsid w:val="00A42CBC"/>
    <w:rsid w:val="00A44E73"/>
    <w:rsid w:val="00A466E8"/>
    <w:rsid w:val="00A474E4"/>
    <w:rsid w:val="00A476DF"/>
    <w:rsid w:val="00A50F9C"/>
    <w:rsid w:val="00A51D7A"/>
    <w:rsid w:val="00A5231D"/>
    <w:rsid w:val="00A53BAF"/>
    <w:rsid w:val="00A61B78"/>
    <w:rsid w:val="00A6505E"/>
    <w:rsid w:val="00A667B6"/>
    <w:rsid w:val="00A70044"/>
    <w:rsid w:val="00A70310"/>
    <w:rsid w:val="00A71125"/>
    <w:rsid w:val="00A76896"/>
    <w:rsid w:val="00A8227B"/>
    <w:rsid w:val="00A8536D"/>
    <w:rsid w:val="00A87C21"/>
    <w:rsid w:val="00A90BCB"/>
    <w:rsid w:val="00A914FD"/>
    <w:rsid w:val="00A9184D"/>
    <w:rsid w:val="00A95FB7"/>
    <w:rsid w:val="00AA1C84"/>
    <w:rsid w:val="00AA4B59"/>
    <w:rsid w:val="00AA78DF"/>
    <w:rsid w:val="00AA7EC3"/>
    <w:rsid w:val="00AB2B59"/>
    <w:rsid w:val="00AB367D"/>
    <w:rsid w:val="00AB47F4"/>
    <w:rsid w:val="00AC2A9E"/>
    <w:rsid w:val="00AC7041"/>
    <w:rsid w:val="00AD6C97"/>
    <w:rsid w:val="00AE1A0C"/>
    <w:rsid w:val="00AE22EC"/>
    <w:rsid w:val="00AE23F0"/>
    <w:rsid w:val="00AE40C1"/>
    <w:rsid w:val="00AE6A25"/>
    <w:rsid w:val="00AF27AC"/>
    <w:rsid w:val="00AF3911"/>
    <w:rsid w:val="00B02AA8"/>
    <w:rsid w:val="00B04637"/>
    <w:rsid w:val="00B17748"/>
    <w:rsid w:val="00B1788A"/>
    <w:rsid w:val="00B17C75"/>
    <w:rsid w:val="00B27A04"/>
    <w:rsid w:val="00B31DF6"/>
    <w:rsid w:val="00B34ED0"/>
    <w:rsid w:val="00B35B31"/>
    <w:rsid w:val="00B41738"/>
    <w:rsid w:val="00B463E9"/>
    <w:rsid w:val="00B46745"/>
    <w:rsid w:val="00B54BAC"/>
    <w:rsid w:val="00B579BF"/>
    <w:rsid w:val="00B614B3"/>
    <w:rsid w:val="00B61626"/>
    <w:rsid w:val="00B61D40"/>
    <w:rsid w:val="00B630B8"/>
    <w:rsid w:val="00B7429D"/>
    <w:rsid w:val="00B77E13"/>
    <w:rsid w:val="00B826EC"/>
    <w:rsid w:val="00B83ABD"/>
    <w:rsid w:val="00B84AB5"/>
    <w:rsid w:val="00B85645"/>
    <w:rsid w:val="00B86448"/>
    <w:rsid w:val="00B950F8"/>
    <w:rsid w:val="00B97301"/>
    <w:rsid w:val="00B97C33"/>
    <w:rsid w:val="00BA629B"/>
    <w:rsid w:val="00BC2B3F"/>
    <w:rsid w:val="00BC4BEE"/>
    <w:rsid w:val="00BE5C07"/>
    <w:rsid w:val="00BF17EB"/>
    <w:rsid w:val="00BF311A"/>
    <w:rsid w:val="00C0203A"/>
    <w:rsid w:val="00C03081"/>
    <w:rsid w:val="00C05404"/>
    <w:rsid w:val="00C07BFE"/>
    <w:rsid w:val="00C11930"/>
    <w:rsid w:val="00C13267"/>
    <w:rsid w:val="00C14F81"/>
    <w:rsid w:val="00C40CF1"/>
    <w:rsid w:val="00C55E58"/>
    <w:rsid w:val="00C61D5A"/>
    <w:rsid w:val="00C647D0"/>
    <w:rsid w:val="00C648D8"/>
    <w:rsid w:val="00C70264"/>
    <w:rsid w:val="00C702FC"/>
    <w:rsid w:val="00C75A06"/>
    <w:rsid w:val="00C76C76"/>
    <w:rsid w:val="00C76D96"/>
    <w:rsid w:val="00C801D0"/>
    <w:rsid w:val="00C82228"/>
    <w:rsid w:val="00C92F0A"/>
    <w:rsid w:val="00C96DAB"/>
    <w:rsid w:val="00C9709C"/>
    <w:rsid w:val="00C974CC"/>
    <w:rsid w:val="00CA5733"/>
    <w:rsid w:val="00CB0EBC"/>
    <w:rsid w:val="00CB1BD7"/>
    <w:rsid w:val="00CC3896"/>
    <w:rsid w:val="00CC4D23"/>
    <w:rsid w:val="00CC51F1"/>
    <w:rsid w:val="00CD0324"/>
    <w:rsid w:val="00CD2A12"/>
    <w:rsid w:val="00CE0701"/>
    <w:rsid w:val="00CE1E71"/>
    <w:rsid w:val="00CE64D5"/>
    <w:rsid w:val="00CF24CD"/>
    <w:rsid w:val="00CF326F"/>
    <w:rsid w:val="00D065CA"/>
    <w:rsid w:val="00D07701"/>
    <w:rsid w:val="00D117AA"/>
    <w:rsid w:val="00D12D9A"/>
    <w:rsid w:val="00D179B1"/>
    <w:rsid w:val="00D22D78"/>
    <w:rsid w:val="00D22E79"/>
    <w:rsid w:val="00D2327C"/>
    <w:rsid w:val="00D354CB"/>
    <w:rsid w:val="00D403D9"/>
    <w:rsid w:val="00D41110"/>
    <w:rsid w:val="00D4344C"/>
    <w:rsid w:val="00D44DD6"/>
    <w:rsid w:val="00D50ED3"/>
    <w:rsid w:val="00D520DF"/>
    <w:rsid w:val="00D526A6"/>
    <w:rsid w:val="00D5314A"/>
    <w:rsid w:val="00D540B0"/>
    <w:rsid w:val="00D61BCE"/>
    <w:rsid w:val="00D74251"/>
    <w:rsid w:val="00D7612C"/>
    <w:rsid w:val="00D80057"/>
    <w:rsid w:val="00D81942"/>
    <w:rsid w:val="00D91CB1"/>
    <w:rsid w:val="00D93C82"/>
    <w:rsid w:val="00DA11A1"/>
    <w:rsid w:val="00DA718B"/>
    <w:rsid w:val="00DB35BF"/>
    <w:rsid w:val="00DC55FE"/>
    <w:rsid w:val="00DC5C26"/>
    <w:rsid w:val="00DD036E"/>
    <w:rsid w:val="00DD2279"/>
    <w:rsid w:val="00DD2F1A"/>
    <w:rsid w:val="00DD30CA"/>
    <w:rsid w:val="00DD3492"/>
    <w:rsid w:val="00DD48E1"/>
    <w:rsid w:val="00DD5588"/>
    <w:rsid w:val="00DE0E80"/>
    <w:rsid w:val="00DE2324"/>
    <w:rsid w:val="00DE6BFC"/>
    <w:rsid w:val="00DF52AE"/>
    <w:rsid w:val="00DF6F03"/>
    <w:rsid w:val="00E0039F"/>
    <w:rsid w:val="00E0124F"/>
    <w:rsid w:val="00E0556B"/>
    <w:rsid w:val="00E07819"/>
    <w:rsid w:val="00E10ECA"/>
    <w:rsid w:val="00E14B4B"/>
    <w:rsid w:val="00E35442"/>
    <w:rsid w:val="00E356DC"/>
    <w:rsid w:val="00E3762F"/>
    <w:rsid w:val="00E37F1B"/>
    <w:rsid w:val="00E417D5"/>
    <w:rsid w:val="00E425CE"/>
    <w:rsid w:val="00E446F5"/>
    <w:rsid w:val="00E47B1E"/>
    <w:rsid w:val="00E500CB"/>
    <w:rsid w:val="00E5441A"/>
    <w:rsid w:val="00E54C60"/>
    <w:rsid w:val="00E63165"/>
    <w:rsid w:val="00E632D3"/>
    <w:rsid w:val="00E679CF"/>
    <w:rsid w:val="00E71B0F"/>
    <w:rsid w:val="00E741AB"/>
    <w:rsid w:val="00E82725"/>
    <w:rsid w:val="00E845A6"/>
    <w:rsid w:val="00E857D2"/>
    <w:rsid w:val="00E87739"/>
    <w:rsid w:val="00E96239"/>
    <w:rsid w:val="00EA771C"/>
    <w:rsid w:val="00EB62A7"/>
    <w:rsid w:val="00EC0308"/>
    <w:rsid w:val="00EC2925"/>
    <w:rsid w:val="00EC3304"/>
    <w:rsid w:val="00ED0E68"/>
    <w:rsid w:val="00ED121B"/>
    <w:rsid w:val="00ED2C71"/>
    <w:rsid w:val="00ED5793"/>
    <w:rsid w:val="00ED5983"/>
    <w:rsid w:val="00ED6861"/>
    <w:rsid w:val="00EE2B72"/>
    <w:rsid w:val="00EE2E96"/>
    <w:rsid w:val="00EE68EE"/>
    <w:rsid w:val="00EF0283"/>
    <w:rsid w:val="00EF20BD"/>
    <w:rsid w:val="00EF2336"/>
    <w:rsid w:val="00F002CE"/>
    <w:rsid w:val="00F13A8A"/>
    <w:rsid w:val="00F147B1"/>
    <w:rsid w:val="00F14FA9"/>
    <w:rsid w:val="00F16078"/>
    <w:rsid w:val="00F25552"/>
    <w:rsid w:val="00F32DFF"/>
    <w:rsid w:val="00F42052"/>
    <w:rsid w:val="00F44435"/>
    <w:rsid w:val="00F479FF"/>
    <w:rsid w:val="00F52CA3"/>
    <w:rsid w:val="00F56D0B"/>
    <w:rsid w:val="00F617E3"/>
    <w:rsid w:val="00F64640"/>
    <w:rsid w:val="00F6788E"/>
    <w:rsid w:val="00F67DAA"/>
    <w:rsid w:val="00F76098"/>
    <w:rsid w:val="00F77540"/>
    <w:rsid w:val="00F826D2"/>
    <w:rsid w:val="00F84F54"/>
    <w:rsid w:val="00F854B6"/>
    <w:rsid w:val="00F8557F"/>
    <w:rsid w:val="00F9196E"/>
    <w:rsid w:val="00F9280B"/>
    <w:rsid w:val="00F96D8F"/>
    <w:rsid w:val="00F9708B"/>
    <w:rsid w:val="00FA4454"/>
    <w:rsid w:val="00FA5113"/>
    <w:rsid w:val="00FB0A10"/>
    <w:rsid w:val="00FB2720"/>
    <w:rsid w:val="00FB3CC1"/>
    <w:rsid w:val="00FB6242"/>
    <w:rsid w:val="00FC4151"/>
    <w:rsid w:val="00FC5297"/>
    <w:rsid w:val="00FD0AAC"/>
    <w:rsid w:val="00FD2274"/>
    <w:rsid w:val="00FE223D"/>
    <w:rsid w:val="00FF07FC"/>
    <w:rsid w:val="00FF191D"/>
    <w:rsid w:val="00FF3273"/>
    <w:rsid w:val="00FF5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7AC"/>
  </w:style>
  <w:style w:type="paragraph" w:styleId="1">
    <w:name w:val="heading 1"/>
    <w:basedOn w:val="a"/>
    <w:link w:val="10"/>
    <w:uiPriority w:val="9"/>
    <w:qFormat/>
    <w:rsid w:val="006D5E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9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7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D5E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6D5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6D5E2C"/>
  </w:style>
  <w:style w:type="character" w:styleId="a5">
    <w:name w:val="Hyperlink"/>
    <w:basedOn w:val="a0"/>
    <w:uiPriority w:val="99"/>
    <w:unhideWhenUsed/>
    <w:rsid w:val="006D5E2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C69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56289E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9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uslug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ta.gosuslugi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gosuslugi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899</Words>
  <Characters>5127</Characters>
  <Application>Microsoft Office Word</Application>
  <DocSecurity>0</DocSecurity>
  <Lines>42</Lines>
  <Paragraphs>12</Paragraphs>
  <ScaleCrop>false</ScaleCrop>
  <Company/>
  <LinksUpToDate>false</LinksUpToDate>
  <CharactersWithSpaces>6014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Юрченко Татьяна Васильевна</cp:lastModifiedBy>
  <cp:revision>2</cp:revision>
  <dcterms:created xsi:type="dcterms:W3CDTF">2015-12-17T14:08:00Z</dcterms:created>
  <dcterms:modified xsi:type="dcterms:W3CDTF">2015-12-17T14:08:00Z</dcterms:modified>
</cp:coreProperties>
</file>